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332A1" w:rsidRDefault="00E30046" w:rsidP="00C332A1">
      <w:pPr>
        <w:spacing w:after="0" w:line="240" w:lineRule="auto"/>
        <w:jc w:val="center"/>
        <w:rPr>
          <w:rFonts w:ascii="Times New Roman" w:hAnsi="Times New Roman"/>
          <w:b/>
          <w:sz w:val="32"/>
          <w:szCs w:val="32"/>
          <w:lang w:val="kk-KZ"/>
        </w:rPr>
      </w:pPr>
      <w:r w:rsidRPr="00AD1616">
        <w:rPr>
          <w:rFonts w:ascii="Times New Roman" w:hAnsi="Times New Roman"/>
          <w:b/>
          <w:sz w:val="32"/>
          <w:szCs w:val="32"/>
          <w:lang w:val="kk-KZ"/>
        </w:rPr>
        <w:t>К</w:t>
      </w:r>
      <w:r w:rsidR="005F53FD">
        <w:rPr>
          <w:rFonts w:ascii="Times New Roman" w:hAnsi="Times New Roman"/>
          <w:b/>
          <w:sz w:val="32"/>
          <w:szCs w:val="32"/>
          <w:lang w:val="kk-KZ"/>
        </w:rPr>
        <w:t xml:space="preserve">ЕРІМБЕКОВА </w:t>
      </w:r>
      <w:r w:rsidRPr="00AD1616">
        <w:rPr>
          <w:rFonts w:ascii="Times New Roman" w:hAnsi="Times New Roman"/>
          <w:b/>
          <w:sz w:val="32"/>
          <w:szCs w:val="32"/>
          <w:lang w:val="kk-KZ"/>
        </w:rPr>
        <w:t>З.М.</w:t>
      </w:r>
      <w:r>
        <w:rPr>
          <w:rFonts w:ascii="Times New Roman" w:hAnsi="Times New Roman"/>
          <w:b/>
          <w:sz w:val="32"/>
          <w:szCs w:val="32"/>
          <w:lang w:val="kk-KZ"/>
        </w:rPr>
        <w:t>,</w:t>
      </w:r>
      <w:r w:rsidR="004A13B2">
        <w:rPr>
          <w:rFonts w:ascii="Times New Roman" w:hAnsi="Times New Roman"/>
          <w:b/>
          <w:sz w:val="32"/>
          <w:szCs w:val="32"/>
          <w:lang w:val="kk-KZ"/>
        </w:rPr>
        <w:t xml:space="preserve"> </w:t>
      </w:r>
      <w:r w:rsidR="00243BE7">
        <w:rPr>
          <w:rFonts w:ascii="Times New Roman" w:hAnsi="Times New Roman"/>
          <w:b/>
          <w:sz w:val="32"/>
          <w:szCs w:val="32"/>
          <w:lang w:val="kk-KZ"/>
        </w:rPr>
        <w:t xml:space="preserve">БЕКТУРЕЕВА Г.У., </w:t>
      </w:r>
      <w:r w:rsidR="00997F77">
        <w:rPr>
          <w:rFonts w:ascii="Times New Roman" w:hAnsi="Times New Roman"/>
          <w:b/>
          <w:sz w:val="32"/>
          <w:szCs w:val="32"/>
          <w:lang w:val="kk-KZ"/>
        </w:rPr>
        <w:t xml:space="preserve"> </w:t>
      </w:r>
    </w:p>
    <w:p w:rsidR="00997F77" w:rsidRPr="00C13974" w:rsidRDefault="00243BE7" w:rsidP="00C332A1">
      <w:pPr>
        <w:spacing w:after="0" w:line="240" w:lineRule="auto"/>
        <w:jc w:val="center"/>
        <w:rPr>
          <w:rFonts w:ascii="Times New Roman" w:hAnsi="Times New Roman"/>
          <w:b/>
          <w:sz w:val="32"/>
          <w:szCs w:val="32"/>
          <w:lang w:val="kk-KZ"/>
        </w:rPr>
      </w:pPr>
      <w:r>
        <w:rPr>
          <w:rFonts w:ascii="Times New Roman" w:hAnsi="Times New Roman"/>
          <w:b/>
          <w:sz w:val="32"/>
          <w:szCs w:val="32"/>
          <w:lang w:val="kk-KZ"/>
        </w:rPr>
        <w:t>КЕНЖАЛИЕВА Г.Д.</w:t>
      </w:r>
      <w:r w:rsidR="00C13974">
        <w:rPr>
          <w:rFonts w:ascii="Times New Roman" w:hAnsi="Times New Roman"/>
          <w:b/>
          <w:sz w:val="32"/>
          <w:szCs w:val="32"/>
          <w:lang w:val="kk-KZ"/>
        </w:rPr>
        <w:t xml:space="preserve">, </w:t>
      </w:r>
      <w:r w:rsidR="009816E0">
        <w:rPr>
          <w:rFonts w:ascii="Times New Roman" w:hAnsi="Times New Roman"/>
          <w:b/>
          <w:sz w:val="32"/>
          <w:szCs w:val="32"/>
          <w:lang w:val="kk-KZ"/>
        </w:rPr>
        <w:t>СЕИТ</w:t>
      </w:r>
      <w:r w:rsidR="00FE5D21">
        <w:rPr>
          <w:rFonts w:ascii="Times New Roman" w:hAnsi="Times New Roman"/>
          <w:b/>
          <w:sz w:val="32"/>
          <w:szCs w:val="32"/>
          <w:lang w:val="kk-KZ"/>
        </w:rPr>
        <w:t xml:space="preserve">ОВА </w:t>
      </w:r>
      <w:r w:rsidR="009816E0">
        <w:rPr>
          <w:rFonts w:ascii="Times New Roman" w:hAnsi="Times New Roman"/>
          <w:b/>
          <w:sz w:val="32"/>
          <w:szCs w:val="32"/>
          <w:lang w:val="kk-KZ"/>
        </w:rPr>
        <w:t>Ж</w:t>
      </w:r>
      <w:r w:rsidR="00FE5D21">
        <w:rPr>
          <w:rFonts w:ascii="Times New Roman" w:hAnsi="Times New Roman"/>
          <w:b/>
          <w:sz w:val="32"/>
          <w:szCs w:val="32"/>
          <w:lang w:val="kk-KZ"/>
        </w:rPr>
        <w:t>.</w:t>
      </w:r>
      <w:r w:rsidR="009816E0">
        <w:rPr>
          <w:rFonts w:ascii="Times New Roman" w:hAnsi="Times New Roman"/>
          <w:b/>
          <w:sz w:val="32"/>
          <w:szCs w:val="32"/>
          <w:lang w:val="kk-KZ"/>
        </w:rPr>
        <w:t>Д</w:t>
      </w:r>
      <w:r w:rsidR="00FE5D21">
        <w:rPr>
          <w:rFonts w:ascii="Times New Roman" w:hAnsi="Times New Roman"/>
          <w:b/>
          <w:sz w:val="32"/>
          <w:szCs w:val="32"/>
          <w:lang w:val="kk-KZ"/>
        </w:rPr>
        <w:t>.</w:t>
      </w:r>
    </w:p>
    <w:p w:rsidR="00E30046" w:rsidRPr="00FE5D21" w:rsidRDefault="00E41416" w:rsidP="00E30046">
      <w:pPr>
        <w:jc w:val="center"/>
        <w:rPr>
          <w:rFonts w:ascii="Times New Roman" w:hAnsi="Times New Roman"/>
          <w:sz w:val="72"/>
          <w:szCs w:val="72"/>
          <w:lang w:val="kk-KZ"/>
        </w:rPr>
      </w:pPr>
      <w:r>
        <w:rPr>
          <w:rFonts w:ascii="Times New Roman" w:hAnsi="Times New Roman"/>
          <w:b/>
          <w:sz w:val="32"/>
          <w:szCs w:val="32"/>
          <w:lang w:val="kk-KZ"/>
        </w:rPr>
        <w:t xml:space="preserve"> </w:t>
      </w:r>
    </w:p>
    <w:p w:rsidR="00E30046" w:rsidRDefault="00874655" w:rsidP="00E30046">
      <w:pPr>
        <w:jc w:val="center"/>
        <w:rPr>
          <w:rFonts w:ascii="Times New Roman" w:hAnsi="Times New Roman"/>
          <w:b/>
          <w:sz w:val="56"/>
          <w:szCs w:val="56"/>
          <w:lang w:val="kk-KZ"/>
        </w:rPr>
      </w:pPr>
      <w:r w:rsidRPr="00874655">
        <w:rPr>
          <w:rFonts w:ascii="Times New Roman" w:hAnsi="Times New Roman"/>
          <w:b/>
          <w:sz w:val="56"/>
          <w:szCs w:val="56"/>
          <w:lang w:val="kk-KZ"/>
        </w:rPr>
        <w:t>ҚОРШАҒАН ОРТА</w:t>
      </w:r>
      <w:r w:rsidR="00345DE3">
        <w:rPr>
          <w:rFonts w:ascii="Times New Roman" w:hAnsi="Times New Roman"/>
          <w:b/>
          <w:sz w:val="56"/>
          <w:szCs w:val="56"/>
          <w:lang w:val="kk-KZ"/>
        </w:rPr>
        <w:t xml:space="preserve"> КҮЙІНІҢ МОНИТОРИНГІ</w:t>
      </w:r>
      <w:r w:rsidRPr="00874655">
        <w:rPr>
          <w:rFonts w:ascii="Times New Roman" w:hAnsi="Times New Roman"/>
          <w:b/>
          <w:sz w:val="56"/>
          <w:szCs w:val="56"/>
          <w:lang w:val="kk-KZ"/>
        </w:rPr>
        <w:t xml:space="preserve"> </w:t>
      </w:r>
    </w:p>
    <w:p w:rsidR="005F53FD" w:rsidRPr="009816E0" w:rsidRDefault="005F53FD" w:rsidP="00E30046">
      <w:pPr>
        <w:jc w:val="center"/>
        <w:rPr>
          <w:rFonts w:ascii="Times New Roman" w:hAnsi="Times New Roman"/>
          <w:iCs/>
          <w:noProof/>
          <w:lang w:val="kk-KZ"/>
        </w:rPr>
      </w:pPr>
      <w:r>
        <w:rPr>
          <w:rFonts w:ascii="Times New Roman" w:hAnsi="Times New Roman"/>
          <w:b/>
          <w:sz w:val="56"/>
          <w:szCs w:val="56"/>
          <w:lang w:val="kk-KZ"/>
        </w:rPr>
        <w:t xml:space="preserve">Оқу </w:t>
      </w:r>
      <w:r w:rsidR="001427A3">
        <w:rPr>
          <w:rFonts w:ascii="Times New Roman" w:hAnsi="Times New Roman"/>
          <w:b/>
          <w:sz w:val="56"/>
          <w:szCs w:val="56"/>
          <w:lang w:val="kk-KZ"/>
        </w:rPr>
        <w:t>құралы</w:t>
      </w:r>
    </w:p>
    <w:p w:rsidR="002847A9" w:rsidRPr="009816E0" w:rsidRDefault="002847A9" w:rsidP="00E30046">
      <w:pPr>
        <w:jc w:val="center"/>
        <w:rPr>
          <w:rFonts w:ascii="Times New Roman" w:hAnsi="Times New Roman"/>
          <w:sz w:val="28"/>
          <w:szCs w:val="28"/>
          <w:lang w:val="kk-KZ"/>
        </w:rPr>
      </w:pPr>
    </w:p>
    <w:p w:rsidR="0074543B" w:rsidRDefault="00345DE3" w:rsidP="00E30046">
      <w:pPr>
        <w:jc w:val="center"/>
        <w:rPr>
          <w:rFonts w:ascii="Times New Roman" w:hAnsi="Times New Roman"/>
          <w:sz w:val="28"/>
          <w:szCs w:val="28"/>
        </w:rPr>
      </w:pPr>
      <w:r w:rsidRPr="00345DE3">
        <w:rPr>
          <w:rFonts w:ascii="Times New Roman" w:hAnsi="Times New Roman"/>
          <w:noProof/>
          <w:sz w:val="28"/>
          <w:szCs w:val="28"/>
        </w:rPr>
        <w:drawing>
          <wp:inline distT="0" distB="0" distL="0" distR="0">
            <wp:extent cx="5940425" cy="4024476"/>
            <wp:effectExtent l="19050" t="0" r="3175" b="0"/>
            <wp:docPr id="11" name="Рисунок 5" descr="http://www.kazakhstanzaman.kz/wp-content/uploads/2013/12/2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kazakhstanzaman.kz/wp-content/uploads/2013/12/292.jpg"/>
                    <pic:cNvPicPr>
                      <a:picLocks noChangeAspect="1" noChangeArrowheads="1"/>
                    </pic:cNvPicPr>
                  </pic:nvPicPr>
                  <pic:blipFill>
                    <a:blip r:embed="rId8"/>
                    <a:srcRect/>
                    <a:stretch>
                      <a:fillRect/>
                    </a:stretch>
                  </pic:blipFill>
                  <pic:spPr bwMode="auto">
                    <a:xfrm>
                      <a:off x="0" y="0"/>
                      <a:ext cx="5940425" cy="4024476"/>
                    </a:xfrm>
                    <a:prstGeom prst="rect">
                      <a:avLst/>
                    </a:prstGeom>
                    <a:noFill/>
                    <a:ln w="9525">
                      <a:noFill/>
                      <a:miter lim="800000"/>
                      <a:headEnd/>
                      <a:tailEnd/>
                    </a:ln>
                  </pic:spPr>
                </pic:pic>
              </a:graphicData>
            </a:graphic>
          </wp:inline>
        </w:drawing>
      </w:r>
    </w:p>
    <w:p w:rsidR="0074543B" w:rsidRDefault="0074543B" w:rsidP="00E30046">
      <w:pPr>
        <w:jc w:val="center"/>
        <w:rPr>
          <w:rFonts w:ascii="Times New Roman" w:hAnsi="Times New Roman"/>
          <w:sz w:val="28"/>
          <w:szCs w:val="28"/>
          <w:lang w:val="en-US"/>
        </w:rPr>
      </w:pPr>
    </w:p>
    <w:p w:rsidR="009816E0" w:rsidRPr="009816E0" w:rsidRDefault="009816E0" w:rsidP="00E30046">
      <w:pPr>
        <w:jc w:val="center"/>
        <w:rPr>
          <w:rFonts w:ascii="Times New Roman" w:hAnsi="Times New Roman"/>
          <w:sz w:val="28"/>
          <w:szCs w:val="28"/>
          <w:lang w:val="en-US"/>
        </w:rPr>
      </w:pPr>
    </w:p>
    <w:p w:rsidR="00E30046" w:rsidRPr="004447E1" w:rsidRDefault="00E30046" w:rsidP="00E30046">
      <w:pPr>
        <w:jc w:val="center"/>
        <w:rPr>
          <w:rFonts w:ascii="Times New Roman" w:hAnsi="Times New Roman"/>
          <w:sz w:val="28"/>
          <w:szCs w:val="28"/>
        </w:rPr>
      </w:pPr>
      <w:r>
        <w:rPr>
          <w:rFonts w:ascii="Times New Roman" w:hAnsi="Times New Roman"/>
          <w:sz w:val="28"/>
          <w:szCs w:val="28"/>
          <w:lang w:val="kk-KZ"/>
        </w:rPr>
        <w:t>Шымкент</w:t>
      </w:r>
      <w:r w:rsidR="00383569">
        <w:rPr>
          <w:rFonts w:ascii="Times New Roman" w:hAnsi="Times New Roman"/>
          <w:sz w:val="28"/>
          <w:szCs w:val="28"/>
          <w:lang w:val="kk-KZ"/>
        </w:rPr>
        <w:t xml:space="preserve">, </w:t>
      </w:r>
      <w:r w:rsidRPr="004447E1">
        <w:rPr>
          <w:rFonts w:ascii="Times New Roman" w:hAnsi="Times New Roman"/>
          <w:sz w:val="28"/>
          <w:szCs w:val="28"/>
        </w:rPr>
        <w:t>201</w:t>
      </w:r>
      <w:r w:rsidR="00345DE3" w:rsidRPr="00BF2934">
        <w:rPr>
          <w:rFonts w:ascii="Times New Roman" w:hAnsi="Times New Roman"/>
          <w:sz w:val="28"/>
          <w:szCs w:val="28"/>
        </w:rPr>
        <w:t>5</w:t>
      </w:r>
    </w:p>
    <w:p w:rsidR="00E30046" w:rsidRPr="004447E1" w:rsidRDefault="00E30046" w:rsidP="00E30046">
      <w:pPr>
        <w:jc w:val="center"/>
        <w:rPr>
          <w:rFonts w:ascii="Times New Roman" w:hAnsi="Times New Roman"/>
          <w:sz w:val="28"/>
          <w:szCs w:val="28"/>
          <w:lang w:eastAsia="ko-KR"/>
        </w:rPr>
      </w:pPr>
    </w:p>
    <w:p w:rsidR="00E30046" w:rsidRPr="004447E1" w:rsidRDefault="00E30046" w:rsidP="00E30046">
      <w:pPr>
        <w:jc w:val="center"/>
        <w:rPr>
          <w:rFonts w:ascii="Times New Roman" w:hAnsi="Times New Roman"/>
          <w:sz w:val="28"/>
          <w:szCs w:val="28"/>
          <w:lang w:eastAsia="ko-KR"/>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Default="00E30046" w:rsidP="00E30046">
      <w:pPr>
        <w:jc w:val="center"/>
        <w:rPr>
          <w:rFonts w:ascii="Tahoma" w:hAnsi="Tahoma" w:cs="Tahoma"/>
          <w:noProof/>
          <w:color w:val="5E5E5E"/>
        </w:rPr>
      </w:pPr>
    </w:p>
    <w:p w:rsidR="0074543B" w:rsidRDefault="0074543B" w:rsidP="00E30046">
      <w:pPr>
        <w:jc w:val="center"/>
        <w:rPr>
          <w:rFonts w:ascii="Tahoma" w:hAnsi="Tahoma" w:cs="Tahoma"/>
          <w:noProof/>
          <w:color w:val="5E5E5E"/>
        </w:rPr>
      </w:pPr>
    </w:p>
    <w:p w:rsidR="0074543B" w:rsidRDefault="0074543B" w:rsidP="00E30046">
      <w:pPr>
        <w:jc w:val="center"/>
        <w:rPr>
          <w:rFonts w:ascii="Tahoma" w:hAnsi="Tahoma" w:cs="Tahoma"/>
          <w:noProof/>
          <w:color w:val="5E5E5E"/>
        </w:rPr>
      </w:pPr>
    </w:p>
    <w:p w:rsidR="0074543B" w:rsidRDefault="0074543B" w:rsidP="00E30046">
      <w:pPr>
        <w:jc w:val="center"/>
        <w:rPr>
          <w:rFonts w:ascii="Tahoma" w:hAnsi="Tahoma" w:cs="Tahoma"/>
          <w:noProof/>
          <w:color w:val="5E5E5E"/>
        </w:rPr>
      </w:pPr>
    </w:p>
    <w:p w:rsidR="0074543B" w:rsidRDefault="0074543B" w:rsidP="00E30046">
      <w:pPr>
        <w:jc w:val="center"/>
        <w:rPr>
          <w:rFonts w:ascii="Tahoma" w:hAnsi="Tahoma" w:cs="Tahoma"/>
          <w:noProof/>
          <w:color w:val="5E5E5E"/>
        </w:rPr>
      </w:pPr>
    </w:p>
    <w:p w:rsidR="0074543B" w:rsidRDefault="0074543B" w:rsidP="00E30046">
      <w:pPr>
        <w:jc w:val="center"/>
        <w:rPr>
          <w:rFonts w:ascii="Tahoma" w:hAnsi="Tahoma" w:cs="Tahoma"/>
          <w:noProof/>
          <w:color w:val="5E5E5E"/>
        </w:rPr>
      </w:pPr>
    </w:p>
    <w:p w:rsidR="0074543B" w:rsidRDefault="0074543B" w:rsidP="00E30046">
      <w:pPr>
        <w:jc w:val="center"/>
        <w:rPr>
          <w:rFonts w:ascii="Tahoma" w:hAnsi="Tahoma" w:cs="Tahoma"/>
          <w:noProof/>
          <w:color w:val="5E5E5E"/>
        </w:rPr>
      </w:pPr>
    </w:p>
    <w:p w:rsidR="0074543B" w:rsidRPr="004447E1" w:rsidRDefault="0074543B"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Default="00E30046" w:rsidP="00E30046">
      <w:pPr>
        <w:jc w:val="center"/>
        <w:rPr>
          <w:rFonts w:ascii="Times New Roman" w:hAnsi="Times New Roman"/>
          <w:sz w:val="28"/>
          <w:szCs w:val="28"/>
        </w:rPr>
      </w:pPr>
    </w:p>
    <w:p w:rsidR="000D3706" w:rsidRPr="004447E1" w:rsidRDefault="000D3706" w:rsidP="00E30046">
      <w:pPr>
        <w:jc w:val="center"/>
        <w:rPr>
          <w:rFonts w:ascii="Times New Roman" w:hAnsi="Times New Roman"/>
          <w:sz w:val="28"/>
          <w:szCs w:val="28"/>
        </w:rPr>
      </w:pPr>
    </w:p>
    <w:p w:rsidR="00E30046" w:rsidRDefault="00E30046" w:rsidP="00E30046">
      <w:pPr>
        <w:jc w:val="center"/>
        <w:rPr>
          <w:rFonts w:ascii="Times New Roman" w:hAnsi="Times New Roman"/>
          <w:sz w:val="28"/>
          <w:szCs w:val="28"/>
          <w:lang w:val="kk-KZ"/>
        </w:rPr>
      </w:pPr>
    </w:p>
    <w:p w:rsidR="00584C7B" w:rsidRDefault="00584C7B" w:rsidP="00E30046">
      <w:pPr>
        <w:jc w:val="center"/>
        <w:rPr>
          <w:rFonts w:ascii="Times New Roman" w:hAnsi="Times New Roman"/>
          <w:sz w:val="28"/>
          <w:szCs w:val="28"/>
          <w:lang w:val="kk-KZ"/>
        </w:rPr>
      </w:pPr>
    </w:p>
    <w:p w:rsidR="00584C7B" w:rsidRPr="00584C7B" w:rsidRDefault="00584C7B" w:rsidP="00E30046">
      <w:pPr>
        <w:jc w:val="center"/>
        <w:rPr>
          <w:rFonts w:ascii="Times New Roman" w:hAnsi="Times New Roman"/>
          <w:sz w:val="28"/>
          <w:szCs w:val="28"/>
          <w:lang w:val="kk-KZ"/>
        </w:rPr>
      </w:pPr>
    </w:p>
    <w:p w:rsidR="00E30046" w:rsidRDefault="00E30046" w:rsidP="00E30046">
      <w:pPr>
        <w:jc w:val="center"/>
        <w:rPr>
          <w:rFonts w:ascii="Times New Roman" w:hAnsi="Times New Roman"/>
          <w:sz w:val="28"/>
          <w:szCs w:val="28"/>
          <w:lang w:val="kk-KZ"/>
        </w:rPr>
      </w:pPr>
    </w:p>
    <w:p w:rsidR="00E30046" w:rsidRPr="00E9473D" w:rsidRDefault="00E30046" w:rsidP="00E30046">
      <w:pPr>
        <w:jc w:val="center"/>
        <w:rPr>
          <w:rFonts w:ascii="Times New Roman" w:hAnsi="Times New Roman"/>
          <w:sz w:val="28"/>
          <w:szCs w:val="28"/>
        </w:rPr>
      </w:pPr>
      <w:r>
        <w:rPr>
          <w:rFonts w:ascii="Times New Roman" w:hAnsi="Times New Roman"/>
          <w:sz w:val="28"/>
          <w:szCs w:val="28"/>
          <w:lang w:val="kk-KZ"/>
        </w:rPr>
        <w:lastRenderedPageBreak/>
        <w:t>ҚАЗАҚСТАН  РЕСПУБЛИКАСЫ  БІЛІМ ЖӘНЕ ҒЫЛЫМ МИНИСТРЛІГІ</w:t>
      </w:r>
    </w:p>
    <w:p w:rsidR="00E30046" w:rsidRPr="00E9473D" w:rsidRDefault="00E30046" w:rsidP="00E30046">
      <w:pPr>
        <w:jc w:val="center"/>
        <w:rPr>
          <w:rFonts w:ascii="Times New Roman" w:hAnsi="Times New Roman"/>
          <w:sz w:val="28"/>
          <w:szCs w:val="28"/>
        </w:rPr>
      </w:pPr>
    </w:p>
    <w:p w:rsidR="00E30046" w:rsidRPr="00E9473D" w:rsidRDefault="00E30046" w:rsidP="002847A9">
      <w:pPr>
        <w:jc w:val="center"/>
        <w:rPr>
          <w:rFonts w:ascii="Times New Roman" w:hAnsi="Times New Roman"/>
          <w:sz w:val="28"/>
          <w:szCs w:val="28"/>
        </w:rPr>
      </w:pPr>
      <w:r>
        <w:rPr>
          <w:rFonts w:ascii="Times New Roman" w:hAnsi="Times New Roman"/>
          <w:sz w:val="28"/>
          <w:szCs w:val="28"/>
          <w:lang w:val="kk-KZ"/>
        </w:rPr>
        <w:t>М. Ә</w:t>
      </w:r>
      <w:r w:rsidR="002847A9">
        <w:rPr>
          <w:rFonts w:ascii="Times New Roman" w:hAnsi="Times New Roman"/>
          <w:sz w:val="28"/>
          <w:szCs w:val="28"/>
          <w:lang w:val="kk-KZ"/>
        </w:rPr>
        <w:t xml:space="preserve">УЕЗОВ АТЫНДАҒЫ ОҢТҮСТІК ҚАЗАҚСТАН МЕМЛЕКЕТТІК УНИВЕРСИТЕТІ </w:t>
      </w:r>
    </w:p>
    <w:p w:rsidR="00E30046" w:rsidRPr="00E9473D" w:rsidRDefault="00E30046" w:rsidP="00E30046">
      <w:pPr>
        <w:rPr>
          <w:rFonts w:ascii="Times New Roman" w:hAnsi="Times New Roman"/>
          <w:sz w:val="28"/>
          <w:szCs w:val="28"/>
        </w:rPr>
      </w:pPr>
    </w:p>
    <w:p w:rsidR="00E30046" w:rsidRPr="001427A3" w:rsidRDefault="00E30046" w:rsidP="00FF216E">
      <w:pPr>
        <w:jc w:val="center"/>
        <w:rPr>
          <w:rFonts w:ascii="Times New Roman" w:hAnsi="Times New Roman"/>
          <w:b/>
          <w:sz w:val="28"/>
          <w:szCs w:val="28"/>
        </w:rPr>
      </w:pPr>
      <w:r w:rsidRPr="001427A3">
        <w:rPr>
          <w:rFonts w:ascii="Times New Roman" w:hAnsi="Times New Roman"/>
          <w:b/>
          <w:sz w:val="28"/>
          <w:szCs w:val="28"/>
          <w:lang w:val="kk-KZ"/>
        </w:rPr>
        <w:t xml:space="preserve">Керімбекова З.М., </w:t>
      </w:r>
      <w:r w:rsidR="00345DE3">
        <w:rPr>
          <w:rFonts w:ascii="Times New Roman" w:hAnsi="Times New Roman"/>
          <w:b/>
          <w:sz w:val="28"/>
          <w:szCs w:val="28"/>
          <w:lang w:val="kk-KZ"/>
        </w:rPr>
        <w:t>Бектуреева Г.У.</w:t>
      </w:r>
      <w:r w:rsidR="009C4248" w:rsidRPr="001427A3">
        <w:rPr>
          <w:rFonts w:ascii="Times New Roman" w:hAnsi="Times New Roman"/>
          <w:b/>
          <w:sz w:val="28"/>
          <w:szCs w:val="28"/>
          <w:lang w:val="kk-KZ"/>
        </w:rPr>
        <w:t xml:space="preserve">, </w:t>
      </w:r>
      <w:r w:rsidR="009816E0">
        <w:rPr>
          <w:rFonts w:ascii="Times New Roman" w:hAnsi="Times New Roman"/>
          <w:b/>
          <w:sz w:val="28"/>
          <w:szCs w:val="28"/>
          <w:lang w:val="kk-KZ"/>
        </w:rPr>
        <w:t>Кенжалиева Г.Д., Сеитова Ж.Д.</w:t>
      </w:r>
      <w:r w:rsidR="00FF216E" w:rsidRPr="001427A3">
        <w:rPr>
          <w:rFonts w:ascii="Times New Roman" w:hAnsi="Times New Roman"/>
          <w:b/>
          <w:sz w:val="28"/>
          <w:szCs w:val="28"/>
          <w:lang w:val="kk-KZ"/>
        </w:rPr>
        <w:t xml:space="preserve"> </w:t>
      </w:r>
    </w:p>
    <w:p w:rsidR="005962FE" w:rsidRDefault="00E30046" w:rsidP="00E30046">
      <w:pPr>
        <w:jc w:val="center"/>
        <w:rPr>
          <w:rFonts w:ascii="Times New Roman" w:hAnsi="Times New Roman"/>
          <w:sz w:val="56"/>
          <w:szCs w:val="56"/>
          <w:lang w:val="kk-KZ"/>
        </w:rPr>
      </w:pPr>
      <w:r w:rsidRPr="00874655">
        <w:rPr>
          <w:rFonts w:ascii="Times New Roman" w:hAnsi="Times New Roman"/>
          <w:sz w:val="56"/>
          <w:szCs w:val="56"/>
        </w:rPr>
        <w:t xml:space="preserve">    </w:t>
      </w:r>
    </w:p>
    <w:p w:rsidR="001427A3" w:rsidRDefault="00E30046" w:rsidP="001427A3">
      <w:pPr>
        <w:jc w:val="center"/>
        <w:rPr>
          <w:rFonts w:ascii="Times New Roman" w:hAnsi="Times New Roman"/>
          <w:b/>
          <w:sz w:val="56"/>
          <w:szCs w:val="56"/>
          <w:lang w:val="kk-KZ"/>
        </w:rPr>
      </w:pPr>
      <w:r w:rsidRPr="001427A3">
        <w:rPr>
          <w:rFonts w:ascii="Times New Roman" w:hAnsi="Times New Roman"/>
          <w:sz w:val="56"/>
          <w:szCs w:val="56"/>
          <w:lang w:val="kk-KZ"/>
        </w:rPr>
        <w:t xml:space="preserve"> </w:t>
      </w:r>
      <w:r w:rsidR="001427A3" w:rsidRPr="00874655">
        <w:rPr>
          <w:rFonts w:ascii="Times New Roman" w:hAnsi="Times New Roman"/>
          <w:b/>
          <w:sz w:val="56"/>
          <w:szCs w:val="56"/>
          <w:lang w:val="kk-KZ"/>
        </w:rPr>
        <w:t>ҚОРШАҒАН ОРТА</w:t>
      </w:r>
      <w:r w:rsidR="00BB02C9">
        <w:rPr>
          <w:rFonts w:ascii="Times New Roman" w:hAnsi="Times New Roman"/>
          <w:b/>
          <w:sz w:val="56"/>
          <w:szCs w:val="56"/>
          <w:lang w:val="kk-KZ"/>
        </w:rPr>
        <w:t xml:space="preserve"> КҮЙІНІҢ </w:t>
      </w:r>
      <w:r w:rsidR="001427A3" w:rsidRPr="00874655">
        <w:rPr>
          <w:rFonts w:ascii="Times New Roman" w:hAnsi="Times New Roman"/>
          <w:b/>
          <w:sz w:val="56"/>
          <w:szCs w:val="56"/>
          <w:lang w:val="kk-KZ"/>
        </w:rPr>
        <w:t xml:space="preserve"> </w:t>
      </w:r>
      <w:r w:rsidR="00BB02C9" w:rsidRPr="001427A3">
        <w:rPr>
          <w:rFonts w:ascii="Times New Roman" w:hAnsi="Times New Roman"/>
          <w:b/>
          <w:sz w:val="56"/>
          <w:szCs w:val="56"/>
          <w:lang w:val="kk-KZ"/>
        </w:rPr>
        <w:t>М</w:t>
      </w:r>
      <w:r w:rsidR="00BB02C9" w:rsidRPr="00874655">
        <w:rPr>
          <w:rFonts w:ascii="Times New Roman" w:hAnsi="Times New Roman"/>
          <w:b/>
          <w:sz w:val="56"/>
          <w:szCs w:val="56"/>
          <w:lang w:val="kk-KZ"/>
        </w:rPr>
        <w:t>ОНИТОРИНГ</w:t>
      </w:r>
      <w:r w:rsidR="00BB02C9">
        <w:rPr>
          <w:rFonts w:ascii="Times New Roman" w:hAnsi="Times New Roman"/>
          <w:b/>
          <w:sz w:val="56"/>
          <w:szCs w:val="56"/>
          <w:lang w:val="kk-KZ"/>
        </w:rPr>
        <w:t>І</w:t>
      </w:r>
    </w:p>
    <w:p w:rsidR="001427A3" w:rsidRPr="001427A3" w:rsidRDefault="001427A3" w:rsidP="001427A3">
      <w:pPr>
        <w:jc w:val="center"/>
        <w:rPr>
          <w:rFonts w:ascii="Times New Roman" w:hAnsi="Times New Roman"/>
          <w:iCs/>
          <w:noProof/>
          <w:lang w:val="kk-KZ"/>
        </w:rPr>
      </w:pPr>
      <w:r>
        <w:rPr>
          <w:rFonts w:ascii="Times New Roman" w:hAnsi="Times New Roman"/>
          <w:b/>
          <w:sz w:val="56"/>
          <w:szCs w:val="56"/>
          <w:lang w:val="kk-KZ"/>
        </w:rPr>
        <w:t>Оқу құралы</w:t>
      </w:r>
    </w:p>
    <w:p w:rsidR="00E30046" w:rsidRPr="004447E1" w:rsidRDefault="00E30046" w:rsidP="001427A3">
      <w:pPr>
        <w:jc w:val="center"/>
        <w:rPr>
          <w:rFonts w:ascii="Times New Roman" w:hAnsi="Times New Roman"/>
          <w:b/>
          <w:sz w:val="28"/>
          <w:szCs w:val="28"/>
          <w:lang w:val="kk-KZ"/>
        </w:rPr>
      </w:pPr>
    </w:p>
    <w:p w:rsidR="00E30046" w:rsidRDefault="00345DE3" w:rsidP="00E30046">
      <w:pPr>
        <w:jc w:val="center"/>
        <w:rPr>
          <w:rFonts w:ascii="Times New Roman" w:hAnsi="Times New Roman"/>
          <w:sz w:val="28"/>
          <w:szCs w:val="28"/>
          <w:lang w:val="kk-KZ"/>
        </w:rPr>
      </w:pPr>
      <w:r>
        <w:rPr>
          <w:rFonts w:ascii="Times New Roman" w:hAnsi="Times New Roman"/>
          <w:sz w:val="28"/>
          <w:szCs w:val="28"/>
          <w:lang w:val="kk-KZ"/>
        </w:rPr>
        <w:t>6М</w:t>
      </w:r>
      <w:r w:rsidR="00E30046" w:rsidRPr="00D22109">
        <w:rPr>
          <w:rFonts w:ascii="Times New Roman" w:hAnsi="Times New Roman"/>
          <w:sz w:val="28"/>
          <w:szCs w:val="28"/>
          <w:lang w:val="kk-KZ"/>
        </w:rPr>
        <w:t>0</w:t>
      </w:r>
      <w:r w:rsidR="00E30046" w:rsidRPr="00E30046">
        <w:rPr>
          <w:rFonts w:ascii="Times New Roman" w:hAnsi="Times New Roman"/>
          <w:sz w:val="28"/>
          <w:szCs w:val="28"/>
          <w:lang w:val="kk-KZ"/>
        </w:rPr>
        <w:t>731</w:t>
      </w:r>
      <w:r w:rsidR="00E30046" w:rsidRPr="00D22109">
        <w:rPr>
          <w:rFonts w:ascii="Times New Roman" w:hAnsi="Times New Roman"/>
          <w:sz w:val="28"/>
          <w:szCs w:val="28"/>
          <w:lang w:val="kk-KZ"/>
        </w:rPr>
        <w:t xml:space="preserve">00 - </w:t>
      </w:r>
      <w:r w:rsidR="00E30046" w:rsidRPr="00E30046">
        <w:rPr>
          <w:rFonts w:ascii="Times New Roman" w:hAnsi="Times New Roman"/>
          <w:sz w:val="28"/>
          <w:szCs w:val="28"/>
          <w:lang w:val="kk-KZ"/>
        </w:rPr>
        <w:t>«</w:t>
      </w:r>
      <w:r w:rsidR="001427A3">
        <w:rPr>
          <w:rFonts w:ascii="Times New Roman" w:hAnsi="Times New Roman"/>
          <w:sz w:val="28"/>
          <w:szCs w:val="28"/>
          <w:lang w:val="kk-KZ"/>
        </w:rPr>
        <w:t>Қоршаған ортаны қорғау және өмір тіршілігінің қауіпсіздігі</w:t>
      </w:r>
      <w:r w:rsidR="00E30046" w:rsidRPr="00D22109">
        <w:rPr>
          <w:rFonts w:ascii="Times New Roman" w:hAnsi="Times New Roman"/>
          <w:sz w:val="28"/>
          <w:szCs w:val="28"/>
          <w:lang w:val="kk-KZ"/>
        </w:rPr>
        <w:t>» маманды</w:t>
      </w:r>
      <w:r w:rsidR="001427A3">
        <w:rPr>
          <w:rFonts w:ascii="Times New Roman" w:hAnsi="Times New Roman"/>
          <w:sz w:val="28"/>
          <w:szCs w:val="28"/>
          <w:lang w:val="kk-KZ"/>
        </w:rPr>
        <w:t>ғ</w:t>
      </w:r>
      <w:r w:rsidR="000D3706">
        <w:rPr>
          <w:rFonts w:ascii="Times New Roman" w:hAnsi="Times New Roman"/>
          <w:sz w:val="28"/>
          <w:szCs w:val="28"/>
          <w:lang w:val="kk-KZ"/>
        </w:rPr>
        <w:t xml:space="preserve">ы </w:t>
      </w:r>
      <w:r w:rsidR="00E30046">
        <w:rPr>
          <w:rFonts w:ascii="Times New Roman" w:hAnsi="Times New Roman"/>
          <w:sz w:val="28"/>
          <w:szCs w:val="28"/>
          <w:lang w:val="kk-KZ"/>
        </w:rPr>
        <w:t>бойынша</w:t>
      </w:r>
      <w:r w:rsidR="00E30046" w:rsidRPr="00D22109">
        <w:rPr>
          <w:rFonts w:ascii="Times New Roman" w:hAnsi="Times New Roman"/>
          <w:sz w:val="28"/>
          <w:szCs w:val="28"/>
          <w:lang w:val="kk-KZ"/>
        </w:rPr>
        <w:t xml:space="preserve"> </w:t>
      </w:r>
      <w:r>
        <w:rPr>
          <w:rFonts w:ascii="Times New Roman" w:hAnsi="Times New Roman"/>
          <w:sz w:val="28"/>
          <w:szCs w:val="28"/>
          <w:lang w:val="kk-KZ"/>
        </w:rPr>
        <w:t xml:space="preserve">магистранттарға </w:t>
      </w:r>
      <w:r w:rsidR="00E30046" w:rsidRPr="00D22109">
        <w:rPr>
          <w:rFonts w:ascii="Times New Roman" w:hAnsi="Times New Roman"/>
          <w:sz w:val="28"/>
          <w:szCs w:val="28"/>
          <w:lang w:val="kk-KZ"/>
        </w:rPr>
        <w:t>арналған</w:t>
      </w:r>
    </w:p>
    <w:p w:rsidR="001427A3" w:rsidRDefault="001427A3" w:rsidP="00E30046">
      <w:pPr>
        <w:jc w:val="center"/>
        <w:rPr>
          <w:rFonts w:ascii="Times New Roman" w:hAnsi="Times New Roman"/>
          <w:sz w:val="28"/>
          <w:szCs w:val="28"/>
          <w:lang w:val="kk-KZ"/>
        </w:rPr>
      </w:pPr>
    </w:p>
    <w:p w:rsidR="001427A3" w:rsidRDefault="001427A3" w:rsidP="00E30046">
      <w:pPr>
        <w:jc w:val="center"/>
        <w:rPr>
          <w:rFonts w:ascii="Times New Roman" w:hAnsi="Times New Roman"/>
          <w:sz w:val="28"/>
          <w:szCs w:val="28"/>
          <w:lang w:val="kk-KZ"/>
        </w:rPr>
      </w:pPr>
    </w:p>
    <w:p w:rsidR="001427A3" w:rsidRDefault="001427A3" w:rsidP="00E30046">
      <w:pPr>
        <w:jc w:val="center"/>
        <w:rPr>
          <w:rFonts w:ascii="Times New Roman" w:hAnsi="Times New Roman"/>
          <w:sz w:val="28"/>
          <w:szCs w:val="28"/>
          <w:lang w:val="kk-KZ"/>
        </w:rPr>
      </w:pPr>
    </w:p>
    <w:p w:rsidR="001427A3" w:rsidRDefault="001427A3" w:rsidP="00E30046">
      <w:pPr>
        <w:jc w:val="center"/>
        <w:rPr>
          <w:rFonts w:ascii="Times New Roman" w:hAnsi="Times New Roman"/>
          <w:sz w:val="28"/>
          <w:szCs w:val="28"/>
          <w:lang w:val="kk-KZ"/>
        </w:rPr>
      </w:pPr>
    </w:p>
    <w:p w:rsidR="001427A3" w:rsidRDefault="001427A3" w:rsidP="00E30046">
      <w:pPr>
        <w:jc w:val="center"/>
        <w:rPr>
          <w:rFonts w:ascii="Times New Roman" w:hAnsi="Times New Roman"/>
          <w:sz w:val="28"/>
          <w:szCs w:val="28"/>
          <w:lang w:val="kk-KZ"/>
        </w:rPr>
      </w:pPr>
    </w:p>
    <w:p w:rsidR="001427A3" w:rsidRDefault="001427A3" w:rsidP="00E30046">
      <w:pPr>
        <w:jc w:val="center"/>
        <w:rPr>
          <w:rFonts w:ascii="Times New Roman" w:hAnsi="Times New Roman"/>
          <w:sz w:val="28"/>
          <w:szCs w:val="28"/>
          <w:lang w:val="kk-KZ"/>
        </w:rPr>
      </w:pPr>
    </w:p>
    <w:p w:rsidR="00302F51" w:rsidRDefault="00302F51" w:rsidP="00E30046">
      <w:pPr>
        <w:jc w:val="center"/>
        <w:rPr>
          <w:rFonts w:ascii="Times New Roman" w:hAnsi="Times New Roman"/>
          <w:sz w:val="28"/>
          <w:szCs w:val="28"/>
          <w:lang w:val="kk-KZ"/>
        </w:rPr>
      </w:pPr>
    </w:p>
    <w:p w:rsidR="001427A3" w:rsidRDefault="001427A3" w:rsidP="00E30046">
      <w:pPr>
        <w:jc w:val="center"/>
        <w:rPr>
          <w:rFonts w:ascii="Times New Roman" w:hAnsi="Times New Roman"/>
          <w:sz w:val="28"/>
          <w:szCs w:val="28"/>
          <w:lang w:val="kk-KZ"/>
        </w:rPr>
      </w:pPr>
    </w:p>
    <w:p w:rsidR="001427A3" w:rsidRDefault="001427A3" w:rsidP="001427A3">
      <w:pPr>
        <w:jc w:val="center"/>
        <w:rPr>
          <w:rFonts w:ascii="Times New Roman" w:hAnsi="Times New Roman"/>
          <w:sz w:val="28"/>
          <w:szCs w:val="28"/>
          <w:lang w:val="kk-KZ"/>
        </w:rPr>
      </w:pPr>
    </w:p>
    <w:p w:rsidR="001427A3" w:rsidRPr="00C76A7D" w:rsidRDefault="001427A3" w:rsidP="001427A3">
      <w:pPr>
        <w:jc w:val="center"/>
        <w:rPr>
          <w:rFonts w:ascii="Times New Roman" w:hAnsi="Times New Roman"/>
          <w:sz w:val="28"/>
          <w:szCs w:val="28"/>
          <w:lang w:val="kk-KZ"/>
        </w:rPr>
      </w:pPr>
      <w:r>
        <w:rPr>
          <w:rFonts w:ascii="Times New Roman" w:hAnsi="Times New Roman"/>
          <w:sz w:val="28"/>
          <w:szCs w:val="28"/>
          <w:lang w:val="kk-KZ"/>
        </w:rPr>
        <w:t xml:space="preserve">Шымкент, </w:t>
      </w:r>
      <w:r w:rsidRPr="00584C7B">
        <w:rPr>
          <w:rFonts w:ascii="Times New Roman" w:hAnsi="Times New Roman"/>
          <w:sz w:val="28"/>
          <w:szCs w:val="28"/>
          <w:lang w:val="kk-KZ"/>
        </w:rPr>
        <w:t>201</w:t>
      </w:r>
      <w:r w:rsidR="00BB02C9" w:rsidRPr="00C76A7D">
        <w:rPr>
          <w:rFonts w:ascii="Times New Roman" w:hAnsi="Times New Roman"/>
          <w:sz w:val="28"/>
          <w:szCs w:val="28"/>
          <w:lang w:val="kk-KZ"/>
        </w:rPr>
        <w:t>5</w:t>
      </w:r>
    </w:p>
    <w:p w:rsidR="00260D25" w:rsidRDefault="00260D25" w:rsidP="001427A3">
      <w:pPr>
        <w:jc w:val="center"/>
        <w:rPr>
          <w:rFonts w:ascii="Times New Roman" w:hAnsi="Times New Roman"/>
          <w:sz w:val="28"/>
          <w:szCs w:val="28"/>
          <w:lang w:val="kk-KZ"/>
        </w:rPr>
      </w:pPr>
    </w:p>
    <w:p w:rsidR="00260D25" w:rsidRPr="00C76A7D" w:rsidRDefault="00260D25" w:rsidP="00260D25">
      <w:pPr>
        <w:spacing w:after="0" w:line="240" w:lineRule="auto"/>
        <w:rPr>
          <w:rFonts w:ascii="Times New Roman" w:hAnsi="Times New Roman"/>
          <w:sz w:val="28"/>
          <w:szCs w:val="28"/>
          <w:lang w:val="kk-KZ"/>
        </w:rPr>
      </w:pPr>
      <w:r>
        <w:rPr>
          <w:rFonts w:ascii="Times New Roman" w:hAnsi="Times New Roman"/>
          <w:sz w:val="28"/>
          <w:szCs w:val="28"/>
          <w:lang w:val="kk-KZ"/>
        </w:rPr>
        <w:lastRenderedPageBreak/>
        <w:t xml:space="preserve">ӘОЖ </w:t>
      </w:r>
      <w:r w:rsidRPr="00C76A7D">
        <w:rPr>
          <w:rFonts w:ascii="Times New Roman" w:hAnsi="Times New Roman"/>
          <w:sz w:val="28"/>
          <w:szCs w:val="28"/>
          <w:lang w:val="kk-KZ"/>
        </w:rPr>
        <w:t>502.3 (075.8)</w:t>
      </w:r>
    </w:p>
    <w:p w:rsidR="00260D25" w:rsidRDefault="00260D25" w:rsidP="00260D25">
      <w:pPr>
        <w:spacing w:after="0" w:line="240" w:lineRule="auto"/>
        <w:rPr>
          <w:rFonts w:ascii="Times New Roman" w:hAnsi="Times New Roman"/>
          <w:sz w:val="28"/>
          <w:szCs w:val="28"/>
          <w:lang w:val="kk-KZ"/>
        </w:rPr>
      </w:pPr>
      <w:r>
        <w:rPr>
          <w:rFonts w:ascii="Times New Roman" w:hAnsi="Times New Roman"/>
          <w:sz w:val="28"/>
          <w:szCs w:val="28"/>
          <w:lang w:val="kk-KZ"/>
        </w:rPr>
        <w:t>КБЖ 26.23 я 73</w:t>
      </w:r>
    </w:p>
    <w:p w:rsidR="00260D25" w:rsidRDefault="00260D25" w:rsidP="00260D25">
      <w:pPr>
        <w:spacing w:after="0" w:line="240" w:lineRule="auto"/>
        <w:rPr>
          <w:rFonts w:ascii="Times New Roman" w:hAnsi="Times New Roman"/>
          <w:sz w:val="32"/>
          <w:szCs w:val="32"/>
          <w:lang w:val="kk-KZ"/>
        </w:rPr>
      </w:pPr>
      <w:r>
        <w:rPr>
          <w:rFonts w:ascii="Times New Roman" w:hAnsi="Times New Roman"/>
          <w:sz w:val="32"/>
          <w:szCs w:val="32"/>
          <w:lang w:val="kk-KZ"/>
        </w:rPr>
        <w:t xml:space="preserve">       М68</w:t>
      </w:r>
    </w:p>
    <w:p w:rsidR="00260D25" w:rsidRDefault="00260D25" w:rsidP="00260D25">
      <w:pPr>
        <w:spacing w:after="0" w:line="240" w:lineRule="auto"/>
        <w:rPr>
          <w:rFonts w:ascii="Times New Roman" w:hAnsi="Times New Roman"/>
          <w:sz w:val="32"/>
          <w:szCs w:val="32"/>
          <w:lang w:val="kk-KZ"/>
        </w:rPr>
      </w:pPr>
    </w:p>
    <w:p w:rsidR="00260D25" w:rsidRDefault="00260D25" w:rsidP="00260D25">
      <w:pPr>
        <w:spacing w:after="0" w:line="240" w:lineRule="auto"/>
        <w:jc w:val="both"/>
        <w:rPr>
          <w:rFonts w:ascii="Times New Roman" w:hAnsi="Times New Roman"/>
          <w:b/>
          <w:sz w:val="28"/>
          <w:szCs w:val="28"/>
          <w:lang w:val="kk-KZ"/>
        </w:rPr>
      </w:pPr>
    </w:p>
    <w:p w:rsidR="00C76A7D" w:rsidRDefault="00260D25" w:rsidP="00C76A7D">
      <w:pPr>
        <w:spacing w:after="0" w:line="240" w:lineRule="auto"/>
        <w:rPr>
          <w:rFonts w:ascii="Times New Roman" w:hAnsi="Times New Roman"/>
          <w:color w:val="000000" w:themeColor="text1"/>
          <w:sz w:val="28"/>
          <w:szCs w:val="28"/>
          <w:lang w:val="kk-KZ"/>
        </w:rPr>
      </w:pPr>
      <w:r w:rsidRPr="00DD5583">
        <w:rPr>
          <w:rFonts w:ascii="Times New Roman" w:hAnsi="Times New Roman"/>
          <w:sz w:val="28"/>
          <w:szCs w:val="28"/>
          <w:lang w:val="kk-KZ"/>
        </w:rPr>
        <w:t xml:space="preserve">Рецензенттер: </w:t>
      </w:r>
      <w:r w:rsidR="00BD4260">
        <w:rPr>
          <w:rFonts w:ascii="Times New Roman" w:hAnsi="Times New Roman"/>
          <w:sz w:val="28"/>
          <w:szCs w:val="28"/>
          <w:lang w:val="kk-KZ"/>
        </w:rPr>
        <w:t>Жантасов Қ</w:t>
      </w:r>
      <w:r w:rsidR="00C76A7D">
        <w:rPr>
          <w:rFonts w:ascii="Times New Roman" w:hAnsi="Times New Roman"/>
          <w:sz w:val="28"/>
          <w:szCs w:val="28"/>
          <w:lang w:val="kk-KZ"/>
        </w:rPr>
        <w:t>.Т.</w:t>
      </w:r>
      <w:r w:rsidRPr="00DD5583">
        <w:rPr>
          <w:rFonts w:ascii="Times New Roman" w:hAnsi="Times New Roman"/>
          <w:color w:val="000000" w:themeColor="text1"/>
          <w:sz w:val="28"/>
          <w:szCs w:val="28"/>
          <w:lang w:val="kk-KZ"/>
        </w:rPr>
        <w:t>–техника ғылымдарының докторы,</w:t>
      </w:r>
      <w:r w:rsidR="00C76A7D" w:rsidRPr="00DD5583">
        <w:rPr>
          <w:rFonts w:ascii="Times New Roman" w:hAnsi="Times New Roman"/>
          <w:color w:val="000000" w:themeColor="text1"/>
          <w:sz w:val="28"/>
          <w:szCs w:val="28"/>
          <w:lang w:val="kk-KZ"/>
        </w:rPr>
        <w:t xml:space="preserve"> профессор</w:t>
      </w:r>
      <w:r w:rsidR="00C76A7D">
        <w:rPr>
          <w:rFonts w:ascii="Times New Roman" w:hAnsi="Times New Roman"/>
          <w:color w:val="000000" w:themeColor="text1"/>
          <w:sz w:val="28"/>
          <w:szCs w:val="28"/>
          <w:lang w:val="kk-KZ"/>
        </w:rPr>
        <w:t xml:space="preserve">., </w:t>
      </w:r>
    </w:p>
    <w:p w:rsidR="00C76A7D" w:rsidRDefault="00C76A7D" w:rsidP="00C76A7D">
      <w:pPr>
        <w:spacing w:after="0" w:line="240" w:lineRule="auto"/>
        <w:rPr>
          <w:rFonts w:ascii="Times New Roman" w:hAnsi="Times New Roman"/>
          <w:sz w:val="28"/>
          <w:szCs w:val="28"/>
          <w:lang w:val="kk-KZ"/>
        </w:rPr>
      </w:pPr>
      <w:r>
        <w:rPr>
          <w:rFonts w:ascii="Times New Roman" w:hAnsi="Times New Roman"/>
          <w:sz w:val="28"/>
          <w:szCs w:val="28"/>
          <w:lang w:val="kk-KZ"/>
        </w:rPr>
        <w:t xml:space="preserve">                     М.О.Әуезов атындағы Оңтүстік Қазақстан мемлекеттік </w:t>
      </w:r>
    </w:p>
    <w:p w:rsidR="00260D25" w:rsidRPr="00DD5583" w:rsidRDefault="00C76A7D" w:rsidP="00C76A7D">
      <w:pPr>
        <w:spacing w:after="0" w:line="240" w:lineRule="auto"/>
        <w:rPr>
          <w:rFonts w:ascii="Times New Roman" w:hAnsi="Times New Roman"/>
          <w:color w:val="000000" w:themeColor="text1"/>
          <w:sz w:val="28"/>
          <w:szCs w:val="28"/>
          <w:lang w:val="kk-KZ"/>
        </w:rPr>
      </w:pPr>
      <w:r>
        <w:rPr>
          <w:rFonts w:ascii="Times New Roman" w:hAnsi="Times New Roman"/>
          <w:sz w:val="28"/>
          <w:szCs w:val="28"/>
          <w:lang w:val="kk-KZ"/>
        </w:rPr>
        <w:t xml:space="preserve">                     университеті, </w:t>
      </w:r>
      <w:r w:rsidRPr="00C76A7D">
        <w:rPr>
          <w:rFonts w:ascii="Times New Roman" w:hAnsi="Times New Roman"/>
          <w:sz w:val="28"/>
          <w:szCs w:val="28"/>
          <w:lang w:val="kk-KZ"/>
        </w:rPr>
        <w:t>«</w:t>
      </w:r>
      <w:r>
        <w:rPr>
          <w:rFonts w:ascii="Times New Roman" w:hAnsi="Times New Roman"/>
          <w:sz w:val="28"/>
          <w:szCs w:val="28"/>
          <w:lang w:val="kk-KZ"/>
        </w:rPr>
        <w:t>Бейорганикалық заттар технологиясы» кафедрасы</w:t>
      </w:r>
      <w:r w:rsidR="00260D25" w:rsidRPr="00DD5583">
        <w:rPr>
          <w:rFonts w:ascii="Times New Roman" w:hAnsi="Times New Roman"/>
          <w:color w:val="000000" w:themeColor="text1"/>
          <w:sz w:val="28"/>
          <w:szCs w:val="28"/>
          <w:lang w:val="kk-KZ"/>
        </w:rPr>
        <w:t xml:space="preserve">     </w:t>
      </w:r>
    </w:p>
    <w:p w:rsidR="00C76A7D" w:rsidRDefault="00C76A7D" w:rsidP="002169B1">
      <w:pPr>
        <w:spacing w:after="0" w:line="240" w:lineRule="auto"/>
        <w:jc w:val="both"/>
        <w:rPr>
          <w:rFonts w:ascii="Times New Roman" w:hAnsi="Times New Roman"/>
          <w:color w:val="000000" w:themeColor="text1"/>
          <w:sz w:val="28"/>
          <w:szCs w:val="28"/>
          <w:lang w:val="kk-KZ"/>
        </w:rPr>
      </w:pPr>
    </w:p>
    <w:p w:rsidR="002169B1" w:rsidRDefault="00260D25" w:rsidP="002169B1">
      <w:pPr>
        <w:spacing w:after="0" w:line="240" w:lineRule="auto"/>
        <w:jc w:val="both"/>
        <w:rPr>
          <w:rFonts w:ascii="Times New Roman" w:hAnsi="Times New Roman" w:cs="Times New Roman"/>
          <w:color w:val="000000" w:themeColor="text1"/>
          <w:sz w:val="28"/>
          <w:szCs w:val="28"/>
          <w:lang w:val="kk-KZ"/>
        </w:rPr>
      </w:pPr>
      <w:r w:rsidRPr="00DD5583">
        <w:rPr>
          <w:rFonts w:ascii="Times New Roman" w:hAnsi="Times New Roman"/>
          <w:color w:val="000000" w:themeColor="text1"/>
          <w:sz w:val="28"/>
          <w:szCs w:val="28"/>
          <w:lang w:val="kk-KZ"/>
        </w:rPr>
        <w:t xml:space="preserve">         </w:t>
      </w:r>
      <w:r w:rsidR="002169B1">
        <w:rPr>
          <w:rFonts w:ascii="Times New Roman" w:hAnsi="Times New Roman"/>
          <w:color w:val="000000" w:themeColor="text1"/>
          <w:sz w:val="28"/>
          <w:szCs w:val="28"/>
          <w:lang w:val="kk-KZ"/>
        </w:rPr>
        <w:t xml:space="preserve">          </w:t>
      </w:r>
      <w:r w:rsidR="00C76A7D">
        <w:rPr>
          <w:rFonts w:ascii="Times New Roman" w:hAnsi="Times New Roman"/>
          <w:color w:val="000000" w:themeColor="text1"/>
          <w:sz w:val="28"/>
          <w:szCs w:val="28"/>
          <w:lang w:val="kk-KZ"/>
        </w:rPr>
        <w:t xml:space="preserve"> </w:t>
      </w:r>
      <w:r w:rsidR="002169B1">
        <w:rPr>
          <w:rFonts w:ascii="Times New Roman" w:hAnsi="Times New Roman"/>
          <w:color w:val="000000" w:themeColor="text1"/>
          <w:sz w:val="28"/>
          <w:szCs w:val="28"/>
          <w:lang w:val="kk-KZ"/>
        </w:rPr>
        <w:t xml:space="preserve"> </w:t>
      </w:r>
      <w:r w:rsidRPr="00DD5583">
        <w:rPr>
          <w:rFonts w:ascii="Times New Roman" w:hAnsi="Times New Roman"/>
          <w:color w:val="000000" w:themeColor="text1"/>
          <w:sz w:val="28"/>
          <w:szCs w:val="28"/>
          <w:lang w:val="kk-KZ"/>
        </w:rPr>
        <w:t>Қорғанбаев Б.Н.–техника ғылымдарының докторы,</w:t>
      </w:r>
      <w:r w:rsidR="002169B1">
        <w:rPr>
          <w:rFonts w:ascii="Times New Roman" w:hAnsi="Times New Roman"/>
          <w:color w:val="000000" w:themeColor="text1"/>
          <w:sz w:val="28"/>
          <w:szCs w:val="28"/>
          <w:lang w:val="kk-KZ"/>
        </w:rPr>
        <w:t xml:space="preserve"> </w:t>
      </w:r>
      <w:r w:rsidR="002169B1" w:rsidRPr="002169B1">
        <w:rPr>
          <w:rFonts w:ascii="Times New Roman" w:hAnsi="Times New Roman" w:cs="Times New Roman"/>
          <w:color w:val="000000" w:themeColor="text1"/>
          <w:sz w:val="28"/>
          <w:szCs w:val="28"/>
          <w:lang w:val="kk-KZ"/>
        </w:rPr>
        <w:t>п</w:t>
      </w:r>
      <w:r w:rsidRPr="002169B1">
        <w:rPr>
          <w:rFonts w:ascii="Times New Roman" w:hAnsi="Times New Roman" w:cs="Times New Roman"/>
          <w:color w:val="000000" w:themeColor="text1"/>
          <w:sz w:val="28"/>
          <w:szCs w:val="28"/>
          <w:lang w:val="kk-KZ"/>
        </w:rPr>
        <w:t>рофессор</w:t>
      </w:r>
      <w:r w:rsidR="002169B1" w:rsidRPr="002169B1">
        <w:rPr>
          <w:rFonts w:ascii="Times New Roman" w:hAnsi="Times New Roman" w:cs="Times New Roman"/>
          <w:color w:val="000000" w:themeColor="text1"/>
          <w:sz w:val="28"/>
          <w:szCs w:val="28"/>
          <w:lang w:val="kk-KZ"/>
        </w:rPr>
        <w:t xml:space="preserve">, </w:t>
      </w:r>
      <w:r w:rsidR="002169B1">
        <w:rPr>
          <w:rFonts w:ascii="Times New Roman" w:hAnsi="Times New Roman" w:cs="Times New Roman"/>
          <w:color w:val="000000" w:themeColor="text1"/>
          <w:sz w:val="28"/>
          <w:szCs w:val="28"/>
          <w:lang w:val="kk-KZ"/>
        </w:rPr>
        <w:t xml:space="preserve">                           </w:t>
      </w:r>
    </w:p>
    <w:p w:rsidR="00260D25" w:rsidRPr="002169B1" w:rsidRDefault="002169B1" w:rsidP="002169B1">
      <w:pPr>
        <w:spacing w:after="0" w:line="240" w:lineRule="auto"/>
        <w:jc w:val="both"/>
        <w:rPr>
          <w:rFonts w:ascii="Times New Roman" w:hAnsi="Times New Roman" w:cs="Times New Roman"/>
          <w:color w:val="000000" w:themeColor="text1"/>
          <w:sz w:val="28"/>
          <w:szCs w:val="28"/>
          <w:lang w:val="kk-KZ"/>
        </w:rPr>
      </w:pPr>
      <w:r>
        <w:rPr>
          <w:rFonts w:ascii="Times New Roman" w:hAnsi="Times New Roman" w:cs="Times New Roman"/>
          <w:color w:val="000000" w:themeColor="text1"/>
          <w:sz w:val="28"/>
          <w:szCs w:val="28"/>
          <w:lang w:val="kk-KZ"/>
        </w:rPr>
        <w:t xml:space="preserve">                    </w:t>
      </w:r>
      <w:r w:rsidRPr="002169B1">
        <w:rPr>
          <w:rFonts w:ascii="Times New Roman" w:hAnsi="Times New Roman" w:cs="Times New Roman"/>
          <w:color w:val="000000" w:themeColor="text1"/>
          <w:sz w:val="28"/>
          <w:szCs w:val="28"/>
          <w:lang w:val="kk-KZ"/>
        </w:rPr>
        <w:t>Халықаралық гуманитарлық</w:t>
      </w:r>
      <w:r w:rsidRPr="002169B1">
        <w:rPr>
          <w:rFonts w:ascii="Times New Roman" w:hAnsi="Times New Roman" w:cs="Times New Roman"/>
          <w:b/>
          <w:caps/>
          <w:sz w:val="28"/>
          <w:szCs w:val="28"/>
          <w:lang w:val="kk-KZ"/>
        </w:rPr>
        <w:t>-</w:t>
      </w:r>
      <w:r w:rsidRPr="002169B1">
        <w:rPr>
          <w:rFonts w:ascii="Times New Roman" w:hAnsi="Times New Roman" w:cs="Times New Roman"/>
          <w:color w:val="000000" w:themeColor="text1"/>
          <w:sz w:val="28"/>
          <w:szCs w:val="28"/>
          <w:lang w:val="kk-KZ"/>
        </w:rPr>
        <w:t>техникалық университеті</w:t>
      </w:r>
      <w:r w:rsidR="00260D25" w:rsidRPr="002169B1">
        <w:rPr>
          <w:rFonts w:ascii="Times New Roman" w:hAnsi="Times New Roman" w:cs="Times New Roman"/>
          <w:color w:val="000000" w:themeColor="text1"/>
          <w:sz w:val="28"/>
          <w:szCs w:val="28"/>
          <w:lang w:val="kk-KZ"/>
        </w:rPr>
        <w:t xml:space="preserve"> </w:t>
      </w:r>
    </w:p>
    <w:p w:rsidR="00260D25" w:rsidRDefault="00260D25" w:rsidP="00260D25">
      <w:pPr>
        <w:spacing w:after="0" w:line="240" w:lineRule="auto"/>
        <w:rPr>
          <w:rFonts w:ascii="Times New Roman" w:hAnsi="Times New Roman"/>
          <w:sz w:val="32"/>
          <w:szCs w:val="32"/>
          <w:lang w:val="kk-KZ"/>
        </w:rPr>
      </w:pPr>
    </w:p>
    <w:p w:rsidR="004238E3" w:rsidRDefault="004238E3" w:rsidP="004238E3">
      <w:pPr>
        <w:spacing w:after="0" w:line="240" w:lineRule="auto"/>
        <w:jc w:val="both"/>
        <w:rPr>
          <w:rFonts w:ascii="Times New Roman" w:hAnsi="Times New Roman" w:cs="Times New Roman"/>
          <w:color w:val="000000" w:themeColor="text1"/>
          <w:sz w:val="28"/>
          <w:szCs w:val="28"/>
          <w:lang w:val="kk-KZ"/>
        </w:rPr>
      </w:pPr>
      <w:r w:rsidRPr="00455DC4">
        <w:rPr>
          <w:rFonts w:ascii="Times New Roman" w:hAnsi="Times New Roman"/>
          <w:sz w:val="28"/>
          <w:szCs w:val="28"/>
        </w:rPr>
        <w:t xml:space="preserve">                     </w:t>
      </w:r>
      <w:r w:rsidRPr="000817BD">
        <w:rPr>
          <w:rFonts w:ascii="Times New Roman" w:hAnsi="Times New Roman"/>
          <w:sz w:val="28"/>
          <w:szCs w:val="28"/>
          <w:lang w:val="kk-KZ"/>
        </w:rPr>
        <w:t xml:space="preserve">Бекаулова А.А. </w:t>
      </w:r>
      <w:r w:rsidRPr="000817BD">
        <w:rPr>
          <w:rFonts w:ascii="Times New Roman" w:hAnsi="Times New Roman"/>
          <w:sz w:val="28"/>
          <w:szCs w:val="28"/>
        </w:rPr>
        <w:t>-</w:t>
      </w:r>
      <w:r>
        <w:rPr>
          <w:rFonts w:ascii="Times New Roman" w:hAnsi="Times New Roman"/>
          <w:sz w:val="28"/>
          <w:szCs w:val="28"/>
        </w:rPr>
        <w:t xml:space="preserve"> </w:t>
      </w:r>
      <w:r w:rsidRPr="00DD5583">
        <w:rPr>
          <w:rFonts w:ascii="Times New Roman" w:hAnsi="Times New Roman"/>
          <w:color w:val="000000" w:themeColor="text1"/>
          <w:sz w:val="28"/>
          <w:szCs w:val="28"/>
          <w:lang w:val="kk-KZ"/>
        </w:rPr>
        <w:t xml:space="preserve">техника ғылымдарының </w:t>
      </w:r>
      <w:r>
        <w:rPr>
          <w:rFonts w:ascii="Times New Roman" w:hAnsi="Times New Roman"/>
          <w:color w:val="000000" w:themeColor="text1"/>
          <w:sz w:val="28"/>
          <w:szCs w:val="28"/>
          <w:lang w:val="kk-KZ"/>
        </w:rPr>
        <w:t>кандидаты</w:t>
      </w:r>
      <w:r w:rsidRPr="00DD5583">
        <w:rPr>
          <w:rFonts w:ascii="Times New Roman" w:hAnsi="Times New Roman"/>
          <w:color w:val="000000" w:themeColor="text1"/>
          <w:sz w:val="28"/>
          <w:szCs w:val="28"/>
          <w:lang w:val="kk-KZ"/>
        </w:rPr>
        <w:t>,</w:t>
      </w:r>
      <w:r>
        <w:rPr>
          <w:rFonts w:ascii="Times New Roman" w:hAnsi="Times New Roman"/>
          <w:color w:val="000000" w:themeColor="text1"/>
          <w:sz w:val="28"/>
          <w:szCs w:val="28"/>
          <w:lang w:val="kk-KZ"/>
        </w:rPr>
        <w:t xml:space="preserve"> доцент</w:t>
      </w:r>
      <w:r w:rsidRPr="002169B1">
        <w:rPr>
          <w:rFonts w:ascii="Times New Roman" w:hAnsi="Times New Roman" w:cs="Times New Roman"/>
          <w:color w:val="000000" w:themeColor="text1"/>
          <w:sz w:val="28"/>
          <w:szCs w:val="28"/>
          <w:lang w:val="kk-KZ"/>
        </w:rPr>
        <w:t xml:space="preserve">, </w:t>
      </w:r>
      <w:r>
        <w:rPr>
          <w:rFonts w:ascii="Times New Roman" w:hAnsi="Times New Roman" w:cs="Times New Roman"/>
          <w:color w:val="000000" w:themeColor="text1"/>
          <w:sz w:val="28"/>
          <w:szCs w:val="28"/>
          <w:lang w:val="kk-KZ"/>
        </w:rPr>
        <w:t xml:space="preserve">                           </w:t>
      </w:r>
    </w:p>
    <w:p w:rsidR="004238E3" w:rsidRDefault="004238E3" w:rsidP="004238E3">
      <w:pPr>
        <w:spacing w:after="0" w:line="240" w:lineRule="auto"/>
        <w:jc w:val="both"/>
        <w:rPr>
          <w:rFonts w:ascii="Times New Roman" w:hAnsi="Times New Roman"/>
          <w:sz w:val="28"/>
          <w:szCs w:val="28"/>
          <w:lang w:val="kk-KZ"/>
        </w:rPr>
      </w:pPr>
      <w:r>
        <w:rPr>
          <w:rFonts w:ascii="Times New Roman" w:hAnsi="Times New Roman" w:cs="Times New Roman"/>
          <w:color w:val="000000" w:themeColor="text1"/>
          <w:sz w:val="28"/>
          <w:szCs w:val="28"/>
          <w:lang w:val="kk-KZ"/>
        </w:rPr>
        <w:t xml:space="preserve">                   </w:t>
      </w:r>
      <w:r w:rsidRPr="000817BD">
        <w:rPr>
          <w:rFonts w:ascii="Times New Roman" w:hAnsi="Times New Roman" w:cs="Times New Roman"/>
          <w:color w:val="000000" w:themeColor="text1"/>
          <w:sz w:val="28"/>
          <w:szCs w:val="28"/>
          <w:lang w:val="kk-KZ"/>
        </w:rPr>
        <w:t xml:space="preserve">  </w:t>
      </w:r>
      <w:r>
        <w:rPr>
          <w:rFonts w:ascii="Times New Roman" w:hAnsi="Times New Roman"/>
          <w:sz w:val="28"/>
          <w:szCs w:val="28"/>
          <w:lang w:val="kk-KZ"/>
        </w:rPr>
        <w:t xml:space="preserve">М.О.Әуезов атындағы Оңтүстік Қазақстан мемлекеттік </w:t>
      </w:r>
    </w:p>
    <w:p w:rsidR="004238E3" w:rsidRDefault="004238E3" w:rsidP="004238E3">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Университеті, </w:t>
      </w:r>
      <w:r w:rsidRPr="00C76A7D">
        <w:rPr>
          <w:rFonts w:ascii="Times New Roman" w:hAnsi="Times New Roman"/>
          <w:sz w:val="28"/>
          <w:szCs w:val="28"/>
          <w:lang w:val="kk-KZ"/>
        </w:rPr>
        <w:t>«</w:t>
      </w:r>
      <w:r>
        <w:rPr>
          <w:rFonts w:ascii="Times New Roman" w:hAnsi="Times New Roman"/>
          <w:sz w:val="28"/>
          <w:szCs w:val="28"/>
          <w:lang w:val="kk-KZ"/>
        </w:rPr>
        <w:t xml:space="preserve">Тіршілік қауіпсіздігі және қоршаған ортаны </w:t>
      </w:r>
    </w:p>
    <w:p w:rsidR="00260D25" w:rsidRDefault="004238E3" w:rsidP="004238E3">
      <w:pPr>
        <w:spacing w:after="0" w:line="240" w:lineRule="auto"/>
        <w:rPr>
          <w:rFonts w:ascii="Times New Roman" w:hAnsi="Times New Roman"/>
          <w:color w:val="000000" w:themeColor="text1"/>
          <w:sz w:val="28"/>
          <w:szCs w:val="28"/>
          <w:lang w:val="en-US"/>
        </w:rPr>
      </w:pPr>
      <w:r>
        <w:rPr>
          <w:rFonts w:ascii="Times New Roman" w:hAnsi="Times New Roman"/>
          <w:sz w:val="28"/>
          <w:szCs w:val="28"/>
          <w:lang w:val="kk-KZ"/>
        </w:rPr>
        <w:t xml:space="preserve">                     қорғау» кафедрасы</w:t>
      </w:r>
      <w:r w:rsidRPr="00DD5583">
        <w:rPr>
          <w:rFonts w:ascii="Times New Roman" w:hAnsi="Times New Roman"/>
          <w:color w:val="000000" w:themeColor="text1"/>
          <w:sz w:val="28"/>
          <w:szCs w:val="28"/>
          <w:lang w:val="kk-KZ"/>
        </w:rPr>
        <w:t xml:space="preserve">     </w:t>
      </w:r>
    </w:p>
    <w:p w:rsidR="004238E3" w:rsidRPr="004238E3" w:rsidRDefault="004238E3" w:rsidP="004238E3">
      <w:pPr>
        <w:spacing w:after="0" w:line="240" w:lineRule="auto"/>
        <w:rPr>
          <w:rFonts w:ascii="Times New Roman" w:hAnsi="Times New Roman"/>
          <w:sz w:val="32"/>
          <w:szCs w:val="32"/>
          <w:lang w:val="en-US"/>
        </w:rPr>
      </w:pPr>
    </w:p>
    <w:p w:rsidR="00BB02C9" w:rsidRDefault="00260D25" w:rsidP="00BB02C9">
      <w:pPr>
        <w:spacing w:after="0" w:line="240" w:lineRule="auto"/>
        <w:rPr>
          <w:rFonts w:ascii="Times New Roman" w:hAnsi="Times New Roman"/>
          <w:b/>
          <w:sz w:val="28"/>
          <w:szCs w:val="28"/>
          <w:lang w:val="kk-KZ"/>
        </w:rPr>
      </w:pPr>
      <w:r w:rsidRPr="00260D25">
        <w:rPr>
          <w:rFonts w:ascii="Times New Roman" w:hAnsi="Times New Roman"/>
          <w:b/>
          <w:sz w:val="28"/>
          <w:szCs w:val="28"/>
          <w:lang w:val="kk-KZ"/>
        </w:rPr>
        <w:t xml:space="preserve">М68    Керімбекова З.М., </w:t>
      </w:r>
      <w:r w:rsidR="00BB02C9">
        <w:rPr>
          <w:rFonts w:ascii="Times New Roman" w:hAnsi="Times New Roman"/>
          <w:b/>
          <w:sz w:val="28"/>
          <w:szCs w:val="28"/>
          <w:lang w:val="kk-KZ"/>
        </w:rPr>
        <w:t>Бектуреева Г.У.</w:t>
      </w:r>
      <w:r w:rsidR="00BB02C9" w:rsidRPr="001427A3">
        <w:rPr>
          <w:rFonts w:ascii="Times New Roman" w:hAnsi="Times New Roman"/>
          <w:b/>
          <w:sz w:val="28"/>
          <w:szCs w:val="28"/>
          <w:lang w:val="kk-KZ"/>
        </w:rPr>
        <w:t xml:space="preserve">, </w:t>
      </w:r>
      <w:r w:rsidR="00BB02C9">
        <w:rPr>
          <w:rFonts w:ascii="Times New Roman" w:hAnsi="Times New Roman"/>
          <w:b/>
          <w:sz w:val="28"/>
          <w:szCs w:val="28"/>
          <w:lang w:val="kk-KZ"/>
        </w:rPr>
        <w:t xml:space="preserve">Кенжалиева Г.Д., </w:t>
      </w:r>
    </w:p>
    <w:p w:rsidR="00260D25" w:rsidRDefault="00BB02C9" w:rsidP="00BB02C9">
      <w:pPr>
        <w:spacing w:after="0" w:line="240" w:lineRule="auto"/>
        <w:rPr>
          <w:rFonts w:ascii="Times New Roman" w:hAnsi="Times New Roman"/>
          <w:b/>
          <w:sz w:val="28"/>
          <w:szCs w:val="28"/>
          <w:lang w:val="kk-KZ"/>
        </w:rPr>
      </w:pPr>
      <w:r>
        <w:rPr>
          <w:rFonts w:ascii="Times New Roman" w:hAnsi="Times New Roman"/>
          <w:b/>
          <w:sz w:val="28"/>
          <w:szCs w:val="28"/>
          <w:lang w:val="kk-KZ"/>
        </w:rPr>
        <w:t xml:space="preserve">            </w:t>
      </w:r>
      <w:r w:rsidR="009816E0">
        <w:rPr>
          <w:rFonts w:ascii="Times New Roman" w:hAnsi="Times New Roman"/>
          <w:b/>
          <w:sz w:val="28"/>
          <w:szCs w:val="28"/>
          <w:lang w:val="kk-KZ"/>
        </w:rPr>
        <w:t xml:space="preserve">Сеитова Ж.Д. </w:t>
      </w:r>
      <w:r w:rsidRPr="001427A3">
        <w:rPr>
          <w:rFonts w:ascii="Times New Roman" w:hAnsi="Times New Roman"/>
          <w:b/>
          <w:sz w:val="28"/>
          <w:szCs w:val="28"/>
          <w:lang w:val="kk-KZ"/>
        </w:rPr>
        <w:t xml:space="preserve"> </w:t>
      </w:r>
      <w:r>
        <w:rPr>
          <w:rFonts w:ascii="Times New Roman" w:hAnsi="Times New Roman"/>
          <w:b/>
          <w:sz w:val="28"/>
          <w:szCs w:val="28"/>
          <w:lang w:val="kk-KZ"/>
        </w:rPr>
        <w:t>Қоршаған орта күйінің м</w:t>
      </w:r>
      <w:r w:rsidR="00260D25" w:rsidRPr="00260D25">
        <w:rPr>
          <w:rFonts w:ascii="Times New Roman" w:hAnsi="Times New Roman"/>
          <w:b/>
          <w:sz w:val="28"/>
          <w:szCs w:val="28"/>
          <w:lang w:val="kk-KZ"/>
        </w:rPr>
        <w:t>ониторинг</w:t>
      </w:r>
      <w:r>
        <w:rPr>
          <w:rFonts w:ascii="Times New Roman" w:hAnsi="Times New Roman"/>
          <w:b/>
          <w:sz w:val="28"/>
          <w:szCs w:val="28"/>
          <w:lang w:val="kk-KZ"/>
        </w:rPr>
        <w:t>і</w:t>
      </w:r>
    </w:p>
    <w:p w:rsidR="00260D25" w:rsidRPr="00260D25" w:rsidRDefault="00260D25" w:rsidP="00BB02C9">
      <w:pPr>
        <w:spacing w:after="0" w:line="240" w:lineRule="auto"/>
        <w:rPr>
          <w:rFonts w:ascii="Times New Roman" w:hAnsi="Times New Roman"/>
          <w:color w:val="000000" w:themeColor="text1"/>
          <w:sz w:val="28"/>
          <w:szCs w:val="28"/>
          <w:lang w:val="kk-KZ"/>
        </w:rPr>
      </w:pPr>
      <w:r>
        <w:rPr>
          <w:rFonts w:ascii="Times New Roman" w:hAnsi="Times New Roman"/>
          <w:b/>
          <w:sz w:val="28"/>
          <w:szCs w:val="28"/>
          <w:lang w:val="kk-KZ"/>
        </w:rPr>
        <w:t xml:space="preserve">          </w:t>
      </w:r>
      <w:r w:rsidRPr="00260D25">
        <w:rPr>
          <w:rFonts w:ascii="Times New Roman" w:hAnsi="Times New Roman"/>
          <w:b/>
          <w:sz w:val="28"/>
          <w:szCs w:val="28"/>
          <w:lang w:val="kk-KZ"/>
        </w:rPr>
        <w:t xml:space="preserve"> /</w:t>
      </w:r>
      <w:r w:rsidRPr="00260D25">
        <w:rPr>
          <w:rFonts w:ascii="Times New Roman" w:hAnsi="Times New Roman"/>
          <w:sz w:val="28"/>
          <w:szCs w:val="28"/>
          <w:lang w:val="kk-KZ"/>
        </w:rPr>
        <w:t>Оқу құралы.-Шымкент:</w:t>
      </w:r>
      <w:r>
        <w:rPr>
          <w:rFonts w:ascii="Times New Roman" w:hAnsi="Times New Roman"/>
          <w:sz w:val="28"/>
          <w:szCs w:val="28"/>
          <w:lang w:val="kk-KZ"/>
        </w:rPr>
        <w:t xml:space="preserve"> </w:t>
      </w:r>
      <w:r w:rsidRPr="00260D25">
        <w:rPr>
          <w:rFonts w:ascii="Times New Roman" w:hAnsi="Times New Roman"/>
          <w:sz w:val="28"/>
          <w:szCs w:val="28"/>
          <w:lang w:val="kk-KZ"/>
        </w:rPr>
        <w:t>М.Әуезов атындағы ОҚМУ, 201</w:t>
      </w:r>
      <w:r w:rsidR="00BB02C9" w:rsidRPr="00BB02C9">
        <w:rPr>
          <w:rFonts w:ascii="Times New Roman" w:hAnsi="Times New Roman"/>
          <w:sz w:val="28"/>
          <w:szCs w:val="28"/>
          <w:lang w:val="kk-KZ"/>
        </w:rPr>
        <w:t>5</w:t>
      </w:r>
      <w:r w:rsidRPr="00260D25">
        <w:rPr>
          <w:rFonts w:ascii="Times New Roman" w:hAnsi="Times New Roman"/>
          <w:sz w:val="28"/>
          <w:szCs w:val="28"/>
          <w:lang w:val="kk-KZ"/>
        </w:rPr>
        <w:t>.-</w:t>
      </w:r>
      <w:r w:rsidRPr="00260D25">
        <w:rPr>
          <w:rFonts w:ascii="Times New Roman" w:hAnsi="Times New Roman"/>
          <w:color w:val="000000" w:themeColor="text1"/>
          <w:sz w:val="28"/>
          <w:szCs w:val="28"/>
          <w:lang w:val="kk-KZ"/>
        </w:rPr>
        <w:t>1</w:t>
      </w:r>
      <w:r w:rsidR="00FA6D46" w:rsidRPr="00FA6D46">
        <w:rPr>
          <w:rFonts w:ascii="Times New Roman" w:hAnsi="Times New Roman"/>
          <w:color w:val="000000" w:themeColor="text1"/>
          <w:sz w:val="28"/>
          <w:szCs w:val="28"/>
          <w:lang w:val="kk-KZ"/>
        </w:rPr>
        <w:t>7</w:t>
      </w:r>
      <w:r w:rsidR="0087356C" w:rsidRPr="0087356C">
        <w:rPr>
          <w:rFonts w:ascii="Times New Roman" w:hAnsi="Times New Roman"/>
          <w:color w:val="000000" w:themeColor="text1"/>
          <w:sz w:val="28"/>
          <w:szCs w:val="28"/>
          <w:lang w:val="kk-KZ"/>
        </w:rPr>
        <w:t>2</w:t>
      </w:r>
      <w:r w:rsidRPr="00260D25">
        <w:rPr>
          <w:rFonts w:ascii="Times New Roman" w:hAnsi="Times New Roman"/>
          <w:color w:val="000000" w:themeColor="text1"/>
          <w:sz w:val="28"/>
          <w:szCs w:val="28"/>
          <w:lang w:val="kk-KZ"/>
        </w:rPr>
        <w:t xml:space="preserve"> бет</w:t>
      </w:r>
    </w:p>
    <w:p w:rsidR="00260D25" w:rsidRDefault="00260D25" w:rsidP="00BB02C9">
      <w:pPr>
        <w:spacing w:after="0" w:line="240" w:lineRule="auto"/>
        <w:jc w:val="both"/>
        <w:rPr>
          <w:rFonts w:ascii="Times New Roman" w:hAnsi="Times New Roman"/>
          <w:sz w:val="28"/>
          <w:szCs w:val="28"/>
          <w:lang w:val="kk-KZ"/>
        </w:rPr>
      </w:pPr>
    </w:p>
    <w:p w:rsidR="00260D25" w:rsidRDefault="00260D25" w:rsidP="00260D25">
      <w:pPr>
        <w:spacing w:after="0" w:line="240" w:lineRule="auto"/>
        <w:rPr>
          <w:rFonts w:ascii="Times New Roman" w:hAnsi="Times New Roman"/>
          <w:sz w:val="28"/>
          <w:szCs w:val="28"/>
          <w:lang w:val="kk-KZ"/>
        </w:rPr>
      </w:pPr>
    </w:p>
    <w:p w:rsidR="00260D25" w:rsidRPr="00DB099F" w:rsidRDefault="00260D25" w:rsidP="00260D25">
      <w:pPr>
        <w:spacing w:after="0" w:line="240" w:lineRule="auto"/>
        <w:rPr>
          <w:rFonts w:ascii="Times New Roman" w:hAnsi="Times New Roman"/>
          <w:b/>
          <w:sz w:val="28"/>
          <w:szCs w:val="28"/>
          <w:lang w:val="kk-KZ"/>
        </w:rPr>
      </w:pPr>
      <w:r w:rsidRPr="00DB099F">
        <w:rPr>
          <w:rFonts w:ascii="Times New Roman" w:hAnsi="Times New Roman"/>
          <w:b/>
          <w:sz w:val="28"/>
          <w:szCs w:val="28"/>
          <w:lang w:val="kk-KZ"/>
        </w:rPr>
        <w:t>ISBN 9965-19-828-4</w:t>
      </w:r>
    </w:p>
    <w:p w:rsidR="00260D25" w:rsidRDefault="00260D25" w:rsidP="00260D25">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p>
    <w:p w:rsidR="00260D25" w:rsidRDefault="00260D25" w:rsidP="00260D25">
      <w:pPr>
        <w:spacing w:after="0" w:line="240" w:lineRule="auto"/>
        <w:jc w:val="both"/>
        <w:rPr>
          <w:rFonts w:ascii="Times New Roman" w:hAnsi="Times New Roman"/>
          <w:sz w:val="28"/>
          <w:szCs w:val="28"/>
          <w:lang w:val="kk-KZ"/>
        </w:rPr>
      </w:pPr>
    </w:p>
    <w:p w:rsidR="00260D25" w:rsidRPr="008D17CA" w:rsidRDefault="00C76A7D" w:rsidP="00260D25">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6М</w:t>
      </w:r>
      <w:r w:rsidRPr="00D22109">
        <w:rPr>
          <w:rFonts w:ascii="Times New Roman" w:hAnsi="Times New Roman"/>
          <w:sz w:val="28"/>
          <w:szCs w:val="28"/>
          <w:lang w:val="kk-KZ"/>
        </w:rPr>
        <w:t>0</w:t>
      </w:r>
      <w:r w:rsidRPr="00E30046">
        <w:rPr>
          <w:rFonts w:ascii="Times New Roman" w:hAnsi="Times New Roman"/>
          <w:sz w:val="28"/>
          <w:szCs w:val="28"/>
          <w:lang w:val="kk-KZ"/>
        </w:rPr>
        <w:t>731</w:t>
      </w:r>
      <w:r w:rsidRPr="00D22109">
        <w:rPr>
          <w:rFonts w:ascii="Times New Roman" w:hAnsi="Times New Roman"/>
          <w:sz w:val="28"/>
          <w:szCs w:val="28"/>
          <w:lang w:val="kk-KZ"/>
        </w:rPr>
        <w:t xml:space="preserve">00 </w:t>
      </w:r>
      <w:r w:rsidR="00260D25" w:rsidRPr="00D22109">
        <w:rPr>
          <w:rFonts w:ascii="Times New Roman" w:hAnsi="Times New Roman"/>
          <w:sz w:val="28"/>
          <w:szCs w:val="28"/>
          <w:lang w:val="kk-KZ"/>
        </w:rPr>
        <w:t xml:space="preserve">- </w:t>
      </w:r>
      <w:r w:rsidR="00260D25" w:rsidRPr="00E30046">
        <w:rPr>
          <w:rFonts w:ascii="Times New Roman" w:hAnsi="Times New Roman"/>
          <w:sz w:val="28"/>
          <w:szCs w:val="28"/>
          <w:lang w:val="kk-KZ"/>
        </w:rPr>
        <w:t>«</w:t>
      </w:r>
      <w:r w:rsidR="00260D25">
        <w:rPr>
          <w:rFonts w:ascii="Times New Roman" w:hAnsi="Times New Roman"/>
          <w:sz w:val="28"/>
          <w:szCs w:val="28"/>
          <w:lang w:val="kk-KZ"/>
        </w:rPr>
        <w:t xml:space="preserve">Қоршаған ортаны қорғау және өмір тіршілігінің қауіпсіздігі» </w:t>
      </w:r>
      <w:r w:rsidR="00260D25" w:rsidRPr="00D22109">
        <w:rPr>
          <w:rFonts w:ascii="Times New Roman" w:hAnsi="Times New Roman"/>
          <w:sz w:val="28"/>
          <w:szCs w:val="28"/>
          <w:lang w:val="kk-KZ"/>
        </w:rPr>
        <w:t>маманды</w:t>
      </w:r>
      <w:r w:rsidR="00260D25">
        <w:rPr>
          <w:rFonts w:ascii="Times New Roman" w:hAnsi="Times New Roman"/>
          <w:sz w:val="28"/>
          <w:szCs w:val="28"/>
          <w:lang w:val="kk-KZ"/>
        </w:rPr>
        <w:t>ғы бойынша</w:t>
      </w:r>
      <w:r w:rsidR="00260D25" w:rsidRPr="00D22109">
        <w:rPr>
          <w:rFonts w:ascii="Times New Roman" w:hAnsi="Times New Roman"/>
          <w:sz w:val="28"/>
          <w:szCs w:val="28"/>
          <w:lang w:val="kk-KZ"/>
        </w:rPr>
        <w:t xml:space="preserve"> </w:t>
      </w:r>
      <w:r>
        <w:rPr>
          <w:rFonts w:ascii="Times New Roman" w:hAnsi="Times New Roman"/>
          <w:sz w:val="28"/>
          <w:szCs w:val="28"/>
          <w:lang w:val="kk-KZ"/>
        </w:rPr>
        <w:t>магистранттарға а</w:t>
      </w:r>
      <w:r w:rsidR="00260D25" w:rsidRPr="00D22109">
        <w:rPr>
          <w:rFonts w:ascii="Times New Roman" w:hAnsi="Times New Roman"/>
          <w:sz w:val="28"/>
          <w:szCs w:val="28"/>
          <w:lang w:val="kk-KZ"/>
        </w:rPr>
        <w:t>рналған</w:t>
      </w:r>
      <w:r>
        <w:rPr>
          <w:rFonts w:ascii="Times New Roman" w:hAnsi="Times New Roman"/>
          <w:sz w:val="28"/>
          <w:szCs w:val="28"/>
          <w:lang w:val="kk-KZ"/>
        </w:rPr>
        <w:t xml:space="preserve">. </w:t>
      </w:r>
      <w:r w:rsidR="00260D25" w:rsidRPr="00372492">
        <w:rPr>
          <w:rFonts w:ascii="Times New Roman" w:hAnsi="Times New Roman"/>
          <w:color w:val="000000" w:themeColor="text1"/>
          <w:sz w:val="28"/>
          <w:szCs w:val="28"/>
          <w:lang w:val="kk-KZ"/>
        </w:rPr>
        <w:t>«</w:t>
      </w:r>
      <w:r>
        <w:rPr>
          <w:rFonts w:ascii="Times New Roman" w:hAnsi="Times New Roman"/>
          <w:color w:val="000000" w:themeColor="text1"/>
          <w:sz w:val="28"/>
          <w:szCs w:val="28"/>
          <w:lang w:val="kk-KZ"/>
        </w:rPr>
        <w:t>Қоршаған орта күйінің мониторингі</w:t>
      </w:r>
      <w:r w:rsidR="00260D25" w:rsidRPr="00372492">
        <w:rPr>
          <w:rFonts w:ascii="Times New Roman" w:hAnsi="Times New Roman"/>
          <w:color w:val="000000" w:themeColor="text1"/>
          <w:sz w:val="28"/>
          <w:szCs w:val="28"/>
          <w:lang w:val="kk-KZ"/>
        </w:rPr>
        <w:t xml:space="preserve">» оқу құралы </w:t>
      </w:r>
      <w:r>
        <w:rPr>
          <w:rFonts w:ascii="Times New Roman" w:hAnsi="Times New Roman"/>
          <w:color w:val="000000" w:themeColor="text1"/>
          <w:sz w:val="28"/>
          <w:szCs w:val="28"/>
          <w:lang w:val="kk-KZ"/>
        </w:rPr>
        <w:t>магистранттардың</w:t>
      </w:r>
      <w:r w:rsidR="00260D25" w:rsidRPr="00372492">
        <w:rPr>
          <w:rFonts w:ascii="Times New Roman" w:hAnsi="Times New Roman"/>
          <w:color w:val="000000" w:themeColor="text1"/>
          <w:sz w:val="28"/>
          <w:szCs w:val="28"/>
          <w:lang w:val="kk-KZ"/>
        </w:rPr>
        <w:t xml:space="preserve"> лекция, практика, лабораториялық сабақтарға,  оқытушының басқаруымен өзіндік жұмыстарын</w:t>
      </w:r>
      <w:r>
        <w:rPr>
          <w:rFonts w:ascii="Times New Roman" w:hAnsi="Times New Roman"/>
          <w:color w:val="000000" w:themeColor="text1"/>
          <w:sz w:val="28"/>
          <w:szCs w:val="28"/>
          <w:lang w:val="kk-KZ"/>
        </w:rPr>
        <w:t xml:space="preserve"> </w:t>
      </w:r>
      <w:r w:rsidR="00260D25" w:rsidRPr="00372492">
        <w:rPr>
          <w:rFonts w:ascii="Times New Roman" w:hAnsi="Times New Roman"/>
          <w:color w:val="000000" w:themeColor="text1"/>
          <w:sz w:val="28"/>
          <w:szCs w:val="28"/>
          <w:lang w:val="kk-KZ"/>
        </w:rPr>
        <w:t>орындауға көмектеседі, 201</w:t>
      </w:r>
      <w:r w:rsidRPr="00C76A7D">
        <w:rPr>
          <w:rFonts w:ascii="Times New Roman" w:hAnsi="Times New Roman"/>
          <w:color w:val="000000" w:themeColor="text1"/>
          <w:sz w:val="28"/>
          <w:szCs w:val="28"/>
          <w:lang w:val="kk-KZ"/>
        </w:rPr>
        <w:t>5</w:t>
      </w:r>
      <w:r w:rsidR="00260D25" w:rsidRPr="00372492">
        <w:rPr>
          <w:rFonts w:ascii="Times New Roman" w:hAnsi="Times New Roman"/>
          <w:color w:val="000000" w:themeColor="text1"/>
          <w:sz w:val="28"/>
          <w:szCs w:val="28"/>
          <w:lang w:val="kk-KZ"/>
        </w:rPr>
        <w:t xml:space="preserve"> жыл, 1</w:t>
      </w:r>
      <w:r w:rsidR="003B7986" w:rsidRPr="003B7986">
        <w:rPr>
          <w:rFonts w:ascii="Times New Roman" w:hAnsi="Times New Roman"/>
          <w:color w:val="000000" w:themeColor="text1"/>
          <w:sz w:val="28"/>
          <w:szCs w:val="28"/>
          <w:lang w:val="kk-KZ"/>
        </w:rPr>
        <w:t>7</w:t>
      </w:r>
      <w:r w:rsidR="0087356C" w:rsidRPr="00F60F49">
        <w:rPr>
          <w:rFonts w:ascii="Times New Roman" w:hAnsi="Times New Roman"/>
          <w:color w:val="000000" w:themeColor="text1"/>
          <w:sz w:val="28"/>
          <w:szCs w:val="28"/>
          <w:lang w:val="kk-KZ"/>
        </w:rPr>
        <w:t>2</w:t>
      </w:r>
      <w:r w:rsidR="00260D25">
        <w:rPr>
          <w:rFonts w:ascii="Times New Roman" w:hAnsi="Times New Roman"/>
          <w:color w:val="000000" w:themeColor="text1"/>
          <w:sz w:val="28"/>
          <w:szCs w:val="28"/>
          <w:lang w:val="kk-KZ"/>
        </w:rPr>
        <w:t xml:space="preserve"> </w:t>
      </w:r>
      <w:r w:rsidR="00260D25" w:rsidRPr="00372492">
        <w:rPr>
          <w:rFonts w:ascii="Times New Roman" w:hAnsi="Times New Roman"/>
          <w:color w:val="000000" w:themeColor="text1"/>
          <w:sz w:val="28"/>
          <w:szCs w:val="28"/>
          <w:lang w:val="kk-KZ"/>
        </w:rPr>
        <w:t>бет</w:t>
      </w:r>
      <w:r w:rsidR="00260D25">
        <w:rPr>
          <w:rFonts w:ascii="Times New Roman" w:hAnsi="Times New Roman"/>
          <w:color w:val="000000" w:themeColor="text1"/>
          <w:sz w:val="28"/>
          <w:szCs w:val="28"/>
          <w:lang w:val="kk-KZ"/>
        </w:rPr>
        <w:t>.</w:t>
      </w:r>
      <w:r w:rsidR="00260D25" w:rsidRPr="001427A3">
        <w:rPr>
          <w:rFonts w:ascii="Times New Roman" w:hAnsi="Times New Roman"/>
          <w:sz w:val="28"/>
          <w:szCs w:val="28"/>
          <w:lang w:val="kk-KZ"/>
        </w:rPr>
        <w:t xml:space="preserve"> </w:t>
      </w:r>
    </w:p>
    <w:p w:rsidR="00C76A7D" w:rsidRPr="008D17CA" w:rsidRDefault="00C76A7D" w:rsidP="00260D25">
      <w:pPr>
        <w:spacing w:after="0" w:line="240" w:lineRule="auto"/>
        <w:jc w:val="both"/>
        <w:rPr>
          <w:rFonts w:ascii="Times New Roman" w:hAnsi="Times New Roman"/>
          <w:sz w:val="28"/>
          <w:szCs w:val="28"/>
          <w:lang w:val="kk-KZ"/>
        </w:rPr>
      </w:pPr>
    </w:p>
    <w:p w:rsidR="00C76A7D" w:rsidRPr="008D17CA" w:rsidRDefault="00C76A7D" w:rsidP="00260D25">
      <w:pPr>
        <w:spacing w:after="0" w:line="240" w:lineRule="auto"/>
        <w:jc w:val="both"/>
        <w:rPr>
          <w:rFonts w:ascii="Times New Roman" w:hAnsi="Times New Roman"/>
          <w:sz w:val="28"/>
          <w:szCs w:val="28"/>
          <w:lang w:val="kk-KZ"/>
        </w:rPr>
      </w:pPr>
    </w:p>
    <w:p w:rsidR="00DB099F" w:rsidRPr="007F0672" w:rsidRDefault="00DB099F" w:rsidP="00DB099F">
      <w:pPr>
        <w:spacing w:after="0" w:line="240" w:lineRule="auto"/>
        <w:rPr>
          <w:rFonts w:ascii="Times New Roman" w:hAnsi="Times New Roman"/>
          <w:color w:val="000000"/>
          <w:sz w:val="28"/>
          <w:szCs w:val="28"/>
          <w:lang w:val="kk-KZ"/>
        </w:rPr>
      </w:pPr>
      <w:r>
        <w:rPr>
          <w:rFonts w:ascii="Times New Roman" w:hAnsi="Times New Roman"/>
          <w:sz w:val="28"/>
          <w:szCs w:val="28"/>
          <w:lang w:val="kk-KZ"/>
        </w:rPr>
        <w:t xml:space="preserve">      Оқу құралы М.О.Әуезов атындағы Оңтүстік Қазақстан мемлекеттік университетінің </w:t>
      </w:r>
      <w:r w:rsidR="00AF1DD2">
        <w:rPr>
          <w:rFonts w:ascii="Times New Roman" w:hAnsi="Times New Roman"/>
          <w:sz w:val="28"/>
          <w:szCs w:val="28"/>
          <w:lang w:val="kk-KZ"/>
        </w:rPr>
        <w:t>оқу</w:t>
      </w:r>
      <w:r w:rsidRPr="00D22109">
        <w:rPr>
          <w:rFonts w:ascii="Times New Roman" w:hAnsi="Times New Roman"/>
          <w:sz w:val="28"/>
          <w:szCs w:val="28"/>
          <w:lang w:val="kk-KZ"/>
        </w:rPr>
        <w:t>-</w:t>
      </w:r>
      <w:r>
        <w:rPr>
          <w:rFonts w:ascii="Times New Roman" w:hAnsi="Times New Roman"/>
          <w:sz w:val="28"/>
          <w:szCs w:val="28"/>
          <w:lang w:val="kk-KZ"/>
        </w:rPr>
        <w:t xml:space="preserve">әдістемелік Кеңесінде қаралып, баспадан шығаруға ұсынылды </w:t>
      </w:r>
      <w:r>
        <w:rPr>
          <w:rFonts w:ascii="Times New Roman" w:hAnsi="Times New Roman"/>
          <w:color w:val="000000"/>
          <w:sz w:val="28"/>
          <w:szCs w:val="28"/>
          <w:lang w:val="kk-KZ"/>
        </w:rPr>
        <w:t>(Хаттама №</w:t>
      </w:r>
      <w:r w:rsidR="008D17CA" w:rsidRPr="008D17CA">
        <w:rPr>
          <w:rFonts w:ascii="Times New Roman" w:hAnsi="Times New Roman"/>
          <w:color w:val="000000"/>
          <w:sz w:val="28"/>
          <w:szCs w:val="28"/>
          <w:u w:val="single"/>
          <w:lang w:val="kk-KZ"/>
        </w:rPr>
        <w:t xml:space="preserve">    </w:t>
      </w:r>
      <w:r w:rsidR="008D17CA" w:rsidRPr="008D17CA">
        <w:rPr>
          <w:rFonts w:ascii="Times New Roman" w:hAnsi="Times New Roman"/>
          <w:color w:val="000000"/>
          <w:sz w:val="28"/>
          <w:szCs w:val="28"/>
          <w:lang w:val="kk-KZ"/>
        </w:rPr>
        <w:t xml:space="preserve">  </w:t>
      </w:r>
      <w:r>
        <w:rPr>
          <w:rFonts w:ascii="Times New Roman" w:hAnsi="Times New Roman"/>
          <w:color w:val="000000"/>
          <w:sz w:val="28"/>
          <w:szCs w:val="28"/>
          <w:lang w:val="kk-KZ"/>
        </w:rPr>
        <w:t xml:space="preserve"> </w:t>
      </w:r>
      <w:r w:rsidRPr="008D17CA">
        <w:rPr>
          <w:rFonts w:ascii="Times New Roman" w:hAnsi="Times New Roman"/>
          <w:color w:val="000000"/>
          <w:sz w:val="28"/>
          <w:szCs w:val="28"/>
          <w:u w:val="single"/>
          <w:lang w:val="kk-KZ"/>
        </w:rPr>
        <w:t xml:space="preserve"> </w:t>
      </w:r>
      <w:r w:rsidR="008D17CA" w:rsidRPr="008D17CA">
        <w:rPr>
          <w:rFonts w:ascii="Times New Roman" w:hAnsi="Times New Roman"/>
          <w:color w:val="000000"/>
          <w:sz w:val="28"/>
          <w:szCs w:val="28"/>
          <w:u w:val="single"/>
          <w:lang w:val="kk-KZ"/>
        </w:rPr>
        <w:t xml:space="preserve">            </w:t>
      </w:r>
      <w:r w:rsidR="008D17CA" w:rsidRPr="008D17CA">
        <w:rPr>
          <w:rFonts w:ascii="Times New Roman" w:hAnsi="Times New Roman"/>
          <w:color w:val="000000"/>
          <w:sz w:val="28"/>
          <w:szCs w:val="28"/>
          <w:lang w:val="kk-KZ"/>
        </w:rPr>
        <w:t xml:space="preserve"> </w:t>
      </w:r>
      <w:r w:rsidRPr="007F0672">
        <w:rPr>
          <w:rFonts w:ascii="Times New Roman" w:hAnsi="Times New Roman"/>
          <w:color w:val="000000"/>
          <w:sz w:val="28"/>
          <w:szCs w:val="28"/>
          <w:lang w:val="kk-KZ"/>
        </w:rPr>
        <w:t>201</w:t>
      </w:r>
      <w:r w:rsidR="008D17CA" w:rsidRPr="001C6874">
        <w:rPr>
          <w:rFonts w:ascii="Times New Roman" w:hAnsi="Times New Roman"/>
          <w:color w:val="000000"/>
          <w:sz w:val="28"/>
          <w:szCs w:val="28"/>
          <w:lang w:val="kk-KZ"/>
        </w:rPr>
        <w:t>5</w:t>
      </w:r>
      <w:r>
        <w:rPr>
          <w:rFonts w:ascii="Times New Roman" w:hAnsi="Times New Roman"/>
          <w:color w:val="000000"/>
          <w:sz w:val="28"/>
          <w:szCs w:val="28"/>
          <w:lang w:val="kk-KZ"/>
        </w:rPr>
        <w:t>ж.)</w:t>
      </w:r>
    </w:p>
    <w:p w:rsidR="00260D25" w:rsidRDefault="00260D25" w:rsidP="00260D25">
      <w:pPr>
        <w:spacing w:after="0" w:line="240" w:lineRule="auto"/>
        <w:jc w:val="both"/>
        <w:rPr>
          <w:rFonts w:ascii="Times New Roman" w:hAnsi="Times New Roman"/>
          <w:sz w:val="28"/>
          <w:szCs w:val="28"/>
          <w:lang w:val="kk-KZ"/>
        </w:rPr>
      </w:pPr>
    </w:p>
    <w:p w:rsidR="00DB099F" w:rsidRPr="00DB099F" w:rsidRDefault="00DB099F" w:rsidP="00DB099F">
      <w:pPr>
        <w:spacing w:after="0" w:line="240" w:lineRule="auto"/>
        <w:jc w:val="right"/>
        <w:rPr>
          <w:rFonts w:ascii="Times New Roman" w:hAnsi="Times New Roman"/>
          <w:sz w:val="28"/>
          <w:szCs w:val="28"/>
          <w:lang w:val="kk-KZ"/>
        </w:rPr>
      </w:pPr>
      <w:r>
        <w:rPr>
          <w:rFonts w:ascii="Times New Roman" w:hAnsi="Times New Roman"/>
          <w:sz w:val="28"/>
          <w:szCs w:val="28"/>
          <w:lang w:val="kk-KZ"/>
        </w:rPr>
        <w:t xml:space="preserve">ӘОЖ </w:t>
      </w:r>
      <w:r w:rsidRPr="00DB099F">
        <w:rPr>
          <w:rFonts w:ascii="Times New Roman" w:hAnsi="Times New Roman"/>
          <w:sz w:val="28"/>
          <w:szCs w:val="28"/>
          <w:lang w:val="kk-KZ"/>
        </w:rPr>
        <w:t>502.3 (075.8)</w:t>
      </w:r>
    </w:p>
    <w:p w:rsidR="00DB099F" w:rsidRDefault="00DB099F" w:rsidP="00DB099F">
      <w:pPr>
        <w:spacing w:after="0" w:line="240" w:lineRule="auto"/>
        <w:jc w:val="right"/>
        <w:rPr>
          <w:rFonts w:ascii="Times New Roman" w:hAnsi="Times New Roman"/>
          <w:sz w:val="28"/>
          <w:szCs w:val="28"/>
          <w:lang w:val="kk-KZ"/>
        </w:rPr>
      </w:pPr>
      <w:r>
        <w:rPr>
          <w:rFonts w:ascii="Times New Roman" w:hAnsi="Times New Roman"/>
          <w:sz w:val="28"/>
          <w:szCs w:val="28"/>
          <w:lang w:val="kk-KZ"/>
        </w:rPr>
        <w:t>КБЖ 26.23 я 73</w:t>
      </w:r>
    </w:p>
    <w:p w:rsidR="00260D25" w:rsidRDefault="00260D25" w:rsidP="00DB099F">
      <w:pPr>
        <w:spacing w:after="0" w:line="240" w:lineRule="auto"/>
        <w:jc w:val="right"/>
        <w:rPr>
          <w:rFonts w:ascii="Times New Roman" w:hAnsi="Times New Roman"/>
          <w:sz w:val="28"/>
          <w:szCs w:val="28"/>
          <w:lang w:val="kk-KZ"/>
        </w:rPr>
      </w:pPr>
    </w:p>
    <w:p w:rsidR="00DB099F" w:rsidRPr="00DB099F" w:rsidRDefault="00DB099F" w:rsidP="00DB099F">
      <w:pPr>
        <w:spacing w:after="0" w:line="240" w:lineRule="auto"/>
        <w:rPr>
          <w:rFonts w:ascii="Times New Roman" w:hAnsi="Times New Roman"/>
          <w:b/>
          <w:sz w:val="28"/>
          <w:szCs w:val="28"/>
          <w:lang w:val="kk-KZ"/>
        </w:rPr>
      </w:pPr>
      <w:r w:rsidRPr="00DB099F">
        <w:rPr>
          <w:rFonts w:ascii="Times New Roman" w:hAnsi="Times New Roman"/>
          <w:b/>
          <w:sz w:val="28"/>
          <w:szCs w:val="28"/>
          <w:lang w:val="kk-KZ"/>
        </w:rPr>
        <w:t>ISBN 9965-19-828-4</w:t>
      </w:r>
    </w:p>
    <w:p w:rsidR="00260D25" w:rsidRDefault="00260D25" w:rsidP="00260D25">
      <w:pPr>
        <w:spacing w:after="0" w:line="240" w:lineRule="auto"/>
        <w:rPr>
          <w:rFonts w:ascii="Times New Roman" w:hAnsi="Times New Roman"/>
          <w:sz w:val="28"/>
          <w:szCs w:val="28"/>
          <w:lang w:val="kk-KZ"/>
        </w:rPr>
      </w:pPr>
    </w:p>
    <w:p w:rsidR="00260D25" w:rsidRDefault="00260D25" w:rsidP="00260D25">
      <w:pPr>
        <w:spacing w:after="0" w:line="240" w:lineRule="auto"/>
        <w:rPr>
          <w:rFonts w:ascii="Times New Roman" w:hAnsi="Times New Roman"/>
          <w:sz w:val="28"/>
          <w:szCs w:val="28"/>
          <w:lang w:val="kk-KZ"/>
        </w:rPr>
      </w:pPr>
    </w:p>
    <w:p w:rsidR="00260D25" w:rsidRDefault="00260D25" w:rsidP="00260D25">
      <w:pPr>
        <w:spacing w:after="0" w:line="240" w:lineRule="auto"/>
        <w:rPr>
          <w:rFonts w:ascii="Times New Roman" w:hAnsi="Times New Roman"/>
          <w:sz w:val="28"/>
          <w:szCs w:val="28"/>
          <w:lang w:val="kk-KZ"/>
        </w:rPr>
      </w:pPr>
    </w:p>
    <w:p w:rsidR="00260D25" w:rsidRDefault="00260D25" w:rsidP="00260D25">
      <w:pPr>
        <w:spacing w:after="0" w:line="240" w:lineRule="auto"/>
        <w:rPr>
          <w:rFonts w:ascii="Times New Roman" w:hAnsi="Times New Roman"/>
          <w:sz w:val="28"/>
          <w:szCs w:val="28"/>
          <w:lang w:val="kk-KZ"/>
        </w:rPr>
      </w:pPr>
      <w:r w:rsidRPr="001427A3">
        <w:rPr>
          <w:rFonts w:ascii="Times New Roman" w:hAnsi="Times New Roman"/>
          <w:sz w:val="28"/>
          <w:szCs w:val="28"/>
          <w:lang w:val="kk-KZ"/>
        </w:rPr>
        <w:t xml:space="preserve">©  </w:t>
      </w:r>
      <w:r>
        <w:rPr>
          <w:rFonts w:ascii="Times New Roman" w:hAnsi="Times New Roman"/>
          <w:sz w:val="28"/>
          <w:szCs w:val="28"/>
          <w:lang w:val="kk-KZ"/>
        </w:rPr>
        <w:t>М.О.Әуезов атындағы Оңтүстік Қазақстан мемлекеттік университеті</w:t>
      </w:r>
    </w:p>
    <w:p w:rsidR="00E30046" w:rsidRDefault="00FA6D46" w:rsidP="00FA6D46">
      <w:pPr>
        <w:spacing w:after="0" w:line="240" w:lineRule="auto"/>
        <w:rPr>
          <w:rFonts w:ascii="Times New Roman" w:hAnsi="Times New Roman" w:cs="Times New Roman"/>
          <w:b/>
          <w:sz w:val="28"/>
          <w:szCs w:val="28"/>
          <w:lang w:val="kk-KZ"/>
        </w:rPr>
      </w:pPr>
      <w:r w:rsidRPr="00876244">
        <w:rPr>
          <w:rFonts w:ascii="Times New Roman" w:hAnsi="Times New Roman" w:cs="Times New Roman"/>
          <w:b/>
          <w:sz w:val="28"/>
          <w:szCs w:val="28"/>
          <w:lang w:val="kk-KZ"/>
        </w:rPr>
        <w:lastRenderedPageBreak/>
        <w:t xml:space="preserve">          </w:t>
      </w:r>
      <w:r w:rsidR="00E30046" w:rsidRPr="00876244">
        <w:rPr>
          <w:rFonts w:ascii="Times New Roman" w:hAnsi="Times New Roman" w:cs="Times New Roman"/>
          <w:b/>
          <w:sz w:val="28"/>
          <w:szCs w:val="28"/>
          <w:lang w:val="kk-KZ"/>
        </w:rPr>
        <w:t>М</w:t>
      </w:r>
      <w:r w:rsidR="004E6236" w:rsidRPr="00876244">
        <w:rPr>
          <w:rFonts w:ascii="Times New Roman" w:hAnsi="Times New Roman" w:cs="Times New Roman"/>
          <w:b/>
          <w:sz w:val="28"/>
          <w:szCs w:val="28"/>
          <w:lang w:val="kk-KZ"/>
        </w:rPr>
        <w:t>АЗМҰНЫ</w:t>
      </w:r>
    </w:p>
    <w:p w:rsidR="00876244" w:rsidRPr="00876244" w:rsidRDefault="00876244" w:rsidP="00FA6D46">
      <w:pPr>
        <w:spacing w:after="0" w:line="240" w:lineRule="auto"/>
        <w:rPr>
          <w:rFonts w:ascii="Times New Roman" w:hAnsi="Times New Roman" w:cs="Times New Roman"/>
          <w:b/>
          <w:sz w:val="28"/>
          <w:szCs w:val="28"/>
          <w:lang w:val="kk-KZ"/>
        </w:rPr>
      </w:pPr>
    </w:p>
    <w:tbl>
      <w:tblPr>
        <w:tblW w:w="0" w:type="auto"/>
        <w:tblLook w:val="01E0"/>
      </w:tblPr>
      <w:tblGrid>
        <w:gridCol w:w="706"/>
        <w:gridCol w:w="8164"/>
        <w:gridCol w:w="701"/>
      </w:tblGrid>
      <w:tr w:rsidR="00EC2985" w:rsidRPr="00BF2934" w:rsidTr="00EC2985">
        <w:tc>
          <w:tcPr>
            <w:tcW w:w="8870" w:type="dxa"/>
            <w:gridSpan w:val="2"/>
          </w:tcPr>
          <w:p w:rsidR="00EC2985" w:rsidRPr="00BF2934" w:rsidRDefault="00EC2985" w:rsidP="00BF2934">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kk-KZ"/>
              </w:rPr>
              <w:t>Кіріспе</w:t>
            </w:r>
          </w:p>
        </w:tc>
        <w:tc>
          <w:tcPr>
            <w:tcW w:w="701" w:type="dxa"/>
          </w:tcPr>
          <w:p w:rsidR="00EC2985"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7</w:t>
            </w:r>
          </w:p>
        </w:tc>
      </w:tr>
      <w:tr w:rsidR="004E6236" w:rsidRPr="00BF2934" w:rsidTr="00027332">
        <w:tc>
          <w:tcPr>
            <w:tcW w:w="8870" w:type="dxa"/>
            <w:gridSpan w:val="2"/>
          </w:tcPr>
          <w:p w:rsidR="004E6236" w:rsidRPr="00BF2934" w:rsidRDefault="004E6236" w:rsidP="00BF2934">
            <w:pPr>
              <w:spacing w:after="0" w:line="240" w:lineRule="auto"/>
              <w:rPr>
                <w:rFonts w:ascii="Times New Roman" w:hAnsi="Times New Roman" w:cs="Times New Roman"/>
                <w:bCs/>
                <w:sz w:val="28"/>
                <w:szCs w:val="28"/>
                <w:lang w:val="kk-KZ"/>
              </w:rPr>
            </w:pPr>
            <w:r w:rsidRPr="00BF2934">
              <w:rPr>
                <w:rFonts w:ascii="Times New Roman" w:hAnsi="Times New Roman" w:cs="Times New Roman"/>
                <w:sz w:val="28"/>
                <w:szCs w:val="28"/>
                <w:lang w:val="en-US"/>
              </w:rPr>
              <w:t>I</w:t>
            </w:r>
            <w:r w:rsidRPr="00BF2934">
              <w:rPr>
                <w:rFonts w:ascii="Times New Roman" w:hAnsi="Times New Roman" w:cs="Times New Roman"/>
                <w:sz w:val="28"/>
                <w:szCs w:val="28"/>
              </w:rPr>
              <w:t>-</w:t>
            </w:r>
            <w:r w:rsidRPr="00BF2934">
              <w:rPr>
                <w:rFonts w:ascii="Times New Roman" w:hAnsi="Times New Roman" w:cs="Times New Roman"/>
                <w:sz w:val="28"/>
                <w:szCs w:val="28"/>
                <w:lang w:val="kk-KZ"/>
              </w:rPr>
              <w:t>тарау</w:t>
            </w:r>
            <w:r w:rsidRPr="00BF2934">
              <w:rPr>
                <w:rFonts w:ascii="Times New Roman" w:hAnsi="Times New Roman" w:cs="Times New Roman"/>
                <w:sz w:val="28"/>
                <w:szCs w:val="28"/>
              </w:rPr>
              <w:t xml:space="preserve">. </w:t>
            </w:r>
            <w:r w:rsidRPr="00BF2934">
              <w:rPr>
                <w:rFonts w:ascii="Times New Roman" w:hAnsi="Times New Roman" w:cs="Times New Roman"/>
                <w:sz w:val="28"/>
                <w:szCs w:val="28"/>
                <w:lang w:val="kk-KZ"/>
              </w:rPr>
              <w:t>Мониторинг және оны құраушы элементтер туралы түсінік</w:t>
            </w:r>
          </w:p>
        </w:tc>
        <w:tc>
          <w:tcPr>
            <w:tcW w:w="701" w:type="dxa"/>
          </w:tcPr>
          <w:p w:rsidR="004E6236"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8</w:t>
            </w:r>
          </w:p>
        </w:tc>
      </w:tr>
      <w:tr w:rsidR="00027332" w:rsidRPr="00BF2934" w:rsidTr="00FE5D21">
        <w:tc>
          <w:tcPr>
            <w:tcW w:w="706" w:type="dxa"/>
          </w:tcPr>
          <w:p w:rsidR="00027332" w:rsidRPr="00BF2934" w:rsidRDefault="00027332" w:rsidP="00EC2985">
            <w:pPr>
              <w:spacing w:after="0" w:line="240" w:lineRule="auto"/>
              <w:rPr>
                <w:rFonts w:ascii="Times New Roman" w:hAnsi="Times New Roman" w:cs="Times New Roman"/>
                <w:sz w:val="28"/>
                <w:szCs w:val="28"/>
              </w:rPr>
            </w:pPr>
            <w:r w:rsidRPr="00BF2934">
              <w:rPr>
                <w:rFonts w:ascii="Times New Roman" w:hAnsi="Times New Roman" w:cs="Times New Roman"/>
                <w:sz w:val="28"/>
                <w:szCs w:val="28"/>
              </w:rPr>
              <w:t>1.1</w:t>
            </w:r>
          </w:p>
        </w:tc>
        <w:tc>
          <w:tcPr>
            <w:tcW w:w="8164" w:type="dxa"/>
          </w:tcPr>
          <w:p w:rsidR="00027332" w:rsidRPr="00BF2934" w:rsidRDefault="00027332" w:rsidP="00BF2934">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kk-KZ"/>
              </w:rPr>
              <w:t>Бақылау. Қоршаған орта жағдайына баға. Санитарлық-</w:t>
            </w:r>
          </w:p>
          <w:p w:rsidR="00027332" w:rsidRPr="00BF2934" w:rsidRDefault="00027332" w:rsidP="00BF2934">
            <w:pPr>
              <w:tabs>
                <w:tab w:val="right" w:pos="8061"/>
              </w:tabs>
              <w:spacing w:after="0" w:line="240" w:lineRule="auto"/>
              <w:rPr>
                <w:rFonts w:ascii="Times New Roman" w:hAnsi="Times New Roman" w:cs="Times New Roman"/>
                <w:noProof/>
                <w:sz w:val="28"/>
                <w:szCs w:val="28"/>
                <w:lang w:val="kk-KZ"/>
              </w:rPr>
            </w:pPr>
            <w:r w:rsidRPr="00BF2934">
              <w:rPr>
                <w:rFonts w:ascii="Times New Roman" w:hAnsi="Times New Roman" w:cs="Times New Roman"/>
                <w:sz w:val="28"/>
                <w:szCs w:val="28"/>
                <w:lang w:val="kk-KZ"/>
              </w:rPr>
              <w:t>техникалық,  биосфералық және экологиялық мониторинг</w:t>
            </w:r>
          </w:p>
        </w:tc>
        <w:tc>
          <w:tcPr>
            <w:tcW w:w="701" w:type="dxa"/>
          </w:tcPr>
          <w:p w:rsidR="00027332"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8</w:t>
            </w:r>
          </w:p>
        </w:tc>
      </w:tr>
      <w:tr w:rsidR="00027332" w:rsidRPr="00BF2934" w:rsidTr="00FE5D21">
        <w:tc>
          <w:tcPr>
            <w:tcW w:w="706" w:type="dxa"/>
          </w:tcPr>
          <w:p w:rsidR="00027332" w:rsidRPr="00BF2934" w:rsidRDefault="00027332" w:rsidP="00EC2985">
            <w:pPr>
              <w:spacing w:after="0" w:line="240" w:lineRule="auto"/>
              <w:rPr>
                <w:rFonts w:ascii="Times New Roman" w:hAnsi="Times New Roman" w:cs="Times New Roman"/>
                <w:sz w:val="28"/>
                <w:szCs w:val="28"/>
              </w:rPr>
            </w:pPr>
            <w:r w:rsidRPr="00BF2934">
              <w:rPr>
                <w:rFonts w:ascii="Times New Roman" w:hAnsi="Times New Roman" w:cs="Times New Roman"/>
                <w:sz w:val="28"/>
                <w:szCs w:val="28"/>
              </w:rPr>
              <w:t>1.2</w:t>
            </w:r>
          </w:p>
        </w:tc>
        <w:tc>
          <w:tcPr>
            <w:tcW w:w="8164" w:type="dxa"/>
          </w:tcPr>
          <w:p w:rsidR="00027332" w:rsidRPr="00BF2934" w:rsidRDefault="00027332" w:rsidP="00BF2934">
            <w:pPr>
              <w:spacing w:after="0" w:line="240" w:lineRule="auto"/>
              <w:rPr>
                <w:rFonts w:ascii="Times New Roman" w:hAnsi="Times New Roman" w:cs="Times New Roman"/>
                <w:noProof/>
                <w:sz w:val="28"/>
                <w:szCs w:val="28"/>
                <w:lang w:val="kk-KZ"/>
              </w:rPr>
            </w:pPr>
            <w:r w:rsidRPr="00BF2934">
              <w:rPr>
                <w:rFonts w:ascii="Times New Roman" w:hAnsi="Times New Roman" w:cs="Times New Roman"/>
                <w:noProof/>
                <w:sz w:val="28"/>
                <w:szCs w:val="28"/>
                <w:lang w:val="kk-KZ"/>
              </w:rPr>
              <w:t>Болжау. Болжауды талдау. Болжаудың әдістері мен</w:t>
            </w:r>
          </w:p>
          <w:p w:rsidR="00027332" w:rsidRPr="00BF2934" w:rsidRDefault="00027332" w:rsidP="00BF2934">
            <w:pPr>
              <w:spacing w:after="0" w:line="240" w:lineRule="auto"/>
              <w:rPr>
                <w:rStyle w:val="FontStyle15"/>
                <w:b w:val="0"/>
                <w:noProof/>
                <w:sz w:val="28"/>
                <w:szCs w:val="28"/>
                <w:lang w:val="kk-KZ"/>
              </w:rPr>
            </w:pPr>
            <w:r w:rsidRPr="00BF2934">
              <w:rPr>
                <w:rFonts w:ascii="Times New Roman" w:hAnsi="Times New Roman" w:cs="Times New Roman"/>
                <w:noProof/>
                <w:sz w:val="28"/>
                <w:szCs w:val="28"/>
                <w:lang w:val="kk-KZ"/>
              </w:rPr>
              <w:t>эталондары</w:t>
            </w:r>
          </w:p>
        </w:tc>
        <w:tc>
          <w:tcPr>
            <w:tcW w:w="701" w:type="dxa"/>
          </w:tcPr>
          <w:p w:rsidR="00027332"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13</w:t>
            </w:r>
          </w:p>
        </w:tc>
      </w:tr>
      <w:tr w:rsidR="00027332" w:rsidRPr="00BF2934" w:rsidTr="00FE5D21">
        <w:trPr>
          <w:trHeight w:val="262"/>
        </w:trPr>
        <w:tc>
          <w:tcPr>
            <w:tcW w:w="706" w:type="dxa"/>
          </w:tcPr>
          <w:p w:rsidR="00027332" w:rsidRPr="00BF2934" w:rsidRDefault="00027332" w:rsidP="00EC2985">
            <w:pPr>
              <w:spacing w:after="0" w:line="240" w:lineRule="auto"/>
              <w:rPr>
                <w:rFonts w:ascii="Times New Roman" w:hAnsi="Times New Roman" w:cs="Times New Roman"/>
                <w:sz w:val="28"/>
                <w:szCs w:val="28"/>
              </w:rPr>
            </w:pPr>
            <w:r w:rsidRPr="00BF2934">
              <w:rPr>
                <w:rFonts w:ascii="Times New Roman" w:hAnsi="Times New Roman" w:cs="Times New Roman"/>
                <w:sz w:val="28"/>
                <w:szCs w:val="28"/>
              </w:rPr>
              <w:t>1.3</w:t>
            </w:r>
          </w:p>
        </w:tc>
        <w:tc>
          <w:tcPr>
            <w:tcW w:w="8164" w:type="dxa"/>
          </w:tcPr>
          <w:p w:rsidR="00027332" w:rsidRPr="00BF2934" w:rsidRDefault="00027332" w:rsidP="00BF2934">
            <w:pPr>
              <w:spacing w:after="0" w:line="240" w:lineRule="auto"/>
              <w:rPr>
                <w:rFonts w:ascii="Times New Roman" w:hAnsi="Times New Roman" w:cs="Times New Roman"/>
                <w:b/>
                <w:sz w:val="28"/>
                <w:szCs w:val="28"/>
                <w:lang w:val="kk-KZ"/>
              </w:rPr>
            </w:pPr>
            <w:r w:rsidRPr="00BF2934">
              <w:rPr>
                <w:rFonts w:ascii="Times New Roman" w:hAnsi="Times New Roman" w:cs="Times New Roman"/>
                <w:sz w:val="28"/>
                <w:szCs w:val="28"/>
                <w:lang w:val="kk-KZ"/>
              </w:rPr>
              <w:t>Экологиялық мониторинг бағдарламасын талдау</w:t>
            </w:r>
          </w:p>
        </w:tc>
        <w:tc>
          <w:tcPr>
            <w:tcW w:w="701" w:type="dxa"/>
          </w:tcPr>
          <w:p w:rsidR="00027332"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16</w:t>
            </w:r>
          </w:p>
        </w:tc>
      </w:tr>
      <w:tr w:rsidR="00027332" w:rsidRPr="00BF2934" w:rsidTr="00FE5D21">
        <w:tc>
          <w:tcPr>
            <w:tcW w:w="706" w:type="dxa"/>
          </w:tcPr>
          <w:p w:rsidR="00027332" w:rsidRPr="00BF2934" w:rsidRDefault="00027332" w:rsidP="00EC2985">
            <w:pPr>
              <w:spacing w:after="0" w:line="240" w:lineRule="auto"/>
              <w:rPr>
                <w:rFonts w:ascii="Times New Roman" w:hAnsi="Times New Roman" w:cs="Times New Roman"/>
                <w:sz w:val="28"/>
                <w:szCs w:val="28"/>
              </w:rPr>
            </w:pPr>
            <w:r w:rsidRPr="00BF2934">
              <w:rPr>
                <w:rFonts w:ascii="Times New Roman" w:hAnsi="Times New Roman" w:cs="Times New Roman"/>
                <w:sz w:val="28"/>
                <w:szCs w:val="28"/>
              </w:rPr>
              <w:t>1.4</w:t>
            </w:r>
          </w:p>
        </w:tc>
        <w:tc>
          <w:tcPr>
            <w:tcW w:w="8164" w:type="dxa"/>
          </w:tcPr>
          <w:p w:rsidR="00027332" w:rsidRPr="00BF2934" w:rsidRDefault="00027332" w:rsidP="00BF2934">
            <w:pPr>
              <w:spacing w:after="0" w:line="240" w:lineRule="auto"/>
              <w:rPr>
                <w:rFonts w:ascii="Times New Roman" w:hAnsi="Times New Roman" w:cs="Times New Roman"/>
                <w:sz w:val="28"/>
                <w:szCs w:val="28"/>
              </w:rPr>
            </w:pPr>
            <w:r w:rsidRPr="00BF2934">
              <w:rPr>
                <w:rFonts w:ascii="Times New Roman" w:hAnsi="Times New Roman" w:cs="Times New Roman"/>
                <w:noProof/>
                <w:sz w:val="28"/>
                <w:szCs w:val="28"/>
                <w:lang w:val="kk-KZ"/>
              </w:rPr>
              <w:t>Ғаламдық экологиялық мониторинг</w:t>
            </w:r>
          </w:p>
        </w:tc>
        <w:tc>
          <w:tcPr>
            <w:tcW w:w="701" w:type="dxa"/>
          </w:tcPr>
          <w:p w:rsidR="00027332" w:rsidRPr="008F0996" w:rsidRDefault="008F0996" w:rsidP="008F0996">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20</w:t>
            </w:r>
          </w:p>
        </w:tc>
      </w:tr>
      <w:tr w:rsidR="00317733" w:rsidRPr="00BF2934" w:rsidTr="00FE5D21">
        <w:tc>
          <w:tcPr>
            <w:tcW w:w="706" w:type="dxa"/>
          </w:tcPr>
          <w:p w:rsidR="00317733" w:rsidRPr="00BF2934" w:rsidRDefault="00317733" w:rsidP="00EC2985">
            <w:pPr>
              <w:spacing w:after="0" w:line="240" w:lineRule="auto"/>
              <w:rPr>
                <w:rFonts w:ascii="Times New Roman" w:hAnsi="Times New Roman" w:cs="Times New Roman"/>
                <w:sz w:val="28"/>
                <w:szCs w:val="28"/>
              </w:rPr>
            </w:pPr>
            <w:r w:rsidRPr="00BF2934">
              <w:rPr>
                <w:rFonts w:ascii="Times New Roman" w:hAnsi="Times New Roman" w:cs="Times New Roman"/>
                <w:sz w:val="28"/>
                <w:szCs w:val="28"/>
              </w:rPr>
              <w:t>1.5</w:t>
            </w:r>
          </w:p>
        </w:tc>
        <w:tc>
          <w:tcPr>
            <w:tcW w:w="8164" w:type="dxa"/>
          </w:tcPr>
          <w:p w:rsidR="00317733" w:rsidRPr="00BF2934" w:rsidRDefault="00317733" w:rsidP="00BF2934">
            <w:pPr>
              <w:spacing w:after="0" w:line="240" w:lineRule="auto"/>
              <w:rPr>
                <w:rFonts w:ascii="Times New Roman" w:hAnsi="Times New Roman" w:cs="Times New Roman"/>
                <w:noProof/>
                <w:sz w:val="28"/>
                <w:szCs w:val="28"/>
                <w:lang w:val="kk-KZ"/>
              </w:rPr>
            </w:pPr>
            <w:r w:rsidRPr="00BF2934">
              <w:rPr>
                <w:rFonts w:ascii="Times New Roman" w:hAnsi="Times New Roman" w:cs="Times New Roman"/>
                <w:noProof/>
                <w:sz w:val="28"/>
                <w:szCs w:val="28"/>
                <w:lang w:val="kk-KZ"/>
              </w:rPr>
              <w:t>Қазақстан Республикасындағы экологиялық мониторинг</w:t>
            </w:r>
          </w:p>
        </w:tc>
        <w:tc>
          <w:tcPr>
            <w:tcW w:w="701" w:type="dxa"/>
          </w:tcPr>
          <w:p w:rsidR="00317733"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25</w:t>
            </w:r>
          </w:p>
        </w:tc>
      </w:tr>
      <w:tr w:rsidR="00027332" w:rsidRPr="00BF2934" w:rsidTr="00027332">
        <w:tc>
          <w:tcPr>
            <w:tcW w:w="8870" w:type="dxa"/>
            <w:gridSpan w:val="2"/>
          </w:tcPr>
          <w:p w:rsidR="00027332" w:rsidRPr="00BF2934" w:rsidRDefault="00027332" w:rsidP="00BF2934">
            <w:pPr>
              <w:spacing w:after="0" w:line="240" w:lineRule="auto"/>
              <w:rPr>
                <w:rFonts w:ascii="Times New Roman" w:hAnsi="Times New Roman" w:cs="Times New Roman"/>
                <w:noProof/>
                <w:sz w:val="28"/>
                <w:szCs w:val="28"/>
                <w:lang w:val="kk-KZ"/>
              </w:rPr>
            </w:pPr>
            <w:r w:rsidRPr="00BF2934">
              <w:rPr>
                <w:rFonts w:ascii="Times New Roman" w:hAnsi="Times New Roman" w:cs="Times New Roman"/>
                <w:sz w:val="28"/>
                <w:szCs w:val="28"/>
                <w:lang w:val="en-US"/>
              </w:rPr>
              <w:t>II</w:t>
            </w:r>
            <w:r w:rsidRPr="00BF2934">
              <w:rPr>
                <w:rFonts w:ascii="Times New Roman" w:hAnsi="Times New Roman" w:cs="Times New Roman"/>
                <w:sz w:val="28"/>
                <w:szCs w:val="28"/>
              </w:rPr>
              <w:t xml:space="preserve">-тарау. </w:t>
            </w:r>
            <w:r w:rsidR="004A4CB0" w:rsidRPr="00BF2934">
              <w:rPr>
                <w:rFonts w:ascii="Times New Roman" w:hAnsi="Times New Roman" w:cs="Times New Roman"/>
                <w:sz w:val="28"/>
                <w:szCs w:val="28"/>
                <w:lang w:val="kk-KZ"/>
              </w:rPr>
              <w:t>Биосфераға әсер ететін әр түрлі антропогендік және техногендік әсерлердің сараптамасы</w:t>
            </w:r>
          </w:p>
        </w:tc>
        <w:tc>
          <w:tcPr>
            <w:tcW w:w="701" w:type="dxa"/>
          </w:tcPr>
          <w:p w:rsidR="00027332"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32</w:t>
            </w:r>
          </w:p>
        </w:tc>
      </w:tr>
      <w:tr w:rsidR="00027332" w:rsidRPr="00BF2934" w:rsidTr="00FE5D21">
        <w:tc>
          <w:tcPr>
            <w:tcW w:w="706" w:type="dxa"/>
          </w:tcPr>
          <w:p w:rsidR="00027332" w:rsidRPr="00BF2934" w:rsidRDefault="004A4CB0" w:rsidP="00EC2985">
            <w:pPr>
              <w:spacing w:after="0" w:line="240" w:lineRule="auto"/>
              <w:rPr>
                <w:rFonts w:ascii="Times New Roman" w:hAnsi="Times New Roman" w:cs="Times New Roman"/>
                <w:sz w:val="28"/>
                <w:szCs w:val="28"/>
              </w:rPr>
            </w:pPr>
            <w:r w:rsidRPr="00BF2934">
              <w:rPr>
                <w:rFonts w:ascii="Times New Roman" w:hAnsi="Times New Roman" w:cs="Times New Roman"/>
                <w:sz w:val="28"/>
                <w:szCs w:val="28"/>
                <w:lang w:val="kk-KZ"/>
              </w:rPr>
              <w:t>2.1</w:t>
            </w:r>
          </w:p>
        </w:tc>
        <w:tc>
          <w:tcPr>
            <w:tcW w:w="8164" w:type="dxa"/>
          </w:tcPr>
          <w:p w:rsidR="00027332" w:rsidRPr="00BF2934" w:rsidRDefault="004A4CB0" w:rsidP="00BF2934">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kk-KZ"/>
              </w:rPr>
              <w:t>Қасақана өзгеру. Жолай өзгеру. Тура және антропогендік әсерлер</w:t>
            </w:r>
          </w:p>
        </w:tc>
        <w:tc>
          <w:tcPr>
            <w:tcW w:w="701" w:type="dxa"/>
          </w:tcPr>
          <w:p w:rsidR="00027332"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32</w:t>
            </w:r>
          </w:p>
        </w:tc>
      </w:tr>
      <w:tr w:rsidR="004A4CB0" w:rsidRPr="00BF2934" w:rsidTr="00FE5D21">
        <w:tc>
          <w:tcPr>
            <w:tcW w:w="706" w:type="dxa"/>
          </w:tcPr>
          <w:p w:rsidR="004A4CB0" w:rsidRPr="00FE5D21" w:rsidRDefault="004A4CB0" w:rsidP="00EC2985">
            <w:pPr>
              <w:spacing w:after="0" w:line="240" w:lineRule="auto"/>
              <w:rPr>
                <w:rFonts w:ascii="Times New Roman" w:hAnsi="Times New Roman" w:cs="Times New Roman"/>
                <w:sz w:val="28"/>
                <w:szCs w:val="28"/>
              </w:rPr>
            </w:pPr>
            <w:r w:rsidRPr="00FE5D21">
              <w:rPr>
                <w:rFonts w:ascii="Times New Roman" w:hAnsi="Times New Roman" w:cs="Times New Roman"/>
                <w:sz w:val="28"/>
                <w:szCs w:val="28"/>
                <w:lang w:val="kk-KZ"/>
              </w:rPr>
              <w:t>2.2</w:t>
            </w:r>
          </w:p>
        </w:tc>
        <w:tc>
          <w:tcPr>
            <w:tcW w:w="8164" w:type="dxa"/>
          </w:tcPr>
          <w:p w:rsidR="004A4CB0" w:rsidRPr="00BF2934" w:rsidRDefault="004A4CB0" w:rsidP="00BF2934">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kk-KZ"/>
              </w:rPr>
              <w:t>Мұнайгаз және химия өндірісі негізінде қалыптасқан техногендік ластанудың негізгі түрлері мен қосылыстары, көлемі мен пайда болуы</w:t>
            </w:r>
          </w:p>
        </w:tc>
        <w:tc>
          <w:tcPr>
            <w:tcW w:w="701" w:type="dxa"/>
          </w:tcPr>
          <w:p w:rsidR="004A4CB0"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36</w:t>
            </w:r>
          </w:p>
        </w:tc>
      </w:tr>
      <w:tr w:rsidR="00ED62B3" w:rsidRPr="00EC2985" w:rsidTr="00342ADD">
        <w:tc>
          <w:tcPr>
            <w:tcW w:w="8870" w:type="dxa"/>
            <w:gridSpan w:val="2"/>
          </w:tcPr>
          <w:p w:rsidR="00ED62B3" w:rsidRPr="00BF2934" w:rsidRDefault="00ED62B3" w:rsidP="00BF2934">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en-US"/>
              </w:rPr>
              <w:t>III</w:t>
            </w:r>
            <w:r w:rsidRPr="00BF2934">
              <w:rPr>
                <w:rFonts w:ascii="Times New Roman" w:hAnsi="Times New Roman" w:cs="Times New Roman"/>
                <w:sz w:val="28"/>
                <w:szCs w:val="28"/>
              </w:rPr>
              <w:t xml:space="preserve">- тарау. </w:t>
            </w:r>
            <w:r w:rsidRPr="00BF2934">
              <w:rPr>
                <w:rFonts w:ascii="Times New Roman" w:hAnsi="Times New Roman" w:cs="Times New Roman"/>
                <w:sz w:val="28"/>
                <w:szCs w:val="28"/>
                <w:lang w:val="kk-KZ"/>
              </w:rPr>
              <w:t>Табиғи орта жағдайын жіктеу. Мониторинг жүйесі</w:t>
            </w:r>
          </w:p>
          <w:p w:rsidR="00ED62B3" w:rsidRPr="00BF2934" w:rsidRDefault="00ED62B3" w:rsidP="00BF2934">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kk-KZ"/>
              </w:rPr>
              <w:t>қамтитын табиғи жүйе реакциясы, әсер ету факторлары мен көздері</w:t>
            </w:r>
          </w:p>
        </w:tc>
        <w:tc>
          <w:tcPr>
            <w:tcW w:w="701" w:type="dxa"/>
          </w:tcPr>
          <w:p w:rsidR="00ED62B3"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39</w:t>
            </w:r>
          </w:p>
        </w:tc>
      </w:tr>
      <w:tr w:rsidR="00027332" w:rsidRPr="00EC2985" w:rsidTr="00FE5D21">
        <w:tc>
          <w:tcPr>
            <w:tcW w:w="706" w:type="dxa"/>
          </w:tcPr>
          <w:p w:rsidR="00027332" w:rsidRPr="00BF2934" w:rsidRDefault="00ED62B3" w:rsidP="00EC2985">
            <w:pPr>
              <w:spacing w:after="0" w:line="240" w:lineRule="auto"/>
              <w:rPr>
                <w:rFonts w:ascii="Times New Roman" w:hAnsi="Times New Roman" w:cs="Times New Roman"/>
                <w:sz w:val="28"/>
                <w:szCs w:val="28"/>
              </w:rPr>
            </w:pPr>
            <w:r w:rsidRPr="00BF2934">
              <w:rPr>
                <w:rFonts w:ascii="Times New Roman" w:hAnsi="Times New Roman" w:cs="Times New Roman"/>
                <w:sz w:val="28"/>
                <w:szCs w:val="28"/>
                <w:lang w:val="kk-KZ"/>
              </w:rPr>
              <w:t>3.1</w:t>
            </w:r>
          </w:p>
        </w:tc>
        <w:tc>
          <w:tcPr>
            <w:tcW w:w="8164" w:type="dxa"/>
          </w:tcPr>
          <w:p w:rsidR="00027332" w:rsidRPr="00BF2934" w:rsidRDefault="00ED62B3" w:rsidP="00BF2934">
            <w:pPr>
              <w:spacing w:after="0" w:line="240" w:lineRule="auto"/>
              <w:rPr>
                <w:rStyle w:val="FontStyle13"/>
                <w:sz w:val="28"/>
                <w:szCs w:val="28"/>
                <w:lang w:val="kk-KZ"/>
              </w:rPr>
            </w:pPr>
            <w:r w:rsidRPr="00BF2934">
              <w:rPr>
                <w:rFonts w:ascii="Times New Roman" w:hAnsi="Times New Roman" w:cs="Times New Roman"/>
                <w:sz w:val="28"/>
                <w:szCs w:val="28"/>
                <w:lang w:val="kk-KZ"/>
              </w:rPr>
              <w:t xml:space="preserve">Жергілікті ластану. Әсер ету факторлары. Орта жағдайы. Битоаның, ірі жүйелердің тұтастай биосфераға реакциясы </w:t>
            </w:r>
            <w:r w:rsidRPr="00BF2934">
              <w:rPr>
                <w:rStyle w:val="FontStyle13"/>
                <w:sz w:val="28"/>
                <w:szCs w:val="28"/>
                <w:lang w:val="kk-KZ"/>
              </w:rPr>
              <w:tab/>
            </w:r>
          </w:p>
        </w:tc>
        <w:tc>
          <w:tcPr>
            <w:tcW w:w="701" w:type="dxa"/>
          </w:tcPr>
          <w:p w:rsidR="00027332"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39</w:t>
            </w:r>
          </w:p>
        </w:tc>
      </w:tr>
      <w:tr w:rsidR="00ED62B3" w:rsidRPr="00BF2934" w:rsidTr="00FE5D21">
        <w:tc>
          <w:tcPr>
            <w:tcW w:w="706" w:type="dxa"/>
          </w:tcPr>
          <w:p w:rsidR="00ED62B3" w:rsidRPr="00BF2934" w:rsidRDefault="00ED62B3" w:rsidP="00EC2985">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rPr>
              <w:t>3.2</w:t>
            </w:r>
          </w:p>
        </w:tc>
        <w:tc>
          <w:tcPr>
            <w:tcW w:w="8164" w:type="dxa"/>
          </w:tcPr>
          <w:p w:rsidR="00ED62B3" w:rsidRPr="00BF2934" w:rsidRDefault="00ED62B3" w:rsidP="00BF2934">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kk-KZ"/>
              </w:rPr>
              <w:t xml:space="preserve">Ауаны ластайтын зиянды заттардың жіктелуі </w:t>
            </w:r>
          </w:p>
        </w:tc>
        <w:tc>
          <w:tcPr>
            <w:tcW w:w="701" w:type="dxa"/>
          </w:tcPr>
          <w:p w:rsidR="00ED62B3"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40</w:t>
            </w:r>
          </w:p>
        </w:tc>
      </w:tr>
      <w:tr w:rsidR="00ED62B3" w:rsidRPr="00BF2934" w:rsidTr="00FE5D21">
        <w:tc>
          <w:tcPr>
            <w:tcW w:w="706" w:type="dxa"/>
          </w:tcPr>
          <w:p w:rsidR="00ED62B3" w:rsidRPr="00BF2934" w:rsidRDefault="00ED62B3" w:rsidP="00EC2985">
            <w:pPr>
              <w:spacing w:after="0" w:line="240" w:lineRule="auto"/>
              <w:rPr>
                <w:rFonts w:ascii="Times New Roman" w:hAnsi="Times New Roman" w:cs="Times New Roman"/>
                <w:sz w:val="28"/>
                <w:szCs w:val="28"/>
              </w:rPr>
            </w:pPr>
            <w:r w:rsidRPr="00BF2934">
              <w:rPr>
                <w:rFonts w:ascii="Times New Roman" w:hAnsi="Times New Roman" w:cs="Times New Roman"/>
                <w:sz w:val="28"/>
                <w:szCs w:val="28"/>
                <w:lang w:val="kk-KZ"/>
              </w:rPr>
              <w:t>3.3</w:t>
            </w:r>
          </w:p>
        </w:tc>
        <w:tc>
          <w:tcPr>
            <w:tcW w:w="8164" w:type="dxa"/>
          </w:tcPr>
          <w:p w:rsidR="00ED62B3" w:rsidRPr="00BF2934" w:rsidRDefault="00ED62B3" w:rsidP="00BF2934">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kk-KZ"/>
              </w:rPr>
              <w:t>Атмосферадағы зиянды заттардың химиялық реакциясы</w:t>
            </w:r>
          </w:p>
        </w:tc>
        <w:tc>
          <w:tcPr>
            <w:tcW w:w="701" w:type="dxa"/>
          </w:tcPr>
          <w:p w:rsidR="00ED62B3"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41</w:t>
            </w:r>
          </w:p>
        </w:tc>
      </w:tr>
      <w:tr w:rsidR="00097AE7" w:rsidRPr="00BF2934" w:rsidTr="00342ADD">
        <w:tc>
          <w:tcPr>
            <w:tcW w:w="8870" w:type="dxa"/>
            <w:gridSpan w:val="2"/>
          </w:tcPr>
          <w:p w:rsidR="00097AE7" w:rsidRPr="00BF2934" w:rsidRDefault="00097AE7" w:rsidP="00BF2934">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en-US"/>
              </w:rPr>
              <w:t>IV</w:t>
            </w:r>
            <w:r w:rsidRPr="00BF2934">
              <w:rPr>
                <w:rFonts w:ascii="Times New Roman" w:hAnsi="Times New Roman" w:cs="Times New Roman"/>
                <w:sz w:val="28"/>
                <w:szCs w:val="28"/>
              </w:rPr>
              <w:t xml:space="preserve">-тарау. </w:t>
            </w:r>
            <w:r w:rsidRPr="00BF2934">
              <w:rPr>
                <w:rFonts w:ascii="Times New Roman" w:hAnsi="Times New Roman" w:cs="Times New Roman"/>
                <w:sz w:val="28"/>
                <w:szCs w:val="28"/>
                <w:lang w:val="kk-KZ"/>
              </w:rPr>
              <w:t>Мониторинг бағдарламасын жасау және ғылыми негіздеу</w:t>
            </w:r>
          </w:p>
        </w:tc>
        <w:tc>
          <w:tcPr>
            <w:tcW w:w="701" w:type="dxa"/>
          </w:tcPr>
          <w:p w:rsidR="00097AE7"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45</w:t>
            </w:r>
          </w:p>
        </w:tc>
      </w:tr>
      <w:tr w:rsidR="00027332" w:rsidRPr="00BF2934" w:rsidTr="00FE5D21">
        <w:tc>
          <w:tcPr>
            <w:tcW w:w="706" w:type="dxa"/>
          </w:tcPr>
          <w:p w:rsidR="00027332" w:rsidRPr="00BF2934" w:rsidRDefault="00097AE7" w:rsidP="00EC2985">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kk-KZ"/>
              </w:rPr>
              <w:t>4.1</w:t>
            </w:r>
          </w:p>
        </w:tc>
        <w:tc>
          <w:tcPr>
            <w:tcW w:w="8164" w:type="dxa"/>
          </w:tcPr>
          <w:p w:rsidR="00027332" w:rsidRPr="00BF2934" w:rsidRDefault="00097AE7" w:rsidP="00BF2934">
            <w:pPr>
              <w:spacing w:after="0" w:line="240" w:lineRule="auto"/>
              <w:rPr>
                <w:rStyle w:val="FontStyle13"/>
                <w:sz w:val="28"/>
                <w:szCs w:val="28"/>
                <w:lang w:val="kk-KZ"/>
              </w:rPr>
            </w:pPr>
            <w:r w:rsidRPr="00BF2934">
              <w:rPr>
                <w:rFonts w:ascii="Times New Roman" w:hAnsi="Times New Roman" w:cs="Times New Roman"/>
                <w:sz w:val="28"/>
                <w:szCs w:val="28"/>
                <w:lang w:val="kk-KZ"/>
              </w:rPr>
              <w:t>Атмосфералық ауаның мониторингі</w:t>
            </w:r>
          </w:p>
        </w:tc>
        <w:tc>
          <w:tcPr>
            <w:tcW w:w="701" w:type="dxa"/>
          </w:tcPr>
          <w:p w:rsidR="00027332"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48</w:t>
            </w:r>
          </w:p>
        </w:tc>
      </w:tr>
      <w:tr w:rsidR="00097AE7" w:rsidRPr="00BF2934" w:rsidTr="00FE5D21">
        <w:tc>
          <w:tcPr>
            <w:tcW w:w="706" w:type="dxa"/>
          </w:tcPr>
          <w:p w:rsidR="00097AE7" w:rsidRPr="00BF2934" w:rsidRDefault="00097AE7" w:rsidP="00EC2985">
            <w:pPr>
              <w:spacing w:after="0" w:line="240" w:lineRule="auto"/>
              <w:rPr>
                <w:rFonts w:ascii="Times New Roman" w:hAnsi="Times New Roman" w:cs="Times New Roman"/>
                <w:sz w:val="28"/>
                <w:szCs w:val="28"/>
                <w:lang w:val="kk-KZ"/>
              </w:rPr>
            </w:pPr>
            <w:r w:rsidRPr="00BF2934">
              <w:rPr>
                <w:rFonts w:ascii="Times New Roman" w:hAnsi="Times New Roman" w:cs="Times New Roman"/>
                <w:noProof/>
                <w:sz w:val="28"/>
                <w:szCs w:val="28"/>
                <w:lang w:val="kk-KZ"/>
              </w:rPr>
              <w:t>4.2</w:t>
            </w:r>
          </w:p>
        </w:tc>
        <w:tc>
          <w:tcPr>
            <w:tcW w:w="8164" w:type="dxa"/>
          </w:tcPr>
          <w:p w:rsidR="00097AE7" w:rsidRPr="00BF2934" w:rsidRDefault="00097AE7" w:rsidP="00BF2934">
            <w:pPr>
              <w:spacing w:after="0" w:line="240" w:lineRule="auto"/>
              <w:rPr>
                <w:rFonts w:ascii="Times New Roman" w:hAnsi="Times New Roman" w:cs="Times New Roman"/>
                <w:sz w:val="28"/>
                <w:szCs w:val="28"/>
                <w:lang w:val="kk-KZ"/>
              </w:rPr>
            </w:pPr>
            <w:r w:rsidRPr="00BF2934">
              <w:rPr>
                <w:rFonts w:ascii="Times New Roman" w:hAnsi="Times New Roman" w:cs="Times New Roman"/>
                <w:noProof/>
                <w:sz w:val="28"/>
                <w:szCs w:val="28"/>
                <w:lang w:val="kk-KZ"/>
              </w:rPr>
              <w:t>Аэроғарыштық мониторинг. Атмосфера</w:t>
            </w:r>
          </w:p>
        </w:tc>
        <w:tc>
          <w:tcPr>
            <w:tcW w:w="701" w:type="dxa"/>
          </w:tcPr>
          <w:p w:rsidR="00097AE7"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52</w:t>
            </w:r>
          </w:p>
        </w:tc>
      </w:tr>
      <w:tr w:rsidR="00097AE7" w:rsidRPr="00EC2985" w:rsidTr="00FE5D21">
        <w:tc>
          <w:tcPr>
            <w:tcW w:w="706" w:type="dxa"/>
          </w:tcPr>
          <w:p w:rsidR="00097AE7" w:rsidRPr="00BF2934" w:rsidRDefault="00097AE7" w:rsidP="00EC2985">
            <w:pPr>
              <w:spacing w:after="0" w:line="240" w:lineRule="auto"/>
              <w:rPr>
                <w:rFonts w:ascii="Times New Roman" w:hAnsi="Times New Roman" w:cs="Times New Roman"/>
                <w:noProof/>
                <w:sz w:val="28"/>
                <w:szCs w:val="28"/>
                <w:lang w:val="kk-KZ"/>
              </w:rPr>
            </w:pPr>
            <w:r w:rsidRPr="00BF2934">
              <w:rPr>
                <w:rFonts w:ascii="Times New Roman" w:hAnsi="Times New Roman" w:cs="Times New Roman"/>
                <w:noProof/>
                <w:sz w:val="28"/>
                <w:szCs w:val="28"/>
                <w:lang w:val="kk-KZ"/>
              </w:rPr>
              <w:t>4.3</w:t>
            </w:r>
          </w:p>
        </w:tc>
        <w:tc>
          <w:tcPr>
            <w:tcW w:w="8164" w:type="dxa"/>
          </w:tcPr>
          <w:p w:rsidR="00097AE7" w:rsidRPr="00BF2934" w:rsidRDefault="00097AE7" w:rsidP="00BF2934">
            <w:pPr>
              <w:spacing w:after="0" w:line="240" w:lineRule="auto"/>
              <w:rPr>
                <w:rFonts w:ascii="Times New Roman" w:hAnsi="Times New Roman" w:cs="Times New Roman"/>
                <w:noProof/>
                <w:sz w:val="28"/>
                <w:szCs w:val="28"/>
                <w:lang w:val="kk-KZ"/>
              </w:rPr>
            </w:pPr>
            <w:r w:rsidRPr="00BF2934">
              <w:rPr>
                <w:rFonts w:ascii="Times New Roman" w:hAnsi="Times New Roman" w:cs="Times New Roman"/>
                <w:noProof/>
                <w:sz w:val="28"/>
                <w:szCs w:val="28"/>
                <w:lang w:val="kk-KZ"/>
              </w:rPr>
              <w:t>Атмосфералық ауа жағдайын тексеру және атмосфераға шығарылатын зиянды қосылыстарды нормалау</w:t>
            </w:r>
          </w:p>
        </w:tc>
        <w:tc>
          <w:tcPr>
            <w:tcW w:w="701" w:type="dxa"/>
          </w:tcPr>
          <w:p w:rsidR="00097AE7"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53</w:t>
            </w:r>
          </w:p>
        </w:tc>
      </w:tr>
      <w:tr w:rsidR="006C76AF" w:rsidRPr="00BF2934" w:rsidTr="00FE5D21">
        <w:tc>
          <w:tcPr>
            <w:tcW w:w="706" w:type="dxa"/>
          </w:tcPr>
          <w:p w:rsidR="006C76AF" w:rsidRPr="00BF2934" w:rsidRDefault="006C76AF" w:rsidP="00EC2985">
            <w:pPr>
              <w:spacing w:after="0" w:line="240" w:lineRule="auto"/>
              <w:rPr>
                <w:rFonts w:ascii="Times New Roman" w:hAnsi="Times New Roman" w:cs="Times New Roman"/>
                <w:noProof/>
                <w:sz w:val="28"/>
                <w:szCs w:val="28"/>
                <w:lang w:val="kk-KZ"/>
              </w:rPr>
            </w:pPr>
            <w:r w:rsidRPr="00BF2934">
              <w:rPr>
                <w:rFonts w:ascii="Times New Roman" w:hAnsi="Times New Roman" w:cs="Times New Roman"/>
                <w:noProof/>
                <w:sz w:val="28"/>
                <w:szCs w:val="28"/>
                <w:lang w:val="kk-KZ"/>
              </w:rPr>
              <w:t>4.4</w:t>
            </w:r>
          </w:p>
        </w:tc>
        <w:tc>
          <w:tcPr>
            <w:tcW w:w="8164" w:type="dxa"/>
          </w:tcPr>
          <w:p w:rsidR="006C76AF" w:rsidRPr="00BF2934" w:rsidRDefault="006C76AF" w:rsidP="00402E7F">
            <w:pPr>
              <w:spacing w:after="0" w:line="240" w:lineRule="auto"/>
              <w:rPr>
                <w:rFonts w:ascii="Times New Roman" w:hAnsi="Times New Roman" w:cs="Times New Roman"/>
                <w:noProof/>
                <w:sz w:val="28"/>
                <w:szCs w:val="28"/>
                <w:lang w:val="kk-KZ"/>
              </w:rPr>
            </w:pPr>
            <w:r w:rsidRPr="00BF2934">
              <w:rPr>
                <w:rFonts w:ascii="Times New Roman" w:hAnsi="Times New Roman" w:cs="Times New Roman"/>
                <w:noProof/>
                <w:sz w:val="28"/>
                <w:szCs w:val="28"/>
                <w:lang w:val="kk-KZ"/>
              </w:rPr>
              <w:t>Зерттеу әдістерінің жіктелуі</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58</w:t>
            </w:r>
          </w:p>
        </w:tc>
      </w:tr>
      <w:tr w:rsidR="006C76AF" w:rsidRPr="00EC2985" w:rsidTr="00FE5D21">
        <w:tc>
          <w:tcPr>
            <w:tcW w:w="706" w:type="dxa"/>
          </w:tcPr>
          <w:p w:rsidR="006C76AF" w:rsidRPr="00BF2934" w:rsidRDefault="006C76AF" w:rsidP="00EC2985">
            <w:pPr>
              <w:spacing w:after="0" w:line="240" w:lineRule="auto"/>
              <w:rPr>
                <w:rFonts w:ascii="Times New Roman" w:hAnsi="Times New Roman" w:cs="Times New Roman"/>
                <w:noProof/>
                <w:sz w:val="28"/>
                <w:szCs w:val="28"/>
                <w:lang w:val="kk-KZ"/>
              </w:rPr>
            </w:pPr>
            <w:r w:rsidRPr="00BF2934">
              <w:rPr>
                <w:rFonts w:ascii="Times New Roman" w:hAnsi="Times New Roman" w:cs="Times New Roman"/>
                <w:noProof/>
                <w:sz w:val="28"/>
                <w:szCs w:val="28"/>
                <w:lang w:val="kk-KZ"/>
              </w:rPr>
              <w:t>4.5</w:t>
            </w:r>
          </w:p>
        </w:tc>
        <w:tc>
          <w:tcPr>
            <w:tcW w:w="8164" w:type="dxa"/>
          </w:tcPr>
          <w:p w:rsidR="006C76AF" w:rsidRPr="00BF2934" w:rsidRDefault="006C76AF" w:rsidP="00402E7F">
            <w:pPr>
              <w:spacing w:after="0" w:line="240" w:lineRule="auto"/>
              <w:rPr>
                <w:rFonts w:ascii="Times New Roman" w:hAnsi="Times New Roman" w:cs="Times New Roman"/>
                <w:noProof/>
                <w:sz w:val="28"/>
                <w:szCs w:val="28"/>
                <w:lang w:val="kk-KZ"/>
              </w:rPr>
            </w:pPr>
            <w:r w:rsidRPr="00BF2934">
              <w:rPr>
                <w:rFonts w:ascii="Times New Roman" w:hAnsi="Times New Roman" w:cs="Times New Roman"/>
                <w:sz w:val="28"/>
                <w:szCs w:val="28"/>
                <w:lang w:val="kk-KZ"/>
              </w:rPr>
              <w:t>Периодты және үздіксіз бақылау әдістері</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59</w:t>
            </w:r>
          </w:p>
        </w:tc>
      </w:tr>
      <w:tr w:rsidR="006C76AF" w:rsidRPr="00BF2934" w:rsidTr="00FE5D21">
        <w:tc>
          <w:tcPr>
            <w:tcW w:w="706" w:type="dxa"/>
          </w:tcPr>
          <w:p w:rsidR="006C76AF" w:rsidRPr="00BF2934" w:rsidRDefault="006C76AF" w:rsidP="00EC2985">
            <w:pPr>
              <w:spacing w:after="0" w:line="240" w:lineRule="auto"/>
              <w:rPr>
                <w:rFonts w:ascii="Times New Roman" w:hAnsi="Times New Roman" w:cs="Times New Roman"/>
                <w:noProof/>
                <w:sz w:val="28"/>
                <w:szCs w:val="28"/>
                <w:lang w:val="kk-KZ"/>
              </w:rPr>
            </w:pPr>
            <w:r w:rsidRPr="00BF2934">
              <w:rPr>
                <w:rFonts w:ascii="Times New Roman" w:hAnsi="Times New Roman" w:cs="Times New Roman"/>
                <w:sz w:val="28"/>
                <w:szCs w:val="28"/>
                <w:lang w:val="kk-KZ"/>
              </w:rPr>
              <w:t>4.6</w:t>
            </w:r>
          </w:p>
        </w:tc>
        <w:tc>
          <w:tcPr>
            <w:tcW w:w="8164" w:type="dxa"/>
          </w:tcPr>
          <w:p w:rsidR="006C76AF" w:rsidRPr="00BF2934" w:rsidRDefault="006C76AF" w:rsidP="00402E7F">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kk-KZ"/>
              </w:rPr>
              <w:t>Атмосфералық ауаны ластаушы көздер</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63</w:t>
            </w:r>
          </w:p>
        </w:tc>
      </w:tr>
      <w:tr w:rsidR="006C76AF" w:rsidRPr="00BF2934" w:rsidTr="00342ADD">
        <w:tc>
          <w:tcPr>
            <w:tcW w:w="8870" w:type="dxa"/>
            <w:gridSpan w:val="2"/>
          </w:tcPr>
          <w:p w:rsidR="006C76AF" w:rsidRPr="00BF2934" w:rsidRDefault="006C76AF" w:rsidP="00BF2934">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kk-KZ"/>
              </w:rPr>
              <w:t>V-тарау. ТМД және шет елдердегі мониторинг қызметі</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69</w:t>
            </w:r>
          </w:p>
        </w:tc>
      </w:tr>
      <w:tr w:rsidR="006C76AF" w:rsidRPr="00EC2985" w:rsidTr="00FE5D21">
        <w:tc>
          <w:tcPr>
            <w:tcW w:w="706" w:type="dxa"/>
          </w:tcPr>
          <w:p w:rsidR="006C76AF" w:rsidRPr="00BF2934" w:rsidRDefault="006C76AF" w:rsidP="00EC2985">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kk-KZ"/>
              </w:rPr>
              <w:t>5.1</w:t>
            </w:r>
          </w:p>
        </w:tc>
        <w:tc>
          <w:tcPr>
            <w:tcW w:w="8164" w:type="dxa"/>
          </w:tcPr>
          <w:p w:rsidR="006C76AF" w:rsidRPr="00BF2934" w:rsidRDefault="006C76AF" w:rsidP="00BF2934">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kk-KZ"/>
              </w:rPr>
              <w:t>Ластанудың жүйе астылық бақылауы. Қоршаған орта сапасына ведомостволық және қоғамдық бақылауды ұйымдастыру</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69</w:t>
            </w:r>
          </w:p>
        </w:tc>
      </w:tr>
      <w:tr w:rsidR="006C76AF" w:rsidRPr="00BF2934" w:rsidTr="00FE5D21">
        <w:tc>
          <w:tcPr>
            <w:tcW w:w="706" w:type="dxa"/>
          </w:tcPr>
          <w:p w:rsidR="006C76AF" w:rsidRPr="00BF2934" w:rsidRDefault="006C76AF" w:rsidP="00EC2985">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kk-KZ"/>
              </w:rPr>
              <w:t>5.2</w:t>
            </w:r>
          </w:p>
        </w:tc>
        <w:tc>
          <w:tcPr>
            <w:tcW w:w="8164" w:type="dxa"/>
          </w:tcPr>
          <w:p w:rsidR="006C76AF" w:rsidRPr="00BF2934" w:rsidRDefault="006C76AF" w:rsidP="00BF2934">
            <w:pPr>
              <w:spacing w:after="0" w:line="240" w:lineRule="auto"/>
              <w:jc w:val="both"/>
              <w:rPr>
                <w:rFonts w:ascii="Times New Roman" w:hAnsi="Times New Roman" w:cs="Times New Roman"/>
                <w:sz w:val="28"/>
                <w:szCs w:val="28"/>
                <w:lang w:val="kk-KZ"/>
              </w:rPr>
            </w:pPr>
            <w:r w:rsidRPr="00BF2934">
              <w:rPr>
                <w:rFonts w:ascii="Times New Roman" w:hAnsi="Times New Roman" w:cs="Times New Roman"/>
                <w:sz w:val="28"/>
                <w:szCs w:val="28"/>
                <w:lang w:val="kk-KZ"/>
              </w:rPr>
              <w:t xml:space="preserve"> Фондық экологиялық мониторинг</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70</w:t>
            </w:r>
          </w:p>
        </w:tc>
      </w:tr>
      <w:tr w:rsidR="006C76AF" w:rsidRPr="00BF2934" w:rsidTr="00342ADD">
        <w:tc>
          <w:tcPr>
            <w:tcW w:w="8870" w:type="dxa"/>
            <w:gridSpan w:val="2"/>
          </w:tcPr>
          <w:p w:rsidR="006C76AF" w:rsidRPr="00BF2934" w:rsidRDefault="006C76AF" w:rsidP="00BF2934">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en-US"/>
              </w:rPr>
              <w:t>VI</w:t>
            </w:r>
            <w:r w:rsidRPr="00BF2934">
              <w:rPr>
                <w:rFonts w:ascii="Times New Roman" w:hAnsi="Times New Roman" w:cs="Times New Roman"/>
                <w:sz w:val="28"/>
                <w:szCs w:val="28"/>
                <w:lang w:val="kk-KZ"/>
              </w:rPr>
              <w:t>- тарау. Биологиялық, геологиялық және биосфералық мониторинг</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73</w:t>
            </w:r>
          </w:p>
        </w:tc>
      </w:tr>
      <w:tr w:rsidR="006C76AF" w:rsidRPr="00BF2934" w:rsidTr="00FE5D21">
        <w:tc>
          <w:tcPr>
            <w:tcW w:w="706" w:type="dxa"/>
          </w:tcPr>
          <w:p w:rsidR="006C76AF" w:rsidRPr="00BF2934" w:rsidRDefault="006C76AF" w:rsidP="00BF2934">
            <w:pPr>
              <w:spacing w:after="0" w:line="240" w:lineRule="auto"/>
              <w:jc w:val="center"/>
              <w:rPr>
                <w:rFonts w:ascii="Times New Roman" w:hAnsi="Times New Roman" w:cs="Times New Roman"/>
                <w:sz w:val="28"/>
                <w:szCs w:val="28"/>
                <w:lang w:val="kk-KZ"/>
              </w:rPr>
            </w:pPr>
            <w:r w:rsidRPr="00BF2934">
              <w:rPr>
                <w:rFonts w:ascii="Times New Roman" w:hAnsi="Times New Roman" w:cs="Times New Roman"/>
                <w:sz w:val="28"/>
                <w:szCs w:val="28"/>
              </w:rPr>
              <w:t>6</w:t>
            </w:r>
            <w:r w:rsidRPr="00BF2934">
              <w:rPr>
                <w:rFonts w:ascii="Times New Roman" w:hAnsi="Times New Roman" w:cs="Times New Roman"/>
                <w:sz w:val="28"/>
                <w:szCs w:val="28"/>
                <w:lang w:val="kk-KZ"/>
              </w:rPr>
              <w:t>.1.</w:t>
            </w:r>
          </w:p>
        </w:tc>
        <w:tc>
          <w:tcPr>
            <w:tcW w:w="8164" w:type="dxa"/>
          </w:tcPr>
          <w:p w:rsidR="006C76AF" w:rsidRPr="00BF2934" w:rsidRDefault="006C76AF" w:rsidP="00BF2934">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kk-KZ"/>
              </w:rPr>
              <w:t>Қоршаған  ортаның техногендік ластануы</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73</w:t>
            </w:r>
          </w:p>
        </w:tc>
      </w:tr>
      <w:tr w:rsidR="006C76AF" w:rsidRPr="00BF2934" w:rsidTr="00FE5D21">
        <w:tc>
          <w:tcPr>
            <w:tcW w:w="706" w:type="dxa"/>
          </w:tcPr>
          <w:p w:rsidR="006C76AF" w:rsidRPr="00BF2934" w:rsidRDefault="006C76AF" w:rsidP="00EC2985">
            <w:pPr>
              <w:spacing w:after="0" w:line="240" w:lineRule="auto"/>
              <w:rPr>
                <w:rFonts w:ascii="Times New Roman" w:hAnsi="Times New Roman" w:cs="Times New Roman"/>
                <w:sz w:val="28"/>
                <w:szCs w:val="28"/>
                <w:lang w:val="kk-KZ"/>
              </w:rPr>
            </w:pPr>
            <w:r w:rsidRPr="00BF2934">
              <w:rPr>
                <w:rFonts w:ascii="Times New Roman" w:hAnsi="Times New Roman" w:cs="Times New Roman"/>
                <w:color w:val="000000" w:themeColor="text1"/>
                <w:sz w:val="28"/>
                <w:szCs w:val="28"/>
                <w:lang w:val="kk-KZ"/>
              </w:rPr>
              <w:t>6.2</w:t>
            </w:r>
          </w:p>
        </w:tc>
        <w:tc>
          <w:tcPr>
            <w:tcW w:w="8164" w:type="dxa"/>
          </w:tcPr>
          <w:p w:rsidR="006C76AF" w:rsidRPr="00BF2934" w:rsidRDefault="006C76AF" w:rsidP="00BF2934">
            <w:pPr>
              <w:spacing w:after="0" w:line="240" w:lineRule="auto"/>
              <w:rPr>
                <w:rFonts w:ascii="Times New Roman" w:hAnsi="Times New Roman" w:cs="Times New Roman"/>
                <w:sz w:val="28"/>
                <w:szCs w:val="28"/>
                <w:lang w:val="kk-KZ"/>
              </w:rPr>
            </w:pPr>
            <w:r w:rsidRPr="00BF2934">
              <w:rPr>
                <w:rFonts w:ascii="Times New Roman" w:hAnsi="Times New Roman" w:cs="Times New Roman"/>
                <w:color w:val="000000" w:themeColor="text1"/>
                <w:sz w:val="28"/>
                <w:szCs w:val="28"/>
                <w:lang w:val="kk-KZ"/>
              </w:rPr>
              <w:t>Қоршаған ортаның халықаралық мониторингісі</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75</w:t>
            </w:r>
          </w:p>
        </w:tc>
      </w:tr>
      <w:tr w:rsidR="006C76AF" w:rsidRPr="00BF2934" w:rsidTr="007D2904">
        <w:tc>
          <w:tcPr>
            <w:tcW w:w="8870" w:type="dxa"/>
            <w:gridSpan w:val="2"/>
          </w:tcPr>
          <w:p w:rsidR="006C76AF" w:rsidRPr="00BF2934" w:rsidRDefault="006C76AF" w:rsidP="00BF2934">
            <w:pPr>
              <w:spacing w:after="0" w:line="240" w:lineRule="auto"/>
              <w:rPr>
                <w:rFonts w:ascii="Times New Roman" w:hAnsi="Times New Roman" w:cs="Times New Roman"/>
                <w:color w:val="000000" w:themeColor="text1"/>
                <w:sz w:val="28"/>
                <w:szCs w:val="28"/>
                <w:lang w:val="kk-KZ"/>
              </w:rPr>
            </w:pPr>
            <w:r w:rsidRPr="00BF2934">
              <w:rPr>
                <w:rFonts w:ascii="Times New Roman" w:hAnsi="Times New Roman" w:cs="Times New Roman"/>
                <w:sz w:val="28"/>
                <w:szCs w:val="28"/>
                <w:lang w:val="en-US"/>
              </w:rPr>
              <w:t>VII</w:t>
            </w:r>
            <w:r w:rsidRPr="00BF2934">
              <w:rPr>
                <w:rFonts w:ascii="Times New Roman" w:hAnsi="Times New Roman" w:cs="Times New Roman"/>
                <w:sz w:val="28"/>
                <w:szCs w:val="28"/>
              </w:rPr>
              <w:t xml:space="preserve">-тарау. </w:t>
            </w:r>
            <w:r w:rsidRPr="00BF2934">
              <w:rPr>
                <w:rFonts w:ascii="Times New Roman" w:hAnsi="Times New Roman" w:cs="Times New Roman"/>
                <w:sz w:val="28"/>
                <w:szCs w:val="28"/>
                <w:lang w:val="kk-KZ"/>
              </w:rPr>
              <w:t xml:space="preserve">Жер беті суларының мониторингісі </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77</w:t>
            </w:r>
          </w:p>
        </w:tc>
      </w:tr>
      <w:tr w:rsidR="006C76AF" w:rsidRPr="00EC2985" w:rsidTr="00FE5D21">
        <w:tc>
          <w:tcPr>
            <w:tcW w:w="706" w:type="dxa"/>
          </w:tcPr>
          <w:p w:rsidR="006C76AF" w:rsidRPr="00BF2934" w:rsidRDefault="006C76AF" w:rsidP="00EC2985">
            <w:pPr>
              <w:spacing w:after="0" w:line="240" w:lineRule="auto"/>
              <w:rPr>
                <w:rFonts w:ascii="Times New Roman" w:hAnsi="Times New Roman" w:cs="Times New Roman"/>
                <w:color w:val="000000" w:themeColor="text1"/>
                <w:sz w:val="28"/>
                <w:szCs w:val="28"/>
                <w:lang w:val="kk-KZ"/>
              </w:rPr>
            </w:pPr>
            <w:r w:rsidRPr="00BF2934">
              <w:rPr>
                <w:rFonts w:ascii="Times New Roman" w:hAnsi="Times New Roman" w:cs="Times New Roman"/>
                <w:sz w:val="28"/>
                <w:szCs w:val="28"/>
                <w:lang w:val="kk-KZ"/>
              </w:rPr>
              <w:t>7.1</w:t>
            </w:r>
          </w:p>
        </w:tc>
        <w:tc>
          <w:tcPr>
            <w:tcW w:w="8164" w:type="dxa"/>
          </w:tcPr>
          <w:p w:rsidR="006C76AF" w:rsidRPr="00BF2934" w:rsidRDefault="006C76AF" w:rsidP="00BF2934">
            <w:pPr>
              <w:spacing w:after="0" w:line="240" w:lineRule="auto"/>
              <w:rPr>
                <w:rFonts w:ascii="Times New Roman" w:hAnsi="Times New Roman" w:cs="Times New Roman"/>
                <w:color w:val="000000" w:themeColor="text1"/>
                <w:sz w:val="28"/>
                <w:szCs w:val="28"/>
                <w:lang w:val="kk-KZ"/>
              </w:rPr>
            </w:pPr>
            <w:r w:rsidRPr="00BF2934">
              <w:rPr>
                <w:rFonts w:ascii="Times New Roman" w:hAnsi="Times New Roman" w:cs="Times New Roman"/>
                <w:sz w:val="28"/>
                <w:szCs w:val="28"/>
                <w:lang w:val="kk-KZ"/>
              </w:rPr>
              <w:t>Жер беті суларының мониторингісі. Жер беті суларына бақылауды ұйымдастыру және қадағалау</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77</w:t>
            </w:r>
          </w:p>
        </w:tc>
      </w:tr>
      <w:tr w:rsidR="006C76AF" w:rsidRPr="00BF2934" w:rsidTr="00FE5D21">
        <w:tc>
          <w:tcPr>
            <w:tcW w:w="706" w:type="dxa"/>
          </w:tcPr>
          <w:p w:rsidR="006C76AF" w:rsidRPr="00BF2934" w:rsidRDefault="006C76AF" w:rsidP="00EC2985">
            <w:pPr>
              <w:spacing w:after="0" w:line="240" w:lineRule="auto"/>
              <w:rPr>
                <w:rFonts w:ascii="Times New Roman" w:hAnsi="Times New Roman" w:cs="Times New Roman"/>
                <w:color w:val="000000" w:themeColor="text1"/>
                <w:sz w:val="28"/>
                <w:szCs w:val="28"/>
                <w:lang w:val="kk-KZ"/>
              </w:rPr>
            </w:pPr>
            <w:r w:rsidRPr="00BF2934">
              <w:rPr>
                <w:rFonts w:ascii="Times New Roman" w:hAnsi="Times New Roman" w:cs="Times New Roman"/>
                <w:sz w:val="28"/>
                <w:szCs w:val="28"/>
                <w:lang w:val="kk-KZ"/>
              </w:rPr>
              <w:t>7.2</w:t>
            </w:r>
          </w:p>
        </w:tc>
        <w:tc>
          <w:tcPr>
            <w:tcW w:w="8164" w:type="dxa"/>
          </w:tcPr>
          <w:p w:rsidR="006C76AF" w:rsidRPr="00BF2934" w:rsidRDefault="006C76AF" w:rsidP="00BF2934">
            <w:pPr>
              <w:spacing w:after="0" w:line="240" w:lineRule="auto"/>
              <w:rPr>
                <w:rFonts w:ascii="Times New Roman" w:hAnsi="Times New Roman" w:cs="Times New Roman"/>
                <w:color w:val="000000" w:themeColor="text1"/>
                <w:sz w:val="28"/>
                <w:szCs w:val="28"/>
                <w:lang w:val="kk-KZ"/>
              </w:rPr>
            </w:pPr>
            <w:r w:rsidRPr="00BF2934">
              <w:rPr>
                <w:rFonts w:ascii="Times New Roman" w:hAnsi="Times New Roman" w:cs="Times New Roman"/>
                <w:sz w:val="28"/>
                <w:szCs w:val="28"/>
                <w:lang w:val="kk-KZ"/>
              </w:rPr>
              <w:t>Су нысаналарының зиянды заттармен ластануы</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80</w:t>
            </w:r>
          </w:p>
        </w:tc>
      </w:tr>
      <w:tr w:rsidR="006C76AF" w:rsidRPr="00BF2934" w:rsidTr="00FE5D21">
        <w:tc>
          <w:tcPr>
            <w:tcW w:w="706" w:type="dxa"/>
          </w:tcPr>
          <w:p w:rsidR="006C76AF" w:rsidRPr="00BF2934" w:rsidRDefault="006C76AF" w:rsidP="00EC2985">
            <w:pPr>
              <w:spacing w:after="0" w:line="240" w:lineRule="auto"/>
              <w:rPr>
                <w:rFonts w:ascii="Times New Roman" w:hAnsi="Times New Roman" w:cs="Times New Roman"/>
                <w:color w:val="000000" w:themeColor="text1"/>
                <w:sz w:val="28"/>
                <w:szCs w:val="28"/>
                <w:lang w:val="kk-KZ"/>
              </w:rPr>
            </w:pPr>
            <w:r w:rsidRPr="00BF2934">
              <w:rPr>
                <w:rFonts w:ascii="Times New Roman" w:hAnsi="Times New Roman" w:cs="Times New Roman"/>
                <w:sz w:val="28"/>
                <w:szCs w:val="28"/>
                <w:lang w:val="kk-KZ"/>
              </w:rPr>
              <w:t>7.3</w:t>
            </w:r>
          </w:p>
        </w:tc>
        <w:tc>
          <w:tcPr>
            <w:tcW w:w="8164" w:type="dxa"/>
          </w:tcPr>
          <w:p w:rsidR="006C76AF" w:rsidRPr="00BF2934" w:rsidRDefault="006C76AF" w:rsidP="00BF2934">
            <w:pPr>
              <w:spacing w:after="0" w:line="240" w:lineRule="auto"/>
              <w:rPr>
                <w:rFonts w:ascii="Times New Roman" w:hAnsi="Times New Roman" w:cs="Times New Roman"/>
                <w:color w:val="000000" w:themeColor="text1"/>
                <w:sz w:val="28"/>
                <w:szCs w:val="28"/>
                <w:lang w:val="kk-KZ"/>
              </w:rPr>
            </w:pPr>
            <w:r w:rsidRPr="00BF2934">
              <w:rPr>
                <w:rFonts w:ascii="Times New Roman" w:hAnsi="Times New Roman" w:cs="Times New Roman"/>
                <w:sz w:val="28"/>
                <w:szCs w:val="28"/>
                <w:lang w:val="kk-KZ"/>
              </w:rPr>
              <w:t>Жер асты сулар мониторингісі</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84</w:t>
            </w:r>
          </w:p>
        </w:tc>
      </w:tr>
      <w:tr w:rsidR="006C76AF" w:rsidRPr="00BF2934" w:rsidTr="00FE5D21">
        <w:tc>
          <w:tcPr>
            <w:tcW w:w="706" w:type="dxa"/>
          </w:tcPr>
          <w:p w:rsidR="006C76AF" w:rsidRPr="00BF2934" w:rsidRDefault="006C76AF" w:rsidP="00EC2985">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kk-KZ"/>
              </w:rPr>
              <w:t>7.4</w:t>
            </w:r>
          </w:p>
        </w:tc>
        <w:tc>
          <w:tcPr>
            <w:tcW w:w="8164" w:type="dxa"/>
          </w:tcPr>
          <w:p w:rsidR="006C76AF" w:rsidRPr="00BF2934" w:rsidRDefault="006C76AF" w:rsidP="00BF2934">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kk-KZ"/>
              </w:rPr>
              <w:t>Топырақ мониторингісі</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85</w:t>
            </w:r>
          </w:p>
        </w:tc>
      </w:tr>
      <w:tr w:rsidR="006C76AF" w:rsidRPr="00EC2985" w:rsidTr="00FE5D21">
        <w:tc>
          <w:tcPr>
            <w:tcW w:w="706" w:type="dxa"/>
          </w:tcPr>
          <w:p w:rsidR="006C76AF" w:rsidRPr="00BF2934" w:rsidRDefault="006C76AF" w:rsidP="00EC2985">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kk-KZ"/>
              </w:rPr>
              <w:lastRenderedPageBreak/>
              <w:t>7.5</w:t>
            </w:r>
          </w:p>
        </w:tc>
        <w:tc>
          <w:tcPr>
            <w:tcW w:w="8164" w:type="dxa"/>
          </w:tcPr>
          <w:p w:rsidR="006C76AF" w:rsidRPr="00BF2934" w:rsidRDefault="006C76AF" w:rsidP="00BF2934">
            <w:pPr>
              <w:spacing w:after="0" w:line="240" w:lineRule="auto"/>
              <w:jc w:val="both"/>
              <w:rPr>
                <w:rFonts w:ascii="Times New Roman" w:hAnsi="Times New Roman" w:cs="Times New Roman"/>
                <w:sz w:val="28"/>
                <w:szCs w:val="28"/>
                <w:lang w:val="kk-KZ"/>
              </w:rPr>
            </w:pPr>
            <w:r w:rsidRPr="00BF2934">
              <w:rPr>
                <w:rFonts w:ascii="Times New Roman" w:hAnsi="Times New Roman" w:cs="Times New Roman"/>
                <w:sz w:val="28"/>
                <w:szCs w:val="28"/>
                <w:lang w:val="kk-KZ"/>
              </w:rPr>
              <w:t>Жер ресурстары. Топырақтың ыдырау (деградация) процесі. Топырақ эрозиясы. Жерді рекультивациялау. Жерді мелиорациялау</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86</w:t>
            </w:r>
          </w:p>
        </w:tc>
      </w:tr>
      <w:tr w:rsidR="006C76AF" w:rsidRPr="00BF2934" w:rsidTr="00FE5D21">
        <w:tc>
          <w:tcPr>
            <w:tcW w:w="706" w:type="dxa"/>
          </w:tcPr>
          <w:p w:rsidR="006C76AF" w:rsidRPr="00BF2934" w:rsidRDefault="006C76AF" w:rsidP="00EC2985">
            <w:pPr>
              <w:spacing w:after="0" w:line="240" w:lineRule="auto"/>
              <w:rPr>
                <w:rFonts w:ascii="Times New Roman" w:hAnsi="Times New Roman" w:cs="Times New Roman"/>
                <w:color w:val="000000" w:themeColor="text1"/>
                <w:sz w:val="28"/>
                <w:szCs w:val="28"/>
                <w:lang w:val="kk-KZ"/>
              </w:rPr>
            </w:pPr>
            <w:r w:rsidRPr="00BF2934">
              <w:rPr>
                <w:rFonts w:ascii="Times New Roman" w:hAnsi="Times New Roman" w:cs="Times New Roman"/>
                <w:sz w:val="28"/>
                <w:szCs w:val="28"/>
                <w:lang w:val="kk-KZ"/>
              </w:rPr>
              <w:t>7.6</w:t>
            </w:r>
          </w:p>
        </w:tc>
        <w:tc>
          <w:tcPr>
            <w:tcW w:w="8164" w:type="dxa"/>
          </w:tcPr>
          <w:p w:rsidR="006C76AF" w:rsidRPr="00BF2934" w:rsidRDefault="006C76AF" w:rsidP="00BF2934">
            <w:pPr>
              <w:spacing w:after="0" w:line="240" w:lineRule="auto"/>
              <w:rPr>
                <w:rFonts w:ascii="Times New Roman" w:hAnsi="Times New Roman" w:cs="Times New Roman"/>
                <w:color w:val="000000" w:themeColor="text1"/>
                <w:sz w:val="28"/>
                <w:szCs w:val="28"/>
                <w:lang w:val="kk-KZ"/>
              </w:rPr>
            </w:pPr>
            <w:r w:rsidRPr="00BF2934">
              <w:rPr>
                <w:rFonts w:ascii="Times New Roman" w:hAnsi="Times New Roman" w:cs="Times New Roman"/>
                <w:sz w:val="28"/>
                <w:szCs w:val="28"/>
                <w:lang w:val="kk-KZ"/>
              </w:rPr>
              <w:t>Топырақ мониторингісінің міндеттері</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89</w:t>
            </w:r>
          </w:p>
        </w:tc>
      </w:tr>
      <w:tr w:rsidR="006C76AF" w:rsidRPr="00EC2985" w:rsidTr="00FE5D21">
        <w:tc>
          <w:tcPr>
            <w:tcW w:w="706" w:type="dxa"/>
          </w:tcPr>
          <w:p w:rsidR="006C76AF" w:rsidRPr="00BF2934" w:rsidRDefault="006C76AF" w:rsidP="00EC2985">
            <w:pPr>
              <w:spacing w:after="0" w:line="240" w:lineRule="auto"/>
              <w:rPr>
                <w:rFonts w:ascii="Times New Roman" w:hAnsi="Times New Roman" w:cs="Times New Roman"/>
                <w:color w:val="000000" w:themeColor="text1"/>
                <w:sz w:val="28"/>
                <w:szCs w:val="28"/>
                <w:lang w:val="kk-KZ"/>
              </w:rPr>
            </w:pPr>
            <w:r w:rsidRPr="00BF2934">
              <w:rPr>
                <w:rFonts w:ascii="Times New Roman" w:hAnsi="Times New Roman" w:cs="Times New Roman"/>
                <w:sz w:val="28"/>
                <w:szCs w:val="28"/>
                <w:lang w:val="kk-KZ"/>
              </w:rPr>
              <w:t>7.7</w:t>
            </w:r>
          </w:p>
        </w:tc>
        <w:tc>
          <w:tcPr>
            <w:tcW w:w="8164" w:type="dxa"/>
          </w:tcPr>
          <w:p w:rsidR="006C76AF" w:rsidRPr="00BF2934" w:rsidRDefault="006C76AF" w:rsidP="00BF2934">
            <w:pPr>
              <w:spacing w:after="0" w:line="240" w:lineRule="auto"/>
              <w:rPr>
                <w:rFonts w:ascii="Times New Roman" w:hAnsi="Times New Roman" w:cs="Times New Roman"/>
                <w:color w:val="000000" w:themeColor="text1"/>
                <w:sz w:val="28"/>
                <w:szCs w:val="28"/>
                <w:lang w:val="kk-KZ"/>
              </w:rPr>
            </w:pPr>
            <w:r w:rsidRPr="00BF2934">
              <w:rPr>
                <w:rFonts w:ascii="Times New Roman" w:hAnsi="Times New Roman" w:cs="Times New Roman"/>
                <w:sz w:val="28"/>
                <w:szCs w:val="28"/>
                <w:lang w:val="kk-KZ"/>
              </w:rPr>
              <w:t>Экологиялық, мониторинг жүргізудің биологиялық әдісі</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93</w:t>
            </w:r>
          </w:p>
        </w:tc>
      </w:tr>
      <w:tr w:rsidR="006C76AF" w:rsidRPr="00BF2934" w:rsidTr="007D2904">
        <w:tc>
          <w:tcPr>
            <w:tcW w:w="8870" w:type="dxa"/>
            <w:gridSpan w:val="2"/>
          </w:tcPr>
          <w:p w:rsidR="006C76AF" w:rsidRPr="00BF2934" w:rsidRDefault="006C76AF" w:rsidP="00BF2934">
            <w:pPr>
              <w:spacing w:after="0" w:line="240" w:lineRule="auto"/>
              <w:rPr>
                <w:rFonts w:ascii="Times New Roman" w:hAnsi="Times New Roman" w:cs="Times New Roman"/>
                <w:color w:val="000000" w:themeColor="text1"/>
                <w:sz w:val="28"/>
                <w:szCs w:val="28"/>
                <w:lang w:val="kk-KZ"/>
              </w:rPr>
            </w:pPr>
            <w:r w:rsidRPr="00BF2934">
              <w:rPr>
                <w:rFonts w:ascii="Times New Roman" w:hAnsi="Times New Roman" w:cs="Times New Roman"/>
                <w:sz w:val="28"/>
                <w:szCs w:val="28"/>
                <w:lang w:val="en-US"/>
              </w:rPr>
              <w:t>VIII</w:t>
            </w:r>
            <w:r w:rsidRPr="00BF2934">
              <w:rPr>
                <w:rFonts w:ascii="Times New Roman" w:hAnsi="Times New Roman" w:cs="Times New Roman"/>
                <w:sz w:val="28"/>
                <w:szCs w:val="28"/>
                <w:lang w:val="kk-KZ"/>
              </w:rPr>
              <w:t>-тарау. Қоршаған орта сапасын нормалау</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95</w:t>
            </w:r>
          </w:p>
        </w:tc>
      </w:tr>
      <w:tr w:rsidR="006C76AF" w:rsidRPr="00EC2985" w:rsidTr="00FE5D21">
        <w:tc>
          <w:tcPr>
            <w:tcW w:w="706" w:type="dxa"/>
          </w:tcPr>
          <w:p w:rsidR="006C76AF" w:rsidRPr="00BF2934" w:rsidRDefault="006C76AF" w:rsidP="00EC2985">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rPr>
              <w:t>8</w:t>
            </w:r>
            <w:r w:rsidRPr="00BF2934">
              <w:rPr>
                <w:rFonts w:ascii="Times New Roman" w:hAnsi="Times New Roman" w:cs="Times New Roman"/>
                <w:sz w:val="28"/>
                <w:szCs w:val="28"/>
                <w:lang w:val="kk-KZ"/>
              </w:rPr>
              <w:t>.1.</w:t>
            </w:r>
          </w:p>
        </w:tc>
        <w:tc>
          <w:tcPr>
            <w:tcW w:w="8164" w:type="dxa"/>
          </w:tcPr>
          <w:p w:rsidR="006C76AF" w:rsidRPr="00BF2934" w:rsidRDefault="006C76AF" w:rsidP="00BF2934">
            <w:pPr>
              <w:spacing w:after="0" w:line="240" w:lineRule="auto"/>
              <w:jc w:val="both"/>
              <w:rPr>
                <w:rFonts w:ascii="Times New Roman" w:hAnsi="Times New Roman" w:cs="Times New Roman"/>
                <w:sz w:val="28"/>
                <w:szCs w:val="28"/>
                <w:lang w:val="kk-KZ"/>
              </w:rPr>
            </w:pPr>
            <w:r w:rsidRPr="00BF2934">
              <w:rPr>
                <w:rFonts w:ascii="Times New Roman" w:hAnsi="Times New Roman" w:cs="Times New Roman"/>
                <w:sz w:val="28"/>
                <w:szCs w:val="28"/>
                <w:lang w:val="kk-KZ"/>
              </w:rPr>
              <w:t>Қоршаған табиғат ортасын (ҚТО) нормалауды анықтау</w:t>
            </w:r>
          </w:p>
          <w:p w:rsidR="006C76AF" w:rsidRPr="00BF2934" w:rsidRDefault="006C76AF" w:rsidP="00BF2934">
            <w:pPr>
              <w:spacing w:after="0" w:line="240" w:lineRule="auto"/>
              <w:jc w:val="both"/>
              <w:rPr>
                <w:rFonts w:ascii="Times New Roman" w:hAnsi="Times New Roman" w:cs="Times New Roman"/>
                <w:sz w:val="28"/>
                <w:szCs w:val="28"/>
                <w:lang w:val="kk-KZ"/>
              </w:rPr>
            </w:pPr>
            <w:r w:rsidRPr="00BF2934">
              <w:rPr>
                <w:rFonts w:ascii="Times New Roman" w:hAnsi="Times New Roman" w:cs="Times New Roman"/>
                <w:sz w:val="28"/>
                <w:szCs w:val="28"/>
                <w:lang w:val="kk-KZ"/>
              </w:rPr>
              <w:t>және негізгі түсініктер. Ауа, су, топырақ сапасын нормалау</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95</w:t>
            </w:r>
          </w:p>
        </w:tc>
      </w:tr>
      <w:tr w:rsidR="006C76AF" w:rsidRPr="00BF2934" w:rsidTr="00FE5D21">
        <w:tc>
          <w:tcPr>
            <w:tcW w:w="706" w:type="dxa"/>
          </w:tcPr>
          <w:p w:rsidR="006C76AF" w:rsidRPr="00BF2934" w:rsidRDefault="006C76AF" w:rsidP="00EC2985">
            <w:pPr>
              <w:spacing w:after="0" w:line="240" w:lineRule="auto"/>
              <w:rPr>
                <w:rFonts w:ascii="Times New Roman" w:hAnsi="Times New Roman" w:cs="Times New Roman"/>
                <w:sz w:val="28"/>
                <w:szCs w:val="28"/>
              </w:rPr>
            </w:pPr>
            <w:r w:rsidRPr="00BF2934">
              <w:rPr>
                <w:rFonts w:ascii="Times New Roman" w:hAnsi="Times New Roman" w:cs="Times New Roman"/>
                <w:sz w:val="28"/>
                <w:szCs w:val="28"/>
                <w:lang w:val="kk-KZ"/>
              </w:rPr>
              <w:t>8.2</w:t>
            </w:r>
          </w:p>
        </w:tc>
        <w:tc>
          <w:tcPr>
            <w:tcW w:w="8164" w:type="dxa"/>
          </w:tcPr>
          <w:p w:rsidR="006C76AF" w:rsidRPr="00BF2934" w:rsidRDefault="006C76AF" w:rsidP="00BF2934">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kk-KZ"/>
              </w:rPr>
              <w:t xml:space="preserve"> Тамақ өніміндегі зиянды заттардың шектеулі мүмкін мөлшері</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101</w:t>
            </w:r>
          </w:p>
        </w:tc>
      </w:tr>
      <w:tr w:rsidR="006C76AF" w:rsidRPr="00BF2934" w:rsidTr="00FE5D21">
        <w:tc>
          <w:tcPr>
            <w:tcW w:w="706" w:type="dxa"/>
          </w:tcPr>
          <w:p w:rsidR="006C76AF" w:rsidRPr="00BF2934" w:rsidRDefault="006C76AF" w:rsidP="00EC2985">
            <w:pPr>
              <w:spacing w:after="0" w:line="240" w:lineRule="auto"/>
              <w:rPr>
                <w:rFonts w:ascii="Times New Roman" w:hAnsi="Times New Roman" w:cs="Times New Roman"/>
                <w:sz w:val="28"/>
                <w:szCs w:val="28"/>
              </w:rPr>
            </w:pPr>
            <w:r w:rsidRPr="00BF2934">
              <w:rPr>
                <w:rFonts w:ascii="Times New Roman" w:hAnsi="Times New Roman" w:cs="Times New Roman"/>
                <w:sz w:val="28"/>
                <w:szCs w:val="28"/>
                <w:lang w:val="kk-KZ"/>
              </w:rPr>
              <w:t>8.3</w:t>
            </w:r>
          </w:p>
        </w:tc>
        <w:tc>
          <w:tcPr>
            <w:tcW w:w="8164" w:type="dxa"/>
          </w:tcPr>
          <w:p w:rsidR="006C76AF" w:rsidRPr="00BF2934" w:rsidRDefault="006C76AF" w:rsidP="00BF2934">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kk-KZ"/>
              </w:rPr>
              <w:t xml:space="preserve">Химиялық қосылыстардың қауіпсіздік класы </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106</w:t>
            </w:r>
          </w:p>
        </w:tc>
      </w:tr>
      <w:tr w:rsidR="006C76AF" w:rsidRPr="00BF2934" w:rsidTr="007D2904">
        <w:tc>
          <w:tcPr>
            <w:tcW w:w="8870" w:type="dxa"/>
            <w:gridSpan w:val="2"/>
          </w:tcPr>
          <w:p w:rsidR="006C76AF" w:rsidRPr="00BF2934" w:rsidRDefault="006C76AF" w:rsidP="00BF2934">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kk-KZ"/>
              </w:rPr>
              <w:t>IX-тарау. Мониторингтік хабарларды жинау және талдау</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110</w:t>
            </w:r>
          </w:p>
        </w:tc>
      </w:tr>
      <w:tr w:rsidR="006C76AF" w:rsidRPr="00EC2985" w:rsidTr="00FE5D21">
        <w:tc>
          <w:tcPr>
            <w:tcW w:w="706" w:type="dxa"/>
          </w:tcPr>
          <w:p w:rsidR="006C76AF" w:rsidRPr="00BF2934" w:rsidRDefault="006C76AF" w:rsidP="00EC2985">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kk-KZ"/>
              </w:rPr>
              <w:t>9.1</w:t>
            </w:r>
          </w:p>
        </w:tc>
        <w:tc>
          <w:tcPr>
            <w:tcW w:w="8164" w:type="dxa"/>
          </w:tcPr>
          <w:p w:rsidR="006C76AF" w:rsidRPr="00BF2934" w:rsidRDefault="006C76AF" w:rsidP="00BF2934">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kk-KZ"/>
              </w:rPr>
              <w:t>Қаланың атмосфералық ауасының ластануы туралы мәліметті жинақтаудың мақсаты</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110</w:t>
            </w:r>
          </w:p>
        </w:tc>
      </w:tr>
      <w:tr w:rsidR="006C76AF" w:rsidRPr="00EC2985" w:rsidTr="00FE5D21">
        <w:tc>
          <w:tcPr>
            <w:tcW w:w="706" w:type="dxa"/>
          </w:tcPr>
          <w:p w:rsidR="006C76AF" w:rsidRPr="00BF2934" w:rsidRDefault="006C76AF" w:rsidP="00EC2985">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kk-KZ"/>
              </w:rPr>
              <w:t>9.2</w:t>
            </w:r>
          </w:p>
        </w:tc>
        <w:tc>
          <w:tcPr>
            <w:tcW w:w="8164" w:type="dxa"/>
          </w:tcPr>
          <w:p w:rsidR="006C76AF" w:rsidRPr="00BF2934" w:rsidRDefault="006C76AF" w:rsidP="00BF2934">
            <w:pPr>
              <w:spacing w:after="0" w:line="240" w:lineRule="auto"/>
              <w:rPr>
                <w:rStyle w:val="FontStyle13"/>
                <w:sz w:val="28"/>
                <w:szCs w:val="28"/>
                <w:lang w:val="kk-KZ"/>
              </w:rPr>
            </w:pPr>
            <w:r w:rsidRPr="00BF2934">
              <w:rPr>
                <w:rFonts w:ascii="Times New Roman" w:hAnsi="Times New Roman" w:cs="Times New Roman"/>
                <w:sz w:val="28"/>
                <w:szCs w:val="28"/>
                <w:lang w:val="kk-KZ"/>
              </w:rPr>
              <w:t>Мониторинг туралы мәліметтерді талдау және экологиялық бағалау</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111</w:t>
            </w:r>
          </w:p>
        </w:tc>
      </w:tr>
      <w:tr w:rsidR="006C76AF" w:rsidRPr="00BF2934" w:rsidTr="007D2904">
        <w:tc>
          <w:tcPr>
            <w:tcW w:w="8870" w:type="dxa"/>
            <w:gridSpan w:val="2"/>
          </w:tcPr>
          <w:p w:rsidR="006C76AF" w:rsidRPr="00BF2934" w:rsidRDefault="006C76AF" w:rsidP="00BF2934">
            <w:pPr>
              <w:spacing w:after="0" w:line="240" w:lineRule="auto"/>
              <w:rPr>
                <w:rStyle w:val="FontStyle13"/>
                <w:sz w:val="28"/>
                <w:szCs w:val="28"/>
                <w:lang w:val="kk-KZ"/>
              </w:rPr>
            </w:pPr>
            <w:r w:rsidRPr="00BF2934">
              <w:rPr>
                <w:rFonts w:ascii="Times New Roman" w:hAnsi="Times New Roman" w:cs="Times New Roman"/>
                <w:sz w:val="28"/>
                <w:szCs w:val="28"/>
                <w:lang w:val="kk-KZ"/>
              </w:rPr>
              <w:t>Х-тарау. Экологиялық мониторингтегі қоғамның орны</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112</w:t>
            </w:r>
          </w:p>
        </w:tc>
      </w:tr>
      <w:tr w:rsidR="006C76AF" w:rsidRPr="00EC2985" w:rsidTr="00FE5D21">
        <w:tc>
          <w:tcPr>
            <w:tcW w:w="706" w:type="dxa"/>
          </w:tcPr>
          <w:p w:rsidR="006C76AF" w:rsidRPr="00BF2934" w:rsidRDefault="006C76AF" w:rsidP="00BF2934">
            <w:pPr>
              <w:spacing w:after="0" w:line="240" w:lineRule="auto"/>
              <w:jc w:val="center"/>
              <w:rPr>
                <w:rFonts w:ascii="Times New Roman" w:hAnsi="Times New Roman" w:cs="Times New Roman"/>
                <w:sz w:val="28"/>
                <w:szCs w:val="28"/>
                <w:lang w:val="kk-KZ"/>
              </w:rPr>
            </w:pPr>
            <w:r w:rsidRPr="00BF2934">
              <w:rPr>
                <w:rFonts w:ascii="Times New Roman" w:hAnsi="Times New Roman" w:cs="Times New Roman"/>
                <w:sz w:val="28"/>
                <w:szCs w:val="28"/>
                <w:lang w:val="kk-KZ"/>
              </w:rPr>
              <w:t>10.1</w:t>
            </w:r>
          </w:p>
        </w:tc>
        <w:tc>
          <w:tcPr>
            <w:tcW w:w="8164" w:type="dxa"/>
          </w:tcPr>
          <w:p w:rsidR="006C76AF" w:rsidRPr="00BF2934" w:rsidRDefault="006C76AF" w:rsidP="00BF2934">
            <w:pPr>
              <w:spacing w:after="0" w:line="240" w:lineRule="auto"/>
              <w:rPr>
                <w:rStyle w:val="FontStyle13"/>
                <w:sz w:val="28"/>
                <w:szCs w:val="28"/>
                <w:lang w:val="kk-KZ"/>
              </w:rPr>
            </w:pPr>
            <w:r w:rsidRPr="00BF2934">
              <w:rPr>
                <w:rFonts w:ascii="Times New Roman" w:hAnsi="Times New Roman" w:cs="Times New Roman"/>
                <w:sz w:val="28"/>
                <w:szCs w:val="28"/>
                <w:lang w:val="kk-KZ"/>
              </w:rPr>
              <w:t>Қоғамдық экологиялық мониторингтің негізгі міндеті</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112</w:t>
            </w:r>
          </w:p>
        </w:tc>
      </w:tr>
      <w:tr w:rsidR="006C76AF" w:rsidRPr="00BF2934" w:rsidTr="00FE5D21">
        <w:tc>
          <w:tcPr>
            <w:tcW w:w="706" w:type="dxa"/>
          </w:tcPr>
          <w:p w:rsidR="006C76AF" w:rsidRPr="00BF2934" w:rsidRDefault="006C76AF" w:rsidP="00BF2934">
            <w:pPr>
              <w:spacing w:after="0" w:line="240" w:lineRule="auto"/>
              <w:jc w:val="center"/>
              <w:rPr>
                <w:rFonts w:ascii="Times New Roman" w:hAnsi="Times New Roman" w:cs="Times New Roman"/>
                <w:sz w:val="28"/>
                <w:szCs w:val="28"/>
                <w:lang w:val="kk-KZ"/>
              </w:rPr>
            </w:pPr>
            <w:r w:rsidRPr="00BF2934">
              <w:rPr>
                <w:rFonts w:ascii="Times New Roman" w:hAnsi="Times New Roman" w:cs="Times New Roman"/>
                <w:sz w:val="28"/>
                <w:szCs w:val="28"/>
                <w:lang w:val="kk-KZ"/>
              </w:rPr>
              <w:t>10.2</w:t>
            </w:r>
          </w:p>
        </w:tc>
        <w:tc>
          <w:tcPr>
            <w:tcW w:w="8164" w:type="dxa"/>
          </w:tcPr>
          <w:p w:rsidR="006C76AF" w:rsidRPr="00BF2934" w:rsidRDefault="006C76AF" w:rsidP="00BF2934">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kk-KZ"/>
              </w:rPr>
              <w:t>Мониторинг бағдарламасын өңдеу. Құрал-жабдықтар</w:t>
            </w:r>
          </w:p>
          <w:p w:rsidR="0063636C" w:rsidRPr="00EC2985" w:rsidRDefault="006C76AF" w:rsidP="00EC2985">
            <w:pPr>
              <w:spacing w:after="0" w:line="240" w:lineRule="auto"/>
              <w:rPr>
                <w:rStyle w:val="FontStyle13"/>
                <w:sz w:val="28"/>
                <w:szCs w:val="28"/>
                <w:lang w:val="en-US"/>
              </w:rPr>
            </w:pPr>
            <w:r w:rsidRPr="00BF2934">
              <w:rPr>
                <w:rFonts w:ascii="Times New Roman" w:hAnsi="Times New Roman" w:cs="Times New Roman"/>
                <w:sz w:val="28"/>
                <w:szCs w:val="28"/>
                <w:lang w:val="kk-KZ"/>
              </w:rPr>
              <w:t>және талдау әдістерін таңдау. Қорытындыны құжаттау</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113</w:t>
            </w:r>
          </w:p>
        </w:tc>
      </w:tr>
      <w:tr w:rsidR="006C76AF" w:rsidRPr="00BF2934" w:rsidTr="007D2904">
        <w:tc>
          <w:tcPr>
            <w:tcW w:w="8870" w:type="dxa"/>
            <w:gridSpan w:val="2"/>
          </w:tcPr>
          <w:p w:rsidR="006C76AF" w:rsidRPr="00BF2934" w:rsidRDefault="006C76AF" w:rsidP="00FE5D21">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lang w:val="kk-KZ"/>
              </w:rPr>
              <w:t xml:space="preserve">Зертханалық жұмыстар </w:t>
            </w:r>
            <w:r>
              <w:rPr>
                <w:rFonts w:ascii="Times New Roman" w:hAnsi="Times New Roman" w:cs="Times New Roman"/>
                <w:sz w:val="28"/>
                <w:szCs w:val="28"/>
                <w:lang w:val="kk-KZ"/>
              </w:rPr>
              <w:t xml:space="preserve"> тақырыптары</w:t>
            </w:r>
          </w:p>
        </w:tc>
        <w:tc>
          <w:tcPr>
            <w:tcW w:w="701" w:type="dxa"/>
          </w:tcPr>
          <w:p w:rsidR="006C76AF" w:rsidRPr="008F0996" w:rsidRDefault="008F0996"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116</w:t>
            </w:r>
          </w:p>
        </w:tc>
      </w:tr>
      <w:tr w:rsidR="006C76AF" w:rsidRPr="00BF2934" w:rsidTr="007D2904">
        <w:tc>
          <w:tcPr>
            <w:tcW w:w="8870" w:type="dxa"/>
            <w:gridSpan w:val="2"/>
          </w:tcPr>
          <w:p w:rsidR="006C76AF" w:rsidRPr="00BF2934" w:rsidRDefault="006C76AF" w:rsidP="00FE5D2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Практикалық сабақтар тақырыптары</w:t>
            </w:r>
          </w:p>
        </w:tc>
        <w:tc>
          <w:tcPr>
            <w:tcW w:w="701" w:type="dxa"/>
          </w:tcPr>
          <w:p w:rsidR="006C76AF" w:rsidRPr="00483DED" w:rsidRDefault="00483DED" w:rsidP="00BF293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137</w:t>
            </w:r>
          </w:p>
        </w:tc>
      </w:tr>
      <w:tr w:rsidR="006C76AF" w:rsidRPr="00BF2934" w:rsidTr="007D2904">
        <w:tc>
          <w:tcPr>
            <w:tcW w:w="8870" w:type="dxa"/>
            <w:gridSpan w:val="2"/>
          </w:tcPr>
          <w:p w:rsidR="006C76AF" w:rsidRPr="00BF2934" w:rsidRDefault="006C76AF" w:rsidP="00307EB8">
            <w:pPr>
              <w:spacing w:after="0" w:line="240" w:lineRule="auto"/>
              <w:rPr>
                <w:rFonts w:ascii="Times New Roman" w:hAnsi="Times New Roman" w:cs="Times New Roman"/>
                <w:sz w:val="28"/>
                <w:szCs w:val="28"/>
                <w:lang w:val="kk-KZ"/>
              </w:rPr>
            </w:pPr>
            <w:r w:rsidRPr="00BF2934">
              <w:rPr>
                <w:rFonts w:ascii="Times New Roman" w:hAnsi="Times New Roman" w:cs="Times New Roman"/>
                <w:sz w:val="28"/>
                <w:szCs w:val="28"/>
              </w:rPr>
              <w:t>Глоссарий</w:t>
            </w:r>
          </w:p>
        </w:tc>
        <w:tc>
          <w:tcPr>
            <w:tcW w:w="701" w:type="dxa"/>
          </w:tcPr>
          <w:p w:rsidR="006C76AF" w:rsidRPr="00483DED" w:rsidRDefault="00483DED" w:rsidP="00307EB8">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166</w:t>
            </w:r>
          </w:p>
        </w:tc>
      </w:tr>
      <w:tr w:rsidR="006C76AF" w:rsidRPr="00BF2934" w:rsidTr="007D2904">
        <w:tc>
          <w:tcPr>
            <w:tcW w:w="8870" w:type="dxa"/>
            <w:gridSpan w:val="2"/>
          </w:tcPr>
          <w:p w:rsidR="006C76AF" w:rsidRPr="00BF2934" w:rsidRDefault="006C76AF" w:rsidP="00307EB8">
            <w:pPr>
              <w:autoSpaceDE w:val="0"/>
              <w:autoSpaceDN w:val="0"/>
              <w:adjustRightInd w:val="0"/>
              <w:spacing w:after="0" w:line="240" w:lineRule="auto"/>
              <w:jc w:val="both"/>
              <w:rPr>
                <w:rStyle w:val="FontStyle13"/>
                <w:sz w:val="28"/>
                <w:szCs w:val="28"/>
                <w:lang w:val="kk-KZ"/>
              </w:rPr>
            </w:pPr>
            <w:r w:rsidRPr="00BF2934">
              <w:rPr>
                <w:rStyle w:val="FontStyle13"/>
                <w:sz w:val="28"/>
                <w:szCs w:val="28"/>
                <w:lang w:val="kk-KZ"/>
              </w:rPr>
              <w:t>Пайдаланылған әдебиеттер</w:t>
            </w:r>
          </w:p>
        </w:tc>
        <w:tc>
          <w:tcPr>
            <w:tcW w:w="701" w:type="dxa"/>
          </w:tcPr>
          <w:p w:rsidR="006C76AF" w:rsidRPr="00BF2934" w:rsidRDefault="006C76AF" w:rsidP="00307EB8">
            <w:pPr>
              <w:spacing w:after="0" w:line="240" w:lineRule="auto"/>
              <w:jc w:val="center"/>
              <w:rPr>
                <w:rFonts w:ascii="Times New Roman" w:hAnsi="Times New Roman" w:cs="Times New Roman"/>
                <w:sz w:val="28"/>
                <w:szCs w:val="28"/>
                <w:lang w:val="kk-KZ"/>
              </w:rPr>
            </w:pPr>
          </w:p>
        </w:tc>
      </w:tr>
    </w:tbl>
    <w:p w:rsidR="00307EB8" w:rsidRDefault="00307EB8" w:rsidP="00CB4185">
      <w:pPr>
        <w:jc w:val="center"/>
        <w:rPr>
          <w:rFonts w:ascii="Times New Roman" w:hAnsi="Times New Roman"/>
          <w:b/>
          <w:sz w:val="28"/>
          <w:szCs w:val="28"/>
          <w:lang w:val="be-BY"/>
        </w:rPr>
      </w:pPr>
    </w:p>
    <w:p w:rsidR="00307EB8" w:rsidRDefault="00307EB8" w:rsidP="00CB4185">
      <w:pPr>
        <w:jc w:val="center"/>
        <w:rPr>
          <w:rFonts w:ascii="Times New Roman" w:hAnsi="Times New Roman"/>
          <w:b/>
          <w:sz w:val="28"/>
          <w:szCs w:val="28"/>
          <w:lang w:val="be-BY"/>
        </w:rPr>
      </w:pPr>
    </w:p>
    <w:p w:rsidR="00307EB8" w:rsidRDefault="00307EB8" w:rsidP="00CB4185">
      <w:pPr>
        <w:jc w:val="center"/>
        <w:rPr>
          <w:rFonts w:ascii="Times New Roman" w:hAnsi="Times New Roman"/>
          <w:b/>
          <w:sz w:val="28"/>
          <w:szCs w:val="28"/>
          <w:lang w:val="be-BY"/>
        </w:rPr>
      </w:pPr>
    </w:p>
    <w:p w:rsidR="00307EB8" w:rsidRDefault="00307EB8" w:rsidP="00CB4185">
      <w:pPr>
        <w:jc w:val="center"/>
        <w:rPr>
          <w:rFonts w:ascii="Times New Roman" w:hAnsi="Times New Roman"/>
          <w:b/>
          <w:sz w:val="28"/>
          <w:szCs w:val="28"/>
          <w:lang w:val="be-BY"/>
        </w:rPr>
      </w:pPr>
    </w:p>
    <w:p w:rsidR="00307EB8" w:rsidRDefault="00307EB8" w:rsidP="00CB4185">
      <w:pPr>
        <w:jc w:val="center"/>
        <w:rPr>
          <w:rFonts w:ascii="Times New Roman" w:hAnsi="Times New Roman"/>
          <w:b/>
          <w:sz w:val="28"/>
          <w:szCs w:val="28"/>
          <w:lang w:val="be-BY"/>
        </w:rPr>
      </w:pPr>
    </w:p>
    <w:p w:rsidR="00307EB8" w:rsidRDefault="00307EB8" w:rsidP="00CB4185">
      <w:pPr>
        <w:jc w:val="center"/>
        <w:rPr>
          <w:rFonts w:ascii="Times New Roman" w:hAnsi="Times New Roman"/>
          <w:b/>
          <w:sz w:val="28"/>
          <w:szCs w:val="28"/>
          <w:lang w:val="be-BY"/>
        </w:rPr>
      </w:pPr>
    </w:p>
    <w:p w:rsidR="00307EB8" w:rsidRDefault="00307EB8" w:rsidP="00CB4185">
      <w:pPr>
        <w:jc w:val="center"/>
        <w:rPr>
          <w:rFonts w:ascii="Times New Roman" w:hAnsi="Times New Roman"/>
          <w:b/>
          <w:sz w:val="28"/>
          <w:szCs w:val="28"/>
          <w:lang w:val="be-BY"/>
        </w:rPr>
      </w:pPr>
    </w:p>
    <w:p w:rsidR="00307EB8" w:rsidRDefault="00307EB8" w:rsidP="00CB4185">
      <w:pPr>
        <w:jc w:val="center"/>
        <w:rPr>
          <w:rFonts w:ascii="Times New Roman" w:hAnsi="Times New Roman"/>
          <w:b/>
          <w:sz w:val="28"/>
          <w:szCs w:val="28"/>
          <w:lang w:val="be-BY"/>
        </w:rPr>
      </w:pPr>
    </w:p>
    <w:p w:rsidR="00483DED" w:rsidRDefault="00483DED" w:rsidP="00CB4185">
      <w:pPr>
        <w:jc w:val="center"/>
        <w:rPr>
          <w:rFonts w:ascii="Times New Roman" w:hAnsi="Times New Roman"/>
          <w:b/>
          <w:sz w:val="28"/>
          <w:szCs w:val="28"/>
          <w:lang w:val="en-US"/>
        </w:rPr>
      </w:pPr>
    </w:p>
    <w:p w:rsidR="00483DED" w:rsidRDefault="00483DED" w:rsidP="00CB4185">
      <w:pPr>
        <w:jc w:val="center"/>
        <w:rPr>
          <w:rFonts w:ascii="Times New Roman" w:hAnsi="Times New Roman"/>
          <w:b/>
          <w:sz w:val="28"/>
          <w:szCs w:val="28"/>
          <w:lang w:val="en-US"/>
        </w:rPr>
      </w:pPr>
    </w:p>
    <w:p w:rsidR="00483DED" w:rsidRDefault="00483DED" w:rsidP="00CB4185">
      <w:pPr>
        <w:jc w:val="center"/>
        <w:rPr>
          <w:rFonts w:ascii="Times New Roman" w:hAnsi="Times New Roman"/>
          <w:b/>
          <w:sz w:val="28"/>
          <w:szCs w:val="28"/>
          <w:lang w:val="en-US"/>
        </w:rPr>
      </w:pPr>
    </w:p>
    <w:p w:rsidR="00483DED" w:rsidRDefault="00483DED" w:rsidP="00CB4185">
      <w:pPr>
        <w:jc w:val="center"/>
        <w:rPr>
          <w:rFonts w:ascii="Times New Roman" w:hAnsi="Times New Roman"/>
          <w:b/>
          <w:sz w:val="28"/>
          <w:szCs w:val="28"/>
          <w:lang w:val="en-US"/>
        </w:rPr>
      </w:pPr>
    </w:p>
    <w:p w:rsidR="00E30046" w:rsidRPr="00ED7E00" w:rsidRDefault="00E30046" w:rsidP="00CB4185">
      <w:pPr>
        <w:jc w:val="center"/>
        <w:rPr>
          <w:rFonts w:ascii="Times New Roman" w:hAnsi="Times New Roman"/>
          <w:b/>
          <w:sz w:val="28"/>
          <w:szCs w:val="28"/>
          <w:lang w:val="be-BY"/>
        </w:rPr>
      </w:pPr>
      <w:r w:rsidRPr="00ED7E00">
        <w:rPr>
          <w:rFonts w:ascii="Times New Roman" w:hAnsi="Times New Roman"/>
          <w:b/>
          <w:sz w:val="28"/>
          <w:szCs w:val="28"/>
          <w:lang w:val="be-BY"/>
        </w:rPr>
        <w:lastRenderedPageBreak/>
        <w:t>КІРІСПЕ</w:t>
      </w:r>
    </w:p>
    <w:p w:rsidR="00E30046" w:rsidRDefault="00E30046" w:rsidP="00E30046">
      <w:pPr>
        <w:spacing w:after="0" w:line="240" w:lineRule="auto"/>
        <w:jc w:val="both"/>
        <w:rPr>
          <w:rFonts w:ascii="Times New Roman" w:hAnsi="Times New Roman"/>
          <w:sz w:val="28"/>
          <w:szCs w:val="28"/>
          <w:lang w:val="be-BY"/>
        </w:rPr>
      </w:pPr>
      <w:r>
        <w:rPr>
          <w:rFonts w:ascii="Times New Roman" w:hAnsi="Times New Roman"/>
          <w:sz w:val="28"/>
          <w:szCs w:val="28"/>
          <w:lang w:val="be-BY"/>
        </w:rPr>
        <w:t xml:space="preserve">     </w:t>
      </w:r>
      <w:r w:rsidRPr="0049163C">
        <w:rPr>
          <w:rFonts w:ascii="Times New Roman" w:hAnsi="Times New Roman"/>
          <w:sz w:val="28"/>
          <w:szCs w:val="28"/>
          <w:lang w:val="be-BY"/>
        </w:rPr>
        <w:t>Қ</w:t>
      </w:r>
      <w:r>
        <w:rPr>
          <w:rFonts w:ascii="Times New Roman" w:hAnsi="Times New Roman"/>
          <w:sz w:val="28"/>
          <w:szCs w:val="28"/>
          <w:lang w:val="be-BY"/>
        </w:rPr>
        <w:t xml:space="preserve">азіргі заманда тек қана біздің республикамызда </w:t>
      </w:r>
      <w:r>
        <w:rPr>
          <w:rFonts w:ascii="Times New Roman" w:hAnsi="Times New Roman"/>
          <w:sz w:val="28"/>
          <w:szCs w:val="28"/>
          <w:lang w:val="kk-KZ"/>
        </w:rPr>
        <w:t xml:space="preserve">ғана </w:t>
      </w:r>
      <w:r>
        <w:rPr>
          <w:rFonts w:ascii="Times New Roman" w:hAnsi="Times New Roman"/>
          <w:sz w:val="28"/>
          <w:szCs w:val="28"/>
          <w:lang w:val="be-BY"/>
        </w:rPr>
        <w:t>емес, бүкіл Жер планетасында жылдан-жылға адамзат өмір сүретін орта нашарлап барады.</w:t>
      </w:r>
    </w:p>
    <w:p w:rsidR="00A545F4" w:rsidRPr="00A545F4" w:rsidRDefault="00A545F4" w:rsidP="00EC2985">
      <w:pPr>
        <w:spacing w:after="0" w:line="240" w:lineRule="auto"/>
        <w:ind w:firstLine="426"/>
        <w:jc w:val="both"/>
        <w:rPr>
          <w:rFonts w:ascii="Times New Roman" w:hAnsi="Times New Roman"/>
          <w:sz w:val="28"/>
          <w:szCs w:val="28"/>
          <w:lang w:val="be-BY"/>
        </w:rPr>
      </w:pPr>
      <w:r w:rsidRPr="00A545F4">
        <w:rPr>
          <w:rFonts w:ascii="Times New Roman" w:hAnsi="Times New Roman"/>
          <w:sz w:val="28"/>
          <w:szCs w:val="28"/>
          <w:lang w:val="be-BY"/>
        </w:rPr>
        <w:t xml:space="preserve">Соңғы  жылдары  бүкіл  әлемде  адам  денсаулығы  және  оны  қоршаған </w:t>
      </w:r>
    </w:p>
    <w:p w:rsidR="00A545F4" w:rsidRPr="00A545F4" w:rsidRDefault="00A545F4" w:rsidP="00A545F4">
      <w:pPr>
        <w:spacing w:after="0" w:line="240" w:lineRule="auto"/>
        <w:jc w:val="both"/>
        <w:rPr>
          <w:rFonts w:ascii="Times New Roman" w:hAnsi="Times New Roman"/>
          <w:sz w:val="28"/>
          <w:szCs w:val="28"/>
          <w:lang w:val="be-BY"/>
        </w:rPr>
      </w:pPr>
      <w:r w:rsidRPr="00A545F4">
        <w:rPr>
          <w:rFonts w:ascii="Times New Roman" w:hAnsi="Times New Roman"/>
          <w:sz w:val="28"/>
          <w:szCs w:val="28"/>
          <w:lang w:val="be-BY"/>
        </w:rPr>
        <w:t xml:space="preserve">табиғи  ортаны  шаруашылық  қызметтің  салдарынан қорғау  мәселесі  өзекті  </w:t>
      </w:r>
    </w:p>
    <w:p w:rsidR="00ED7E00" w:rsidRDefault="00A545F4" w:rsidP="00A545F4">
      <w:pPr>
        <w:spacing w:after="0" w:line="240" w:lineRule="auto"/>
        <w:jc w:val="both"/>
        <w:rPr>
          <w:rFonts w:ascii="Times New Roman" w:hAnsi="Times New Roman"/>
          <w:sz w:val="28"/>
          <w:szCs w:val="28"/>
          <w:lang w:val="be-BY"/>
        </w:rPr>
      </w:pPr>
      <w:r w:rsidRPr="00A545F4">
        <w:rPr>
          <w:rFonts w:ascii="Times New Roman" w:hAnsi="Times New Roman"/>
          <w:sz w:val="28"/>
          <w:szCs w:val="28"/>
          <w:lang w:val="be-BY"/>
        </w:rPr>
        <w:t xml:space="preserve">орынға  шығып  отыр.  Себебі  биосфераның  жағдайы  күннен-күнге өзгеруде. Табиғи  өзгерістердің  аясында  антропогендік  өзгерістерді  болжап  қарастыру үшін  табиғи  құбылыстардың  өзгерістерінің  жергілікті,  аймақтық  және ғаламдық ауқымда арнайы бақылануын ұйымдастыру ықпалдық сипаты туралы сапалық  әрі  сандық  жағынан  әділ  ақпарат  алу  үшін  қоршаған  ортаның мониторинг жүйесін ұйымдастыру қажет болады. </w:t>
      </w:r>
      <w:r w:rsidR="00ED7E00">
        <w:rPr>
          <w:rFonts w:ascii="Times New Roman" w:hAnsi="Times New Roman"/>
          <w:sz w:val="28"/>
          <w:szCs w:val="28"/>
          <w:lang w:val="be-BY"/>
        </w:rPr>
        <w:t xml:space="preserve">    </w:t>
      </w:r>
    </w:p>
    <w:p w:rsidR="00A545F4" w:rsidRDefault="00ED7E00" w:rsidP="00A545F4">
      <w:pPr>
        <w:spacing w:after="0" w:line="240" w:lineRule="auto"/>
        <w:jc w:val="both"/>
        <w:rPr>
          <w:rFonts w:ascii="Times New Roman" w:hAnsi="Times New Roman"/>
          <w:sz w:val="28"/>
          <w:szCs w:val="28"/>
          <w:lang w:val="be-BY"/>
        </w:rPr>
      </w:pPr>
      <w:r>
        <w:rPr>
          <w:rFonts w:ascii="Times New Roman" w:hAnsi="Times New Roman"/>
          <w:sz w:val="28"/>
          <w:szCs w:val="28"/>
          <w:lang w:val="be-BY"/>
        </w:rPr>
        <w:t xml:space="preserve">     </w:t>
      </w:r>
      <w:r w:rsidR="00A545F4" w:rsidRPr="00A545F4">
        <w:rPr>
          <w:rFonts w:ascii="Times New Roman" w:hAnsi="Times New Roman"/>
          <w:sz w:val="28"/>
          <w:szCs w:val="28"/>
          <w:lang w:val="be-BY"/>
        </w:rPr>
        <w:t>Биосферадағы антропогендік өзгерістердің мониторингі көп мақсатты ақпараттық жүйе болып табылады да, оның  міндетіне  биосфераның  ахуалын  байқау,  осы  ахуалды  бағалау  және болжау,  қоршаған  ортаға  жасалатын  антропогендік  ықпалдың  шамасын айқындау,  осындай  ықпалдың  факторларын,  көздері  мен  дәрежесін  анықтау жатады.</w:t>
      </w:r>
    </w:p>
    <w:p w:rsidR="00A545F4" w:rsidRPr="00A545F4" w:rsidRDefault="00EC2985" w:rsidP="00A545F4">
      <w:pPr>
        <w:pStyle w:val="Style8"/>
        <w:widowControl/>
        <w:spacing w:line="240" w:lineRule="auto"/>
        <w:ind w:right="14" w:firstLine="302"/>
        <w:rPr>
          <w:rStyle w:val="FontStyle400"/>
          <w:rFonts w:ascii="Times New Roman" w:hAnsi="Times New Roman" w:cs="Times New Roman"/>
          <w:noProof/>
          <w:sz w:val="28"/>
          <w:szCs w:val="28"/>
          <w:lang w:val="be-BY"/>
        </w:rPr>
      </w:pPr>
      <w:r w:rsidRPr="00EC2985">
        <w:rPr>
          <w:rStyle w:val="FontStyle400"/>
          <w:rFonts w:ascii="Times New Roman" w:hAnsi="Times New Roman" w:cs="Times New Roman"/>
          <w:noProof/>
          <w:sz w:val="28"/>
          <w:szCs w:val="28"/>
          <w:lang w:val="be-BY"/>
        </w:rPr>
        <w:t xml:space="preserve"> </w:t>
      </w:r>
      <w:r w:rsidR="00A545F4" w:rsidRPr="00A545F4">
        <w:rPr>
          <w:rStyle w:val="FontStyle400"/>
          <w:rFonts w:ascii="Times New Roman" w:hAnsi="Times New Roman" w:cs="Times New Roman"/>
          <w:noProof/>
          <w:sz w:val="28"/>
          <w:szCs w:val="28"/>
          <w:lang w:val="be-BY"/>
        </w:rPr>
        <w:t>Қоршаған ортаның мониторингісі - бұл зерттеу әдістерінің бірі емес, бұл жыл сайын адамның немесе қоғамның салдарынан өсіп келе жатқан экологиялық апаттар мен келеңсіз оқиғаларды болдырмау үшін дер кезінде басқару шешімдерін ұйымдастыратын процесс.</w:t>
      </w:r>
    </w:p>
    <w:p w:rsidR="00A545F4" w:rsidRPr="00A545F4" w:rsidRDefault="00EC2985" w:rsidP="00A545F4">
      <w:pPr>
        <w:pStyle w:val="Style8"/>
        <w:widowControl/>
        <w:spacing w:line="240" w:lineRule="auto"/>
        <w:ind w:firstLine="317"/>
        <w:rPr>
          <w:rStyle w:val="FontStyle400"/>
          <w:rFonts w:ascii="Times New Roman" w:hAnsi="Times New Roman" w:cs="Times New Roman"/>
          <w:noProof/>
          <w:sz w:val="28"/>
          <w:szCs w:val="28"/>
          <w:lang w:val="be-BY"/>
        </w:rPr>
      </w:pPr>
      <w:r w:rsidRPr="00EC2985">
        <w:rPr>
          <w:rStyle w:val="FontStyle400"/>
          <w:rFonts w:ascii="Times New Roman" w:hAnsi="Times New Roman" w:cs="Times New Roman"/>
          <w:noProof/>
          <w:sz w:val="28"/>
          <w:szCs w:val="28"/>
          <w:lang w:val="be-BY"/>
        </w:rPr>
        <w:t xml:space="preserve"> </w:t>
      </w:r>
      <w:r w:rsidR="00A545F4" w:rsidRPr="00A545F4">
        <w:rPr>
          <w:rStyle w:val="FontStyle400"/>
          <w:rFonts w:ascii="Times New Roman" w:hAnsi="Times New Roman" w:cs="Times New Roman"/>
          <w:noProof/>
          <w:sz w:val="28"/>
          <w:szCs w:val="28"/>
          <w:lang w:val="be-BY"/>
        </w:rPr>
        <w:t>Мониторинг</w:t>
      </w:r>
      <w:r w:rsidR="00A545F4">
        <w:rPr>
          <w:rStyle w:val="FontStyle400"/>
          <w:rFonts w:ascii="Times New Roman" w:hAnsi="Times New Roman" w:cs="Times New Roman"/>
          <w:noProof/>
          <w:sz w:val="28"/>
          <w:szCs w:val="28"/>
          <w:lang w:val="be-BY"/>
        </w:rPr>
        <w:t xml:space="preserve"> </w:t>
      </w:r>
      <w:r w:rsidR="00A545F4" w:rsidRPr="00A545F4">
        <w:rPr>
          <w:rStyle w:val="FontStyle400"/>
          <w:rFonts w:ascii="Times New Roman" w:hAnsi="Times New Roman" w:cs="Times New Roman"/>
          <w:noProof/>
          <w:sz w:val="28"/>
          <w:szCs w:val="28"/>
          <w:lang w:val="be-BY"/>
        </w:rPr>
        <w:t>тек</w:t>
      </w:r>
      <w:r w:rsidR="00A545F4">
        <w:rPr>
          <w:rStyle w:val="FontStyle400"/>
          <w:rFonts w:ascii="Times New Roman" w:hAnsi="Times New Roman" w:cs="Times New Roman"/>
          <w:noProof/>
          <w:sz w:val="28"/>
          <w:szCs w:val="28"/>
          <w:lang w:val="be-BY"/>
        </w:rPr>
        <w:t xml:space="preserve"> </w:t>
      </w:r>
      <w:r w:rsidR="00A545F4" w:rsidRPr="00A545F4">
        <w:rPr>
          <w:rStyle w:val="FontStyle400"/>
          <w:rFonts w:ascii="Times New Roman" w:hAnsi="Times New Roman" w:cs="Times New Roman"/>
          <w:noProof/>
          <w:sz w:val="28"/>
          <w:szCs w:val="28"/>
          <w:lang w:val="be-BY"/>
        </w:rPr>
        <w:t>зерттеу әдісі болып қана қоймай, ол сонымен бірге экологиялық қауіптілікті болдырмауға негізделген технология. Осының негізінде өндірістік бағытты көздейтін - өндірістік экологиялық мониторинг пайда болды.</w:t>
      </w:r>
    </w:p>
    <w:p w:rsidR="00ED7E00" w:rsidRPr="007852F5" w:rsidRDefault="00ED7E00" w:rsidP="00ED7E00">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Мониторингтің негізгі принципі -</w:t>
      </w:r>
      <w:r>
        <w:rPr>
          <w:rFonts w:ascii="Times New Roman" w:hAnsi="Times New Roman" w:cs="Times New Roman"/>
          <w:sz w:val="28"/>
          <w:szCs w:val="28"/>
          <w:lang w:val="kk-KZ"/>
        </w:rPr>
        <w:t xml:space="preserve"> </w:t>
      </w:r>
      <w:r w:rsidRPr="00ED7E00">
        <w:rPr>
          <w:rFonts w:ascii="Times New Roman" w:hAnsi="Times New Roman" w:cs="Times New Roman"/>
          <w:sz w:val="28"/>
          <w:szCs w:val="28"/>
          <w:lang w:val="kk-KZ"/>
        </w:rPr>
        <w:t>үздіксіз бақылау.</w:t>
      </w:r>
    </w:p>
    <w:p w:rsidR="00A545F4" w:rsidRDefault="00ED7E00" w:rsidP="00ED7E00">
      <w:pPr>
        <w:spacing w:after="0" w:line="240" w:lineRule="auto"/>
        <w:jc w:val="both"/>
        <w:rPr>
          <w:rFonts w:ascii="Times New Roman" w:hAnsi="Times New Roman"/>
          <w:sz w:val="28"/>
          <w:szCs w:val="28"/>
          <w:lang w:val="be-BY"/>
        </w:rPr>
      </w:pPr>
      <w:r>
        <w:rPr>
          <w:rFonts w:ascii="Times New Roman" w:hAnsi="Times New Roman" w:cs="Times New Roman"/>
          <w:sz w:val="28"/>
          <w:szCs w:val="28"/>
          <w:lang w:val="kk-KZ"/>
        </w:rPr>
        <w:t xml:space="preserve">    </w:t>
      </w:r>
      <w:r w:rsidR="00D421B8">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Мониторинг мемлекет жүргізетін экологиялық бақылаудың</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 xml:space="preserve">маңызды бір бөлігі. Мониторингтің басты мақсаты - </w:t>
      </w:r>
      <w:r w:rsidRPr="00ED7E00">
        <w:rPr>
          <w:rFonts w:ascii="Times New Roman" w:hAnsi="Times New Roman" w:cs="Times New Roman"/>
          <w:sz w:val="28"/>
          <w:szCs w:val="28"/>
          <w:lang w:val="kk-KZ"/>
        </w:rPr>
        <w:t>қоршаған табиғи орта жағдайын және оның ластану</w:t>
      </w:r>
      <w:r w:rsidR="00FF216E">
        <w:rPr>
          <w:rFonts w:ascii="Times New Roman" w:hAnsi="Times New Roman" w:cs="Times New Roman"/>
          <w:sz w:val="28"/>
          <w:szCs w:val="28"/>
          <w:lang w:val="kk-KZ"/>
        </w:rPr>
        <w:t xml:space="preserve"> </w:t>
      </w:r>
      <w:r w:rsidRPr="00ED7E00">
        <w:rPr>
          <w:rFonts w:ascii="Times New Roman" w:hAnsi="Times New Roman" w:cs="Times New Roman"/>
          <w:sz w:val="28"/>
          <w:szCs w:val="28"/>
          <w:lang w:val="kk-KZ"/>
        </w:rPr>
        <w:t xml:space="preserve">деңгейін бақылау, сонымен қатар табиғат қорғау басқармасы мен экологиялық қауіпсіздік қызметін ақпаратпен қамтамасыз ету. </w:t>
      </w:r>
      <w:r w:rsidRPr="007852F5">
        <w:rPr>
          <w:rFonts w:ascii="Times New Roman" w:hAnsi="Times New Roman" w:cs="Times New Roman"/>
          <w:sz w:val="28"/>
          <w:szCs w:val="28"/>
          <w:lang w:val="kk-KZ"/>
        </w:rPr>
        <w:t>Антропогендік факторлардың био</w:t>
      </w:r>
      <w:r>
        <w:rPr>
          <w:rFonts w:ascii="Times New Roman" w:hAnsi="Times New Roman" w:cs="Times New Roman"/>
          <w:sz w:val="28"/>
          <w:szCs w:val="28"/>
          <w:lang w:val="kk-KZ"/>
        </w:rPr>
        <w:t>р</w:t>
      </w:r>
      <w:r w:rsidRPr="007852F5">
        <w:rPr>
          <w:rFonts w:ascii="Times New Roman" w:hAnsi="Times New Roman" w:cs="Times New Roman"/>
          <w:sz w:val="28"/>
          <w:szCs w:val="28"/>
          <w:lang w:val="kk-KZ"/>
        </w:rPr>
        <w:t>тоға</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әсерін және табиғат қорғау</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шараларының тиімділігін дер кезінде</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бағалауда маңызды. Сонымен бірге мониторинг</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бұл тек</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табиғатты</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бақылап және оның фак</w:t>
      </w:r>
      <w:r>
        <w:rPr>
          <w:rFonts w:ascii="Times New Roman" w:hAnsi="Times New Roman" w:cs="Times New Roman"/>
          <w:sz w:val="28"/>
          <w:szCs w:val="28"/>
          <w:lang w:val="kk-KZ"/>
        </w:rPr>
        <w:t>т</w:t>
      </w:r>
      <w:r w:rsidRPr="007852F5">
        <w:rPr>
          <w:rFonts w:ascii="Times New Roman" w:hAnsi="Times New Roman" w:cs="Times New Roman"/>
          <w:sz w:val="28"/>
          <w:szCs w:val="28"/>
          <w:lang w:val="kk-KZ"/>
        </w:rPr>
        <w:t>орларына баға беріп қана қоймайды, сонымен</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қатар экспериментті модельдеу, қоршаған табиғи орта жағдайын</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болжау және оны басқару туралы мәлімет береді</w:t>
      </w:r>
      <w:r w:rsidR="00491C66">
        <w:rPr>
          <w:rFonts w:ascii="Times New Roman" w:hAnsi="Times New Roman" w:cs="Times New Roman"/>
          <w:sz w:val="28"/>
          <w:szCs w:val="28"/>
          <w:lang w:val="kk-KZ"/>
        </w:rPr>
        <w:t>.</w:t>
      </w:r>
    </w:p>
    <w:p w:rsidR="004A1F8D" w:rsidRDefault="004A1F8D" w:rsidP="00760970">
      <w:pPr>
        <w:spacing w:after="0" w:line="240" w:lineRule="auto"/>
        <w:rPr>
          <w:rFonts w:ascii="Times New Roman" w:hAnsi="Times New Roman" w:cs="Times New Roman"/>
          <w:b/>
          <w:sz w:val="28"/>
          <w:szCs w:val="28"/>
          <w:lang w:val="kk-KZ"/>
        </w:rPr>
      </w:pPr>
    </w:p>
    <w:p w:rsidR="00ED7E00" w:rsidRDefault="00ED7E00" w:rsidP="00760970">
      <w:pPr>
        <w:spacing w:after="0" w:line="240" w:lineRule="auto"/>
        <w:rPr>
          <w:rFonts w:ascii="Times New Roman" w:hAnsi="Times New Roman" w:cs="Times New Roman"/>
          <w:b/>
          <w:sz w:val="28"/>
          <w:szCs w:val="28"/>
          <w:lang w:val="kk-KZ"/>
        </w:rPr>
      </w:pPr>
    </w:p>
    <w:p w:rsidR="009A6D07" w:rsidRPr="00CD1891" w:rsidRDefault="009A6D07" w:rsidP="00DD4B2F">
      <w:pPr>
        <w:spacing w:after="0" w:line="240" w:lineRule="auto"/>
        <w:jc w:val="center"/>
        <w:rPr>
          <w:rFonts w:ascii="Times New Roman" w:hAnsi="Times New Roman" w:cs="Times New Roman"/>
          <w:b/>
          <w:sz w:val="28"/>
          <w:szCs w:val="28"/>
          <w:lang w:val="kk-KZ"/>
        </w:rPr>
      </w:pPr>
    </w:p>
    <w:p w:rsidR="009A6D07" w:rsidRDefault="009A6D07" w:rsidP="00DD4B2F">
      <w:pPr>
        <w:spacing w:after="0" w:line="240" w:lineRule="auto"/>
        <w:jc w:val="center"/>
        <w:rPr>
          <w:rFonts w:ascii="Times New Roman" w:hAnsi="Times New Roman" w:cs="Times New Roman"/>
          <w:b/>
          <w:sz w:val="28"/>
          <w:szCs w:val="28"/>
          <w:lang w:val="kk-KZ"/>
        </w:rPr>
      </w:pPr>
    </w:p>
    <w:p w:rsidR="00973981" w:rsidRDefault="00973981" w:rsidP="00DD4B2F">
      <w:pPr>
        <w:spacing w:after="0" w:line="240" w:lineRule="auto"/>
        <w:jc w:val="center"/>
        <w:rPr>
          <w:rFonts w:ascii="Times New Roman" w:hAnsi="Times New Roman" w:cs="Times New Roman"/>
          <w:b/>
          <w:sz w:val="28"/>
          <w:szCs w:val="28"/>
          <w:lang w:val="kk-KZ"/>
        </w:rPr>
      </w:pPr>
    </w:p>
    <w:p w:rsidR="00973981" w:rsidRDefault="00973981" w:rsidP="00DD4B2F">
      <w:pPr>
        <w:spacing w:after="0" w:line="240" w:lineRule="auto"/>
        <w:jc w:val="center"/>
        <w:rPr>
          <w:rFonts w:ascii="Times New Roman" w:hAnsi="Times New Roman" w:cs="Times New Roman"/>
          <w:b/>
          <w:sz w:val="28"/>
          <w:szCs w:val="28"/>
          <w:lang w:val="kk-KZ"/>
        </w:rPr>
      </w:pPr>
    </w:p>
    <w:p w:rsidR="00973981" w:rsidRDefault="00973981" w:rsidP="00DD4B2F">
      <w:pPr>
        <w:spacing w:after="0" w:line="240" w:lineRule="auto"/>
        <w:jc w:val="center"/>
        <w:rPr>
          <w:rFonts w:ascii="Times New Roman" w:hAnsi="Times New Roman" w:cs="Times New Roman"/>
          <w:b/>
          <w:sz w:val="28"/>
          <w:szCs w:val="28"/>
          <w:lang w:val="kk-KZ"/>
        </w:rPr>
      </w:pPr>
    </w:p>
    <w:p w:rsidR="00973981" w:rsidRPr="00CD1891" w:rsidRDefault="00973981" w:rsidP="00DD4B2F">
      <w:pPr>
        <w:spacing w:after="0" w:line="240" w:lineRule="auto"/>
        <w:jc w:val="center"/>
        <w:rPr>
          <w:rFonts w:ascii="Times New Roman" w:hAnsi="Times New Roman" w:cs="Times New Roman"/>
          <w:b/>
          <w:sz w:val="28"/>
          <w:szCs w:val="28"/>
          <w:lang w:val="kk-KZ"/>
        </w:rPr>
      </w:pPr>
    </w:p>
    <w:p w:rsidR="009A6D07" w:rsidRPr="00CD1891" w:rsidRDefault="009A6D07" w:rsidP="00DD4B2F">
      <w:pPr>
        <w:spacing w:after="0" w:line="240" w:lineRule="auto"/>
        <w:jc w:val="center"/>
        <w:rPr>
          <w:rFonts w:ascii="Times New Roman" w:hAnsi="Times New Roman" w:cs="Times New Roman"/>
          <w:b/>
          <w:sz w:val="28"/>
          <w:szCs w:val="28"/>
          <w:lang w:val="kk-KZ"/>
        </w:rPr>
      </w:pPr>
    </w:p>
    <w:p w:rsidR="009A6D07" w:rsidRPr="00CD1891" w:rsidRDefault="009A6D07" w:rsidP="00DD4B2F">
      <w:pPr>
        <w:spacing w:after="0" w:line="240" w:lineRule="auto"/>
        <w:jc w:val="center"/>
        <w:rPr>
          <w:rFonts w:ascii="Times New Roman" w:hAnsi="Times New Roman" w:cs="Times New Roman"/>
          <w:b/>
          <w:sz w:val="28"/>
          <w:szCs w:val="28"/>
          <w:lang w:val="kk-KZ"/>
        </w:rPr>
      </w:pPr>
    </w:p>
    <w:p w:rsidR="00D421B8" w:rsidRDefault="00E92516" w:rsidP="009E68B3">
      <w:pPr>
        <w:spacing w:after="0" w:line="240" w:lineRule="auto"/>
        <w:ind w:firstLine="567"/>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1 </w:t>
      </w:r>
      <w:r w:rsidR="00D421B8">
        <w:rPr>
          <w:rFonts w:ascii="Times New Roman" w:hAnsi="Times New Roman" w:cs="Times New Roman"/>
          <w:b/>
          <w:sz w:val="28"/>
          <w:szCs w:val="28"/>
          <w:lang w:val="kk-KZ"/>
        </w:rPr>
        <w:t>тарау</w:t>
      </w:r>
      <w:r w:rsidR="00D421B8" w:rsidRPr="00CD1891">
        <w:rPr>
          <w:rFonts w:ascii="Times New Roman" w:hAnsi="Times New Roman" w:cs="Times New Roman"/>
          <w:b/>
          <w:sz w:val="28"/>
          <w:szCs w:val="28"/>
          <w:lang w:val="kk-KZ"/>
        </w:rPr>
        <w:t xml:space="preserve">. </w:t>
      </w:r>
      <w:r w:rsidR="00D421B8">
        <w:rPr>
          <w:rFonts w:ascii="Times New Roman" w:hAnsi="Times New Roman" w:cs="Times New Roman"/>
          <w:b/>
          <w:sz w:val="28"/>
          <w:szCs w:val="28"/>
          <w:lang w:val="kk-KZ"/>
        </w:rPr>
        <w:t>Мониторинг және оны құраушы элементтер туралы түсінік</w:t>
      </w:r>
    </w:p>
    <w:p w:rsidR="00D421B8" w:rsidRPr="004E6236" w:rsidRDefault="00D421B8" w:rsidP="00D421B8">
      <w:pPr>
        <w:spacing w:after="0" w:line="240" w:lineRule="auto"/>
        <w:jc w:val="center"/>
        <w:rPr>
          <w:rFonts w:ascii="Times New Roman" w:hAnsi="Times New Roman" w:cs="Times New Roman"/>
          <w:b/>
          <w:sz w:val="28"/>
          <w:szCs w:val="28"/>
          <w:lang w:val="kk-KZ"/>
        </w:rPr>
      </w:pPr>
    </w:p>
    <w:p w:rsidR="00D421B8" w:rsidRPr="00027332" w:rsidRDefault="00D421B8" w:rsidP="009E68B3">
      <w:pPr>
        <w:spacing w:after="0" w:line="240" w:lineRule="auto"/>
        <w:ind w:firstLine="567"/>
        <w:rPr>
          <w:rFonts w:ascii="Times New Roman" w:hAnsi="Times New Roman" w:cs="Times New Roman"/>
          <w:b/>
          <w:sz w:val="28"/>
          <w:szCs w:val="28"/>
          <w:lang w:val="kk-KZ"/>
        </w:rPr>
      </w:pPr>
      <w:r w:rsidRPr="00027332">
        <w:rPr>
          <w:rFonts w:ascii="Times New Roman" w:hAnsi="Times New Roman" w:cs="Times New Roman"/>
          <w:b/>
          <w:sz w:val="28"/>
          <w:szCs w:val="28"/>
          <w:lang w:val="kk-KZ"/>
        </w:rPr>
        <w:t>1.1 Бақылау. Қоршаған орта жағдайына баға. Санитарлық-</w:t>
      </w:r>
    </w:p>
    <w:p w:rsidR="00D421B8" w:rsidRPr="00027332" w:rsidRDefault="00D421B8" w:rsidP="00D421B8">
      <w:pPr>
        <w:spacing w:after="0" w:line="240" w:lineRule="auto"/>
        <w:jc w:val="center"/>
        <w:rPr>
          <w:rFonts w:ascii="Times New Roman" w:hAnsi="Times New Roman" w:cs="Times New Roman"/>
          <w:b/>
          <w:sz w:val="28"/>
          <w:szCs w:val="28"/>
          <w:lang w:val="kk-KZ"/>
        </w:rPr>
      </w:pPr>
      <w:r w:rsidRPr="00027332">
        <w:rPr>
          <w:rFonts w:ascii="Times New Roman" w:hAnsi="Times New Roman" w:cs="Times New Roman"/>
          <w:b/>
          <w:sz w:val="28"/>
          <w:szCs w:val="28"/>
          <w:lang w:val="kk-KZ"/>
        </w:rPr>
        <w:t>техникалық,  биосфералық және экологиялық мониторинг</w:t>
      </w:r>
    </w:p>
    <w:p w:rsidR="009A6D07" w:rsidRPr="00CD1891" w:rsidRDefault="009A6D07" w:rsidP="00DD4B2F">
      <w:pPr>
        <w:spacing w:after="0" w:line="240" w:lineRule="auto"/>
        <w:jc w:val="center"/>
        <w:rPr>
          <w:rFonts w:ascii="Times New Roman" w:hAnsi="Times New Roman" w:cs="Times New Roman"/>
          <w:b/>
          <w:sz w:val="28"/>
          <w:szCs w:val="28"/>
          <w:lang w:val="kk-KZ"/>
        </w:rPr>
      </w:pPr>
    </w:p>
    <w:p w:rsidR="009A6D07" w:rsidRPr="00CD1891" w:rsidRDefault="009A6D07" w:rsidP="00DD4B2F">
      <w:pPr>
        <w:spacing w:after="0" w:line="240" w:lineRule="auto"/>
        <w:jc w:val="center"/>
        <w:rPr>
          <w:rFonts w:ascii="Times New Roman" w:hAnsi="Times New Roman" w:cs="Times New Roman"/>
          <w:b/>
          <w:sz w:val="28"/>
          <w:szCs w:val="28"/>
          <w:lang w:val="kk-KZ"/>
        </w:rPr>
      </w:pPr>
    </w:p>
    <w:p w:rsidR="007852F5" w:rsidRPr="007852F5" w:rsidRDefault="007852F5" w:rsidP="00D421B8">
      <w:pPr>
        <w:spacing w:after="0" w:line="240" w:lineRule="auto"/>
        <w:ind w:firstLine="567"/>
        <w:rPr>
          <w:rFonts w:ascii="Times New Roman" w:hAnsi="Times New Roman" w:cs="Times New Roman"/>
          <w:sz w:val="28"/>
          <w:szCs w:val="28"/>
          <w:lang w:val="kk-KZ"/>
        </w:rPr>
      </w:pPr>
      <w:r w:rsidRPr="007852F5">
        <w:rPr>
          <w:rFonts w:ascii="Times New Roman" w:hAnsi="Times New Roman" w:cs="Times New Roman"/>
          <w:sz w:val="28"/>
          <w:szCs w:val="28"/>
          <w:lang w:val="kk-KZ"/>
        </w:rPr>
        <w:t xml:space="preserve">Қоршаған табиғи орта жағдайын бақылау, бағалау және болжау жүйесін </w:t>
      </w:r>
      <w:r w:rsidRPr="007C2A3C">
        <w:rPr>
          <w:rFonts w:ascii="Times New Roman" w:hAnsi="Times New Roman" w:cs="Times New Roman"/>
          <w:i/>
          <w:sz w:val="28"/>
          <w:szCs w:val="28"/>
          <w:lang w:val="kk-KZ"/>
        </w:rPr>
        <w:t>мониторинг</w:t>
      </w:r>
      <w:r w:rsidRPr="007852F5">
        <w:rPr>
          <w:rFonts w:ascii="Times New Roman" w:hAnsi="Times New Roman" w:cs="Times New Roman"/>
          <w:sz w:val="28"/>
          <w:szCs w:val="28"/>
          <w:lang w:val="kk-KZ"/>
        </w:rPr>
        <w:t xml:space="preserve"> деп атаймыз. Мониторингтің негізгі принципі -</w:t>
      </w:r>
      <w:r w:rsidR="007C2A3C">
        <w:rPr>
          <w:rFonts w:ascii="Times New Roman" w:hAnsi="Times New Roman" w:cs="Times New Roman"/>
          <w:sz w:val="28"/>
          <w:szCs w:val="28"/>
          <w:lang w:val="kk-KZ"/>
        </w:rPr>
        <w:t xml:space="preserve"> </w:t>
      </w:r>
      <w:r w:rsidRPr="007C2A3C">
        <w:rPr>
          <w:rFonts w:ascii="Times New Roman" w:hAnsi="Times New Roman" w:cs="Times New Roman"/>
          <w:i/>
          <w:sz w:val="28"/>
          <w:szCs w:val="28"/>
          <w:lang w:val="kk-KZ"/>
        </w:rPr>
        <w:t>үздіксіз бақылау.</w:t>
      </w:r>
    </w:p>
    <w:p w:rsidR="007852F5" w:rsidRPr="007852F5" w:rsidRDefault="007852F5" w:rsidP="00D421B8">
      <w:pPr>
        <w:spacing w:after="0" w:line="240" w:lineRule="auto"/>
        <w:ind w:firstLine="567"/>
        <w:jc w:val="both"/>
        <w:rPr>
          <w:rFonts w:ascii="Times New Roman" w:hAnsi="Times New Roman" w:cs="Times New Roman"/>
          <w:sz w:val="28"/>
          <w:szCs w:val="28"/>
          <w:lang w:val="kk-KZ"/>
        </w:rPr>
      </w:pPr>
      <w:r w:rsidRPr="007852F5">
        <w:rPr>
          <w:rFonts w:ascii="Times New Roman" w:hAnsi="Times New Roman" w:cs="Times New Roman"/>
          <w:sz w:val="28"/>
          <w:szCs w:val="28"/>
          <w:lang w:val="kk-KZ"/>
        </w:rPr>
        <w:t>Мониторинг мемлекет жүргізетін экологиялық бақылаудың</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 xml:space="preserve">маңызды бір бөлігі. Мониторингтің басты мақсаты - </w:t>
      </w:r>
      <w:r w:rsidRPr="007C2A3C">
        <w:rPr>
          <w:rFonts w:ascii="Times New Roman" w:hAnsi="Times New Roman" w:cs="Times New Roman"/>
          <w:i/>
          <w:sz w:val="28"/>
          <w:szCs w:val="28"/>
          <w:lang w:val="kk-KZ"/>
        </w:rPr>
        <w:t>қоршаған табиғи орта жағдайын және оның ластанудеңгейін бақылау, сонымен қатар табиғат қорғау басқармасы мен экологиялық қауіпсіздік қызметін ақпаратпен қамтамасыз ету.</w:t>
      </w:r>
      <w:r w:rsidRPr="007852F5">
        <w:rPr>
          <w:rFonts w:ascii="Times New Roman" w:hAnsi="Times New Roman" w:cs="Times New Roman"/>
          <w:sz w:val="28"/>
          <w:szCs w:val="28"/>
          <w:lang w:val="kk-KZ"/>
        </w:rPr>
        <w:t xml:space="preserve"> Антропогендік факторлардың био</w:t>
      </w:r>
      <w:r>
        <w:rPr>
          <w:rFonts w:ascii="Times New Roman" w:hAnsi="Times New Roman" w:cs="Times New Roman"/>
          <w:sz w:val="28"/>
          <w:szCs w:val="28"/>
          <w:lang w:val="kk-KZ"/>
        </w:rPr>
        <w:t>р</w:t>
      </w:r>
      <w:r w:rsidRPr="007852F5">
        <w:rPr>
          <w:rFonts w:ascii="Times New Roman" w:hAnsi="Times New Roman" w:cs="Times New Roman"/>
          <w:sz w:val="28"/>
          <w:szCs w:val="28"/>
          <w:lang w:val="kk-KZ"/>
        </w:rPr>
        <w:t>тоға</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әсерін және табиғат қорғау</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шараларының тиімділігін дер кезінде</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бағалауда маңызды. Сонымен бірге мониторинг</w:t>
      </w:r>
      <w:r w:rsidR="007C2A3C">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w:t>
      </w:r>
      <w:r w:rsidR="007C2A3C">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бұл тек</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табиғатты</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бақылап және оның фак</w:t>
      </w:r>
      <w:r>
        <w:rPr>
          <w:rFonts w:ascii="Times New Roman" w:hAnsi="Times New Roman" w:cs="Times New Roman"/>
          <w:sz w:val="28"/>
          <w:szCs w:val="28"/>
          <w:lang w:val="kk-KZ"/>
        </w:rPr>
        <w:t>т</w:t>
      </w:r>
      <w:r w:rsidRPr="007852F5">
        <w:rPr>
          <w:rFonts w:ascii="Times New Roman" w:hAnsi="Times New Roman" w:cs="Times New Roman"/>
          <w:sz w:val="28"/>
          <w:szCs w:val="28"/>
          <w:lang w:val="kk-KZ"/>
        </w:rPr>
        <w:t>орларына баға беріп қана қоймайды, сонымен</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қатар экспериментті модельдеу, қоршаған табиғи орта жағдайын</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болжау және оны басқару туралы мәлімет береді (1,2- сурет).</w:t>
      </w:r>
    </w:p>
    <w:p w:rsidR="007852F5" w:rsidRPr="007852F5" w:rsidRDefault="00A52A36" w:rsidP="00A52A3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852F5" w:rsidRPr="007852F5">
        <w:rPr>
          <w:rFonts w:ascii="Times New Roman" w:hAnsi="Times New Roman" w:cs="Times New Roman"/>
          <w:sz w:val="28"/>
          <w:szCs w:val="28"/>
          <w:lang w:val="kk-KZ"/>
        </w:rPr>
        <w:t>Қазіргі кездегі мониторингті бақылау аймағына байланысты 3</w:t>
      </w:r>
      <w:r w:rsidR="00833F2F" w:rsidRPr="00833F2F">
        <w:rPr>
          <w:rFonts w:ascii="Times New Roman" w:hAnsi="Times New Roman" w:cs="Times New Roman"/>
          <w:sz w:val="28"/>
          <w:szCs w:val="28"/>
          <w:lang w:val="kk-KZ"/>
        </w:rPr>
        <w:t xml:space="preserve"> </w:t>
      </w:r>
      <w:r w:rsidR="007852F5" w:rsidRPr="007852F5">
        <w:rPr>
          <w:rFonts w:ascii="Times New Roman" w:hAnsi="Times New Roman" w:cs="Times New Roman"/>
          <w:sz w:val="28"/>
          <w:szCs w:val="28"/>
          <w:lang w:val="kk-KZ"/>
        </w:rPr>
        <w:t>сатыға немесе блокқа бөледі: жергілікті</w:t>
      </w:r>
      <w:r w:rsidR="00317733">
        <w:rPr>
          <w:rFonts w:ascii="Times New Roman" w:hAnsi="Times New Roman" w:cs="Times New Roman"/>
          <w:sz w:val="28"/>
          <w:szCs w:val="28"/>
          <w:lang w:val="kk-KZ"/>
        </w:rPr>
        <w:t xml:space="preserve"> </w:t>
      </w:r>
      <w:r w:rsidR="007852F5">
        <w:rPr>
          <w:rFonts w:ascii="Times New Roman" w:hAnsi="Times New Roman" w:cs="Times New Roman"/>
          <w:sz w:val="28"/>
          <w:szCs w:val="28"/>
          <w:lang w:val="kk-KZ"/>
        </w:rPr>
        <w:t>–</w:t>
      </w:r>
      <w:r w:rsidR="007852F5" w:rsidRPr="007852F5">
        <w:rPr>
          <w:rFonts w:ascii="Times New Roman" w:hAnsi="Times New Roman" w:cs="Times New Roman"/>
          <w:sz w:val="28"/>
          <w:szCs w:val="28"/>
          <w:lang w:val="kk-KZ"/>
        </w:rPr>
        <w:t xml:space="preserve"> бұған</w:t>
      </w:r>
      <w:r w:rsidR="007852F5">
        <w:rPr>
          <w:rFonts w:ascii="Times New Roman" w:hAnsi="Times New Roman" w:cs="Times New Roman"/>
          <w:sz w:val="28"/>
          <w:szCs w:val="28"/>
          <w:lang w:val="kk-KZ"/>
        </w:rPr>
        <w:t xml:space="preserve"> </w:t>
      </w:r>
      <w:r w:rsidR="007852F5" w:rsidRPr="007852F5">
        <w:rPr>
          <w:rFonts w:ascii="Times New Roman" w:hAnsi="Times New Roman" w:cs="Times New Roman"/>
          <w:sz w:val="28"/>
          <w:szCs w:val="28"/>
          <w:lang w:val="kk-KZ"/>
        </w:rPr>
        <w:t>биоэкологиялық, санитарлы-гигиеналық экология, аймақтық</w:t>
      </w:r>
      <w:r w:rsidR="007852F5">
        <w:rPr>
          <w:rFonts w:ascii="Times New Roman" w:hAnsi="Times New Roman" w:cs="Times New Roman"/>
          <w:sz w:val="28"/>
          <w:szCs w:val="28"/>
          <w:lang w:val="kk-KZ"/>
        </w:rPr>
        <w:t xml:space="preserve"> </w:t>
      </w:r>
      <w:r w:rsidR="007852F5" w:rsidRPr="007852F5">
        <w:rPr>
          <w:rFonts w:ascii="Times New Roman" w:hAnsi="Times New Roman" w:cs="Times New Roman"/>
          <w:sz w:val="28"/>
          <w:szCs w:val="28"/>
          <w:lang w:val="kk-KZ"/>
        </w:rPr>
        <w:t>(региональный)-бұған геосистемалық, табиғи-шаруашылық</w:t>
      </w:r>
      <w:r w:rsidR="007852F5">
        <w:rPr>
          <w:rFonts w:ascii="Times New Roman" w:hAnsi="Times New Roman" w:cs="Times New Roman"/>
          <w:sz w:val="28"/>
          <w:szCs w:val="28"/>
          <w:lang w:val="kk-KZ"/>
        </w:rPr>
        <w:t xml:space="preserve"> </w:t>
      </w:r>
      <w:r w:rsidR="007852F5" w:rsidRPr="007852F5">
        <w:rPr>
          <w:rFonts w:ascii="Times New Roman" w:hAnsi="Times New Roman" w:cs="Times New Roman"/>
          <w:sz w:val="28"/>
          <w:szCs w:val="28"/>
          <w:lang w:val="kk-KZ"/>
        </w:rPr>
        <w:t>экология; ғаламдық (глобальный) - бұған-биосфералық, фондық</w:t>
      </w:r>
      <w:r w:rsidR="007852F5">
        <w:rPr>
          <w:rFonts w:ascii="Times New Roman" w:hAnsi="Times New Roman" w:cs="Times New Roman"/>
          <w:sz w:val="28"/>
          <w:szCs w:val="28"/>
          <w:lang w:val="kk-KZ"/>
        </w:rPr>
        <w:t xml:space="preserve"> </w:t>
      </w:r>
      <w:r w:rsidR="007852F5" w:rsidRPr="007852F5">
        <w:rPr>
          <w:rFonts w:ascii="Times New Roman" w:hAnsi="Times New Roman" w:cs="Times New Roman"/>
          <w:sz w:val="28"/>
          <w:szCs w:val="28"/>
          <w:lang w:val="kk-KZ"/>
        </w:rPr>
        <w:t>мониторинг</w:t>
      </w:r>
      <w:r w:rsidR="007852F5">
        <w:rPr>
          <w:rFonts w:ascii="Times New Roman" w:hAnsi="Times New Roman" w:cs="Times New Roman"/>
          <w:sz w:val="28"/>
          <w:szCs w:val="28"/>
          <w:lang w:val="kk-KZ"/>
        </w:rPr>
        <w:t xml:space="preserve"> </w:t>
      </w:r>
      <w:r w:rsidR="007852F5" w:rsidRPr="007852F5">
        <w:rPr>
          <w:rFonts w:ascii="Times New Roman" w:hAnsi="Times New Roman" w:cs="Times New Roman"/>
          <w:sz w:val="28"/>
          <w:szCs w:val="28"/>
          <w:lang w:val="kk-KZ"/>
        </w:rPr>
        <w:t>кіреді (1-кесте).</w:t>
      </w:r>
    </w:p>
    <w:p w:rsidR="007852F5" w:rsidRDefault="007852F5" w:rsidP="00833F2F">
      <w:pPr>
        <w:spacing w:after="0" w:line="240" w:lineRule="auto"/>
        <w:ind w:firstLine="567"/>
        <w:jc w:val="both"/>
        <w:rPr>
          <w:rFonts w:ascii="Times New Roman" w:hAnsi="Times New Roman" w:cs="Times New Roman"/>
          <w:sz w:val="28"/>
          <w:szCs w:val="28"/>
          <w:lang w:val="kk-KZ"/>
        </w:rPr>
      </w:pPr>
      <w:r w:rsidRPr="007852F5">
        <w:rPr>
          <w:rFonts w:ascii="Times New Roman" w:hAnsi="Times New Roman" w:cs="Times New Roman"/>
          <w:sz w:val="28"/>
          <w:szCs w:val="28"/>
          <w:lang w:val="kk-KZ"/>
        </w:rPr>
        <w:t>Мониторингтің биоэкологиялық белігінде адамдар</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популяциясындағы іштен туу кемшіліктөрі мен биосфераның</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ластануынан генетикалық өзгерістің дамуына, соның ішінде мутагендік</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өзгерістерге көп көңіл бөледі.</w:t>
      </w:r>
      <w:r>
        <w:rPr>
          <w:rFonts w:ascii="Times New Roman" w:hAnsi="Times New Roman" w:cs="Times New Roman"/>
          <w:sz w:val="28"/>
          <w:szCs w:val="28"/>
          <w:lang w:val="kk-KZ"/>
        </w:rPr>
        <w:t xml:space="preserve">     </w:t>
      </w:r>
    </w:p>
    <w:p w:rsidR="007852F5" w:rsidRDefault="007852F5" w:rsidP="00833F2F">
      <w:pPr>
        <w:spacing w:after="0" w:line="240" w:lineRule="auto"/>
        <w:ind w:firstLine="567"/>
        <w:jc w:val="both"/>
        <w:rPr>
          <w:rFonts w:ascii="Times New Roman" w:hAnsi="Times New Roman" w:cs="Times New Roman"/>
          <w:sz w:val="28"/>
          <w:szCs w:val="28"/>
          <w:lang w:val="kk-KZ"/>
        </w:rPr>
      </w:pPr>
      <w:r w:rsidRPr="007852F5">
        <w:rPr>
          <w:rFonts w:ascii="Times New Roman" w:hAnsi="Times New Roman" w:cs="Times New Roman"/>
          <w:sz w:val="28"/>
          <w:szCs w:val="28"/>
          <w:lang w:val="kk-KZ"/>
        </w:rPr>
        <w:t>Аймақтық (геожүйелік) деңгейде бақылау ірі табиғи-аймақтық</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комплекстердің (өзен бассейндері, орман экожүйесі, агроэкожүйе),</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экологиялық жағдайына қатысты жергізіледі және бұларда</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антропогендік әсерлер базалық фондықтан өзгешелеу болады. Бұл</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аймақтарда трофикалық байланыс пен олардың бұзылуы, нақты</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шаруашылық түрлерінде табиғи экожүйе ресурстарын пайдалану</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 xml:space="preserve">мүмкіншіліктерін бағалауға, </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антропогендік</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әсерлердің</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қоршаған</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табиғи</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ортаға әсері мен сандық көрсеткіштерін зерттейді. Кейбір аймақтар</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шегінде, мысалы, құрып бара жатқан жануарлар популяциясына</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бақылау жұмыстары және т.б.жүргізіледі.</w:t>
      </w:r>
    </w:p>
    <w:p w:rsidR="00675955" w:rsidRPr="00675955" w:rsidRDefault="00675955" w:rsidP="00833F2F">
      <w:pPr>
        <w:spacing w:after="0" w:line="240" w:lineRule="auto"/>
        <w:ind w:firstLine="567"/>
        <w:jc w:val="both"/>
        <w:rPr>
          <w:rFonts w:ascii="Times New Roman" w:hAnsi="Times New Roman" w:cs="Times New Roman"/>
          <w:sz w:val="28"/>
          <w:szCs w:val="28"/>
          <w:lang w:val="kk-KZ"/>
        </w:rPr>
      </w:pPr>
      <w:r w:rsidRPr="00675955">
        <w:rPr>
          <w:rFonts w:ascii="Times New Roman" w:hAnsi="Times New Roman" w:cs="Times New Roman"/>
          <w:sz w:val="28"/>
          <w:szCs w:val="28"/>
          <w:lang w:val="kk-KZ"/>
        </w:rPr>
        <w:t>Мониторингтің басымдылық бағыты 2-кестеде көрсетілген.</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Тұтастай биосферада болып жатқан өзгерістер, оларға бақылау</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және болжау, қадағалау ғаламдық мониторинггің жұмысы (2-сурет).</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Бұны сонымен бірге фондық немесе биосфералық деп атайды.</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Ғаламдык, мониторингтің зерттеу нысанасы адамзаттың ортасы ретінде</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тұтастай биосфера болып табылады.</w:t>
      </w:r>
    </w:p>
    <w:p w:rsidR="00675955" w:rsidRPr="00675955" w:rsidRDefault="00675955" w:rsidP="00833F2F">
      <w:pPr>
        <w:spacing w:after="0" w:line="240" w:lineRule="auto"/>
        <w:ind w:firstLine="567"/>
        <w:jc w:val="both"/>
        <w:rPr>
          <w:rFonts w:ascii="Times New Roman" w:hAnsi="Times New Roman" w:cs="Times New Roman"/>
          <w:sz w:val="28"/>
          <w:szCs w:val="28"/>
          <w:lang w:val="kk-KZ"/>
        </w:rPr>
      </w:pPr>
      <w:r w:rsidRPr="00675955">
        <w:rPr>
          <w:rFonts w:ascii="Times New Roman" w:hAnsi="Times New Roman" w:cs="Times New Roman"/>
          <w:sz w:val="28"/>
          <w:szCs w:val="28"/>
          <w:lang w:val="kk-KZ"/>
        </w:rPr>
        <w:t>Қоршаған табиғи ортаның ғаламдық мониторинг жүйесін талдау</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және оны координациялау жұмыстарын БҰҰ жанындағы білім беру</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жүйесі мен әлемдік метеорология мекемесі атқарады. Бұл</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бағдарламаның негізгі мақсаттарына:</w:t>
      </w:r>
    </w:p>
    <w:p w:rsidR="00675955" w:rsidRPr="00675955" w:rsidRDefault="00675955" w:rsidP="00675955">
      <w:pPr>
        <w:spacing w:after="0" w:line="240" w:lineRule="auto"/>
        <w:jc w:val="both"/>
        <w:rPr>
          <w:rFonts w:ascii="Times New Roman" w:hAnsi="Times New Roman" w:cs="Times New Roman"/>
          <w:sz w:val="28"/>
          <w:szCs w:val="28"/>
          <w:lang w:val="kk-KZ"/>
        </w:rPr>
      </w:pPr>
      <w:r w:rsidRPr="00675955">
        <w:rPr>
          <w:rFonts w:ascii="Times New Roman" w:hAnsi="Times New Roman" w:cs="Times New Roman"/>
          <w:sz w:val="28"/>
          <w:szCs w:val="28"/>
          <w:lang w:val="kk-KZ"/>
        </w:rPr>
        <w:t>- адам денсаулығына тенетін қауіптің алдын алуды кең жүйеде</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ұйымдастыру;</w:t>
      </w:r>
    </w:p>
    <w:p w:rsidR="00675955" w:rsidRPr="00675955" w:rsidRDefault="00675955" w:rsidP="0067595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ғаламдық</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деңгейде атмосфераның</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ластануының климатқа әсерін</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бағалау;</w:t>
      </w:r>
    </w:p>
    <w:p w:rsidR="00675955" w:rsidRDefault="00675955" w:rsidP="0067595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sidRPr="00675955">
        <w:rPr>
          <w:rFonts w:ascii="Times New Roman" w:hAnsi="Times New Roman" w:cs="Times New Roman"/>
          <w:sz w:val="28"/>
          <w:szCs w:val="28"/>
          <w:lang w:val="kk-KZ"/>
        </w:rPr>
        <w:t>биологиялық жүйеде, әсіресе тамақ өндірісінде ластанудың</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 xml:space="preserve">мөлшерін және </w:t>
      </w:r>
      <w:r>
        <w:rPr>
          <w:rFonts w:ascii="Times New Roman" w:hAnsi="Times New Roman" w:cs="Times New Roman"/>
          <w:sz w:val="28"/>
          <w:szCs w:val="28"/>
          <w:lang w:val="kk-KZ"/>
        </w:rPr>
        <w:t xml:space="preserve"> </w:t>
      </w:r>
    </w:p>
    <w:p w:rsidR="00675955" w:rsidRPr="00675955" w:rsidRDefault="00675955" w:rsidP="0067595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таралуын бағалау;</w:t>
      </w:r>
    </w:p>
    <w:p w:rsidR="00675955" w:rsidRDefault="00675955" w:rsidP="0067595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ауыл шаруашылығы мен жерді пайдалану кезінде пайда болатын</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 xml:space="preserve">қауіпті </w:t>
      </w:r>
    </w:p>
    <w:p w:rsidR="00675955" w:rsidRDefault="00675955" w:rsidP="0067595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жағдайларды бағалау;</w:t>
      </w:r>
    </w:p>
    <w:p w:rsidR="00441E9B" w:rsidRPr="00441E9B" w:rsidRDefault="00441E9B" w:rsidP="00441E9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41E9B">
        <w:rPr>
          <w:rFonts w:ascii="Times New Roman" w:hAnsi="Times New Roman" w:cs="Times New Roman"/>
          <w:sz w:val="28"/>
          <w:szCs w:val="28"/>
          <w:lang w:val="kk-KZ"/>
        </w:rPr>
        <w:t>қоршаған ортаға жер беті экожүйесінің әсерін бағалау;</w:t>
      </w:r>
    </w:p>
    <w:p w:rsidR="00441E9B" w:rsidRDefault="00441E9B" w:rsidP="00441E9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41E9B">
        <w:rPr>
          <w:rFonts w:ascii="Times New Roman" w:hAnsi="Times New Roman" w:cs="Times New Roman"/>
          <w:sz w:val="28"/>
          <w:szCs w:val="28"/>
          <w:lang w:val="kk-KZ"/>
        </w:rPr>
        <w:t>әлемдік</w:t>
      </w:r>
      <w:r>
        <w:rPr>
          <w:rFonts w:ascii="Times New Roman" w:hAnsi="Times New Roman" w:cs="Times New Roman"/>
          <w:sz w:val="28"/>
          <w:szCs w:val="28"/>
          <w:lang w:val="kk-KZ"/>
        </w:rPr>
        <w:t xml:space="preserve"> </w:t>
      </w:r>
      <w:r w:rsidRPr="00441E9B">
        <w:rPr>
          <w:rFonts w:ascii="Times New Roman" w:hAnsi="Times New Roman" w:cs="Times New Roman"/>
          <w:sz w:val="28"/>
          <w:szCs w:val="28"/>
          <w:lang w:val="kk-KZ"/>
        </w:rPr>
        <w:t>мұхиттың ластануы және оның</w:t>
      </w:r>
      <w:r>
        <w:rPr>
          <w:rFonts w:ascii="Times New Roman" w:hAnsi="Times New Roman" w:cs="Times New Roman"/>
          <w:sz w:val="28"/>
          <w:szCs w:val="28"/>
          <w:lang w:val="kk-KZ"/>
        </w:rPr>
        <w:t xml:space="preserve"> </w:t>
      </w:r>
      <w:r w:rsidRPr="00441E9B">
        <w:rPr>
          <w:rFonts w:ascii="Times New Roman" w:hAnsi="Times New Roman" w:cs="Times New Roman"/>
          <w:sz w:val="28"/>
          <w:szCs w:val="28"/>
          <w:lang w:val="kk-KZ"/>
        </w:rPr>
        <w:t>теңіз</w:t>
      </w:r>
      <w:r>
        <w:rPr>
          <w:rFonts w:ascii="Times New Roman" w:hAnsi="Times New Roman" w:cs="Times New Roman"/>
          <w:sz w:val="28"/>
          <w:szCs w:val="28"/>
          <w:lang w:val="kk-KZ"/>
        </w:rPr>
        <w:t xml:space="preserve"> </w:t>
      </w:r>
      <w:r w:rsidRPr="00441E9B">
        <w:rPr>
          <w:rFonts w:ascii="Times New Roman" w:hAnsi="Times New Roman" w:cs="Times New Roman"/>
          <w:sz w:val="28"/>
          <w:szCs w:val="28"/>
          <w:lang w:val="kk-KZ"/>
        </w:rPr>
        <w:t>экожүйесіне</w:t>
      </w:r>
      <w:r>
        <w:rPr>
          <w:rFonts w:ascii="Times New Roman" w:hAnsi="Times New Roman" w:cs="Times New Roman"/>
          <w:sz w:val="28"/>
          <w:szCs w:val="28"/>
          <w:lang w:val="kk-KZ"/>
        </w:rPr>
        <w:t xml:space="preserve"> </w:t>
      </w:r>
      <w:r w:rsidRPr="00441E9B">
        <w:rPr>
          <w:rFonts w:ascii="Times New Roman" w:hAnsi="Times New Roman" w:cs="Times New Roman"/>
          <w:sz w:val="28"/>
          <w:szCs w:val="28"/>
          <w:lang w:val="kk-KZ"/>
        </w:rPr>
        <w:t>тигізетін</w:t>
      </w:r>
      <w:r>
        <w:rPr>
          <w:rFonts w:ascii="Times New Roman" w:hAnsi="Times New Roman" w:cs="Times New Roman"/>
          <w:sz w:val="28"/>
          <w:szCs w:val="28"/>
          <w:lang w:val="kk-KZ"/>
        </w:rPr>
        <w:t xml:space="preserve"> </w:t>
      </w:r>
      <w:r w:rsidRPr="00441E9B">
        <w:rPr>
          <w:rFonts w:ascii="Times New Roman" w:hAnsi="Times New Roman" w:cs="Times New Roman"/>
          <w:sz w:val="28"/>
          <w:szCs w:val="28"/>
          <w:lang w:val="kk-KZ"/>
        </w:rPr>
        <w:t xml:space="preserve">әсерін </w:t>
      </w:r>
      <w:r>
        <w:rPr>
          <w:rFonts w:ascii="Times New Roman" w:hAnsi="Times New Roman" w:cs="Times New Roman"/>
          <w:sz w:val="28"/>
          <w:szCs w:val="28"/>
          <w:lang w:val="kk-KZ"/>
        </w:rPr>
        <w:t xml:space="preserve"> </w:t>
      </w:r>
    </w:p>
    <w:p w:rsidR="00441E9B" w:rsidRPr="00441E9B" w:rsidRDefault="00441E9B" w:rsidP="00441E9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41E9B">
        <w:rPr>
          <w:rFonts w:ascii="Times New Roman" w:hAnsi="Times New Roman" w:cs="Times New Roman"/>
          <w:sz w:val="28"/>
          <w:szCs w:val="28"/>
          <w:lang w:val="kk-KZ"/>
        </w:rPr>
        <w:t>бағалау;</w:t>
      </w:r>
    </w:p>
    <w:p w:rsidR="00441E9B" w:rsidRPr="00441E9B" w:rsidRDefault="00441E9B" w:rsidP="00441E9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41E9B">
        <w:rPr>
          <w:rFonts w:ascii="Times New Roman" w:hAnsi="Times New Roman" w:cs="Times New Roman"/>
          <w:sz w:val="28"/>
          <w:szCs w:val="28"/>
          <w:lang w:val="kk-KZ"/>
        </w:rPr>
        <w:t xml:space="preserve">халықаралық деңгейде стихиялы апаттың алдын алу жүйесін </w:t>
      </w:r>
      <w:r w:rsidR="007C2A3C">
        <w:rPr>
          <w:rFonts w:ascii="Times New Roman" w:hAnsi="Times New Roman" w:cs="Times New Roman"/>
          <w:sz w:val="28"/>
          <w:szCs w:val="28"/>
          <w:lang w:val="kk-KZ"/>
        </w:rPr>
        <w:t>қ</w:t>
      </w:r>
      <w:r w:rsidRPr="00441E9B">
        <w:rPr>
          <w:rFonts w:ascii="Times New Roman" w:hAnsi="Times New Roman" w:cs="Times New Roman"/>
          <w:sz w:val="28"/>
          <w:szCs w:val="28"/>
          <w:lang w:val="kk-KZ"/>
        </w:rPr>
        <w:t>ұру.</w:t>
      </w:r>
    </w:p>
    <w:p w:rsidR="00A52A36" w:rsidRPr="00876244" w:rsidRDefault="00441E9B" w:rsidP="00833F2F">
      <w:pPr>
        <w:spacing w:after="0" w:line="240" w:lineRule="auto"/>
        <w:ind w:firstLine="567"/>
        <w:jc w:val="both"/>
        <w:rPr>
          <w:rFonts w:ascii="Times New Roman" w:hAnsi="Times New Roman" w:cs="Times New Roman"/>
          <w:sz w:val="28"/>
          <w:szCs w:val="28"/>
          <w:lang w:val="kk-KZ"/>
        </w:rPr>
      </w:pPr>
      <w:r w:rsidRPr="00441E9B">
        <w:rPr>
          <w:rFonts w:ascii="Times New Roman" w:hAnsi="Times New Roman" w:cs="Times New Roman"/>
          <w:sz w:val="28"/>
          <w:szCs w:val="28"/>
          <w:lang w:val="kk-KZ"/>
        </w:rPr>
        <w:t>Ғаламдық мониторинг бағдарламасы бойынша ж</w:t>
      </w:r>
      <w:r>
        <w:rPr>
          <w:rFonts w:ascii="Times New Roman" w:hAnsi="Times New Roman" w:cs="Times New Roman"/>
          <w:sz w:val="28"/>
          <w:szCs w:val="28"/>
          <w:lang w:val="kk-KZ"/>
        </w:rPr>
        <w:t>ұ</w:t>
      </w:r>
      <w:r w:rsidRPr="00441E9B">
        <w:rPr>
          <w:rFonts w:ascii="Times New Roman" w:hAnsi="Times New Roman" w:cs="Times New Roman"/>
          <w:sz w:val="28"/>
          <w:szCs w:val="28"/>
          <w:lang w:val="kk-KZ"/>
        </w:rPr>
        <w:t>мыс жасаған</w:t>
      </w:r>
      <w:r>
        <w:rPr>
          <w:rFonts w:ascii="Times New Roman" w:hAnsi="Times New Roman" w:cs="Times New Roman"/>
          <w:sz w:val="28"/>
          <w:szCs w:val="28"/>
          <w:lang w:val="kk-KZ"/>
        </w:rPr>
        <w:t xml:space="preserve"> </w:t>
      </w:r>
      <w:r w:rsidRPr="00441E9B">
        <w:rPr>
          <w:rFonts w:ascii="Times New Roman" w:hAnsi="Times New Roman" w:cs="Times New Roman"/>
          <w:sz w:val="28"/>
          <w:szCs w:val="28"/>
          <w:lang w:val="kk-KZ"/>
        </w:rPr>
        <w:t>уақытта табиғи ортаға ғарыштан бақылау жасау үлкен орын</w:t>
      </w:r>
      <w:r w:rsidR="00457D7D">
        <w:rPr>
          <w:rFonts w:ascii="Times New Roman" w:hAnsi="Times New Roman" w:cs="Times New Roman"/>
          <w:sz w:val="28"/>
          <w:szCs w:val="28"/>
          <w:lang w:val="kk-KZ"/>
        </w:rPr>
        <w:t xml:space="preserve"> </w:t>
      </w:r>
      <w:r w:rsidR="00457D7D" w:rsidRPr="00457D7D">
        <w:rPr>
          <w:rFonts w:ascii="Times New Roman" w:hAnsi="Times New Roman" w:cs="Times New Roman"/>
          <w:sz w:val="28"/>
          <w:szCs w:val="28"/>
          <w:lang w:val="kk-KZ"/>
        </w:rPr>
        <w:t>алады.</w:t>
      </w:r>
      <w:r w:rsidR="00457D7D">
        <w:rPr>
          <w:rFonts w:ascii="Times New Roman" w:hAnsi="Times New Roman" w:cs="Times New Roman"/>
          <w:sz w:val="28"/>
          <w:szCs w:val="28"/>
          <w:lang w:val="kk-KZ"/>
        </w:rPr>
        <w:t xml:space="preserve"> </w:t>
      </w:r>
      <w:r w:rsidR="00457D7D" w:rsidRPr="00457D7D">
        <w:rPr>
          <w:rFonts w:ascii="Times New Roman" w:hAnsi="Times New Roman" w:cs="Times New Roman"/>
          <w:sz w:val="28"/>
          <w:szCs w:val="28"/>
          <w:lang w:val="kk-KZ"/>
        </w:rPr>
        <w:t>Ғарыштық мониторинг экологиялық жүйенің аймақтық,</w:t>
      </w:r>
      <w:r w:rsidR="00457D7D">
        <w:rPr>
          <w:rFonts w:ascii="Times New Roman" w:hAnsi="Times New Roman" w:cs="Times New Roman"/>
          <w:sz w:val="28"/>
          <w:szCs w:val="28"/>
          <w:lang w:val="kk-KZ"/>
        </w:rPr>
        <w:t xml:space="preserve"> </w:t>
      </w:r>
      <w:r w:rsidR="00457D7D" w:rsidRPr="00457D7D">
        <w:rPr>
          <w:rFonts w:ascii="Times New Roman" w:hAnsi="Times New Roman" w:cs="Times New Roman"/>
          <w:sz w:val="28"/>
          <w:szCs w:val="28"/>
          <w:lang w:val="kk-KZ"/>
        </w:rPr>
        <w:t>ғаламдық деңгейде қалыптасуы туралы өте маңызды хабар алады.</w:t>
      </w:r>
    </w:p>
    <w:p w:rsidR="00766555" w:rsidRPr="00876244" w:rsidRDefault="00766555" w:rsidP="00833F2F">
      <w:pPr>
        <w:spacing w:after="0" w:line="240" w:lineRule="auto"/>
        <w:ind w:firstLine="567"/>
        <w:jc w:val="both"/>
        <w:rPr>
          <w:rFonts w:ascii="Times New Roman" w:hAnsi="Times New Roman" w:cs="Times New Roman"/>
          <w:sz w:val="28"/>
          <w:szCs w:val="28"/>
          <w:lang w:val="kk-KZ"/>
        </w:rPr>
      </w:pPr>
    </w:p>
    <w:p w:rsidR="00833F2F" w:rsidRPr="009816E0" w:rsidRDefault="00833F2F" w:rsidP="00833F2F">
      <w:pPr>
        <w:spacing w:after="0" w:line="240" w:lineRule="auto"/>
        <w:ind w:firstLine="567"/>
        <w:jc w:val="both"/>
        <w:rPr>
          <w:rFonts w:ascii="Times New Roman" w:hAnsi="Times New Roman" w:cs="Times New Roman"/>
          <w:sz w:val="28"/>
          <w:szCs w:val="28"/>
          <w:lang w:val="kk-KZ"/>
        </w:rPr>
      </w:pPr>
    </w:p>
    <w:p w:rsidR="007C2A3C" w:rsidRDefault="00A419CE" w:rsidP="00675955">
      <w:pPr>
        <w:spacing w:after="0" w:line="240" w:lineRule="auto"/>
        <w:jc w:val="both"/>
        <w:rPr>
          <w:rFonts w:ascii="Times New Roman" w:hAnsi="Times New Roman" w:cs="Times New Roman"/>
          <w:sz w:val="28"/>
          <w:szCs w:val="28"/>
          <w:lang w:val="kk-KZ"/>
        </w:rPr>
      </w:pPr>
      <w:r w:rsidRPr="00A419CE">
        <w:rPr>
          <w:noProof/>
        </w:rPr>
        <w:pict>
          <v:rect id="_x0000_s1026" style="position:absolute;left:0;text-align:left;margin-left:161.8pt;margin-top:2.45pt;width:166.3pt;height:25.75pt;z-index:251516416">
            <v:textbox>
              <w:txbxContent>
                <w:p w:rsidR="00EC2985" w:rsidRPr="00A12977" w:rsidRDefault="00EC2985" w:rsidP="00A12977">
                  <w:pPr>
                    <w:jc w:val="center"/>
                    <w:rPr>
                      <w:rFonts w:ascii="Times New Roman" w:hAnsi="Times New Roman" w:cs="Times New Roman"/>
                      <w:sz w:val="28"/>
                      <w:szCs w:val="28"/>
                    </w:rPr>
                  </w:pPr>
                  <w:r w:rsidRPr="00A12977">
                    <w:rPr>
                      <w:rFonts w:ascii="Times New Roman" w:hAnsi="Times New Roman" w:cs="Times New Roman"/>
                      <w:sz w:val="28"/>
                      <w:szCs w:val="28"/>
                    </w:rPr>
                    <w:t>Мониторинг</w:t>
                  </w:r>
                </w:p>
              </w:txbxContent>
            </v:textbox>
          </v:rect>
        </w:pict>
      </w:r>
    </w:p>
    <w:p w:rsidR="00A12977" w:rsidRDefault="00A419CE" w:rsidP="00675955">
      <w:pPr>
        <w:spacing w:after="0" w:line="240" w:lineRule="auto"/>
        <w:jc w:val="both"/>
        <w:rPr>
          <w:rFonts w:ascii="Times New Roman" w:hAnsi="Times New Roman" w:cs="Times New Roman"/>
          <w:sz w:val="28"/>
          <w:szCs w:val="28"/>
          <w:lang w:val="kk-KZ"/>
        </w:rPr>
      </w:pPr>
      <w:r w:rsidRPr="00A419CE">
        <w:rPr>
          <w:noProof/>
        </w:rPr>
        <w:pict>
          <v:shapetype id="_x0000_t32" coordsize="21600,21600" o:spt="32" o:oned="t" path="m,l21600,21600e" filled="f">
            <v:path arrowok="t" fillok="f" o:connecttype="none"/>
            <o:lock v:ext="edit" shapetype="t"/>
          </v:shapetype>
          <v:shape id="_x0000_s1027" type="#_x0000_t32" style="position:absolute;left:0;text-align:left;margin-left:232.1pt;margin-top:12.1pt;width:140.55pt;height:43.95pt;z-index:251529728" o:connectortype="straight"/>
        </w:pict>
      </w:r>
      <w:r w:rsidRPr="00A419CE">
        <w:rPr>
          <w:noProof/>
        </w:rPr>
        <w:pict>
          <v:shape id="_x0000_s1028" type="#_x0000_t32" style="position:absolute;left:0;text-align:left;margin-left:93.25pt;margin-top:12.1pt;width:138.85pt;height:43.95pt;flip:x;z-index:251528704" o:connectortype="straight"/>
        </w:pict>
      </w:r>
    </w:p>
    <w:p w:rsidR="00A12977" w:rsidRDefault="00A12977" w:rsidP="00675955">
      <w:pPr>
        <w:spacing w:after="0" w:line="240" w:lineRule="auto"/>
        <w:jc w:val="both"/>
        <w:rPr>
          <w:rFonts w:ascii="Times New Roman" w:hAnsi="Times New Roman" w:cs="Times New Roman"/>
          <w:sz w:val="28"/>
          <w:szCs w:val="28"/>
          <w:lang w:val="kk-KZ"/>
        </w:rPr>
      </w:pPr>
    </w:p>
    <w:p w:rsidR="00A12977" w:rsidRDefault="00A12977" w:rsidP="00675955">
      <w:pPr>
        <w:spacing w:after="0" w:line="240" w:lineRule="auto"/>
        <w:jc w:val="both"/>
        <w:rPr>
          <w:rFonts w:ascii="Times New Roman" w:hAnsi="Times New Roman" w:cs="Times New Roman"/>
          <w:sz w:val="28"/>
          <w:szCs w:val="28"/>
          <w:lang w:val="kk-KZ"/>
        </w:rPr>
      </w:pPr>
    </w:p>
    <w:p w:rsidR="00A12977" w:rsidRDefault="00A419CE" w:rsidP="00675955">
      <w:pPr>
        <w:spacing w:after="0" w:line="240" w:lineRule="auto"/>
        <w:jc w:val="both"/>
        <w:rPr>
          <w:rFonts w:ascii="Times New Roman" w:hAnsi="Times New Roman" w:cs="Times New Roman"/>
          <w:sz w:val="28"/>
          <w:szCs w:val="28"/>
          <w:lang w:val="kk-KZ"/>
        </w:rPr>
      </w:pPr>
      <w:r w:rsidRPr="00A419CE">
        <w:rPr>
          <w:noProof/>
        </w:rPr>
        <w:pict>
          <v:rect id="_x0000_s1029" style="position:absolute;left:0;text-align:left;margin-left:7.5pt;margin-top:7.75pt;width:154.3pt;height:46.9pt;z-index:251518464">
            <v:textbox>
              <w:txbxContent>
                <w:p w:rsidR="00EC2985" w:rsidRPr="00A12977" w:rsidRDefault="00EC2985" w:rsidP="00A12977">
                  <w:pPr>
                    <w:jc w:val="center"/>
                    <w:rPr>
                      <w:rFonts w:ascii="Times New Roman" w:hAnsi="Times New Roman" w:cs="Times New Roman"/>
                      <w:sz w:val="28"/>
                      <w:szCs w:val="28"/>
                      <w:lang w:val="kk-KZ"/>
                    </w:rPr>
                  </w:pPr>
                  <w:r w:rsidRPr="00A12977">
                    <w:rPr>
                      <w:rFonts w:ascii="Times New Roman" w:hAnsi="Times New Roman" w:cs="Times New Roman"/>
                      <w:sz w:val="28"/>
                      <w:szCs w:val="28"/>
                    </w:rPr>
                    <w:t xml:space="preserve">Табиғи </w:t>
                  </w:r>
                  <w:r w:rsidRPr="00A12977">
                    <w:rPr>
                      <w:rFonts w:ascii="Times New Roman" w:hAnsi="Times New Roman" w:cs="Times New Roman"/>
                      <w:sz w:val="28"/>
                      <w:szCs w:val="28"/>
                      <w:lang w:val="kk-KZ"/>
                    </w:rPr>
                    <w:t>бақылау жүйесі</w:t>
                  </w:r>
                </w:p>
              </w:txbxContent>
            </v:textbox>
          </v:rect>
        </w:pict>
      </w:r>
      <w:r w:rsidRPr="00A419CE">
        <w:rPr>
          <w:noProof/>
        </w:rPr>
        <w:pict>
          <v:rect id="_x0000_s1030" style="position:absolute;left:0;text-align:left;margin-left:336.65pt;margin-top:7.75pt;width:135.45pt;height:46.9pt;z-index:251519488">
            <v:textbox>
              <w:txbxContent>
                <w:p w:rsidR="00EC2985" w:rsidRPr="00A12977" w:rsidRDefault="00EC2985" w:rsidP="00A12977">
                  <w:pPr>
                    <w:jc w:val="center"/>
                    <w:rPr>
                      <w:rFonts w:ascii="Times New Roman" w:hAnsi="Times New Roman" w:cs="Times New Roman"/>
                      <w:sz w:val="28"/>
                      <w:szCs w:val="28"/>
                      <w:lang w:val="kk-KZ"/>
                    </w:rPr>
                  </w:pPr>
                  <w:r w:rsidRPr="00A12977">
                    <w:rPr>
                      <w:rFonts w:ascii="Times New Roman" w:hAnsi="Times New Roman" w:cs="Times New Roman"/>
                      <w:sz w:val="28"/>
                      <w:szCs w:val="28"/>
                      <w:lang w:val="kk-KZ"/>
                    </w:rPr>
                    <w:t>Автоматты хабарлар жүйесі</w:t>
                  </w:r>
                </w:p>
              </w:txbxContent>
            </v:textbox>
          </v:rect>
        </w:pict>
      </w:r>
      <w:r w:rsidRPr="00A419CE">
        <w:rPr>
          <w:noProof/>
        </w:rPr>
        <w:pict>
          <v:oval id="_x0000_s1031" style="position:absolute;left:0;text-align:left;margin-left:190.95pt;margin-top:7.75pt;width:106.3pt;height:56.55pt;z-index:251517440">
            <v:textbox>
              <w:txbxContent>
                <w:p w:rsidR="00EC2985" w:rsidRPr="00A12977" w:rsidRDefault="00EC2985">
                  <w:pPr>
                    <w:rPr>
                      <w:rFonts w:ascii="Times New Roman" w:hAnsi="Times New Roman" w:cs="Times New Roman"/>
                      <w:sz w:val="28"/>
                      <w:szCs w:val="28"/>
                    </w:rPr>
                  </w:pPr>
                  <w:r w:rsidRPr="00A12977">
                    <w:rPr>
                      <w:rFonts w:ascii="Times New Roman" w:hAnsi="Times New Roman" w:cs="Times New Roman"/>
                      <w:sz w:val="28"/>
                      <w:szCs w:val="28"/>
                    </w:rPr>
                    <w:t xml:space="preserve">Байланыс </w:t>
                  </w:r>
                  <w:r>
                    <w:rPr>
                      <w:rFonts w:ascii="Times New Roman" w:hAnsi="Times New Roman" w:cs="Times New Roman"/>
                      <w:sz w:val="28"/>
                      <w:szCs w:val="28"/>
                      <w:lang w:val="kk-KZ"/>
                    </w:rPr>
                    <w:t>қ</w:t>
                  </w:r>
                  <w:r w:rsidRPr="00A12977">
                    <w:rPr>
                      <w:rFonts w:ascii="Times New Roman" w:hAnsi="Times New Roman" w:cs="Times New Roman"/>
                      <w:sz w:val="28"/>
                      <w:szCs w:val="28"/>
                    </w:rPr>
                    <w:t>аналдары</w:t>
                  </w:r>
                </w:p>
              </w:txbxContent>
            </v:textbox>
          </v:oval>
        </w:pict>
      </w:r>
    </w:p>
    <w:p w:rsidR="00A12977" w:rsidRDefault="00A419CE" w:rsidP="00675955">
      <w:pPr>
        <w:spacing w:after="0" w:line="240" w:lineRule="auto"/>
        <w:jc w:val="both"/>
        <w:rPr>
          <w:rFonts w:ascii="Times New Roman" w:hAnsi="Times New Roman" w:cs="Times New Roman"/>
          <w:sz w:val="28"/>
          <w:szCs w:val="28"/>
          <w:lang w:val="kk-KZ"/>
        </w:rPr>
      </w:pPr>
      <w:r w:rsidRPr="00A419CE">
        <w:rPr>
          <w:noProof/>
        </w:rPr>
        <w:pict>
          <v:shape id="_x0000_s1032" type="#_x0000_t32" style="position:absolute;left:0;text-align:left;margin-left:297.25pt;margin-top:11.15pt;width:39.4pt;height:0;z-index:251531776" o:connectortype="straight"/>
        </w:pict>
      </w:r>
      <w:r w:rsidRPr="00A419CE">
        <w:rPr>
          <w:noProof/>
        </w:rPr>
        <w:pict>
          <v:shape id="_x0000_s1033" type="#_x0000_t32" style="position:absolute;left:0;text-align:left;margin-left:161.8pt;margin-top:9.45pt;width:29.15pt;height:1.7pt;flip:x;z-index:251532800" o:connectortype="straight">
            <v:stroke endarrow="block"/>
          </v:shape>
        </w:pict>
      </w:r>
    </w:p>
    <w:p w:rsidR="00A12977" w:rsidRDefault="00A419CE" w:rsidP="00675955">
      <w:pPr>
        <w:spacing w:after="0" w:line="240" w:lineRule="auto"/>
        <w:jc w:val="both"/>
        <w:rPr>
          <w:rFonts w:ascii="Times New Roman" w:hAnsi="Times New Roman" w:cs="Times New Roman"/>
          <w:sz w:val="28"/>
          <w:szCs w:val="28"/>
          <w:lang w:val="kk-KZ"/>
        </w:rPr>
      </w:pPr>
      <w:r w:rsidRPr="00A419CE">
        <w:rPr>
          <w:noProof/>
        </w:rPr>
        <w:pict>
          <v:shape id="_x0000_s1034" type="#_x0000_t32" style="position:absolute;left:0;text-align:left;margin-left:297.25pt;margin-top:8.8pt;width:39.4pt;height:0;z-index:251533824" o:connectortype="straight">
            <v:stroke endarrow="block"/>
          </v:shape>
        </w:pict>
      </w:r>
      <w:r w:rsidRPr="00A419CE">
        <w:rPr>
          <w:noProof/>
        </w:rPr>
        <w:pict>
          <v:shape id="_x0000_s1035" type="#_x0000_t32" style="position:absolute;left:0;text-align:left;margin-left:161.8pt;margin-top:8.8pt;width:29.15pt;height:0;z-index:251530752" o:connectortype="straight"/>
        </w:pict>
      </w:r>
    </w:p>
    <w:p w:rsidR="00A12977" w:rsidRDefault="00A419CE" w:rsidP="00675955">
      <w:pPr>
        <w:spacing w:after="0" w:line="240" w:lineRule="auto"/>
        <w:jc w:val="both"/>
        <w:rPr>
          <w:rFonts w:ascii="Times New Roman" w:hAnsi="Times New Roman" w:cs="Times New Roman"/>
          <w:sz w:val="28"/>
          <w:szCs w:val="28"/>
          <w:lang w:val="kk-KZ"/>
        </w:rPr>
      </w:pPr>
      <w:r w:rsidRPr="00A419CE">
        <w:rPr>
          <w:noProof/>
        </w:rPr>
        <w:pict>
          <v:shape id="_x0000_s1036" type="#_x0000_t32" style="position:absolute;left:0;text-align:left;margin-left:398.4pt;margin-top:6.4pt;width:58.25pt;height:52.85pt;z-index:251542016" o:connectortype="straight"/>
        </w:pict>
      </w:r>
      <w:r w:rsidRPr="00A419CE">
        <w:rPr>
          <w:noProof/>
        </w:rPr>
        <w:pict>
          <v:shape id="_x0000_s1037" type="#_x0000_t32" style="position:absolute;left:0;text-align:left;margin-left:398.4pt;margin-top:6.4pt;width:8.55pt;height:52.85pt;z-index:251540992" o:connectortype="straight"/>
        </w:pict>
      </w:r>
      <w:r w:rsidRPr="00A419CE">
        <w:rPr>
          <w:noProof/>
        </w:rPr>
        <w:pict>
          <v:shape id="_x0000_s1038" type="#_x0000_t32" style="position:absolute;left:0;text-align:left;margin-left:352.1pt;margin-top:6.4pt;width:46.3pt;height:52.85pt;flip:x;z-index:251539968" o:connectortype="straight"/>
        </w:pict>
      </w:r>
      <w:r w:rsidRPr="00A419CE">
        <w:rPr>
          <w:noProof/>
        </w:rPr>
        <w:pict>
          <v:shape id="_x0000_s1039" type="#_x0000_t32" style="position:absolute;left:0;text-align:left;margin-left:297.25pt;margin-top:6.4pt;width:101.15pt;height:52.85pt;flip:x;z-index:251538944" o:connectortype="straight"/>
        </w:pict>
      </w:r>
      <w:r w:rsidRPr="00A419CE">
        <w:rPr>
          <w:noProof/>
        </w:rPr>
        <w:pict>
          <v:shape id="_x0000_s1040" type="#_x0000_t32" style="position:absolute;left:0;text-align:left;margin-left:76.1pt;margin-top:6.4pt;width:125.15pt;height:52.85pt;z-index:251537920" o:connectortype="straight"/>
        </w:pict>
      </w:r>
      <w:r w:rsidRPr="00A419CE">
        <w:rPr>
          <w:noProof/>
        </w:rPr>
        <w:pict>
          <v:shape id="_x0000_s1041" type="#_x0000_t32" style="position:absolute;left:0;text-align:left;margin-left:76.1pt;margin-top:6.4pt;width:65.15pt;height:52.85pt;z-index:251536896" o:connectortype="straight"/>
        </w:pict>
      </w:r>
      <w:r w:rsidRPr="00A419CE">
        <w:rPr>
          <w:noProof/>
        </w:rPr>
        <w:pict>
          <v:shape id="_x0000_s1042" type="#_x0000_t32" style="position:absolute;left:0;text-align:left;margin-left:76.1pt;margin-top:6.4pt;width:0;height:52.85pt;z-index:251535872" o:connectortype="straight"/>
        </w:pict>
      </w:r>
      <w:r w:rsidRPr="00A419CE">
        <w:rPr>
          <w:noProof/>
        </w:rPr>
        <w:pict>
          <v:shape id="_x0000_s1043" type="#_x0000_t32" style="position:absolute;left:0;text-align:left;margin-left:21.25pt;margin-top:6.4pt;width:54.85pt;height:52.85pt;flip:x;z-index:251534848" o:connectortype="straight"/>
        </w:pict>
      </w:r>
    </w:p>
    <w:p w:rsidR="00A12977" w:rsidRDefault="00A12977" w:rsidP="00675955">
      <w:pPr>
        <w:spacing w:after="0" w:line="240" w:lineRule="auto"/>
        <w:jc w:val="both"/>
        <w:rPr>
          <w:rFonts w:ascii="Times New Roman" w:hAnsi="Times New Roman" w:cs="Times New Roman"/>
          <w:sz w:val="28"/>
          <w:szCs w:val="28"/>
          <w:lang w:val="kk-KZ"/>
        </w:rPr>
      </w:pPr>
    </w:p>
    <w:p w:rsidR="007D03FF" w:rsidRDefault="007D03FF" w:rsidP="00675955">
      <w:pPr>
        <w:spacing w:after="0" w:line="240" w:lineRule="auto"/>
        <w:jc w:val="both"/>
        <w:rPr>
          <w:rFonts w:ascii="Times New Roman" w:hAnsi="Times New Roman" w:cs="Times New Roman"/>
          <w:sz w:val="28"/>
          <w:szCs w:val="28"/>
          <w:lang w:val="kk-KZ"/>
        </w:rPr>
      </w:pPr>
    </w:p>
    <w:p w:rsidR="00457D7D" w:rsidRDefault="00A419CE" w:rsidP="00675955">
      <w:pPr>
        <w:spacing w:after="0" w:line="240" w:lineRule="auto"/>
        <w:jc w:val="both"/>
        <w:rPr>
          <w:rFonts w:ascii="Times New Roman" w:hAnsi="Times New Roman" w:cs="Times New Roman"/>
          <w:noProof/>
          <w:sz w:val="28"/>
          <w:szCs w:val="28"/>
          <w:lang w:val="kk-KZ"/>
        </w:rPr>
      </w:pPr>
      <w:r w:rsidRPr="00A419CE">
        <w:rPr>
          <w:noProof/>
        </w:rPr>
        <w:pict>
          <v:rect id="_x0000_s1044" style="position:absolute;left:0;text-align:left;margin-left:436.1pt;margin-top:10.95pt;width:36pt;height:269.6pt;z-index:251527680">
            <v:textbox style="layout-flow:vertical;mso-layout-flow-alt:bottom-to-top">
              <w:txbxContent>
                <w:p w:rsidR="00EC2985" w:rsidRPr="00BA7C51" w:rsidRDefault="00EC2985" w:rsidP="00BA7C51">
                  <w:pPr>
                    <w:jc w:val="center"/>
                    <w:rPr>
                      <w:rFonts w:ascii="Times New Roman" w:hAnsi="Times New Roman" w:cs="Times New Roman"/>
                      <w:sz w:val="28"/>
                      <w:szCs w:val="28"/>
                      <w:lang w:val="kk-KZ"/>
                    </w:rPr>
                  </w:pPr>
                  <w:r w:rsidRPr="00BA7C51">
                    <w:rPr>
                      <w:rFonts w:ascii="Times New Roman" w:hAnsi="Times New Roman" w:cs="Times New Roman"/>
                      <w:sz w:val="28"/>
                      <w:szCs w:val="28"/>
                      <w:lang w:val="kk-KZ"/>
                    </w:rPr>
                    <w:t>Басқару жүйесі ()АБЖ</w:t>
                  </w:r>
                </w:p>
              </w:txbxContent>
            </v:textbox>
          </v:rect>
        </w:pict>
      </w:r>
      <w:r w:rsidRPr="00A419CE">
        <w:rPr>
          <w:noProof/>
        </w:rPr>
        <w:pict>
          <v:rect id="_x0000_s1045" style="position:absolute;left:0;text-align:left;margin-left:388.1pt;margin-top:10.95pt;width:34.3pt;height:269.6pt;z-index:251526656">
            <v:textbox style="layout-flow:vertical;mso-layout-flow-alt:bottom-to-top">
              <w:txbxContent>
                <w:p w:rsidR="00EC2985" w:rsidRPr="00BA7C51" w:rsidRDefault="00EC2985" w:rsidP="00BA7C51">
                  <w:pPr>
                    <w:jc w:val="center"/>
                    <w:rPr>
                      <w:rFonts w:ascii="Times New Roman" w:hAnsi="Times New Roman" w:cs="Times New Roman"/>
                      <w:sz w:val="28"/>
                      <w:szCs w:val="28"/>
                      <w:lang w:val="kk-KZ"/>
                    </w:rPr>
                  </w:pPr>
                  <w:r w:rsidRPr="00BA7C51">
                    <w:rPr>
                      <w:rFonts w:ascii="Times New Roman" w:hAnsi="Times New Roman" w:cs="Times New Roman"/>
                      <w:sz w:val="28"/>
                      <w:szCs w:val="28"/>
                      <w:lang w:val="kk-KZ"/>
                    </w:rPr>
                    <w:t>Мәліметтердің жинақты жүйесі</w:t>
                  </w:r>
                </w:p>
              </w:txbxContent>
            </v:textbox>
          </v:rect>
        </w:pict>
      </w:r>
      <w:r w:rsidRPr="00A419CE">
        <w:rPr>
          <w:noProof/>
        </w:rPr>
        <w:pict>
          <v:rect id="_x0000_s1046" style="position:absolute;left:0;text-align:left;margin-left:336.65pt;margin-top:10.95pt;width:36pt;height:269.6pt;z-index:251525632">
            <v:textbox style="layout-flow:vertical;mso-layout-flow-alt:bottom-to-top">
              <w:txbxContent>
                <w:p w:rsidR="00EC2985" w:rsidRPr="00BA7C51" w:rsidRDefault="00EC2985" w:rsidP="00BA7C51">
                  <w:pPr>
                    <w:jc w:val="center"/>
                    <w:rPr>
                      <w:rFonts w:ascii="Times New Roman" w:hAnsi="Times New Roman" w:cs="Times New Roman"/>
                      <w:sz w:val="28"/>
                      <w:szCs w:val="28"/>
                      <w:lang w:val="kk-KZ"/>
                    </w:rPr>
                  </w:pPr>
                  <w:r w:rsidRPr="00BA7C51">
                    <w:rPr>
                      <w:rFonts w:ascii="Times New Roman" w:hAnsi="Times New Roman" w:cs="Times New Roman"/>
                      <w:sz w:val="28"/>
                      <w:szCs w:val="28"/>
                      <w:lang w:val="kk-KZ"/>
                    </w:rPr>
                    <w:t>Деректерді  өңдеу жүйесі</w:t>
                  </w:r>
                </w:p>
              </w:txbxContent>
            </v:textbox>
          </v:rect>
        </w:pict>
      </w:r>
      <w:r w:rsidRPr="00A419CE">
        <w:rPr>
          <w:noProof/>
        </w:rPr>
        <w:pict>
          <v:rect id="_x0000_s1047" style="position:absolute;left:0;text-align:left;margin-left:274.95pt;margin-top:10.95pt;width:44.55pt;height:269.6pt;z-index:251524608">
            <v:textbox style="layout-flow:vertical;mso-layout-flow-alt:bottom-to-top">
              <w:txbxContent>
                <w:p w:rsidR="00EC2985" w:rsidRPr="00BA7C51" w:rsidRDefault="00EC2985" w:rsidP="00BA7C51">
                  <w:pPr>
                    <w:jc w:val="center"/>
                    <w:rPr>
                      <w:rFonts w:ascii="Times New Roman" w:hAnsi="Times New Roman" w:cs="Times New Roman"/>
                      <w:sz w:val="28"/>
                      <w:szCs w:val="28"/>
                      <w:lang w:val="kk-KZ"/>
                    </w:rPr>
                  </w:pPr>
                  <w:r w:rsidRPr="00BA7C51">
                    <w:rPr>
                      <w:rFonts w:ascii="Times New Roman" w:hAnsi="Times New Roman" w:cs="Times New Roman"/>
                      <w:sz w:val="28"/>
                      <w:szCs w:val="28"/>
                      <w:lang w:val="kk-KZ"/>
                    </w:rPr>
                    <w:t>Ақпараттық іздестіру жүйесі</w:t>
                  </w:r>
                </w:p>
              </w:txbxContent>
            </v:textbox>
          </v:rect>
        </w:pict>
      </w:r>
      <w:r w:rsidRPr="00A419CE">
        <w:rPr>
          <w:noProof/>
        </w:rPr>
        <w:pict>
          <v:rect id="_x0000_s1048" style="position:absolute;left:0;text-align:left;margin-left:180.65pt;margin-top:10.95pt;width:51.45pt;height:269.6pt;z-index:251522560">
            <v:textbox style="layout-flow:vertical;mso-layout-flow-alt:bottom-to-top">
              <w:txbxContent>
                <w:p w:rsidR="00EC2985" w:rsidRPr="00BA7C51" w:rsidRDefault="00EC2985" w:rsidP="00BA7C51">
                  <w:pPr>
                    <w:jc w:val="center"/>
                    <w:rPr>
                      <w:rFonts w:ascii="Times New Roman" w:hAnsi="Times New Roman" w:cs="Times New Roman"/>
                      <w:sz w:val="28"/>
                      <w:szCs w:val="28"/>
                      <w:lang w:val="kk-KZ"/>
                    </w:rPr>
                  </w:pPr>
                  <w:r w:rsidRPr="00BA7C51">
                    <w:rPr>
                      <w:rFonts w:ascii="Times New Roman" w:hAnsi="Times New Roman" w:cs="Times New Roman"/>
                      <w:sz w:val="28"/>
                      <w:szCs w:val="28"/>
                      <w:lang w:val="kk-KZ"/>
                    </w:rPr>
                    <w:t>Ара қашықтықтан бақылау ()ғарыштан суретке түсіру</w:t>
                  </w:r>
                </w:p>
              </w:txbxContent>
            </v:textbox>
          </v:rect>
        </w:pict>
      </w:r>
      <w:r w:rsidRPr="00A419CE">
        <w:rPr>
          <w:noProof/>
        </w:rPr>
        <w:pict>
          <v:rect id="_x0000_s1049" style="position:absolute;left:0;text-align:left;margin-left:117.25pt;margin-top:10.95pt;width:44.55pt;height:269.6pt;z-index:251521536">
            <v:textbox style="layout-flow:vertical;mso-layout-flow-alt:bottom-to-top">
              <w:txbxContent>
                <w:p w:rsidR="00EC2985" w:rsidRPr="00BA7C51" w:rsidRDefault="00EC2985" w:rsidP="00BA7C51">
                  <w:pPr>
                    <w:jc w:val="center"/>
                    <w:rPr>
                      <w:rFonts w:ascii="Times New Roman" w:hAnsi="Times New Roman" w:cs="Times New Roman"/>
                      <w:sz w:val="28"/>
                      <w:szCs w:val="28"/>
                      <w:lang w:val="kk-KZ"/>
                    </w:rPr>
                  </w:pPr>
                  <w:r w:rsidRPr="00BA7C51">
                    <w:rPr>
                      <w:rFonts w:ascii="Times New Roman" w:hAnsi="Times New Roman" w:cs="Times New Roman"/>
                      <w:sz w:val="28"/>
                      <w:szCs w:val="28"/>
                      <w:lang w:val="kk-KZ"/>
                    </w:rPr>
                    <w:t>Комплекті фондық бақылау</w:t>
                  </w:r>
                </w:p>
              </w:txbxContent>
            </v:textbox>
          </v:rect>
        </w:pict>
      </w:r>
      <w:r w:rsidRPr="00A419CE">
        <w:rPr>
          <w:noProof/>
        </w:rPr>
        <w:pict>
          <v:rect id="_x0000_s1050" style="position:absolute;left:0;text-align:left;margin-left:57.25pt;margin-top:10.95pt;width:50.9pt;height:269.6pt;z-index:251520512">
            <v:textbox style="layout-flow:vertical;mso-layout-flow-alt:bottom-to-top">
              <w:txbxContent>
                <w:p w:rsidR="00EC2985" w:rsidRPr="00241BF7" w:rsidRDefault="00EC2985" w:rsidP="00241BF7">
                  <w:pPr>
                    <w:jc w:val="center"/>
                    <w:rPr>
                      <w:rFonts w:ascii="Times New Roman" w:hAnsi="Times New Roman" w:cs="Times New Roman"/>
                      <w:sz w:val="28"/>
                      <w:szCs w:val="28"/>
                      <w:lang w:val="kk-KZ"/>
                    </w:rPr>
                  </w:pPr>
                  <w:r w:rsidRPr="00241BF7">
                    <w:rPr>
                      <w:rFonts w:ascii="Times New Roman" w:hAnsi="Times New Roman" w:cs="Times New Roman"/>
                      <w:sz w:val="28"/>
                      <w:szCs w:val="28"/>
                      <w:lang w:val="kk-KZ"/>
                    </w:rPr>
                    <w:t>Стационарлық ()жердегі және теңіздегі бақылау</w:t>
                  </w:r>
                </w:p>
              </w:txbxContent>
            </v:textbox>
          </v:rect>
        </w:pict>
      </w:r>
      <w:r w:rsidRPr="00A419CE">
        <w:rPr>
          <w:noProof/>
        </w:rPr>
        <w:pict>
          <v:rect id="_x0000_s1051" style="position:absolute;left:0;text-align:left;margin-left:7.5pt;margin-top:10.95pt;width:30.9pt;height:269.6pt;z-index:251523584">
            <v:textbox style="layout-flow:vertical;mso-layout-flow-alt:bottom-to-top">
              <w:txbxContent>
                <w:p w:rsidR="00EC2985" w:rsidRPr="00241BF7" w:rsidRDefault="00EC2985" w:rsidP="00241BF7">
                  <w:pPr>
                    <w:jc w:val="center"/>
                    <w:rPr>
                      <w:rFonts w:ascii="Times New Roman" w:hAnsi="Times New Roman" w:cs="Times New Roman"/>
                      <w:sz w:val="28"/>
                      <w:szCs w:val="28"/>
                      <w:lang w:val="kk-KZ"/>
                    </w:rPr>
                  </w:pPr>
                  <w:r w:rsidRPr="00241BF7">
                    <w:rPr>
                      <w:rFonts w:ascii="Times New Roman" w:hAnsi="Times New Roman" w:cs="Times New Roman"/>
                      <w:sz w:val="28"/>
                      <w:szCs w:val="28"/>
                      <w:lang w:val="kk-KZ"/>
                    </w:rPr>
                    <w:t>Экономикалық бақылау</w:t>
                  </w:r>
                </w:p>
              </w:txbxContent>
            </v:textbox>
          </v:rect>
        </w:pict>
      </w:r>
    </w:p>
    <w:p w:rsidR="00420FD9" w:rsidRDefault="00420FD9"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A52A36" w:rsidRDefault="00A52A36" w:rsidP="007B4C34">
      <w:pPr>
        <w:spacing w:after="0" w:line="240" w:lineRule="auto"/>
        <w:jc w:val="center"/>
        <w:rPr>
          <w:rFonts w:ascii="Times New Roman" w:hAnsi="Times New Roman" w:cs="Times New Roman"/>
          <w:noProof/>
          <w:sz w:val="28"/>
          <w:szCs w:val="28"/>
          <w:lang w:val="kk-KZ"/>
        </w:rPr>
      </w:pPr>
    </w:p>
    <w:p w:rsidR="00A52A36" w:rsidRDefault="00A52A36" w:rsidP="007B4C34">
      <w:pPr>
        <w:spacing w:after="0" w:line="240" w:lineRule="auto"/>
        <w:jc w:val="center"/>
        <w:rPr>
          <w:rFonts w:ascii="Times New Roman" w:hAnsi="Times New Roman" w:cs="Times New Roman"/>
          <w:noProof/>
          <w:sz w:val="28"/>
          <w:szCs w:val="28"/>
          <w:lang w:val="kk-KZ"/>
        </w:rPr>
      </w:pPr>
    </w:p>
    <w:p w:rsidR="00833F2F" w:rsidRPr="009816E0" w:rsidRDefault="00833F2F" w:rsidP="007B4C34">
      <w:pPr>
        <w:spacing w:after="0" w:line="240" w:lineRule="auto"/>
        <w:jc w:val="center"/>
        <w:rPr>
          <w:rFonts w:ascii="Times New Roman" w:hAnsi="Times New Roman" w:cs="Times New Roman"/>
          <w:noProof/>
          <w:sz w:val="28"/>
          <w:szCs w:val="28"/>
          <w:lang w:val="kk-KZ"/>
        </w:rPr>
      </w:pPr>
    </w:p>
    <w:p w:rsidR="00BD5A07" w:rsidRDefault="00317733" w:rsidP="007B4C34">
      <w:pPr>
        <w:spacing w:after="0" w:line="240" w:lineRule="auto"/>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Сурет </w:t>
      </w:r>
      <w:r w:rsidR="007B4C34">
        <w:rPr>
          <w:rFonts w:ascii="Times New Roman" w:hAnsi="Times New Roman" w:cs="Times New Roman"/>
          <w:noProof/>
          <w:sz w:val="28"/>
          <w:szCs w:val="28"/>
          <w:lang w:val="kk-KZ"/>
        </w:rPr>
        <w:t>1. Мониторинг жүйесінің сызбасы</w:t>
      </w: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lastRenderedPageBreak/>
        <w:pict>
          <v:rect id="_x0000_s1052" style="position:absolute;left:0;text-align:left;margin-left:175.55pt;margin-top:10.15pt;width:205.7pt;height:36pt;z-index:251547136">
            <v:textbox>
              <w:txbxContent>
                <w:p w:rsidR="00EC2985" w:rsidRPr="00BC033B" w:rsidRDefault="00EC2985" w:rsidP="00BC033B">
                  <w:pPr>
                    <w:jc w:val="center"/>
                    <w:rPr>
                      <w:rFonts w:ascii="Times New Roman" w:hAnsi="Times New Roman" w:cs="Times New Roman"/>
                      <w:sz w:val="28"/>
                      <w:szCs w:val="28"/>
                      <w:lang w:val="kk-KZ"/>
                    </w:rPr>
                  </w:pPr>
                  <w:r>
                    <w:rPr>
                      <w:rFonts w:ascii="Times New Roman" w:hAnsi="Times New Roman" w:cs="Times New Roman"/>
                      <w:sz w:val="28"/>
                      <w:szCs w:val="28"/>
                    </w:rPr>
                    <w:t xml:space="preserve">1. </w:t>
                  </w:r>
                  <w:r w:rsidRPr="00BC033B">
                    <w:rPr>
                      <w:rFonts w:ascii="Times New Roman" w:hAnsi="Times New Roman" w:cs="Times New Roman"/>
                      <w:sz w:val="28"/>
                      <w:szCs w:val="28"/>
                      <w:lang w:val="kk-KZ"/>
                    </w:rPr>
                    <w:t>Мәселені қою</w:t>
                  </w:r>
                </w:p>
              </w:txbxContent>
            </v:textbox>
          </v:rect>
        </w:pict>
      </w:r>
      <w:r w:rsidRPr="00A419CE">
        <w:rPr>
          <w:noProof/>
        </w:rPr>
        <w:pict>
          <v:rect id="_x0000_s1053" style="position:absolute;left:0;text-align:left;margin-left:-18.2pt;margin-top:10.15pt;width:121.75pt;height:61.7pt;z-index:251543040">
            <v:textbox>
              <w:txbxContent>
                <w:p w:rsidR="00EC2985" w:rsidRPr="00BC033B" w:rsidRDefault="00EC2985" w:rsidP="00BC033B">
                  <w:pPr>
                    <w:jc w:val="center"/>
                    <w:rPr>
                      <w:rFonts w:ascii="Times New Roman" w:hAnsi="Times New Roman" w:cs="Times New Roman"/>
                      <w:sz w:val="28"/>
                      <w:szCs w:val="28"/>
                      <w:lang w:val="kk-KZ"/>
                    </w:rPr>
                  </w:pPr>
                  <w:r>
                    <w:rPr>
                      <w:rFonts w:ascii="Times New Roman" w:hAnsi="Times New Roman" w:cs="Times New Roman"/>
                      <w:sz w:val="28"/>
                      <w:szCs w:val="28"/>
                      <w:lang w:val="en-US"/>
                    </w:rPr>
                    <w:t xml:space="preserve">I. </w:t>
                  </w:r>
                  <w:r w:rsidRPr="00BC033B">
                    <w:rPr>
                      <w:rFonts w:ascii="Times New Roman" w:hAnsi="Times New Roman" w:cs="Times New Roman"/>
                      <w:sz w:val="28"/>
                      <w:szCs w:val="28"/>
                      <w:lang w:val="kk-KZ"/>
                    </w:rPr>
                    <w:t>Алдын ала бағалау</w:t>
                  </w:r>
                </w:p>
              </w:txbxContent>
            </v:textbox>
          </v:rect>
        </w:pict>
      </w: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shape id="_x0000_s1054" type="#_x0000_t32" style="position:absolute;left:0;text-align:left;margin-left:142.95pt;margin-top:9.5pt;width:32.6pt;height:0;flip:x;z-index:251557376" o:connectortype="straight"/>
        </w:pict>
      </w:r>
      <w:r w:rsidRPr="00A419CE">
        <w:rPr>
          <w:noProof/>
        </w:rPr>
        <w:pict>
          <v:shape id="_x0000_s1055" type="#_x0000_t32" style="position:absolute;left:0;text-align:left;margin-left:142.95pt;margin-top:9.5pt;width:0;height:142.25pt;z-index:251559424" o:connectortype="straight"/>
        </w:pict>
      </w: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shape id="_x0000_s1056" type="#_x0000_t32" style="position:absolute;left:0;text-align:left;margin-left:274.95pt;margin-top:13.95pt;width:0;height:25.7pt;z-index:251581952" o:connectortype="straight">
            <v:stroke endarrow="block"/>
          </v:shape>
        </w:pict>
      </w:r>
      <w:r w:rsidRPr="00A419CE">
        <w:rPr>
          <w:noProof/>
        </w:rPr>
        <w:pict>
          <v:shape id="_x0000_s1057" type="#_x0000_t32" style="position:absolute;left:0;text-align:left;margin-left:103.55pt;margin-top:13.95pt;width:39.4pt;height:0;z-index:251560448" o:connectortype="straight"/>
        </w:pict>
      </w:r>
    </w:p>
    <w:p w:rsidR="00997956" w:rsidRDefault="00997956" w:rsidP="00675955">
      <w:pPr>
        <w:spacing w:after="0" w:line="240" w:lineRule="auto"/>
        <w:jc w:val="both"/>
        <w:rPr>
          <w:rFonts w:ascii="Times New Roman" w:hAnsi="Times New Roman" w:cs="Times New Roman"/>
          <w:sz w:val="28"/>
          <w:szCs w:val="28"/>
          <w:lang w:val="kk-KZ"/>
        </w:rPr>
      </w:pP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rect id="_x0000_s1058" style="position:absolute;left:0;text-align:left;margin-left:182.4pt;margin-top:7.45pt;width:198.85pt;height:46.3pt;z-index:251548160">
            <v:textbox>
              <w:txbxContent>
                <w:p w:rsidR="00EC2985" w:rsidRPr="00BC033B" w:rsidRDefault="00EC2985" w:rsidP="00BC033B">
                  <w:pPr>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Pr="00BC033B">
                    <w:rPr>
                      <w:rFonts w:ascii="Times New Roman" w:hAnsi="Times New Roman" w:cs="Times New Roman"/>
                      <w:sz w:val="28"/>
                      <w:szCs w:val="28"/>
                      <w:lang w:val="kk-KZ"/>
                    </w:rPr>
                    <w:t>Мәселенің байсалдылығын, басымдылығын анықтау</w:t>
                  </w:r>
                </w:p>
              </w:txbxContent>
            </v:textbox>
          </v:rect>
        </w:pict>
      </w:r>
    </w:p>
    <w:p w:rsidR="00997956" w:rsidRDefault="00997956" w:rsidP="00675955">
      <w:pPr>
        <w:spacing w:after="0" w:line="240" w:lineRule="auto"/>
        <w:jc w:val="both"/>
        <w:rPr>
          <w:rFonts w:ascii="Times New Roman" w:hAnsi="Times New Roman" w:cs="Times New Roman"/>
          <w:sz w:val="28"/>
          <w:szCs w:val="28"/>
          <w:lang w:val="kk-KZ"/>
        </w:rPr>
      </w:pPr>
    </w:p>
    <w:p w:rsidR="00997956" w:rsidRDefault="00997956" w:rsidP="00675955">
      <w:pPr>
        <w:spacing w:after="0" w:line="240" w:lineRule="auto"/>
        <w:jc w:val="both"/>
        <w:rPr>
          <w:rFonts w:ascii="Times New Roman" w:hAnsi="Times New Roman" w:cs="Times New Roman"/>
          <w:sz w:val="28"/>
          <w:szCs w:val="28"/>
          <w:lang w:val="kk-KZ"/>
        </w:rPr>
      </w:pP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shape id="_x0000_s1059" type="#_x0000_t32" style="position:absolute;left:0;text-align:left;margin-left:274.95pt;margin-top:5.45pt;width:0;height:27.45pt;z-index:251582976" o:connectortype="straight">
            <v:stroke endarrow="block"/>
          </v:shape>
        </w:pict>
      </w:r>
    </w:p>
    <w:p w:rsidR="00997956" w:rsidRDefault="00997956" w:rsidP="00675955">
      <w:pPr>
        <w:spacing w:after="0" w:line="240" w:lineRule="auto"/>
        <w:jc w:val="both"/>
        <w:rPr>
          <w:rFonts w:ascii="Times New Roman" w:hAnsi="Times New Roman" w:cs="Times New Roman"/>
          <w:sz w:val="28"/>
          <w:szCs w:val="28"/>
          <w:lang w:val="kk-KZ"/>
        </w:rPr>
      </w:pP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rect id="_x0000_s1060" style="position:absolute;left:0;text-align:left;margin-left:175.55pt;margin-top:.7pt;width:205.7pt;height:44.55pt;z-index:251549184">
            <v:textbox style="mso-next-textbox:#_x0000_s1060">
              <w:txbxContent>
                <w:p w:rsidR="00EC2985" w:rsidRPr="00BC033B" w:rsidRDefault="00EC2985" w:rsidP="00BC033B">
                  <w:pPr>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Pr="00BC033B">
                    <w:rPr>
                      <w:rFonts w:ascii="Times New Roman" w:hAnsi="Times New Roman" w:cs="Times New Roman"/>
                      <w:sz w:val="28"/>
                      <w:szCs w:val="28"/>
                      <w:lang w:val="kk-KZ"/>
                    </w:rPr>
                    <w:t>Бар хабарларды шолу, оларды жеткізу</w:t>
                  </w:r>
                </w:p>
              </w:txbxContent>
            </v:textbox>
          </v:rect>
        </w:pict>
      </w: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shape id="_x0000_s1061" type="#_x0000_t32" style="position:absolute;left:0;text-align:left;margin-left:142.95pt;margin-top:6.85pt;width:32.6pt;height:0;flip:x;z-index:251558400" o:connectortype="straight"/>
        </w:pict>
      </w: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shape id="_x0000_s1062" type="#_x0000_t32" style="position:absolute;left:0;text-align:left;margin-left:274.95pt;margin-top:13.05pt;width:0;height:29.15pt;z-index:251584000" o:connectortype="straight">
            <v:stroke endarrow="block"/>
          </v:shape>
        </w:pict>
      </w:r>
    </w:p>
    <w:p w:rsidR="00997956" w:rsidRDefault="00997956" w:rsidP="00675955">
      <w:pPr>
        <w:spacing w:after="0" w:line="240" w:lineRule="auto"/>
        <w:jc w:val="both"/>
        <w:rPr>
          <w:rFonts w:ascii="Times New Roman" w:hAnsi="Times New Roman" w:cs="Times New Roman"/>
          <w:sz w:val="28"/>
          <w:szCs w:val="28"/>
          <w:lang w:val="kk-KZ"/>
        </w:rPr>
      </w:pPr>
    </w:p>
    <w:p w:rsidR="00BD5A07" w:rsidRDefault="00A419CE" w:rsidP="00675955">
      <w:pPr>
        <w:spacing w:after="0" w:line="240" w:lineRule="auto"/>
        <w:jc w:val="both"/>
        <w:rPr>
          <w:rFonts w:ascii="Times New Roman" w:hAnsi="Times New Roman" w:cs="Times New Roman"/>
          <w:sz w:val="28"/>
          <w:szCs w:val="28"/>
          <w:lang w:val="kk-KZ"/>
        </w:rPr>
      </w:pPr>
      <w:r w:rsidRPr="00A419CE">
        <w:rPr>
          <w:noProof/>
        </w:rPr>
        <w:pict>
          <v:rect id="_x0000_s1063" style="position:absolute;left:0;text-align:left;margin-left:212.55pt;margin-top:10pt;width:168.7pt;height:42.85pt;z-index:251555328">
            <v:textbox>
              <w:txbxContent>
                <w:p w:rsidR="00EC2985" w:rsidRPr="002726CD" w:rsidRDefault="00EC2985" w:rsidP="002726CD">
                  <w:pPr>
                    <w:jc w:val="center"/>
                    <w:rPr>
                      <w:rFonts w:ascii="Times New Roman" w:hAnsi="Times New Roman" w:cs="Times New Roman"/>
                      <w:sz w:val="28"/>
                      <w:szCs w:val="28"/>
                      <w:lang w:val="kk-KZ"/>
                    </w:rPr>
                  </w:pPr>
                  <w:r w:rsidRPr="002726CD">
                    <w:rPr>
                      <w:rFonts w:ascii="Times New Roman" w:hAnsi="Times New Roman" w:cs="Times New Roman"/>
                      <w:sz w:val="28"/>
                      <w:szCs w:val="28"/>
                    </w:rPr>
                    <w:t>4 Мәселенің болу себептерін болжау</w:t>
                  </w:r>
                </w:p>
              </w:txbxContent>
            </v:textbox>
          </v:rect>
        </w:pict>
      </w: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shape id="_x0000_s1064" type="#_x0000_t32" style="position:absolute;left:0;text-align:left;margin-left:142.95pt;margin-top:12.75pt;width:69.6pt;height:0;z-index:251590144" o:connectortype="straight"/>
        </w:pict>
      </w:r>
      <w:r w:rsidRPr="00A419CE">
        <w:rPr>
          <w:noProof/>
        </w:rPr>
        <w:pict>
          <v:shape id="_x0000_s1065" type="#_x0000_t32" style="position:absolute;left:0;text-align:left;margin-left:142.95pt;margin-top:12.75pt;width:0;height:132.8pt;z-index:251562496" o:connectortype="straight"/>
        </w:pict>
      </w:r>
      <w:r w:rsidRPr="00A419CE">
        <w:rPr>
          <w:noProof/>
        </w:rPr>
        <w:pict>
          <v:rect id="_x0000_s1066" style="position:absolute;left:0;text-align:left;margin-left:-18.2pt;margin-top:4.2pt;width:121.75pt;height:54.85pt;z-index:251544064">
            <v:textbox style="mso-next-textbox:#_x0000_s1066">
              <w:txbxContent>
                <w:p w:rsidR="00EC2985" w:rsidRPr="001E4BEB" w:rsidRDefault="00EC2985" w:rsidP="001E4BEB">
                  <w:pPr>
                    <w:jc w:val="center"/>
                    <w:rPr>
                      <w:rFonts w:ascii="Times New Roman" w:hAnsi="Times New Roman" w:cs="Times New Roman"/>
                      <w:sz w:val="28"/>
                      <w:szCs w:val="28"/>
                      <w:lang w:val="kk-KZ"/>
                    </w:rPr>
                  </w:pPr>
                  <w:r w:rsidRPr="001E4BEB">
                    <w:rPr>
                      <w:rFonts w:ascii="Times New Roman" w:hAnsi="Times New Roman" w:cs="Times New Roman"/>
                      <w:sz w:val="28"/>
                      <w:szCs w:val="28"/>
                      <w:lang w:val="en-US"/>
                    </w:rPr>
                    <w:t>II. Сылтау мен тексеру бағасы</w:t>
                  </w:r>
                </w:p>
              </w:txbxContent>
            </v:textbox>
          </v:rect>
        </w:pict>
      </w:r>
    </w:p>
    <w:p w:rsidR="00997956" w:rsidRDefault="00997956" w:rsidP="00675955">
      <w:pPr>
        <w:spacing w:after="0" w:line="240" w:lineRule="auto"/>
        <w:jc w:val="both"/>
        <w:rPr>
          <w:rFonts w:ascii="Times New Roman" w:hAnsi="Times New Roman" w:cs="Times New Roman"/>
          <w:sz w:val="28"/>
          <w:szCs w:val="28"/>
          <w:lang w:val="kk-KZ"/>
        </w:rPr>
      </w:pP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shape id="_x0000_s1067" type="#_x0000_t32" style="position:absolute;left:0;text-align:left;margin-left:274.95pt;margin-top:4.55pt;width:0;height:22.3pt;z-index:251585024" o:connectortype="straight">
            <v:stroke endarrow="block"/>
          </v:shape>
        </w:pict>
      </w:r>
      <w:r w:rsidRPr="00A419CE">
        <w:rPr>
          <w:noProof/>
        </w:rPr>
        <w:pict>
          <v:shape id="_x0000_s1068" type="#_x0000_t32" style="position:absolute;left:0;text-align:left;margin-left:100.1pt;margin-top:4.55pt;width:42.85pt;height:0;z-index:251563520" o:connectortype="straight"/>
        </w:pict>
      </w: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69" type="#_x0000_t67" style="position:absolute;left:0;text-align:left;margin-left:408.15pt;margin-top:10.75pt;width:52.8pt;height:395.15pt;z-index:251574784">
            <v:textbox style="layout-flow:vertical">
              <w:txbxContent>
                <w:p w:rsidR="00EC2985" w:rsidRPr="00A52A36" w:rsidRDefault="00EC2985" w:rsidP="00976BCF">
                  <w:pPr>
                    <w:jc w:val="center"/>
                    <w:rPr>
                      <w:rFonts w:ascii="Times New Roman" w:hAnsi="Times New Roman" w:cs="Times New Roman"/>
                      <w:sz w:val="24"/>
                      <w:szCs w:val="24"/>
                      <w:lang w:val="kk-KZ"/>
                    </w:rPr>
                  </w:pPr>
                  <w:r w:rsidRPr="00A52A36">
                    <w:rPr>
                      <w:rFonts w:ascii="Times New Roman" w:hAnsi="Times New Roman" w:cs="Times New Roman"/>
                      <w:sz w:val="24"/>
                      <w:szCs w:val="24"/>
                    </w:rPr>
                    <w:t>7. БА</w:t>
                  </w:r>
                  <w:r w:rsidRPr="00A52A36">
                    <w:rPr>
                      <w:rFonts w:ascii="Times New Roman" w:hAnsi="Times New Roman" w:cs="Times New Roman"/>
                      <w:sz w:val="24"/>
                      <w:szCs w:val="24"/>
                      <w:lang w:val="kk-KZ"/>
                    </w:rPr>
                    <w:t>Қ</w:t>
                  </w:r>
                  <w:r w:rsidRPr="00A52A36">
                    <w:rPr>
                      <w:rFonts w:ascii="Times New Roman" w:hAnsi="Times New Roman" w:cs="Times New Roman"/>
                      <w:sz w:val="24"/>
                      <w:szCs w:val="24"/>
                    </w:rPr>
                    <w:t>ЫЛАУ</w:t>
                  </w:r>
                </w:p>
              </w:txbxContent>
            </v:textbox>
          </v:shape>
        </w:pict>
      </w:r>
      <w:r w:rsidRPr="00A419CE">
        <w:rPr>
          <w:noProof/>
        </w:rPr>
        <w:pict>
          <v:rect id="_x0000_s1070" style="position:absolute;left:0;text-align:left;margin-left:159.1pt;margin-top:10.75pt;width:222.15pt;height:44.55pt;z-index:251550208">
            <v:textbox>
              <w:txbxContent>
                <w:p w:rsidR="00EC2985" w:rsidRPr="002726CD" w:rsidRDefault="00EC2985" w:rsidP="002726CD">
                  <w:pPr>
                    <w:jc w:val="center"/>
                    <w:rPr>
                      <w:rFonts w:ascii="Times New Roman" w:hAnsi="Times New Roman" w:cs="Times New Roman"/>
                      <w:sz w:val="28"/>
                      <w:szCs w:val="28"/>
                      <w:lang w:val="kk-KZ"/>
                    </w:rPr>
                  </w:pPr>
                  <w:r w:rsidRPr="002726CD">
                    <w:rPr>
                      <w:rFonts w:ascii="Times New Roman" w:hAnsi="Times New Roman" w:cs="Times New Roman"/>
                      <w:sz w:val="28"/>
                      <w:szCs w:val="28"/>
                    </w:rPr>
                    <w:t>5. Себе</w:t>
                  </w:r>
                  <w:r w:rsidRPr="002726CD">
                    <w:rPr>
                      <w:rFonts w:ascii="Times New Roman" w:hAnsi="Times New Roman" w:cs="Times New Roman"/>
                      <w:sz w:val="28"/>
                      <w:szCs w:val="28"/>
                      <w:lang w:val="kk-KZ"/>
                    </w:rPr>
                    <w:t>птері мен салдарын зерттеу</w:t>
                  </w:r>
                </w:p>
              </w:txbxContent>
            </v:textbox>
          </v:rect>
        </w:pict>
      </w:r>
    </w:p>
    <w:p w:rsidR="00997956" w:rsidRDefault="00997956" w:rsidP="00675955">
      <w:pPr>
        <w:spacing w:after="0" w:line="240" w:lineRule="auto"/>
        <w:jc w:val="both"/>
        <w:rPr>
          <w:rFonts w:ascii="Times New Roman" w:hAnsi="Times New Roman" w:cs="Times New Roman"/>
          <w:sz w:val="28"/>
          <w:szCs w:val="28"/>
          <w:lang w:val="kk-KZ"/>
        </w:rPr>
      </w:pP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shape id="_x0000_s1071" type="#_x0000_t32" style="position:absolute;left:0;text-align:left;margin-left:381.25pt;margin-top:5.85pt;width:40.1pt;height:1.2pt;flip:x y;z-index:251580928" o:connectortype="straight">
            <v:stroke endarrow="block"/>
          </v:shape>
        </w:pict>
      </w: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shape id="_x0000_s1072" type="#_x0000_t32" style="position:absolute;left:0;text-align:left;margin-left:274.95pt;margin-top:7.05pt;width:0;height:18.4pt;z-index:251586048" o:connectortype="straight">
            <v:stroke endarrow="block"/>
          </v:shape>
        </w:pict>
      </w: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rect id="_x0000_s1073" style="position:absolute;left:0;text-align:left;margin-left:163.55pt;margin-top:9.35pt;width:217.7pt;height:51.9pt;z-index:251551232">
            <v:textbox>
              <w:txbxContent>
                <w:p w:rsidR="00EC2985" w:rsidRPr="002726CD" w:rsidRDefault="00EC2985" w:rsidP="002726CD">
                  <w:pPr>
                    <w:jc w:val="center"/>
                    <w:rPr>
                      <w:rFonts w:ascii="Times New Roman" w:hAnsi="Times New Roman" w:cs="Times New Roman"/>
                      <w:sz w:val="28"/>
                      <w:szCs w:val="28"/>
                      <w:lang w:val="kk-KZ"/>
                    </w:rPr>
                  </w:pPr>
                  <w:r w:rsidRPr="002726CD">
                    <w:rPr>
                      <w:rFonts w:ascii="Times New Roman" w:hAnsi="Times New Roman" w:cs="Times New Roman"/>
                      <w:sz w:val="28"/>
                      <w:szCs w:val="28"/>
                    </w:rPr>
                    <w:t>6. Синтездеу, модельдеу, тұрғызу және жүйелі талдау</w:t>
                  </w:r>
                </w:p>
              </w:txbxContent>
            </v:textbox>
          </v:rect>
        </w:pict>
      </w:r>
    </w:p>
    <w:p w:rsidR="00997956" w:rsidRDefault="00997956" w:rsidP="00675955">
      <w:pPr>
        <w:spacing w:after="0" w:line="240" w:lineRule="auto"/>
        <w:jc w:val="both"/>
        <w:rPr>
          <w:rFonts w:ascii="Times New Roman" w:hAnsi="Times New Roman" w:cs="Times New Roman"/>
          <w:sz w:val="28"/>
          <w:szCs w:val="28"/>
          <w:lang w:val="kk-KZ"/>
        </w:rPr>
      </w:pP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shape id="_x0000_s1074" type="#_x0000_t32" style="position:absolute;left:0;text-align:left;margin-left:381.25pt;margin-top:9.85pt;width:40.1pt;height:1.2pt;flip:x;z-index:251579904" o:connectortype="straight">
            <v:stroke endarrow="block"/>
          </v:shape>
        </w:pict>
      </w:r>
      <w:r w:rsidRPr="00A419CE">
        <w:rPr>
          <w:noProof/>
        </w:rPr>
        <w:pict>
          <v:shape id="_x0000_s1075" type="#_x0000_t32" style="position:absolute;left:0;text-align:left;margin-left:142.95pt;margin-top:.65pt;width:20.6pt;height:.05pt;flip:x;z-index:251561472" o:connectortype="straight"/>
        </w:pict>
      </w: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shape id="_x0000_s1076" type="#_x0000_t32" style="position:absolute;left:0;text-align:left;margin-left:274.95pt;margin-top:12.95pt;width:0;height:28.45pt;z-index:251591168" o:connectortype="straight">
            <v:stroke endarrow="block"/>
          </v:shape>
        </w:pict>
      </w:r>
    </w:p>
    <w:p w:rsidR="00997956" w:rsidRDefault="00997956" w:rsidP="00675955">
      <w:pPr>
        <w:spacing w:after="0" w:line="240" w:lineRule="auto"/>
        <w:jc w:val="both"/>
        <w:rPr>
          <w:rFonts w:ascii="Times New Roman" w:hAnsi="Times New Roman" w:cs="Times New Roman"/>
          <w:sz w:val="28"/>
          <w:szCs w:val="28"/>
          <w:lang w:val="kk-KZ"/>
        </w:rPr>
      </w:pP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rect id="_x0000_s1077" style="position:absolute;left:0;text-align:left;margin-left:167pt;margin-top:9.2pt;width:214.25pt;height:48pt;z-index:251552256">
            <v:textbox>
              <w:txbxContent>
                <w:p w:rsidR="00EC2985" w:rsidRPr="00AC43A3" w:rsidRDefault="00EC2985" w:rsidP="00AC43A3">
                  <w:pPr>
                    <w:jc w:val="center"/>
                    <w:rPr>
                      <w:rFonts w:ascii="Times New Roman" w:hAnsi="Times New Roman" w:cs="Times New Roman"/>
                      <w:sz w:val="28"/>
                      <w:szCs w:val="28"/>
                      <w:lang w:val="kk-KZ"/>
                    </w:rPr>
                  </w:pPr>
                  <w:r w:rsidRPr="00AC43A3">
                    <w:rPr>
                      <w:rFonts w:ascii="Times New Roman" w:hAnsi="Times New Roman" w:cs="Times New Roman"/>
                      <w:sz w:val="28"/>
                      <w:szCs w:val="28"/>
                    </w:rPr>
                    <w:t>7. Болжау, көлемі, табиғаты, тенденциясы, мәселесі</w:t>
                  </w:r>
                </w:p>
              </w:txbxContent>
            </v:textbox>
          </v:rect>
        </w:pict>
      </w:r>
    </w:p>
    <w:p w:rsidR="00997956" w:rsidRDefault="00997956" w:rsidP="00675955">
      <w:pPr>
        <w:spacing w:after="0" w:line="240" w:lineRule="auto"/>
        <w:jc w:val="both"/>
        <w:rPr>
          <w:rFonts w:ascii="Times New Roman" w:hAnsi="Times New Roman" w:cs="Times New Roman"/>
          <w:sz w:val="28"/>
          <w:szCs w:val="28"/>
          <w:lang w:val="kk-KZ"/>
        </w:rPr>
      </w:pP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shape id="_x0000_s1078" type="#_x0000_t32" style="position:absolute;left:0;text-align:left;margin-left:381.25pt;margin-top:-.7pt;width:40.1pt;height:0;flip:x;z-index:251578880" o:connectortype="straight">
            <v:stroke endarrow="block"/>
          </v:shape>
        </w:pict>
      </w:r>
      <w:r w:rsidRPr="00A419CE">
        <w:rPr>
          <w:noProof/>
        </w:rPr>
        <w:pict>
          <v:shape id="_x0000_s1079" type="#_x0000_t32" style="position:absolute;left:0;text-align:left;margin-left:146.4pt;margin-top:-.7pt;width:20.6pt;height:0;flip:x;z-index:251565568" o:connectortype="straight"/>
        </w:pict>
      </w:r>
      <w:r w:rsidRPr="00A419CE">
        <w:rPr>
          <w:noProof/>
        </w:rPr>
        <w:pict>
          <v:shape id="_x0000_s1080" type="#_x0000_t32" style="position:absolute;left:0;text-align:left;margin-left:146.4pt;margin-top:-.7pt;width:0;height:156pt;z-index:251566592" o:connectortype="straight"/>
        </w:pict>
      </w:r>
      <w:r w:rsidRPr="00A419CE">
        <w:rPr>
          <w:noProof/>
        </w:rPr>
        <w:pict>
          <v:rect id="_x0000_s1081" style="position:absolute;left:0;text-align:left;margin-left:-18.2pt;margin-top:-.7pt;width:118.3pt;height:48.35pt;z-index:251545088">
            <v:textbox>
              <w:txbxContent>
                <w:p w:rsidR="00EC2985" w:rsidRPr="00241BF7" w:rsidRDefault="00EC2985" w:rsidP="00241BF7">
                  <w:pPr>
                    <w:jc w:val="center"/>
                    <w:rPr>
                      <w:rFonts w:ascii="Times New Roman" w:hAnsi="Times New Roman" w:cs="Times New Roman"/>
                      <w:sz w:val="28"/>
                      <w:szCs w:val="28"/>
                      <w:lang w:val="kk-KZ"/>
                    </w:rPr>
                  </w:pPr>
                  <w:r w:rsidRPr="00241BF7">
                    <w:rPr>
                      <w:rFonts w:ascii="Times New Roman" w:hAnsi="Times New Roman" w:cs="Times New Roman"/>
                      <w:sz w:val="28"/>
                      <w:szCs w:val="28"/>
                      <w:lang w:val="en-US"/>
                    </w:rPr>
                    <w:t>III. Болжау - бағалау</w:t>
                  </w:r>
                </w:p>
              </w:txbxContent>
            </v:textbox>
          </v:rect>
        </w:pict>
      </w: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shape id="_x0000_s1082" type="#_x0000_t32" style="position:absolute;left:0;text-align:left;margin-left:274.95pt;margin-top:8.9pt;width:0;height:32.6pt;z-index:251587072" o:connectortype="straight">
            <v:stroke endarrow="block"/>
          </v:shape>
        </w:pict>
      </w:r>
      <w:r w:rsidRPr="00A419CE">
        <w:rPr>
          <w:noProof/>
        </w:rPr>
        <w:pict>
          <v:shape id="_x0000_s1083" type="#_x0000_t32" style="position:absolute;left:0;text-align:left;margin-left:219.25pt;margin-top:8.9pt;width:0;height:99.45pt;z-index:251564544" o:connectortype="straight">
            <v:stroke endarrow="block"/>
          </v:shape>
        </w:pict>
      </w:r>
      <w:r w:rsidRPr="00A419CE">
        <w:rPr>
          <w:noProof/>
        </w:rPr>
        <w:pict>
          <v:shape id="_x0000_s1084" type="#_x0000_t32" style="position:absolute;left:0;text-align:left;margin-left:103.55pt;margin-top:8.9pt;width:42.85pt;height:0;z-index:251569664" o:connectortype="straight"/>
        </w:pict>
      </w:r>
    </w:p>
    <w:p w:rsidR="00997956" w:rsidRDefault="00997956" w:rsidP="00675955">
      <w:pPr>
        <w:spacing w:after="0" w:line="240" w:lineRule="auto"/>
        <w:jc w:val="both"/>
        <w:rPr>
          <w:rFonts w:ascii="Times New Roman" w:hAnsi="Times New Roman" w:cs="Times New Roman"/>
          <w:sz w:val="28"/>
          <w:szCs w:val="28"/>
          <w:lang w:val="kk-KZ"/>
        </w:rPr>
      </w:pP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rect id="_x0000_s1085" style="position:absolute;left:0;text-align:left;margin-left:232.1pt;margin-top:9.3pt;width:149.15pt;height:60.85pt;z-index:251553280">
            <v:textbox>
              <w:txbxContent>
                <w:p w:rsidR="00EC2985" w:rsidRPr="00AC43A3" w:rsidRDefault="00EC2985" w:rsidP="00AC43A3">
                  <w:pPr>
                    <w:jc w:val="center"/>
                    <w:rPr>
                      <w:rFonts w:ascii="Times New Roman" w:hAnsi="Times New Roman" w:cs="Times New Roman"/>
                      <w:sz w:val="28"/>
                      <w:szCs w:val="28"/>
                      <w:lang w:val="kk-KZ"/>
                    </w:rPr>
                  </w:pPr>
                  <w:r w:rsidRPr="00AC43A3">
                    <w:rPr>
                      <w:rFonts w:ascii="Times New Roman" w:hAnsi="Times New Roman" w:cs="Times New Roman"/>
                      <w:sz w:val="28"/>
                      <w:szCs w:val="28"/>
                    </w:rPr>
                    <w:t>8. Әсе</w:t>
                  </w:r>
                  <w:r w:rsidRPr="00AC43A3">
                    <w:rPr>
                      <w:rFonts w:ascii="Times New Roman" w:hAnsi="Times New Roman" w:cs="Times New Roman"/>
                      <w:sz w:val="28"/>
                      <w:szCs w:val="28"/>
                      <w:lang w:val="kk-KZ"/>
                    </w:rPr>
                    <w:t>р етудің қалыптасуы мен түзілуі</w:t>
                  </w:r>
                </w:p>
              </w:txbxContent>
            </v:textbox>
          </v:rect>
        </w:pict>
      </w: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shape id="_x0000_s1086" type="#_x0000_t32" style="position:absolute;left:0;text-align:left;margin-left:193.55pt;margin-top:13.75pt;width:0;height:132.15pt;z-index:251572736" o:connectortype="straight"/>
        </w:pict>
      </w:r>
      <w:r w:rsidRPr="00A419CE">
        <w:rPr>
          <w:noProof/>
        </w:rPr>
        <w:pict>
          <v:shape id="_x0000_s1087" type="#_x0000_t32" style="position:absolute;left:0;text-align:left;margin-left:193.55pt;margin-top:13.75pt;width:25.7pt;height:0;flip:x;z-index:251568640" o:connectortype="straight"/>
        </w:pict>
      </w:r>
      <w:r w:rsidRPr="00A419CE">
        <w:rPr>
          <w:noProof/>
        </w:rPr>
        <w:pict>
          <v:shape id="_x0000_s1088" type="#_x0000_t32" style="position:absolute;left:0;text-align:left;margin-left:232.1pt;margin-top:12.05pt;width:0;height:1.7pt;flip:y;z-index:251567616" o:connectortype="straight"/>
        </w:pict>
      </w: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shape id="_x0000_s1089" type="#_x0000_t32" style="position:absolute;left:0;text-align:left;margin-left:381.25pt;margin-top:12.75pt;width:40.1pt;height:1.2pt;flip:x;z-index:251577856" o:connectortype="straight">
            <v:stroke endarrow="block"/>
          </v:shape>
        </w:pict>
      </w:r>
    </w:p>
    <w:p w:rsidR="00997956" w:rsidRDefault="00997956" w:rsidP="00675955">
      <w:pPr>
        <w:spacing w:after="0" w:line="240" w:lineRule="auto"/>
        <w:jc w:val="both"/>
        <w:rPr>
          <w:rFonts w:ascii="Times New Roman" w:hAnsi="Times New Roman" w:cs="Times New Roman"/>
          <w:sz w:val="28"/>
          <w:szCs w:val="28"/>
          <w:lang w:val="kk-KZ"/>
        </w:rPr>
      </w:pP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shape id="_x0000_s1090" type="#_x0000_t32" style="position:absolute;left:0;text-align:left;margin-left:274.95pt;margin-top:5.75pt;width:0;height:15.6pt;z-index:251588096" o:connectortype="straight">
            <v:stroke endarrow="block"/>
          </v:shape>
        </w:pict>
      </w: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rect id="_x0000_s1091" style="position:absolute;left:0;text-align:left;margin-left:206.55pt;margin-top:5.25pt;width:174.7pt;height:41.85pt;z-index:251556352">
            <v:textbox>
              <w:txbxContent>
                <w:p w:rsidR="00EC2985" w:rsidRPr="00AC43A3" w:rsidRDefault="00EC2985" w:rsidP="00AC43A3">
                  <w:pPr>
                    <w:jc w:val="center"/>
                    <w:rPr>
                      <w:rFonts w:ascii="Times New Roman" w:hAnsi="Times New Roman" w:cs="Times New Roman"/>
                      <w:sz w:val="28"/>
                      <w:szCs w:val="28"/>
                      <w:lang w:val="kk-KZ"/>
                    </w:rPr>
                  </w:pPr>
                  <w:r w:rsidRPr="00AC43A3">
                    <w:rPr>
                      <w:rFonts w:ascii="Times New Roman" w:hAnsi="Times New Roman" w:cs="Times New Roman"/>
                      <w:sz w:val="28"/>
                      <w:szCs w:val="28"/>
                    </w:rPr>
                    <w:t xml:space="preserve">9. Модельдерді </w:t>
                  </w:r>
                  <w:r w:rsidRPr="00AC43A3">
                    <w:rPr>
                      <w:rFonts w:ascii="Times New Roman" w:hAnsi="Times New Roman" w:cs="Times New Roman"/>
                      <w:sz w:val="28"/>
                      <w:szCs w:val="28"/>
                      <w:lang w:val="kk-KZ"/>
                    </w:rPr>
                    <w:t>әрі қарай зерттеу және пайдалану</w:t>
                  </w:r>
                </w:p>
              </w:txbxContent>
            </v:textbox>
          </v:rect>
        </w:pict>
      </w: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shape id="_x0000_s1092" type="#_x0000_t32" style="position:absolute;left:0;text-align:left;margin-left:381.25pt;margin-top:10.4pt;width:32.9pt;height:0;flip:x;z-index:251576832" o:connectortype="straight">
            <v:stroke endarrow="block"/>
          </v:shape>
        </w:pict>
      </w:r>
      <w:r w:rsidRPr="00A419CE">
        <w:rPr>
          <w:noProof/>
        </w:rPr>
        <w:pict>
          <v:shape id="_x0000_s1093" type="#_x0000_t32" style="position:absolute;left:0;text-align:left;margin-left:146.4pt;margin-top:10.4pt;width:47.15pt;height:0;z-index:251570688" o:connectortype="straight"/>
        </w:pict>
      </w: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rect id="_x0000_s1094" style="position:absolute;left:0;text-align:left;margin-left:-18.2pt;margin-top:14.9pt;width:161.15pt;height:46.95pt;z-index:251546112">
            <v:textbox>
              <w:txbxContent>
                <w:p w:rsidR="00EC2985" w:rsidRPr="00976BCF" w:rsidRDefault="00EC2985" w:rsidP="00976BCF">
                  <w:pPr>
                    <w:jc w:val="center"/>
                    <w:rPr>
                      <w:rFonts w:ascii="Times New Roman" w:hAnsi="Times New Roman" w:cs="Times New Roman"/>
                      <w:sz w:val="28"/>
                      <w:szCs w:val="28"/>
                      <w:lang w:val="kk-KZ"/>
                    </w:rPr>
                  </w:pPr>
                  <w:r w:rsidRPr="00976BCF">
                    <w:rPr>
                      <w:rFonts w:ascii="Times New Roman" w:hAnsi="Times New Roman" w:cs="Times New Roman"/>
                      <w:sz w:val="28"/>
                      <w:szCs w:val="28"/>
                      <w:lang w:val="en-US"/>
                    </w:rPr>
                    <w:t>IV. Бағалау тиімділігінің ықпалы</w:t>
                  </w:r>
                </w:p>
              </w:txbxContent>
            </v:textbox>
          </v:rect>
        </w:pict>
      </w:r>
      <w:r w:rsidRPr="00A419CE">
        <w:rPr>
          <w:noProof/>
        </w:rPr>
        <w:pict>
          <v:shape id="_x0000_s1095" type="#_x0000_t32" style="position:absolute;left:0;text-align:left;margin-left:274.95pt;margin-top:14.9pt;width:0;height:13.7pt;z-index:251589120" o:connectortype="straight">
            <v:stroke endarrow="block"/>
          </v:shape>
        </w:pict>
      </w: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rect id="_x0000_s1096" style="position:absolute;left:0;text-align:left;margin-left:212.55pt;margin-top:12.5pt;width:168.7pt;height:39.25pt;z-index:251554304">
            <v:textbox>
              <w:txbxContent>
                <w:p w:rsidR="00EC2985" w:rsidRPr="00AC43A3" w:rsidRDefault="00EC2985" w:rsidP="00AC43A3">
                  <w:pPr>
                    <w:jc w:val="center"/>
                    <w:rPr>
                      <w:rFonts w:ascii="Times New Roman" w:hAnsi="Times New Roman" w:cs="Times New Roman"/>
                      <w:sz w:val="28"/>
                      <w:szCs w:val="28"/>
                      <w:lang w:val="kk-KZ"/>
                    </w:rPr>
                  </w:pPr>
                  <w:r w:rsidRPr="00AC43A3">
                    <w:rPr>
                      <w:rFonts w:ascii="Times New Roman" w:hAnsi="Times New Roman" w:cs="Times New Roman"/>
                      <w:sz w:val="28"/>
                      <w:szCs w:val="28"/>
                    </w:rPr>
                    <w:t>10. Алдын ала бағалау</w:t>
                  </w:r>
                </w:p>
              </w:txbxContent>
            </v:textbox>
          </v:rect>
        </w:pict>
      </w:r>
    </w:p>
    <w:p w:rsidR="00997956" w:rsidRDefault="00997956" w:rsidP="00675955">
      <w:pPr>
        <w:spacing w:after="0" w:line="240" w:lineRule="auto"/>
        <w:jc w:val="both"/>
        <w:rPr>
          <w:rFonts w:ascii="Times New Roman" w:hAnsi="Times New Roman" w:cs="Times New Roman"/>
          <w:sz w:val="28"/>
          <w:szCs w:val="28"/>
          <w:lang w:val="kk-KZ"/>
        </w:rPr>
      </w:pPr>
    </w:p>
    <w:p w:rsidR="00997956" w:rsidRDefault="00A419CE" w:rsidP="00675955">
      <w:pPr>
        <w:spacing w:after="0" w:line="240" w:lineRule="auto"/>
        <w:jc w:val="both"/>
        <w:rPr>
          <w:rFonts w:ascii="Times New Roman" w:hAnsi="Times New Roman" w:cs="Times New Roman"/>
          <w:sz w:val="28"/>
          <w:szCs w:val="28"/>
          <w:lang w:val="kk-KZ"/>
        </w:rPr>
      </w:pPr>
      <w:r w:rsidRPr="00A419CE">
        <w:rPr>
          <w:noProof/>
        </w:rPr>
        <w:pict>
          <v:shape id="_x0000_s1097" type="#_x0000_t32" style="position:absolute;left:0;text-align:left;margin-left:142.95pt;margin-top:1pt;width:50.6pt;height:.05pt;z-index:251571712" o:connectortype="straight"/>
        </w:pict>
      </w:r>
      <w:r w:rsidRPr="00A419CE">
        <w:rPr>
          <w:noProof/>
        </w:rPr>
        <w:pict>
          <v:shape id="_x0000_s1098" type="#_x0000_t32" style="position:absolute;left:0;text-align:left;margin-left:381.25pt;margin-top:1pt;width:46.1pt;height:0;flip:x;z-index:251575808" o:connectortype="straight">
            <v:stroke endarrow="block"/>
          </v:shape>
        </w:pict>
      </w:r>
      <w:r w:rsidRPr="00A419CE">
        <w:rPr>
          <w:noProof/>
        </w:rPr>
        <w:pict>
          <v:shape id="_x0000_s1099" type="#_x0000_t32" style="position:absolute;left:0;text-align:left;margin-left:193.55pt;margin-top:1pt;width:19pt;height:0;z-index:251573760" o:connectortype="straight"/>
        </w:pict>
      </w:r>
    </w:p>
    <w:p w:rsidR="00997956" w:rsidRDefault="00997956" w:rsidP="00675955">
      <w:pPr>
        <w:spacing w:after="0" w:line="240" w:lineRule="auto"/>
        <w:jc w:val="both"/>
        <w:rPr>
          <w:rFonts w:ascii="Times New Roman" w:hAnsi="Times New Roman" w:cs="Times New Roman"/>
          <w:sz w:val="28"/>
          <w:szCs w:val="28"/>
          <w:lang w:val="kk-KZ"/>
        </w:rPr>
      </w:pPr>
    </w:p>
    <w:p w:rsidR="00997956" w:rsidRPr="00976BCF" w:rsidRDefault="00317733" w:rsidP="0067595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Сурет </w:t>
      </w:r>
      <w:r w:rsidR="00976BCF" w:rsidRPr="00976BCF">
        <w:rPr>
          <w:rFonts w:ascii="Times New Roman" w:hAnsi="Times New Roman" w:cs="Times New Roman"/>
          <w:sz w:val="28"/>
          <w:szCs w:val="28"/>
          <w:lang w:val="kk-KZ"/>
        </w:rPr>
        <w:t>2. Қоршаған ортаны бағалау жүйесіндегі бақылаудың ролі</w:t>
      </w:r>
    </w:p>
    <w:p w:rsidR="008D56A0" w:rsidRDefault="002A7FD0" w:rsidP="00675955">
      <w:pPr>
        <w:spacing w:after="0" w:line="240" w:lineRule="auto"/>
        <w:jc w:val="both"/>
        <w:rPr>
          <w:rFonts w:ascii="Times New Roman" w:hAnsi="Times New Roman" w:cs="Times New Roman"/>
          <w:sz w:val="28"/>
          <w:szCs w:val="28"/>
          <w:lang w:val="kk-KZ"/>
        </w:rPr>
      </w:pPr>
      <w:r w:rsidRPr="002A7FD0">
        <w:rPr>
          <w:rFonts w:ascii="Times New Roman" w:hAnsi="Times New Roman" w:cs="Times New Roman"/>
          <w:sz w:val="28"/>
          <w:szCs w:val="28"/>
          <w:lang w:val="kk-KZ"/>
        </w:rPr>
        <w:lastRenderedPageBreak/>
        <w:t xml:space="preserve">        </w:t>
      </w:r>
      <w:r w:rsidR="00410B7E">
        <w:rPr>
          <w:rFonts w:ascii="Times New Roman" w:hAnsi="Times New Roman" w:cs="Times New Roman"/>
          <w:sz w:val="28"/>
          <w:szCs w:val="28"/>
          <w:lang w:val="kk-KZ"/>
        </w:rPr>
        <w:t>Кесте 1</w:t>
      </w:r>
      <w:r w:rsidRPr="002A7FD0">
        <w:rPr>
          <w:rFonts w:ascii="Times New Roman" w:hAnsi="Times New Roman" w:cs="Times New Roman"/>
          <w:sz w:val="28"/>
          <w:szCs w:val="28"/>
          <w:lang w:val="kk-KZ"/>
        </w:rPr>
        <w:t xml:space="preserve"> - </w:t>
      </w:r>
      <w:r w:rsidR="00004359">
        <w:rPr>
          <w:rFonts w:ascii="Times New Roman" w:hAnsi="Times New Roman" w:cs="Times New Roman"/>
          <w:sz w:val="28"/>
          <w:szCs w:val="28"/>
          <w:lang w:val="kk-KZ"/>
        </w:rPr>
        <w:t>Қоршаған орта мониторингісінің жер бетілік жүйесі</w:t>
      </w:r>
    </w:p>
    <w:p w:rsidR="00004359" w:rsidRDefault="00004359" w:rsidP="00675955">
      <w:pPr>
        <w:spacing w:after="0" w:line="240" w:lineRule="auto"/>
        <w:jc w:val="both"/>
        <w:rPr>
          <w:rFonts w:ascii="Times New Roman" w:hAnsi="Times New Roman" w:cs="Times New Roman"/>
          <w:sz w:val="28"/>
          <w:szCs w:val="28"/>
          <w:lang w:val="kk-KZ"/>
        </w:rPr>
      </w:pPr>
    </w:p>
    <w:tbl>
      <w:tblPr>
        <w:tblStyle w:val="ab"/>
        <w:tblW w:w="0" w:type="auto"/>
        <w:tblLook w:val="04A0"/>
      </w:tblPr>
      <w:tblGrid>
        <w:gridCol w:w="2518"/>
        <w:gridCol w:w="3544"/>
        <w:gridCol w:w="3509"/>
      </w:tblGrid>
      <w:tr w:rsidR="00004359" w:rsidTr="001B73D8">
        <w:tc>
          <w:tcPr>
            <w:tcW w:w="2518" w:type="dxa"/>
          </w:tcPr>
          <w:p w:rsidR="00004359" w:rsidRDefault="00004359" w:rsidP="00675955">
            <w:pPr>
              <w:jc w:val="both"/>
              <w:rPr>
                <w:rFonts w:ascii="Times New Roman" w:hAnsi="Times New Roman" w:cs="Times New Roman"/>
                <w:sz w:val="28"/>
                <w:szCs w:val="28"/>
                <w:lang w:val="kk-KZ"/>
              </w:rPr>
            </w:pPr>
            <w:r>
              <w:rPr>
                <w:rFonts w:ascii="Times New Roman" w:hAnsi="Times New Roman" w:cs="Times New Roman"/>
                <w:sz w:val="28"/>
                <w:szCs w:val="28"/>
                <w:lang w:val="kk-KZ"/>
              </w:rPr>
              <w:t>Мониторинг баспалдақтары</w:t>
            </w:r>
          </w:p>
        </w:tc>
        <w:tc>
          <w:tcPr>
            <w:tcW w:w="3544" w:type="dxa"/>
          </w:tcPr>
          <w:p w:rsidR="00004359" w:rsidRDefault="00004359" w:rsidP="00675955">
            <w:pPr>
              <w:jc w:val="both"/>
              <w:rPr>
                <w:rFonts w:ascii="Times New Roman" w:hAnsi="Times New Roman" w:cs="Times New Roman"/>
                <w:sz w:val="28"/>
                <w:szCs w:val="28"/>
                <w:lang w:val="kk-KZ"/>
              </w:rPr>
            </w:pPr>
            <w:r>
              <w:rPr>
                <w:rFonts w:ascii="Times New Roman" w:hAnsi="Times New Roman" w:cs="Times New Roman"/>
                <w:sz w:val="28"/>
                <w:szCs w:val="28"/>
                <w:lang w:val="kk-KZ"/>
              </w:rPr>
              <w:t>Мониторингтің нысанасы</w:t>
            </w:r>
          </w:p>
        </w:tc>
        <w:tc>
          <w:tcPr>
            <w:tcW w:w="3509" w:type="dxa"/>
          </w:tcPr>
          <w:p w:rsidR="00004359" w:rsidRDefault="00004359" w:rsidP="00004359">
            <w:pPr>
              <w:jc w:val="both"/>
              <w:rPr>
                <w:rFonts w:ascii="Times New Roman" w:hAnsi="Times New Roman" w:cs="Times New Roman"/>
                <w:sz w:val="28"/>
                <w:szCs w:val="28"/>
                <w:lang w:val="kk-KZ"/>
              </w:rPr>
            </w:pPr>
            <w:r>
              <w:rPr>
                <w:rFonts w:ascii="Times New Roman" w:hAnsi="Times New Roman" w:cs="Times New Roman"/>
                <w:sz w:val="28"/>
                <w:szCs w:val="28"/>
                <w:lang w:val="kk-KZ"/>
              </w:rPr>
              <w:t>Мониторингті сипаттайтын көрсеткіштер</w:t>
            </w:r>
          </w:p>
        </w:tc>
      </w:tr>
      <w:tr w:rsidR="00004359" w:rsidTr="001B73D8">
        <w:tc>
          <w:tcPr>
            <w:tcW w:w="2518" w:type="dxa"/>
          </w:tcPr>
          <w:p w:rsidR="00004359" w:rsidRDefault="00004359" w:rsidP="00675955">
            <w:pPr>
              <w:jc w:val="both"/>
              <w:rPr>
                <w:rFonts w:ascii="Times New Roman" w:hAnsi="Times New Roman" w:cs="Times New Roman"/>
                <w:sz w:val="28"/>
                <w:szCs w:val="28"/>
                <w:lang w:val="kk-KZ"/>
              </w:rPr>
            </w:pPr>
            <w:r>
              <w:rPr>
                <w:rFonts w:ascii="Times New Roman" w:hAnsi="Times New Roman" w:cs="Times New Roman"/>
                <w:sz w:val="28"/>
                <w:szCs w:val="28"/>
                <w:lang w:val="kk-KZ"/>
              </w:rPr>
              <w:t>Биологиялық (санитарлы-санитарлы)</w:t>
            </w:r>
          </w:p>
        </w:tc>
        <w:tc>
          <w:tcPr>
            <w:tcW w:w="3544" w:type="dxa"/>
          </w:tcPr>
          <w:p w:rsidR="00004359" w:rsidRDefault="00004359" w:rsidP="001B73D8">
            <w:pPr>
              <w:jc w:val="both"/>
              <w:rPr>
                <w:rFonts w:ascii="Times New Roman" w:hAnsi="Times New Roman" w:cs="Times New Roman"/>
                <w:sz w:val="28"/>
                <w:szCs w:val="28"/>
                <w:lang w:val="kk-KZ"/>
              </w:rPr>
            </w:pPr>
            <w:r>
              <w:rPr>
                <w:rFonts w:ascii="Times New Roman" w:hAnsi="Times New Roman" w:cs="Times New Roman"/>
                <w:sz w:val="28"/>
                <w:szCs w:val="28"/>
                <w:lang w:val="kk-KZ"/>
              </w:rPr>
              <w:t>Ауаның жерге жақын қабаты. Жер беті және жер асты сулары, өндірістік және тұрмыстық қалдық сулар және әртүрлі шығарылыстар. Радиоактивтік сәуле шығару</w:t>
            </w:r>
          </w:p>
        </w:tc>
        <w:tc>
          <w:tcPr>
            <w:tcW w:w="3509" w:type="dxa"/>
          </w:tcPr>
          <w:p w:rsidR="00004359" w:rsidRDefault="001B73D8" w:rsidP="001B73D8">
            <w:pPr>
              <w:jc w:val="both"/>
              <w:rPr>
                <w:rFonts w:ascii="Times New Roman" w:hAnsi="Times New Roman" w:cs="Times New Roman"/>
                <w:sz w:val="28"/>
                <w:szCs w:val="28"/>
                <w:lang w:val="kk-KZ"/>
              </w:rPr>
            </w:pPr>
            <w:r>
              <w:rPr>
                <w:rFonts w:ascii="Times New Roman" w:hAnsi="Times New Roman" w:cs="Times New Roman"/>
                <w:sz w:val="28"/>
                <w:szCs w:val="28"/>
                <w:lang w:val="kk-KZ"/>
              </w:rPr>
              <w:t>Улы заттардың МШК. Физиологиялық және биологиялық тітіркендіргіштер (шулар, аллергендер және т.б.). Сәуле шығарудың шектеулі мөлшері.</w:t>
            </w:r>
          </w:p>
        </w:tc>
      </w:tr>
      <w:tr w:rsidR="00004359" w:rsidTr="001B73D8">
        <w:tc>
          <w:tcPr>
            <w:tcW w:w="2518" w:type="dxa"/>
          </w:tcPr>
          <w:p w:rsidR="00004359" w:rsidRDefault="00004359" w:rsidP="00004359">
            <w:pPr>
              <w:jc w:val="both"/>
              <w:rPr>
                <w:rFonts w:ascii="Times New Roman" w:hAnsi="Times New Roman" w:cs="Times New Roman"/>
                <w:sz w:val="28"/>
                <w:szCs w:val="28"/>
                <w:lang w:val="kk-KZ"/>
              </w:rPr>
            </w:pPr>
            <w:r>
              <w:rPr>
                <w:rFonts w:ascii="Times New Roman" w:hAnsi="Times New Roman" w:cs="Times New Roman"/>
                <w:sz w:val="28"/>
                <w:szCs w:val="28"/>
                <w:lang w:val="kk-KZ"/>
              </w:rPr>
              <w:t>Геосистемалық (табиғи-шаруашылық)</w:t>
            </w:r>
          </w:p>
        </w:tc>
        <w:tc>
          <w:tcPr>
            <w:tcW w:w="3544" w:type="dxa"/>
          </w:tcPr>
          <w:p w:rsidR="00004359" w:rsidRDefault="001B73D8" w:rsidP="001B73D8">
            <w:pPr>
              <w:jc w:val="both"/>
              <w:rPr>
                <w:rFonts w:ascii="Times New Roman" w:hAnsi="Times New Roman" w:cs="Times New Roman"/>
                <w:sz w:val="28"/>
                <w:szCs w:val="28"/>
                <w:lang w:val="kk-KZ"/>
              </w:rPr>
            </w:pPr>
            <w:r>
              <w:rPr>
                <w:rFonts w:ascii="Times New Roman" w:hAnsi="Times New Roman" w:cs="Times New Roman"/>
                <w:sz w:val="28"/>
                <w:szCs w:val="28"/>
                <w:lang w:val="kk-KZ"/>
              </w:rPr>
              <w:t>Құрып бара жатқан жануарлар мен өсімдіктер түрлері. Табиғи экожүйе. Агроэкожүйе.</w:t>
            </w:r>
          </w:p>
        </w:tc>
        <w:tc>
          <w:tcPr>
            <w:tcW w:w="3509" w:type="dxa"/>
          </w:tcPr>
          <w:p w:rsidR="00004359" w:rsidRDefault="001B73D8" w:rsidP="00675955">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Түрдің популяциялық жағдайы, олардың құрылысы мен бұзылуы. Ауылшаруашылық </w:t>
            </w:r>
            <w:r w:rsidR="009D2CC0">
              <w:rPr>
                <w:rFonts w:ascii="Times New Roman" w:hAnsi="Times New Roman" w:cs="Times New Roman"/>
                <w:sz w:val="28"/>
                <w:szCs w:val="28"/>
                <w:lang w:val="kk-KZ"/>
              </w:rPr>
              <w:t>дақылдарының өнімділігі</w:t>
            </w:r>
          </w:p>
        </w:tc>
      </w:tr>
      <w:tr w:rsidR="00004359" w:rsidRPr="004238E3" w:rsidTr="001B73D8">
        <w:tc>
          <w:tcPr>
            <w:tcW w:w="2518" w:type="dxa"/>
          </w:tcPr>
          <w:p w:rsidR="00004359" w:rsidRDefault="00004359" w:rsidP="00675955">
            <w:pPr>
              <w:jc w:val="both"/>
              <w:rPr>
                <w:rFonts w:ascii="Times New Roman" w:hAnsi="Times New Roman" w:cs="Times New Roman"/>
                <w:sz w:val="28"/>
                <w:szCs w:val="28"/>
                <w:lang w:val="kk-KZ"/>
              </w:rPr>
            </w:pPr>
            <w:r>
              <w:rPr>
                <w:rFonts w:ascii="Times New Roman" w:hAnsi="Times New Roman" w:cs="Times New Roman"/>
                <w:sz w:val="28"/>
                <w:szCs w:val="28"/>
                <w:lang w:val="kk-KZ"/>
              </w:rPr>
              <w:t>Биосфералық (Ғаламдық)</w:t>
            </w:r>
          </w:p>
        </w:tc>
        <w:tc>
          <w:tcPr>
            <w:tcW w:w="3544" w:type="dxa"/>
          </w:tcPr>
          <w:p w:rsidR="00004359" w:rsidRDefault="001B73D8" w:rsidP="00675955">
            <w:pPr>
              <w:jc w:val="both"/>
              <w:rPr>
                <w:rFonts w:ascii="Times New Roman" w:hAnsi="Times New Roman" w:cs="Times New Roman"/>
                <w:sz w:val="28"/>
                <w:szCs w:val="28"/>
                <w:lang w:val="kk-KZ"/>
              </w:rPr>
            </w:pPr>
            <w:r>
              <w:rPr>
                <w:rFonts w:ascii="Times New Roman" w:hAnsi="Times New Roman" w:cs="Times New Roman"/>
                <w:sz w:val="28"/>
                <w:szCs w:val="28"/>
                <w:lang w:val="kk-KZ"/>
              </w:rPr>
              <w:t>Атмосфера</w:t>
            </w:r>
          </w:p>
          <w:p w:rsidR="001B73D8" w:rsidRDefault="001B73D8" w:rsidP="00675955">
            <w:pPr>
              <w:jc w:val="both"/>
              <w:rPr>
                <w:rFonts w:ascii="Times New Roman" w:hAnsi="Times New Roman" w:cs="Times New Roman"/>
                <w:sz w:val="28"/>
                <w:szCs w:val="28"/>
                <w:lang w:val="kk-KZ"/>
              </w:rPr>
            </w:pPr>
          </w:p>
          <w:p w:rsidR="001B73D8" w:rsidRDefault="001B73D8" w:rsidP="00675955">
            <w:pPr>
              <w:jc w:val="both"/>
              <w:rPr>
                <w:rFonts w:ascii="Times New Roman" w:hAnsi="Times New Roman" w:cs="Times New Roman"/>
                <w:sz w:val="28"/>
                <w:szCs w:val="28"/>
                <w:lang w:val="kk-KZ"/>
              </w:rPr>
            </w:pPr>
          </w:p>
          <w:p w:rsidR="001B73D8" w:rsidRDefault="001B73D8" w:rsidP="00675955">
            <w:pPr>
              <w:jc w:val="both"/>
              <w:rPr>
                <w:rFonts w:ascii="Times New Roman" w:hAnsi="Times New Roman" w:cs="Times New Roman"/>
                <w:sz w:val="28"/>
                <w:szCs w:val="28"/>
                <w:lang w:val="kk-KZ"/>
              </w:rPr>
            </w:pPr>
            <w:r>
              <w:rPr>
                <w:rFonts w:ascii="Times New Roman" w:hAnsi="Times New Roman" w:cs="Times New Roman"/>
                <w:sz w:val="28"/>
                <w:szCs w:val="28"/>
                <w:lang w:val="kk-KZ"/>
              </w:rPr>
              <w:t>Гидросфера</w:t>
            </w:r>
          </w:p>
          <w:p w:rsidR="001B73D8" w:rsidRDefault="001B73D8" w:rsidP="00675955">
            <w:pPr>
              <w:jc w:val="both"/>
              <w:rPr>
                <w:rFonts w:ascii="Times New Roman" w:hAnsi="Times New Roman" w:cs="Times New Roman"/>
                <w:sz w:val="28"/>
                <w:szCs w:val="28"/>
                <w:lang w:val="kk-KZ"/>
              </w:rPr>
            </w:pPr>
          </w:p>
          <w:p w:rsidR="001B73D8" w:rsidRDefault="001B73D8" w:rsidP="00675955">
            <w:pPr>
              <w:jc w:val="both"/>
              <w:rPr>
                <w:rFonts w:ascii="Times New Roman" w:hAnsi="Times New Roman" w:cs="Times New Roman"/>
                <w:sz w:val="28"/>
                <w:szCs w:val="28"/>
                <w:lang w:val="kk-KZ"/>
              </w:rPr>
            </w:pPr>
          </w:p>
          <w:p w:rsidR="009D2CC0" w:rsidRDefault="009D2CC0" w:rsidP="001B73D8">
            <w:pPr>
              <w:jc w:val="both"/>
              <w:rPr>
                <w:rFonts w:ascii="Times New Roman" w:hAnsi="Times New Roman" w:cs="Times New Roman"/>
                <w:sz w:val="28"/>
                <w:szCs w:val="28"/>
                <w:lang w:val="kk-KZ"/>
              </w:rPr>
            </w:pPr>
          </w:p>
          <w:p w:rsidR="001B73D8" w:rsidRDefault="001B73D8" w:rsidP="001B73D8">
            <w:pPr>
              <w:jc w:val="both"/>
              <w:rPr>
                <w:rFonts w:ascii="Times New Roman" w:hAnsi="Times New Roman" w:cs="Times New Roman"/>
                <w:sz w:val="28"/>
                <w:szCs w:val="28"/>
                <w:lang w:val="kk-KZ"/>
              </w:rPr>
            </w:pPr>
            <w:r>
              <w:rPr>
                <w:rFonts w:ascii="Times New Roman" w:hAnsi="Times New Roman" w:cs="Times New Roman"/>
                <w:sz w:val="28"/>
                <w:szCs w:val="28"/>
                <w:lang w:val="kk-KZ"/>
              </w:rPr>
              <w:t>Топырақ жамылғысы және өсімдіктер, жануарлар әлемі</w:t>
            </w:r>
          </w:p>
        </w:tc>
        <w:tc>
          <w:tcPr>
            <w:tcW w:w="3509" w:type="dxa"/>
          </w:tcPr>
          <w:p w:rsidR="00004359" w:rsidRDefault="009D2CC0" w:rsidP="009D2CC0">
            <w:pPr>
              <w:jc w:val="both"/>
              <w:rPr>
                <w:rFonts w:ascii="Times New Roman" w:hAnsi="Times New Roman" w:cs="Times New Roman"/>
                <w:sz w:val="28"/>
                <w:szCs w:val="28"/>
                <w:lang w:val="kk-KZ"/>
              </w:rPr>
            </w:pPr>
            <w:r>
              <w:rPr>
                <w:rFonts w:ascii="Times New Roman" w:hAnsi="Times New Roman" w:cs="Times New Roman"/>
                <w:sz w:val="28"/>
                <w:szCs w:val="28"/>
                <w:lang w:val="kk-KZ"/>
              </w:rPr>
              <w:t>Радиациялық тепе-теңдік, қызып кету, құрамы және шаң</w:t>
            </w:r>
          </w:p>
          <w:p w:rsidR="009D2CC0" w:rsidRDefault="009D2CC0" w:rsidP="009D2CC0">
            <w:pPr>
              <w:jc w:val="both"/>
              <w:rPr>
                <w:rFonts w:ascii="Times New Roman" w:hAnsi="Times New Roman" w:cs="Times New Roman"/>
                <w:sz w:val="28"/>
                <w:szCs w:val="28"/>
                <w:lang w:val="kk-KZ"/>
              </w:rPr>
            </w:pPr>
            <w:r>
              <w:rPr>
                <w:rFonts w:ascii="Times New Roman" w:hAnsi="Times New Roman" w:cs="Times New Roman"/>
                <w:sz w:val="28"/>
                <w:szCs w:val="28"/>
                <w:lang w:val="kk-KZ"/>
              </w:rPr>
              <w:t>Өзендер мен көлдердің ластануының су бассейндері, құрлықтағы су айналымы</w:t>
            </w:r>
          </w:p>
          <w:p w:rsidR="009D2CC0" w:rsidRPr="009D2CC0" w:rsidRDefault="009D2CC0" w:rsidP="009D2CC0">
            <w:pPr>
              <w:jc w:val="both"/>
              <w:rPr>
                <w:rFonts w:ascii="Times New Roman" w:hAnsi="Times New Roman" w:cs="Times New Roman"/>
                <w:sz w:val="28"/>
                <w:szCs w:val="28"/>
                <w:lang w:val="kk-KZ"/>
              </w:rPr>
            </w:pPr>
            <w:r>
              <w:rPr>
                <w:rFonts w:ascii="Times New Roman" w:hAnsi="Times New Roman" w:cs="Times New Roman"/>
                <w:sz w:val="28"/>
                <w:szCs w:val="28"/>
                <w:lang w:val="kk-KZ"/>
              </w:rPr>
              <w:t>Топырақтың, өсімдіктер мен жануарлар жағдайына ғаламдық сипаттама. Ғаламдық айналыс және СО</w:t>
            </w:r>
            <w:r w:rsidRPr="009D2CC0">
              <w:rPr>
                <w:rFonts w:ascii="Times New Roman" w:hAnsi="Times New Roman" w:cs="Times New Roman"/>
                <w:sz w:val="28"/>
                <w:szCs w:val="28"/>
                <w:vertAlign w:val="subscript"/>
                <w:lang w:val="kk-KZ"/>
              </w:rPr>
              <w:t>2</w:t>
            </w:r>
            <w:r>
              <w:rPr>
                <w:rFonts w:ascii="Times New Roman" w:hAnsi="Times New Roman" w:cs="Times New Roman"/>
                <w:sz w:val="28"/>
                <w:szCs w:val="28"/>
                <w:vertAlign w:val="subscript"/>
                <w:lang w:val="kk-KZ"/>
              </w:rPr>
              <w:t xml:space="preserve"> , </w:t>
            </w:r>
            <w:r>
              <w:rPr>
                <w:rFonts w:ascii="Times New Roman" w:hAnsi="Times New Roman" w:cs="Times New Roman"/>
                <w:sz w:val="28"/>
                <w:szCs w:val="28"/>
                <w:lang w:val="kk-KZ"/>
              </w:rPr>
              <w:t>О</w:t>
            </w:r>
            <w:r w:rsidRPr="009D2CC0">
              <w:rPr>
                <w:rFonts w:ascii="Times New Roman" w:hAnsi="Times New Roman" w:cs="Times New Roman"/>
                <w:sz w:val="28"/>
                <w:szCs w:val="28"/>
                <w:vertAlign w:val="subscript"/>
                <w:lang w:val="kk-KZ"/>
              </w:rPr>
              <w:t>2</w:t>
            </w:r>
            <w:r>
              <w:rPr>
                <w:rFonts w:ascii="Times New Roman" w:hAnsi="Times New Roman" w:cs="Times New Roman"/>
                <w:sz w:val="28"/>
                <w:szCs w:val="28"/>
                <w:vertAlign w:val="subscript"/>
                <w:lang w:val="kk-KZ"/>
              </w:rPr>
              <w:t xml:space="preserve">  </w:t>
            </w:r>
            <w:r>
              <w:rPr>
                <w:rFonts w:ascii="Times New Roman" w:hAnsi="Times New Roman" w:cs="Times New Roman"/>
                <w:sz w:val="28"/>
                <w:szCs w:val="28"/>
                <w:lang w:val="kk-KZ"/>
              </w:rPr>
              <w:t>және т.б. заттардың тепе-теңдігі</w:t>
            </w:r>
          </w:p>
        </w:tc>
      </w:tr>
    </w:tbl>
    <w:p w:rsidR="00004359" w:rsidRDefault="00004359" w:rsidP="00675955">
      <w:pPr>
        <w:spacing w:after="0" w:line="240" w:lineRule="auto"/>
        <w:jc w:val="both"/>
        <w:rPr>
          <w:rFonts w:ascii="Times New Roman" w:hAnsi="Times New Roman" w:cs="Times New Roman"/>
          <w:sz w:val="28"/>
          <w:szCs w:val="28"/>
          <w:lang w:val="kk-KZ"/>
        </w:rPr>
      </w:pPr>
    </w:p>
    <w:p w:rsidR="00457D7D" w:rsidRDefault="009D2CC0" w:rsidP="00675955">
      <w:pPr>
        <w:spacing w:after="0" w:line="240" w:lineRule="auto"/>
        <w:jc w:val="both"/>
        <w:rPr>
          <w:rFonts w:ascii="Times New Roman" w:hAnsi="Times New Roman" w:cs="Times New Roman"/>
          <w:noProof/>
          <w:sz w:val="28"/>
          <w:szCs w:val="28"/>
          <w:lang w:val="kk-KZ"/>
        </w:rPr>
      </w:pPr>
      <w:r>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Қазақстанда жалпы мемлекеттік бақылау қызметі кезінде</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мониторингтің барлық: жергілікті, аймақтық және ғаламдық сатыларын</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қамтиды. Осы үш деңгейдегі мониторинг</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сатыларының қорытындысын</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талдай келе, әртүрлі аймақтағы антропогендік және табиғи</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процестердің жағдайы туралы нақты мәлімет алады. Осы мақсатта</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көптеген бақылау бекеттерінде, бақылау створларында (бекеттер),</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тұрақты бақылау бекеттерінде, химиялык, зертханаларда, ұшақтар,</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тік ұшақтар және ғарыштық бақылау құралдары арқылы, суға,</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атмосфералық ауаға, топыраққа, теңіз асты топырағына, жерге жақын</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алаңдарға бақылау жүмыстарын ұйымдастырып, жердің, жер</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қойнауындағы минералды - шикізаттар ресурстарының, жануарлар</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мен өсімдіктер әлемінің жағдайы туралы мәлімет алады.</w:t>
      </w:r>
    </w:p>
    <w:p w:rsidR="004E66C0" w:rsidRDefault="007E5282" w:rsidP="0067595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2A7FD0" w:rsidRPr="009816E0" w:rsidRDefault="002A7FD0" w:rsidP="00675955">
      <w:pPr>
        <w:spacing w:after="0" w:line="240" w:lineRule="auto"/>
        <w:jc w:val="both"/>
        <w:rPr>
          <w:rFonts w:ascii="Times New Roman" w:hAnsi="Times New Roman" w:cs="Times New Roman"/>
          <w:sz w:val="28"/>
          <w:szCs w:val="28"/>
          <w:lang w:val="kk-KZ"/>
        </w:rPr>
      </w:pPr>
    </w:p>
    <w:p w:rsidR="004E66C0" w:rsidRDefault="002A7FD0" w:rsidP="004E66C0">
      <w:pPr>
        <w:spacing w:after="0" w:line="240" w:lineRule="auto"/>
        <w:jc w:val="both"/>
        <w:rPr>
          <w:rFonts w:ascii="Times New Roman" w:hAnsi="Times New Roman" w:cs="Times New Roman"/>
          <w:sz w:val="28"/>
          <w:szCs w:val="28"/>
          <w:lang w:val="kk-KZ"/>
        </w:rPr>
      </w:pPr>
      <w:r w:rsidRPr="009816E0">
        <w:rPr>
          <w:rFonts w:ascii="Times New Roman" w:hAnsi="Times New Roman" w:cs="Times New Roman"/>
          <w:sz w:val="28"/>
          <w:szCs w:val="28"/>
          <w:lang w:val="kk-KZ"/>
        </w:rPr>
        <w:lastRenderedPageBreak/>
        <w:t xml:space="preserve">         </w:t>
      </w:r>
      <w:r w:rsidR="00410B7E">
        <w:rPr>
          <w:rFonts w:ascii="Times New Roman" w:hAnsi="Times New Roman" w:cs="Times New Roman"/>
          <w:sz w:val="28"/>
          <w:szCs w:val="28"/>
          <w:lang w:val="kk-KZ"/>
        </w:rPr>
        <w:t>Кесте 2</w:t>
      </w:r>
      <w:r>
        <w:rPr>
          <w:rFonts w:ascii="Times New Roman" w:hAnsi="Times New Roman" w:cs="Times New Roman"/>
          <w:sz w:val="28"/>
          <w:szCs w:val="28"/>
          <w:lang w:val="en-US"/>
        </w:rPr>
        <w:t xml:space="preserve"> - </w:t>
      </w:r>
      <w:r w:rsidR="004E66C0">
        <w:rPr>
          <w:rFonts w:ascii="Times New Roman" w:hAnsi="Times New Roman" w:cs="Times New Roman"/>
          <w:sz w:val="28"/>
          <w:szCs w:val="28"/>
          <w:lang w:val="kk-KZ"/>
        </w:rPr>
        <w:t>Мониторингтің басымдылық бағыты</w:t>
      </w:r>
    </w:p>
    <w:p w:rsidR="004E66C0" w:rsidRDefault="004E66C0" w:rsidP="004E66C0">
      <w:pPr>
        <w:spacing w:after="0" w:line="240" w:lineRule="auto"/>
        <w:jc w:val="both"/>
        <w:rPr>
          <w:rFonts w:ascii="Times New Roman" w:hAnsi="Times New Roman" w:cs="Times New Roman"/>
          <w:sz w:val="28"/>
          <w:szCs w:val="28"/>
          <w:lang w:val="kk-KZ"/>
        </w:rPr>
      </w:pPr>
    </w:p>
    <w:tbl>
      <w:tblPr>
        <w:tblStyle w:val="ab"/>
        <w:tblW w:w="0" w:type="auto"/>
        <w:tblInd w:w="108" w:type="dxa"/>
        <w:tblLook w:val="04A0"/>
      </w:tblPr>
      <w:tblGrid>
        <w:gridCol w:w="2977"/>
        <w:gridCol w:w="6379"/>
      </w:tblGrid>
      <w:tr w:rsidR="004E66C0" w:rsidTr="002C53F2">
        <w:tc>
          <w:tcPr>
            <w:tcW w:w="2977" w:type="dxa"/>
          </w:tcPr>
          <w:p w:rsidR="004E6826" w:rsidRDefault="004E6826" w:rsidP="004E6826">
            <w:pPr>
              <w:jc w:val="center"/>
              <w:rPr>
                <w:rFonts w:ascii="Times New Roman" w:hAnsi="Times New Roman" w:cs="Times New Roman"/>
                <w:sz w:val="28"/>
                <w:szCs w:val="28"/>
                <w:lang w:val="kk-KZ"/>
              </w:rPr>
            </w:pPr>
          </w:p>
          <w:p w:rsidR="004E66C0" w:rsidRDefault="004E66C0" w:rsidP="004E6826">
            <w:pPr>
              <w:jc w:val="center"/>
              <w:rPr>
                <w:rFonts w:ascii="Times New Roman" w:hAnsi="Times New Roman" w:cs="Times New Roman"/>
                <w:sz w:val="28"/>
                <w:szCs w:val="28"/>
                <w:lang w:val="kk-KZ"/>
              </w:rPr>
            </w:pPr>
            <w:r>
              <w:rPr>
                <w:rFonts w:ascii="Times New Roman" w:hAnsi="Times New Roman" w:cs="Times New Roman"/>
                <w:sz w:val="28"/>
                <w:szCs w:val="28"/>
                <w:lang w:val="kk-KZ"/>
              </w:rPr>
              <w:t>Мониторинг нысанасы</w:t>
            </w:r>
          </w:p>
        </w:tc>
        <w:tc>
          <w:tcPr>
            <w:tcW w:w="6379" w:type="dxa"/>
          </w:tcPr>
          <w:p w:rsidR="004E6826" w:rsidRDefault="004E6826" w:rsidP="004E6826">
            <w:pPr>
              <w:jc w:val="center"/>
              <w:rPr>
                <w:rFonts w:ascii="Times New Roman" w:hAnsi="Times New Roman" w:cs="Times New Roman"/>
                <w:sz w:val="28"/>
                <w:szCs w:val="28"/>
                <w:lang w:val="kk-KZ"/>
              </w:rPr>
            </w:pPr>
          </w:p>
          <w:p w:rsidR="004E66C0" w:rsidRDefault="004E66C0" w:rsidP="004E6826">
            <w:pPr>
              <w:jc w:val="center"/>
              <w:rPr>
                <w:rFonts w:ascii="Times New Roman" w:hAnsi="Times New Roman" w:cs="Times New Roman"/>
                <w:sz w:val="28"/>
                <w:szCs w:val="28"/>
                <w:lang w:val="kk-KZ"/>
              </w:rPr>
            </w:pPr>
            <w:r>
              <w:rPr>
                <w:rFonts w:ascii="Times New Roman" w:hAnsi="Times New Roman" w:cs="Times New Roman"/>
                <w:sz w:val="28"/>
                <w:szCs w:val="28"/>
                <w:lang w:val="kk-KZ"/>
              </w:rPr>
              <w:t>Жоғарғы басымдылығы</w:t>
            </w:r>
          </w:p>
          <w:p w:rsidR="004E6826" w:rsidRDefault="004E6826" w:rsidP="004E6826">
            <w:pPr>
              <w:jc w:val="center"/>
              <w:rPr>
                <w:rFonts w:ascii="Times New Roman" w:hAnsi="Times New Roman" w:cs="Times New Roman"/>
                <w:sz w:val="28"/>
                <w:szCs w:val="28"/>
                <w:lang w:val="kk-KZ"/>
              </w:rPr>
            </w:pPr>
          </w:p>
        </w:tc>
      </w:tr>
      <w:tr w:rsidR="004E66C0" w:rsidRPr="004238E3" w:rsidTr="002C53F2">
        <w:tc>
          <w:tcPr>
            <w:tcW w:w="2977" w:type="dxa"/>
          </w:tcPr>
          <w:p w:rsidR="004E66C0" w:rsidRDefault="004E66C0" w:rsidP="005D7870">
            <w:pPr>
              <w:jc w:val="both"/>
              <w:rPr>
                <w:rFonts w:ascii="Times New Roman" w:hAnsi="Times New Roman" w:cs="Times New Roman"/>
                <w:sz w:val="28"/>
                <w:szCs w:val="28"/>
                <w:lang w:val="kk-KZ"/>
              </w:rPr>
            </w:pPr>
            <w:r>
              <w:rPr>
                <w:rFonts w:ascii="Times New Roman" w:hAnsi="Times New Roman" w:cs="Times New Roman"/>
                <w:sz w:val="28"/>
                <w:szCs w:val="28"/>
                <w:lang w:val="kk-KZ"/>
              </w:rPr>
              <w:t>Аймақ</w:t>
            </w:r>
          </w:p>
          <w:p w:rsidR="004E66C0" w:rsidRDefault="004E66C0" w:rsidP="005D7870">
            <w:pPr>
              <w:jc w:val="both"/>
              <w:rPr>
                <w:rFonts w:ascii="Times New Roman" w:hAnsi="Times New Roman" w:cs="Times New Roman"/>
                <w:sz w:val="28"/>
                <w:szCs w:val="28"/>
                <w:lang w:val="kk-KZ"/>
              </w:rPr>
            </w:pPr>
          </w:p>
          <w:p w:rsidR="004E66C0" w:rsidRDefault="004E66C0" w:rsidP="005D7870">
            <w:pPr>
              <w:jc w:val="both"/>
              <w:rPr>
                <w:rFonts w:ascii="Times New Roman" w:hAnsi="Times New Roman" w:cs="Times New Roman"/>
                <w:sz w:val="28"/>
                <w:szCs w:val="28"/>
                <w:lang w:val="kk-KZ"/>
              </w:rPr>
            </w:pPr>
          </w:p>
          <w:p w:rsidR="00C35C61" w:rsidRDefault="00C35C61" w:rsidP="005D7870">
            <w:pPr>
              <w:jc w:val="both"/>
              <w:rPr>
                <w:rFonts w:ascii="Times New Roman" w:hAnsi="Times New Roman" w:cs="Times New Roman"/>
                <w:sz w:val="28"/>
                <w:szCs w:val="28"/>
                <w:lang w:val="kk-KZ"/>
              </w:rPr>
            </w:pPr>
          </w:p>
          <w:p w:rsidR="004E66C0" w:rsidRDefault="004E66C0" w:rsidP="005D7870">
            <w:pPr>
              <w:jc w:val="both"/>
              <w:rPr>
                <w:rFonts w:ascii="Times New Roman" w:hAnsi="Times New Roman" w:cs="Times New Roman"/>
                <w:sz w:val="28"/>
                <w:szCs w:val="28"/>
                <w:lang w:val="kk-KZ"/>
              </w:rPr>
            </w:pPr>
            <w:r>
              <w:rPr>
                <w:rFonts w:ascii="Times New Roman" w:hAnsi="Times New Roman" w:cs="Times New Roman"/>
                <w:sz w:val="28"/>
                <w:szCs w:val="28"/>
                <w:lang w:val="kk-KZ"/>
              </w:rPr>
              <w:t>Орта (экожүйе компоненті)</w:t>
            </w:r>
          </w:p>
          <w:p w:rsidR="00C35C61" w:rsidRDefault="00C35C61" w:rsidP="005D7870">
            <w:pPr>
              <w:jc w:val="both"/>
              <w:rPr>
                <w:rFonts w:ascii="Times New Roman" w:hAnsi="Times New Roman" w:cs="Times New Roman"/>
                <w:sz w:val="28"/>
                <w:szCs w:val="28"/>
                <w:lang w:val="kk-KZ"/>
              </w:rPr>
            </w:pPr>
          </w:p>
          <w:p w:rsidR="004E66C0" w:rsidRDefault="004E66C0" w:rsidP="005D7870">
            <w:pPr>
              <w:jc w:val="both"/>
              <w:rPr>
                <w:rFonts w:ascii="Times New Roman" w:hAnsi="Times New Roman" w:cs="Times New Roman"/>
                <w:sz w:val="28"/>
                <w:szCs w:val="28"/>
                <w:lang w:val="kk-KZ"/>
              </w:rPr>
            </w:pPr>
            <w:r>
              <w:rPr>
                <w:rFonts w:ascii="Times New Roman" w:hAnsi="Times New Roman" w:cs="Times New Roman"/>
                <w:sz w:val="28"/>
                <w:szCs w:val="28"/>
                <w:lang w:val="kk-KZ"/>
              </w:rPr>
              <w:t>Ластаушы заттар:</w:t>
            </w:r>
          </w:p>
          <w:p w:rsidR="004E66C0" w:rsidRDefault="004E66C0" w:rsidP="004E66C0">
            <w:pPr>
              <w:jc w:val="both"/>
              <w:rPr>
                <w:rFonts w:ascii="Times New Roman" w:hAnsi="Times New Roman" w:cs="Times New Roman"/>
                <w:sz w:val="28"/>
                <w:szCs w:val="28"/>
                <w:lang w:val="kk-KZ"/>
              </w:rPr>
            </w:pPr>
            <w:r>
              <w:rPr>
                <w:rFonts w:ascii="Times New Roman" w:hAnsi="Times New Roman" w:cs="Times New Roman"/>
                <w:sz w:val="28"/>
                <w:szCs w:val="28"/>
                <w:lang w:val="kk-KZ"/>
              </w:rPr>
              <w:t>ауа үшін</w:t>
            </w:r>
          </w:p>
          <w:p w:rsidR="004E66C0" w:rsidRDefault="004E66C0" w:rsidP="004E66C0">
            <w:pPr>
              <w:jc w:val="both"/>
              <w:rPr>
                <w:rFonts w:ascii="Times New Roman" w:hAnsi="Times New Roman" w:cs="Times New Roman"/>
                <w:sz w:val="28"/>
                <w:szCs w:val="28"/>
                <w:lang w:val="kk-KZ"/>
              </w:rPr>
            </w:pPr>
          </w:p>
          <w:p w:rsidR="004E66C0" w:rsidRDefault="004E66C0" w:rsidP="004E66C0">
            <w:pPr>
              <w:jc w:val="both"/>
              <w:rPr>
                <w:rFonts w:ascii="Times New Roman" w:hAnsi="Times New Roman" w:cs="Times New Roman"/>
                <w:sz w:val="28"/>
                <w:szCs w:val="28"/>
                <w:lang w:val="kk-KZ"/>
              </w:rPr>
            </w:pPr>
          </w:p>
          <w:p w:rsidR="00C35C61" w:rsidRDefault="00C35C61" w:rsidP="004E66C0">
            <w:pPr>
              <w:jc w:val="both"/>
              <w:rPr>
                <w:rFonts w:ascii="Times New Roman" w:hAnsi="Times New Roman" w:cs="Times New Roman"/>
                <w:sz w:val="28"/>
                <w:szCs w:val="28"/>
                <w:lang w:val="kk-KZ"/>
              </w:rPr>
            </w:pPr>
          </w:p>
          <w:p w:rsidR="004E66C0" w:rsidRDefault="004E66C0" w:rsidP="004E66C0">
            <w:pPr>
              <w:jc w:val="both"/>
              <w:rPr>
                <w:rFonts w:ascii="Times New Roman" w:hAnsi="Times New Roman" w:cs="Times New Roman"/>
                <w:sz w:val="28"/>
                <w:szCs w:val="28"/>
                <w:lang w:val="kk-KZ"/>
              </w:rPr>
            </w:pPr>
            <w:r>
              <w:rPr>
                <w:rFonts w:ascii="Times New Roman" w:hAnsi="Times New Roman" w:cs="Times New Roman"/>
                <w:sz w:val="28"/>
                <w:szCs w:val="28"/>
                <w:lang w:val="kk-KZ"/>
              </w:rPr>
              <w:t>су үшін</w:t>
            </w:r>
          </w:p>
          <w:p w:rsidR="004E66C0" w:rsidRDefault="004E66C0" w:rsidP="004E66C0">
            <w:pPr>
              <w:jc w:val="both"/>
              <w:rPr>
                <w:rFonts w:ascii="Times New Roman" w:hAnsi="Times New Roman" w:cs="Times New Roman"/>
                <w:sz w:val="28"/>
                <w:szCs w:val="28"/>
                <w:lang w:val="kk-KZ"/>
              </w:rPr>
            </w:pPr>
          </w:p>
          <w:p w:rsidR="004E66C0" w:rsidRDefault="004E66C0" w:rsidP="004E66C0">
            <w:pPr>
              <w:jc w:val="both"/>
              <w:rPr>
                <w:rFonts w:ascii="Times New Roman" w:hAnsi="Times New Roman" w:cs="Times New Roman"/>
                <w:sz w:val="28"/>
                <w:szCs w:val="28"/>
                <w:lang w:val="kk-KZ"/>
              </w:rPr>
            </w:pPr>
            <w:r>
              <w:rPr>
                <w:rFonts w:ascii="Times New Roman" w:hAnsi="Times New Roman" w:cs="Times New Roman"/>
                <w:sz w:val="28"/>
                <w:szCs w:val="28"/>
                <w:lang w:val="kk-KZ"/>
              </w:rPr>
              <w:t>Ластаушы көздер (қалада)</w:t>
            </w:r>
          </w:p>
        </w:tc>
        <w:tc>
          <w:tcPr>
            <w:tcW w:w="6379" w:type="dxa"/>
          </w:tcPr>
          <w:p w:rsidR="004E66C0" w:rsidRDefault="004E66C0" w:rsidP="005D7870">
            <w:pPr>
              <w:jc w:val="both"/>
              <w:rPr>
                <w:rFonts w:ascii="Times New Roman" w:hAnsi="Times New Roman" w:cs="Times New Roman"/>
                <w:sz w:val="28"/>
                <w:szCs w:val="28"/>
                <w:lang w:val="kk-KZ"/>
              </w:rPr>
            </w:pPr>
            <w:r>
              <w:rPr>
                <w:rFonts w:ascii="Times New Roman" w:hAnsi="Times New Roman" w:cs="Times New Roman"/>
                <w:sz w:val="28"/>
                <w:szCs w:val="28"/>
                <w:lang w:val="kk-KZ"/>
              </w:rPr>
              <w:t>Қала;</w:t>
            </w:r>
          </w:p>
          <w:p w:rsidR="004E66C0" w:rsidRDefault="004E66C0" w:rsidP="005D7870">
            <w:pPr>
              <w:jc w:val="both"/>
              <w:rPr>
                <w:rFonts w:ascii="Times New Roman" w:hAnsi="Times New Roman" w:cs="Times New Roman"/>
                <w:sz w:val="28"/>
                <w:szCs w:val="28"/>
                <w:lang w:val="kk-KZ"/>
              </w:rPr>
            </w:pPr>
            <w:r>
              <w:rPr>
                <w:rFonts w:ascii="Times New Roman" w:hAnsi="Times New Roman" w:cs="Times New Roman"/>
                <w:sz w:val="28"/>
                <w:szCs w:val="28"/>
                <w:lang w:val="kk-KZ"/>
              </w:rPr>
              <w:t>Су бассейні, ауыз сумен қамту нысаналары;</w:t>
            </w:r>
          </w:p>
          <w:p w:rsidR="004E66C0" w:rsidRDefault="004E66C0" w:rsidP="005D7870">
            <w:pPr>
              <w:jc w:val="both"/>
              <w:rPr>
                <w:rFonts w:ascii="Times New Roman" w:hAnsi="Times New Roman" w:cs="Times New Roman"/>
                <w:sz w:val="28"/>
                <w:szCs w:val="28"/>
                <w:lang w:val="kk-KZ"/>
              </w:rPr>
            </w:pPr>
            <w:r>
              <w:rPr>
                <w:rFonts w:ascii="Times New Roman" w:hAnsi="Times New Roman" w:cs="Times New Roman"/>
                <w:sz w:val="28"/>
                <w:szCs w:val="28"/>
                <w:lang w:val="kk-KZ"/>
              </w:rPr>
              <w:t>Балықтың уылдырық шашу орны;</w:t>
            </w:r>
          </w:p>
          <w:p w:rsidR="00C35C61" w:rsidRDefault="004E66C0" w:rsidP="005D787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4E66C0" w:rsidRDefault="004E66C0" w:rsidP="005D7870">
            <w:pPr>
              <w:jc w:val="both"/>
              <w:rPr>
                <w:rFonts w:ascii="Times New Roman" w:hAnsi="Times New Roman" w:cs="Times New Roman"/>
                <w:sz w:val="28"/>
                <w:szCs w:val="28"/>
                <w:lang w:val="kk-KZ"/>
              </w:rPr>
            </w:pPr>
            <w:r>
              <w:rPr>
                <w:rFonts w:ascii="Times New Roman" w:hAnsi="Times New Roman" w:cs="Times New Roman"/>
                <w:sz w:val="28"/>
                <w:szCs w:val="28"/>
                <w:lang w:val="kk-KZ"/>
              </w:rPr>
              <w:t>Атмосфералық ауа</w:t>
            </w:r>
          </w:p>
          <w:p w:rsidR="004E66C0" w:rsidRDefault="004E66C0" w:rsidP="005D7870">
            <w:pPr>
              <w:jc w:val="both"/>
              <w:rPr>
                <w:rFonts w:ascii="Times New Roman" w:hAnsi="Times New Roman" w:cs="Times New Roman"/>
                <w:sz w:val="28"/>
                <w:szCs w:val="28"/>
                <w:lang w:val="kk-KZ"/>
              </w:rPr>
            </w:pPr>
          </w:p>
          <w:p w:rsidR="004E66C0" w:rsidRDefault="004E66C0" w:rsidP="005D7870">
            <w:pPr>
              <w:jc w:val="both"/>
              <w:rPr>
                <w:rFonts w:ascii="Times New Roman" w:hAnsi="Times New Roman" w:cs="Times New Roman"/>
                <w:sz w:val="28"/>
                <w:szCs w:val="28"/>
                <w:lang w:val="kk-KZ"/>
              </w:rPr>
            </w:pPr>
          </w:p>
          <w:p w:rsidR="00C35C61" w:rsidRDefault="00C35C61" w:rsidP="005D7870">
            <w:pPr>
              <w:jc w:val="both"/>
              <w:rPr>
                <w:rFonts w:ascii="Times New Roman" w:hAnsi="Times New Roman" w:cs="Times New Roman"/>
                <w:sz w:val="28"/>
                <w:szCs w:val="28"/>
                <w:lang w:val="kk-KZ"/>
              </w:rPr>
            </w:pPr>
          </w:p>
          <w:p w:rsidR="004E66C0" w:rsidRDefault="004E66C0" w:rsidP="005D7870">
            <w:pPr>
              <w:jc w:val="both"/>
              <w:rPr>
                <w:rFonts w:ascii="Times New Roman" w:hAnsi="Times New Roman" w:cs="Times New Roman"/>
                <w:sz w:val="28"/>
                <w:szCs w:val="28"/>
                <w:lang w:val="kk-KZ"/>
              </w:rPr>
            </w:pPr>
            <w:r>
              <w:rPr>
                <w:rFonts w:ascii="Times New Roman" w:hAnsi="Times New Roman" w:cs="Times New Roman"/>
                <w:sz w:val="28"/>
                <w:szCs w:val="28"/>
                <w:lang w:val="kk-KZ"/>
              </w:rPr>
              <w:t>Шаң, күкірттің қос тотығы, ауыр металдар (сынап), азоттың тотықтары, бензапирен, пестицидтер;</w:t>
            </w:r>
          </w:p>
          <w:p w:rsidR="00C35C61" w:rsidRDefault="00C35C61" w:rsidP="005D7870">
            <w:pPr>
              <w:jc w:val="both"/>
              <w:rPr>
                <w:rFonts w:ascii="Times New Roman" w:hAnsi="Times New Roman" w:cs="Times New Roman"/>
                <w:sz w:val="28"/>
                <w:szCs w:val="28"/>
                <w:lang w:val="kk-KZ"/>
              </w:rPr>
            </w:pPr>
          </w:p>
          <w:p w:rsidR="004E66C0" w:rsidRDefault="004E66C0" w:rsidP="005D7870">
            <w:pPr>
              <w:jc w:val="both"/>
              <w:rPr>
                <w:rFonts w:ascii="Times New Roman" w:hAnsi="Times New Roman" w:cs="Times New Roman"/>
                <w:sz w:val="28"/>
                <w:szCs w:val="28"/>
                <w:lang w:val="kk-KZ"/>
              </w:rPr>
            </w:pPr>
            <w:r>
              <w:rPr>
                <w:rFonts w:ascii="Times New Roman" w:hAnsi="Times New Roman" w:cs="Times New Roman"/>
                <w:sz w:val="28"/>
                <w:szCs w:val="28"/>
                <w:lang w:val="kk-KZ"/>
              </w:rPr>
              <w:t>Биогендік заттар, мұнай өнімдері, фенолдар</w:t>
            </w:r>
          </w:p>
          <w:p w:rsidR="004E66C0" w:rsidRDefault="004E66C0" w:rsidP="005D7870">
            <w:pPr>
              <w:jc w:val="both"/>
              <w:rPr>
                <w:rFonts w:ascii="Times New Roman" w:hAnsi="Times New Roman" w:cs="Times New Roman"/>
                <w:sz w:val="28"/>
                <w:szCs w:val="28"/>
                <w:lang w:val="kk-KZ"/>
              </w:rPr>
            </w:pPr>
          </w:p>
          <w:p w:rsidR="004E66C0" w:rsidRDefault="004E66C0" w:rsidP="004E66C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Автокөлік транспорты, жылу электростанциясы, түрлі металлургия өндірісі</w:t>
            </w:r>
          </w:p>
          <w:p w:rsidR="004E6826" w:rsidRDefault="004E6826" w:rsidP="004E66C0">
            <w:pPr>
              <w:jc w:val="both"/>
              <w:rPr>
                <w:rFonts w:ascii="Times New Roman" w:hAnsi="Times New Roman" w:cs="Times New Roman"/>
                <w:sz w:val="28"/>
                <w:szCs w:val="28"/>
                <w:lang w:val="kk-KZ"/>
              </w:rPr>
            </w:pPr>
          </w:p>
        </w:tc>
      </w:tr>
    </w:tbl>
    <w:p w:rsidR="004E66C0" w:rsidRDefault="004E66C0" w:rsidP="00675955">
      <w:pPr>
        <w:spacing w:after="0" w:line="240" w:lineRule="auto"/>
        <w:jc w:val="both"/>
        <w:rPr>
          <w:rFonts w:ascii="Times New Roman" w:hAnsi="Times New Roman" w:cs="Times New Roman"/>
          <w:sz w:val="28"/>
          <w:szCs w:val="28"/>
          <w:lang w:val="kk-KZ"/>
        </w:rPr>
      </w:pPr>
    </w:p>
    <w:p w:rsidR="00457D7D" w:rsidRDefault="004E66C0" w:rsidP="0067595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Бақылаудың негізгі көлемін гидрометерология және қоршаған</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орта мониторингісі қызметі («Қазгидромет» РММ) атқарады.</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Мемлекетімізде бақылау қызметінің маңыздылығын арттыру үшін</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біртұтас мемлекеттік экологиялық мониторингті бақылау жүйесі</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құрылды (</w:t>
      </w:r>
      <w:r w:rsidR="00C35C61">
        <w:rPr>
          <w:rFonts w:ascii="Times New Roman" w:hAnsi="Times New Roman" w:cs="Times New Roman"/>
          <w:sz w:val="28"/>
          <w:szCs w:val="28"/>
          <w:lang w:val="kk-KZ"/>
        </w:rPr>
        <w:t>БМЭМБЖ</w:t>
      </w:r>
      <w:r w:rsidR="007E5282" w:rsidRPr="00457D7D">
        <w:rPr>
          <w:rFonts w:ascii="Times New Roman" w:hAnsi="Times New Roman" w:cs="Times New Roman"/>
          <w:sz w:val="28"/>
          <w:szCs w:val="28"/>
          <w:lang w:val="kk-KZ"/>
        </w:rPr>
        <w:t>). Оның негізгі мақсаттары, соның ішінде</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экологиялық жағдайды сипаттайтын нақтылы банкілік мәліметті енгізу</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және халықаралық-экологиялық хабарлар жүйесімен</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байланыстылығын, сонымен қатар нысананың жағдайын болжау және</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ба</w:t>
      </w:r>
      <w:r w:rsidR="00B2273C">
        <w:rPr>
          <w:rFonts w:ascii="Times New Roman" w:hAnsi="Times New Roman" w:cs="Times New Roman"/>
          <w:sz w:val="28"/>
          <w:szCs w:val="28"/>
          <w:lang w:val="kk-KZ"/>
        </w:rPr>
        <w:t>қыл</w:t>
      </w:r>
      <w:r w:rsidR="00B2273C" w:rsidRPr="00B2273C">
        <w:rPr>
          <w:rFonts w:ascii="Times New Roman" w:hAnsi="Times New Roman" w:cs="Times New Roman"/>
          <w:sz w:val="28"/>
          <w:szCs w:val="28"/>
          <w:lang w:val="kk-KZ"/>
        </w:rPr>
        <w:t>ау мен оған антропогендік әсердің әдейі, қоршаған ортаға</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 xml:space="preserve">экологиялық жүйе мен халықтардың денсаулығының </w:t>
      </w:r>
      <w:r w:rsidR="00B2273C">
        <w:rPr>
          <w:rFonts w:ascii="Times New Roman" w:hAnsi="Times New Roman" w:cs="Times New Roman"/>
          <w:sz w:val="28"/>
          <w:szCs w:val="28"/>
          <w:lang w:val="kk-KZ"/>
        </w:rPr>
        <w:t>ө</w:t>
      </w:r>
      <w:r w:rsidR="00B2273C" w:rsidRPr="00B2273C">
        <w:rPr>
          <w:rFonts w:ascii="Times New Roman" w:hAnsi="Times New Roman" w:cs="Times New Roman"/>
          <w:sz w:val="28"/>
          <w:szCs w:val="28"/>
          <w:lang w:val="kk-KZ"/>
        </w:rPr>
        <w:t>згерісі кіреді.</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Қоршаған ортаның өзгеру бағдарламасы және басқару шешімдерін</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қабылдау, соның ішінде ортаның қолайсыз жағдайын болдырмау-мониторинг</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жүйесінде ЭЕМ арқылы математикалық модельдеу арқылы</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шешіледі. Күнделікті әсер ететін автоматты хабарландыру жүйе</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мониторинг кіретін динамикалық модельді пайдаланады.</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Мониторингті автоматты хабарлау жүйесінің артықшылығы -</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тізбекті қызмет көрсету: жаңа мәліметтер түсуіне байланысты олар</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күнделікті әсер ету моделіне жазылып, сол арқылы жаңа варианттар</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модельдер жүйесі қалыптасып, соңында нақты мәлімет бойынша соңғы</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мәлімет қайталанады және</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т.б.</w:t>
      </w:r>
    </w:p>
    <w:p w:rsidR="00267280" w:rsidRDefault="00267280" w:rsidP="00675955">
      <w:pPr>
        <w:spacing w:after="0" w:line="240" w:lineRule="auto"/>
        <w:jc w:val="both"/>
        <w:rPr>
          <w:rFonts w:ascii="Times New Roman" w:hAnsi="Times New Roman" w:cs="Times New Roman"/>
          <w:noProof/>
          <w:sz w:val="28"/>
          <w:szCs w:val="28"/>
          <w:lang w:val="kk-KZ"/>
        </w:rPr>
      </w:pPr>
    </w:p>
    <w:p w:rsidR="004E6826" w:rsidRPr="00876244" w:rsidRDefault="004E6826" w:rsidP="00DD4B2F">
      <w:pPr>
        <w:spacing w:after="0" w:line="240" w:lineRule="auto"/>
        <w:jc w:val="center"/>
        <w:rPr>
          <w:rFonts w:ascii="Times New Roman" w:hAnsi="Times New Roman" w:cs="Times New Roman"/>
          <w:b/>
          <w:noProof/>
          <w:sz w:val="28"/>
          <w:szCs w:val="28"/>
          <w:lang w:val="kk-KZ"/>
        </w:rPr>
      </w:pPr>
    </w:p>
    <w:p w:rsidR="00F60F49" w:rsidRPr="00876244" w:rsidRDefault="00F60F49" w:rsidP="00DD4B2F">
      <w:pPr>
        <w:spacing w:after="0" w:line="240" w:lineRule="auto"/>
        <w:jc w:val="center"/>
        <w:rPr>
          <w:rFonts w:ascii="Times New Roman" w:hAnsi="Times New Roman" w:cs="Times New Roman"/>
          <w:b/>
          <w:noProof/>
          <w:sz w:val="28"/>
          <w:szCs w:val="28"/>
          <w:lang w:val="kk-KZ"/>
        </w:rPr>
      </w:pPr>
    </w:p>
    <w:p w:rsidR="002A7FD0" w:rsidRPr="009816E0" w:rsidRDefault="002A7FD0" w:rsidP="00DD4B2F">
      <w:pPr>
        <w:spacing w:after="0" w:line="240" w:lineRule="auto"/>
        <w:jc w:val="center"/>
        <w:rPr>
          <w:rFonts w:ascii="Times New Roman" w:hAnsi="Times New Roman" w:cs="Times New Roman"/>
          <w:b/>
          <w:noProof/>
          <w:sz w:val="28"/>
          <w:szCs w:val="28"/>
          <w:lang w:val="kk-KZ"/>
        </w:rPr>
      </w:pPr>
    </w:p>
    <w:p w:rsidR="00430966" w:rsidRDefault="00027332" w:rsidP="009E68B3">
      <w:pPr>
        <w:spacing w:after="0" w:line="240" w:lineRule="auto"/>
        <w:ind w:firstLine="567"/>
        <w:rPr>
          <w:rFonts w:ascii="Times New Roman" w:hAnsi="Times New Roman" w:cs="Times New Roman"/>
          <w:b/>
          <w:noProof/>
          <w:sz w:val="28"/>
          <w:szCs w:val="28"/>
          <w:lang w:val="kk-KZ"/>
        </w:rPr>
      </w:pPr>
      <w:r>
        <w:rPr>
          <w:rFonts w:ascii="Times New Roman" w:hAnsi="Times New Roman" w:cs="Times New Roman"/>
          <w:b/>
          <w:noProof/>
          <w:sz w:val="28"/>
          <w:szCs w:val="28"/>
          <w:lang w:val="kk-KZ"/>
        </w:rPr>
        <w:lastRenderedPageBreak/>
        <w:t xml:space="preserve">1.2 </w:t>
      </w:r>
      <w:r w:rsidR="00430966" w:rsidRPr="00DD4B2F">
        <w:rPr>
          <w:rFonts w:ascii="Times New Roman" w:hAnsi="Times New Roman" w:cs="Times New Roman"/>
          <w:b/>
          <w:noProof/>
          <w:sz w:val="28"/>
          <w:szCs w:val="28"/>
          <w:lang w:val="kk-KZ"/>
        </w:rPr>
        <w:t>Болжау. Болжауды талдау. Болжаудың әдістері мен</w:t>
      </w:r>
      <w:r w:rsidR="009E68B3" w:rsidRPr="009E68B3">
        <w:rPr>
          <w:rFonts w:ascii="Times New Roman" w:hAnsi="Times New Roman" w:cs="Times New Roman"/>
          <w:b/>
          <w:noProof/>
          <w:sz w:val="28"/>
          <w:szCs w:val="28"/>
          <w:lang w:val="kk-KZ"/>
        </w:rPr>
        <w:t xml:space="preserve"> </w:t>
      </w:r>
      <w:r w:rsidR="00DD4B2F">
        <w:rPr>
          <w:rFonts w:ascii="Times New Roman" w:hAnsi="Times New Roman" w:cs="Times New Roman"/>
          <w:b/>
          <w:noProof/>
          <w:sz w:val="28"/>
          <w:szCs w:val="28"/>
          <w:lang w:val="kk-KZ"/>
        </w:rPr>
        <w:t>э</w:t>
      </w:r>
      <w:r w:rsidR="00430966" w:rsidRPr="00DD4B2F">
        <w:rPr>
          <w:rFonts w:ascii="Times New Roman" w:hAnsi="Times New Roman" w:cs="Times New Roman"/>
          <w:b/>
          <w:noProof/>
          <w:sz w:val="28"/>
          <w:szCs w:val="28"/>
          <w:lang w:val="kk-KZ"/>
        </w:rPr>
        <w:t>талондары</w:t>
      </w:r>
    </w:p>
    <w:p w:rsidR="00430966" w:rsidRPr="00430966" w:rsidRDefault="00430966" w:rsidP="002A7FD0">
      <w:pPr>
        <w:spacing w:after="0" w:line="240" w:lineRule="auto"/>
        <w:ind w:firstLine="567"/>
        <w:jc w:val="both"/>
        <w:rPr>
          <w:rFonts w:ascii="Times New Roman" w:hAnsi="Times New Roman" w:cs="Times New Roman"/>
          <w:noProof/>
          <w:sz w:val="28"/>
          <w:szCs w:val="28"/>
          <w:lang w:val="kk-KZ"/>
        </w:rPr>
      </w:pPr>
      <w:r w:rsidRPr="00430966">
        <w:rPr>
          <w:rFonts w:ascii="Times New Roman" w:hAnsi="Times New Roman" w:cs="Times New Roman"/>
          <w:noProof/>
          <w:sz w:val="28"/>
          <w:szCs w:val="28"/>
          <w:lang w:val="kk-KZ"/>
        </w:rPr>
        <w:t>Адамзат ертеден болашақты (алдағы өмірді) білуге ұмтылған.</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Египеттік пірлер, Ежелгі Греция және Рим оракулдері, орта</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ғасырлық астрологтар мен бақсылар, алғашқы оқымысты -</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болжаушылар социалистік утопишылардан бастап, табиғи</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болжаушылар, яғни ауа райын болжаушыларға дейін, ғылыми алдын</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ала болжаушылар - осының бәрі кең көлемдегі болжау мен</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бағдарлаудың жүріп өткен жолы.</w:t>
      </w:r>
    </w:p>
    <w:p w:rsidR="00430966" w:rsidRDefault="00430966" w:rsidP="009E68B3">
      <w:pPr>
        <w:spacing w:after="0" w:line="240" w:lineRule="auto"/>
        <w:ind w:firstLine="567"/>
        <w:jc w:val="both"/>
        <w:rPr>
          <w:rFonts w:ascii="Times New Roman" w:hAnsi="Times New Roman" w:cs="Times New Roman"/>
          <w:noProof/>
          <w:sz w:val="28"/>
          <w:szCs w:val="28"/>
          <w:lang w:val="kk-KZ"/>
        </w:rPr>
      </w:pPr>
      <w:r w:rsidRPr="00430966">
        <w:rPr>
          <w:rFonts w:ascii="Times New Roman" w:hAnsi="Times New Roman" w:cs="Times New Roman"/>
          <w:i/>
          <w:noProof/>
          <w:sz w:val="28"/>
          <w:szCs w:val="28"/>
          <w:lang w:val="kk-KZ"/>
        </w:rPr>
        <w:t>Болжам</w:t>
      </w:r>
      <w:r w:rsidRPr="00430966">
        <w:rPr>
          <w:rFonts w:ascii="Times New Roman" w:hAnsi="Times New Roman" w:cs="Times New Roman"/>
          <w:noProof/>
          <w:sz w:val="28"/>
          <w:szCs w:val="28"/>
          <w:lang w:val="kk-KZ"/>
        </w:rPr>
        <w:t xml:space="preserve"> -болаша</w:t>
      </w:r>
      <w:r w:rsidR="004E6826">
        <w:rPr>
          <w:rFonts w:ascii="Times New Roman" w:hAnsi="Times New Roman" w:cs="Times New Roman"/>
          <w:noProof/>
          <w:sz w:val="28"/>
          <w:szCs w:val="28"/>
          <w:lang w:val="kk-KZ"/>
        </w:rPr>
        <w:t>қ</w:t>
      </w:r>
      <w:r w:rsidRPr="00430966">
        <w:rPr>
          <w:rFonts w:ascii="Times New Roman" w:hAnsi="Times New Roman" w:cs="Times New Roman"/>
          <w:noProof/>
          <w:sz w:val="28"/>
          <w:szCs w:val="28"/>
          <w:lang w:val="kk-KZ"/>
        </w:rPr>
        <w:t>та болуы мүмкін нақтылы болжамдар, бір нәрсенің болуы мүмкін жағдайы туралы немесе бір</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құбылыстың болуы мүмкін екені туралы алдын ала шамалау.</w:t>
      </w:r>
      <w:r>
        <w:rPr>
          <w:rFonts w:ascii="Times New Roman" w:hAnsi="Times New Roman" w:cs="Times New Roman"/>
          <w:noProof/>
          <w:sz w:val="28"/>
          <w:szCs w:val="28"/>
          <w:lang w:val="kk-KZ"/>
        </w:rPr>
        <w:t xml:space="preserve"> </w:t>
      </w:r>
    </w:p>
    <w:p w:rsidR="00430966" w:rsidRPr="00430966" w:rsidRDefault="00430966" w:rsidP="009E68B3">
      <w:pPr>
        <w:spacing w:after="0" w:line="240" w:lineRule="auto"/>
        <w:ind w:firstLine="567"/>
        <w:jc w:val="both"/>
        <w:rPr>
          <w:rFonts w:ascii="Times New Roman" w:hAnsi="Times New Roman" w:cs="Times New Roman"/>
          <w:noProof/>
          <w:sz w:val="28"/>
          <w:szCs w:val="28"/>
          <w:lang w:val="kk-KZ"/>
        </w:rPr>
      </w:pPr>
      <w:r w:rsidRPr="00430966">
        <w:rPr>
          <w:rFonts w:ascii="Times New Roman" w:hAnsi="Times New Roman" w:cs="Times New Roman"/>
          <w:i/>
          <w:noProof/>
          <w:sz w:val="28"/>
          <w:szCs w:val="28"/>
          <w:lang w:val="kk-KZ"/>
        </w:rPr>
        <w:t>Экологиялық болжам</w:t>
      </w:r>
      <w:r w:rsidRPr="00430966">
        <w:rPr>
          <w:rFonts w:ascii="Times New Roman" w:hAnsi="Times New Roman" w:cs="Times New Roman"/>
          <w:noProof/>
          <w:sz w:val="28"/>
          <w:szCs w:val="28"/>
          <w:lang w:val="kk-KZ"/>
        </w:rPr>
        <w:t xml:space="preserve"> - аймақтық, жергілікті және ғаламдық</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деңгейдегі табиғи жүйенің езгеруін алдын ала болжау.</w:t>
      </w:r>
    </w:p>
    <w:p w:rsidR="00430966" w:rsidRPr="00430966" w:rsidRDefault="00430966" w:rsidP="00430966">
      <w:pPr>
        <w:spacing w:after="0" w:line="240" w:lineRule="auto"/>
        <w:jc w:val="both"/>
        <w:rPr>
          <w:rFonts w:ascii="Times New Roman" w:hAnsi="Times New Roman" w:cs="Times New Roman"/>
          <w:noProof/>
          <w:sz w:val="28"/>
          <w:szCs w:val="28"/>
          <w:lang w:val="kk-KZ"/>
        </w:rPr>
      </w:pPr>
      <w:r w:rsidRPr="00430966">
        <w:rPr>
          <w:rFonts w:ascii="Times New Roman" w:hAnsi="Times New Roman" w:cs="Times New Roman"/>
          <w:i/>
          <w:noProof/>
          <w:sz w:val="28"/>
          <w:szCs w:val="28"/>
          <w:lang w:val="kk-KZ"/>
        </w:rPr>
        <w:t>Ортаның өзгеруі туралы болжам</w:t>
      </w:r>
      <w:r w:rsidRPr="00430966">
        <w:rPr>
          <w:rFonts w:ascii="Times New Roman" w:hAnsi="Times New Roman" w:cs="Times New Roman"/>
          <w:noProof/>
          <w:sz w:val="28"/>
          <w:szCs w:val="28"/>
          <w:lang w:val="kk-KZ"/>
        </w:rPr>
        <w:t xml:space="preserve"> - адамзаттық ортаға тікелей,</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сонымен қатар жанама әсері арқылы күрделі тізбекті реакциялар</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нәтижесінде табиғи ортадағы тұрақты өзгерістерді алдын ала айту.</w:t>
      </w:r>
    </w:p>
    <w:p w:rsidR="00430966" w:rsidRPr="00430966" w:rsidRDefault="00430966" w:rsidP="009E68B3">
      <w:pPr>
        <w:spacing w:after="0" w:line="240" w:lineRule="auto"/>
        <w:ind w:firstLine="567"/>
        <w:jc w:val="both"/>
        <w:rPr>
          <w:rFonts w:ascii="Times New Roman" w:hAnsi="Times New Roman" w:cs="Times New Roman"/>
          <w:noProof/>
          <w:sz w:val="28"/>
          <w:szCs w:val="28"/>
          <w:lang w:val="kk-KZ"/>
        </w:rPr>
      </w:pPr>
      <w:r w:rsidRPr="00430966">
        <w:rPr>
          <w:rFonts w:ascii="Times New Roman" w:hAnsi="Times New Roman" w:cs="Times New Roman"/>
          <w:i/>
          <w:noProof/>
          <w:sz w:val="28"/>
          <w:szCs w:val="28"/>
          <w:lang w:val="kk-KZ"/>
        </w:rPr>
        <w:t>Табиғи ресурстарды пайдалануды болжау</w:t>
      </w:r>
      <w:r w:rsidRPr="00430966">
        <w:rPr>
          <w:rFonts w:ascii="Times New Roman" w:hAnsi="Times New Roman" w:cs="Times New Roman"/>
          <w:noProof/>
          <w:sz w:val="28"/>
          <w:szCs w:val="28"/>
          <w:lang w:val="kk-KZ"/>
        </w:rPr>
        <w:t xml:space="preserve"> </w:t>
      </w:r>
      <w:r>
        <w:rPr>
          <w:rFonts w:ascii="Times New Roman" w:hAnsi="Times New Roman" w:cs="Times New Roman"/>
          <w:noProof/>
          <w:sz w:val="28"/>
          <w:szCs w:val="28"/>
          <w:lang w:val="kk-KZ"/>
        </w:rPr>
        <w:t>–</w:t>
      </w:r>
      <w:r w:rsidRPr="00430966">
        <w:rPr>
          <w:rFonts w:ascii="Times New Roman" w:hAnsi="Times New Roman" w:cs="Times New Roman"/>
          <w:noProof/>
          <w:sz w:val="28"/>
          <w:szCs w:val="28"/>
          <w:lang w:val="kk-KZ"/>
        </w:rPr>
        <w:t xml:space="preserve"> шаруашылық</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айналысқа түсетін табиғи ресурстардың көлемін экологиялық есеппен,</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әлеуметтік, техникалық</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және экологиялық шектеу мен мүмкіншілігін</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алдын -ала анықтау; белгілі бір уақытқа теоретикалық сараптама</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немесе есептеу жағдайында жүргізіледі.</w:t>
      </w:r>
    </w:p>
    <w:p w:rsidR="00430966" w:rsidRPr="00430966" w:rsidRDefault="00430966" w:rsidP="00430966">
      <w:pPr>
        <w:spacing w:after="0" w:line="240" w:lineRule="auto"/>
        <w:jc w:val="both"/>
        <w:rPr>
          <w:rFonts w:ascii="Times New Roman" w:hAnsi="Times New Roman" w:cs="Times New Roman"/>
          <w:noProof/>
          <w:sz w:val="28"/>
          <w:szCs w:val="28"/>
          <w:lang w:val="kk-KZ"/>
        </w:rPr>
      </w:pPr>
      <w:r w:rsidRPr="00430966">
        <w:rPr>
          <w:rFonts w:ascii="Times New Roman" w:hAnsi="Times New Roman" w:cs="Times New Roman"/>
          <w:noProof/>
          <w:sz w:val="28"/>
          <w:szCs w:val="28"/>
          <w:lang w:val="kk-KZ"/>
        </w:rPr>
        <w:t>Сонымен, болжам дегеніміз - танымның арнаулы бір түрі, ол</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күнделікті болып жатқан құбылысқа емес, керісінше болашақта</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болатын құбылысқа алдын- ала зерттеу жүргізеді.</w:t>
      </w:r>
    </w:p>
    <w:p w:rsidR="00430966" w:rsidRPr="00430966" w:rsidRDefault="00430966" w:rsidP="009E68B3">
      <w:pPr>
        <w:spacing w:after="0" w:line="240" w:lineRule="auto"/>
        <w:ind w:firstLine="567"/>
        <w:jc w:val="both"/>
        <w:rPr>
          <w:rFonts w:ascii="Times New Roman" w:hAnsi="Times New Roman" w:cs="Times New Roman"/>
          <w:noProof/>
          <w:sz w:val="28"/>
          <w:szCs w:val="28"/>
          <w:lang w:val="kk-KZ"/>
        </w:rPr>
      </w:pPr>
      <w:r w:rsidRPr="00430966">
        <w:rPr>
          <w:rFonts w:ascii="Times New Roman" w:hAnsi="Times New Roman" w:cs="Times New Roman"/>
          <w:i/>
          <w:noProof/>
          <w:sz w:val="28"/>
          <w:szCs w:val="28"/>
          <w:lang w:val="kk-KZ"/>
        </w:rPr>
        <w:t xml:space="preserve">Болжамдау </w:t>
      </w:r>
      <w:r w:rsidRPr="00430966">
        <w:rPr>
          <w:rFonts w:ascii="Times New Roman" w:hAnsi="Times New Roman" w:cs="Times New Roman"/>
          <w:noProof/>
          <w:sz w:val="28"/>
          <w:szCs w:val="28"/>
          <w:lang w:val="kk-KZ"/>
        </w:rPr>
        <w:t>- ойлау қабылдауының бірлестігі, өткенді шолу</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арқылы сыртқы және ішкі байланыстар негізінде және де есептеу</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барысында болуы мүмкін өзгерістер немесе процестер болашак, дамуға</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өзінің ой-пікірін белгілі бір дәлдікпен дәлелдеу.</w:t>
      </w:r>
    </w:p>
    <w:p w:rsidR="00430966" w:rsidRPr="00430966" w:rsidRDefault="00430966" w:rsidP="009E68B3">
      <w:pPr>
        <w:spacing w:after="0" w:line="240" w:lineRule="auto"/>
        <w:ind w:firstLine="567"/>
        <w:jc w:val="both"/>
        <w:rPr>
          <w:rFonts w:ascii="Times New Roman" w:hAnsi="Times New Roman" w:cs="Times New Roman"/>
          <w:noProof/>
          <w:sz w:val="28"/>
          <w:szCs w:val="28"/>
          <w:lang w:val="kk-KZ"/>
        </w:rPr>
      </w:pPr>
      <w:r w:rsidRPr="00430966">
        <w:rPr>
          <w:rFonts w:ascii="Times New Roman" w:hAnsi="Times New Roman" w:cs="Times New Roman"/>
          <w:i/>
          <w:noProof/>
          <w:sz w:val="28"/>
          <w:szCs w:val="28"/>
          <w:lang w:val="kk-KZ"/>
        </w:rPr>
        <w:t>Экологиялық болжамдау</w:t>
      </w:r>
      <w:r w:rsidRPr="00430966">
        <w:rPr>
          <w:rFonts w:ascii="Times New Roman" w:hAnsi="Times New Roman" w:cs="Times New Roman"/>
          <w:noProof/>
          <w:sz w:val="28"/>
          <w:szCs w:val="28"/>
          <w:lang w:val="kk-KZ"/>
        </w:rPr>
        <w:t xml:space="preserve"> - табиғи процестер мен оған</w:t>
      </w:r>
      <w:r w:rsidR="002856DD">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адамдардың әсерінен әсер етуінен табиғат жүйесінің болуы мүмкін</w:t>
      </w:r>
    </w:p>
    <w:p w:rsidR="009E68B3" w:rsidRPr="009E68B3" w:rsidRDefault="00430966" w:rsidP="00430966">
      <w:pPr>
        <w:spacing w:after="0" w:line="240" w:lineRule="auto"/>
        <w:jc w:val="both"/>
        <w:rPr>
          <w:rFonts w:ascii="Times New Roman" w:hAnsi="Times New Roman" w:cs="Times New Roman"/>
          <w:noProof/>
          <w:sz w:val="28"/>
          <w:szCs w:val="28"/>
          <w:lang w:val="kk-KZ"/>
        </w:rPr>
      </w:pPr>
      <w:r w:rsidRPr="00430966">
        <w:rPr>
          <w:rFonts w:ascii="Times New Roman" w:hAnsi="Times New Roman" w:cs="Times New Roman"/>
          <w:noProof/>
          <w:sz w:val="28"/>
          <w:szCs w:val="28"/>
          <w:lang w:val="kk-KZ"/>
        </w:rPr>
        <w:t>езгерістерін болжау.</w:t>
      </w:r>
    </w:p>
    <w:p w:rsidR="00E51CFF" w:rsidRDefault="00430966" w:rsidP="009E68B3">
      <w:pPr>
        <w:spacing w:after="0" w:line="240" w:lineRule="auto"/>
        <w:ind w:firstLine="567"/>
        <w:jc w:val="both"/>
        <w:rPr>
          <w:rFonts w:ascii="Times New Roman" w:hAnsi="Times New Roman" w:cs="Times New Roman"/>
          <w:noProof/>
          <w:sz w:val="28"/>
          <w:szCs w:val="28"/>
          <w:lang w:val="kk-KZ"/>
        </w:rPr>
      </w:pPr>
      <w:r w:rsidRPr="00430966">
        <w:rPr>
          <w:rFonts w:ascii="Times New Roman" w:hAnsi="Times New Roman" w:cs="Times New Roman"/>
          <w:noProof/>
          <w:sz w:val="28"/>
          <w:szCs w:val="28"/>
          <w:lang w:val="kk-KZ"/>
        </w:rPr>
        <w:t>Табиғаттың</w:t>
      </w:r>
      <w:r w:rsidR="002856DD">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тепе-теңдігі туралы айтқанда, біздер тепе-теңдік өте</w:t>
      </w:r>
      <w:r w:rsidR="002856DD">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қозғалмалы екеніне күдіктенеміз. Ертең табиғат бүгінгідей болмайды.</w:t>
      </w:r>
      <w:r w:rsidR="002856DD">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Егер біз оған қандай да бір әсер ететін болсак, онда ол өзінің</w:t>
      </w:r>
      <w:r w:rsidR="002856DD">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дамуындағы күйден өзгеше күйге түсуі мүмкін. Бұдан экологиядағы</w:t>
      </w:r>
      <w:r w:rsidR="00E51CFF">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болжамның мәнісін асыра бағалау қиын. Болжамның басты мақсаты-қоршаған ортаның ұсынылып отырған ортаға адамның тікелей немесе</w:t>
      </w:r>
      <w:r w:rsidR="002856DD">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жанама (опросредованное воздействие) әсерінен, болашақта табиғат</w:t>
      </w:r>
      <w:r w:rsidR="002856DD">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байлықтарын тиімді пайдалану. Қазіргі болжамдар жалпы</w:t>
      </w:r>
      <w:r w:rsidR="002856DD">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адамдық</w:t>
      </w:r>
      <w:r w:rsidR="002856DD">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бағаланудан шығуы керек, оның басты мақсаты-адам, оның</w:t>
      </w:r>
      <w:r w:rsidR="002856DD">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денсаулығы, қоршаған ортаның сапасы, Жер планетасын өзінің үйіндей</w:t>
      </w:r>
      <w:r w:rsidR="002856DD">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қорғау.</w:t>
      </w:r>
      <w:r w:rsidR="002856DD">
        <w:rPr>
          <w:rFonts w:ascii="Times New Roman" w:hAnsi="Times New Roman" w:cs="Times New Roman"/>
          <w:noProof/>
          <w:sz w:val="28"/>
          <w:szCs w:val="28"/>
          <w:lang w:val="kk-KZ"/>
        </w:rPr>
        <w:t xml:space="preserve"> </w:t>
      </w:r>
    </w:p>
    <w:p w:rsidR="003D067B" w:rsidRDefault="00430966" w:rsidP="009E68B3">
      <w:pPr>
        <w:spacing w:after="0" w:line="240" w:lineRule="auto"/>
        <w:ind w:firstLine="567"/>
        <w:jc w:val="both"/>
        <w:rPr>
          <w:rFonts w:ascii="Times New Roman" w:hAnsi="Times New Roman" w:cs="Times New Roman"/>
          <w:noProof/>
          <w:sz w:val="28"/>
          <w:szCs w:val="28"/>
          <w:lang w:val="kk-KZ"/>
        </w:rPr>
      </w:pPr>
      <w:r w:rsidRPr="00E51CFF">
        <w:rPr>
          <w:rFonts w:ascii="Times New Roman" w:hAnsi="Times New Roman" w:cs="Times New Roman"/>
          <w:b/>
          <w:noProof/>
          <w:sz w:val="28"/>
          <w:szCs w:val="28"/>
          <w:lang w:val="kk-KZ"/>
        </w:rPr>
        <w:t>Болжам түрлері.</w:t>
      </w:r>
      <w:r w:rsidRPr="00430966">
        <w:rPr>
          <w:rFonts w:ascii="Times New Roman" w:hAnsi="Times New Roman" w:cs="Times New Roman"/>
          <w:noProof/>
          <w:sz w:val="28"/>
          <w:szCs w:val="28"/>
          <w:lang w:val="kk-KZ"/>
        </w:rPr>
        <w:t xml:space="preserve"> Болжамды уақытқа, болжанатын нәрсенің</w:t>
      </w:r>
      <w:r w:rsidR="002856DD">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көлемі мен мазмұнына байланысты бөлуге болады.</w:t>
      </w:r>
      <w:r w:rsidR="002856DD">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Болжам уақытқа байланысты мынандай түрге бөлінеді: өте қысқа</w:t>
      </w:r>
      <w:r w:rsidR="002856DD">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жедел уақыт ішінде (бір жылға дейін), қысқа жедел (3-5 жылға дейін),</w:t>
      </w:r>
      <w:r w:rsidR="00980AC8">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орташа қысқа уақыт (10-15 жылға дейін), ұзақ жедел (бірнеше</w:t>
      </w:r>
      <w:r w:rsidR="00E51CFF">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онжылдықтар бұрын), өте ұзақ жедел (мыңдаған жылдар және одан</w:t>
      </w:r>
      <w:r w:rsidR="00E51CFF">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 xml:space="preserve">да </w:t>
      </w:r>
      <w:r w:rsidRPr="00430966">
        <w:rPr>
          <w:rFonts w:ascii="Times New Roman" w:hAnsi="Times New Roman" w:cs="Times New Roman"/>
          <w:noProof/>
          <w:sz w:val="28"/>
          <w:szCs w:val="28"/>
          <w:lang w:val="kk-KZ"/>
        </w:rPr>
        <w:lastRenderedPageBreak/>
        <w:t>көп жылдар бұрын).</w:t>
      </w:r>
      <w:r w:rsidR="003D067B">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Бұдан «Болашак, қазірден басталады» деген ұғым туындайды.</w:t>
      </w:r>
      <w:r w:rsidR="003D067B">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Бірақта, болжам ұзақ уақыт аралығында жүргізілсе, соғұрлым ол</w:t>
      </w:r>
      <w:r w:rsidR="003D067B">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нақтырақ.</w:t>
      </w:r>
    </w:p>
    <w:p w:rsidR="001D524E" w:rsidRDefault="001D524E" w:rsidP="003D067B">
      <w:pPr>
        <w:spacing w:after="0" w:line="240" w:lineRule="auto"/>
        <w:jc w:val="both"/>
        <w:rPr>
          <w:rFonts w:ascii="Times New Roman" w:hAnsi="Times New Roman" w:cs="Times New Roman"/>
          <w:noProof/>
          <w:sz w:val="28"/>
          <w:szCs w:val="28"/>
          <w:lang w:val="kk-KZ"/>
        </w:rPr>
      </w:pPr>
    </w:p>
    <w:p w:rsidR="001D524E" w:rsidRDefault="00A419CE" w:rsidP="003D067B">
      <w:pPr>
        <w:spacing w:after="0" w:line="240" w:lineRule="auto"/>
        <w:jc w:val="both"/>
        <w:rPr>
          <w:rFonts w:ascii="Times New Roman" w:hAnsi="Times New Roman" w:cs="Times New Roman"/>
          <w:noProof/>
          <w:sz w:val="28"/>
          <w:szCs w:val="28"/>
          <w:lang w:val="kk-KZ"/>
        </w:rPr>
      </w:pPr>
      <w:r w:rsidRPr="00A419CE">
        <w:rPr>
          <w:noProof/>
        </w:rPr>
        <w:pict>
          <v:rect id="_x0000_s1100" style="position:absolute;left:0;text-align:left;margin-left:166.2pt;margin-top:.95pt;width:129.75pt;height:28.5pt;z-index:251463168">
            <v:textbox>
              <w:txbxContent>
                <w:p w:rsidR="00EC2985" w:rsidRPr="001D524E" w:rsidRDefault="00EC2985" w:rsidP="001D524E">
                  <w:pPr>
                    <w:jc w:val="center"/>
                    <w:rPr>
                      <w:rFonts w:ascii="Times New Roman" w:hAnsi="Times New Roman" w:cs="Times New Roman"/>
                      <w:sz w:val="28"/>
                      <w:szCs w:val="28"/>
                      <w:lang w:val="kk-KZ"/>
                    </w:rPr>
                  </w:pPr>
                  <w:r w:rsidRPr="001D524E">
                    <w:rPr>
                      <w:rFonts w:ascii="Times New Roman" w:hAnsi="Times New Roman" w:cs="Times New Roman"/>
                      <w:sz w:val="28"/>
                      <w:szCs w:val="28"/>
                      <w:lang w:val="kk-KZ"/>
                    </w:rPr>
                    <w:t>Болжам түрлері</w:t>
                  </w:r>
                </w:p>
              </w:txbxContent>
            </v:textbox>
          </v:rect>
        </w:pict>
      </w:r>
    </w:p>
    <w:p w:rsidR="001D524E" w:rsidRDefault="00A419CE" w:rsidP="003D067B">
      <w:pPr>
        <w:spacing w:after="0" w:line="240" w:lineRule="auto"/>
        <w:jc w:val="both"/>
        <w:rPr>
          <w:rFonts w:ascii="Times New Roman" w:hAnsi="Times New Roman" w:cs="Times New Roman"/>
          <w:noProof/>
          <w:sz w:val="28"/>
          <w:szCs w:val="28"/>
          <w:lang w:val="kk-KZ"/>
        </w:rPr>
      </w:pPr>
      <w:r w:rsidRPr="00A419CE">
        <w:rPr>
          <w:noProof/>
        </w:rPr>
        <w:pict>
          <v:shape id="_x0000_s1101" type="#_x0000_t32" style="position:absolute;left:0;text-align:left;margin-left:224.7pt;margin-top:13.35pt;width:0;height:30.75pt;z-index:251469312" o:connectortype="straight"/>
        </w:pict>
      </w:r>
      <w:r w:rsidRPr="00A419CE">
        <w:rPr>
          <w:noProof/>
        </w:rPr>
        <w:pict>
          <v:shape id="_x0000_s1102" type="#_x0000_t32" style="position:absolute;left:0;text-align:left;margin-left:224.7pt;margin-top:13.35pt;width:186pt;height:30.75pt;z-index:251468288" o:connectortype="straight"/>
        </w:pict>
      </w:r>
      <w:r w:rsidRPr="00A419CE">
        <w:rPr>
          <w:noProof/>
        </w:rPr>
        <w:pict>
          <v:shape id="_x0000_s1103" type="#_x0000_t32" style="position:absolute;left:0;text-align:left;margin-left:90.45pt;margin-top:13.35pt;width:134.25pt;height:30.75pt;flip:x;z-index:251467264" o:connectortype="straight"/>
        </w:pict>
      </w:r>
    </w:p>
    <w:p w:rsidR="001D524E" w:rsidRDefault="001D524E" w:rsidP="003D067B">
      <w:pPr>
        <w:spacing w:after="0" w:line="240" w:lineRule="auto"/>
        <w:jc w:val="both"/>
        <w:rPr>
          <w:rFonts w:ascii="Times New Roman" w:hAnsi="Times New Roman" w:cs="Times New Roman"/>
          <w:noProof/>
          <w:sz w:val="28"/>
          <w:szCs w:val="28"/>
          <w:lang w:val="kk-KZ"/>
        </w:rPr>
      </w:pPr>
    </w:p>
    <w:p w:rsidR="00E04502" w:rsidRDefault="00A419CE" w:rsidP="003D067B">
      <w:pPr>
        <w:spacing w:after="0" w:line="240" w:lineRule="auto"/>
        <w:jc w:val="both"/>
        <w:rPr>
          <w:rFonts w:ascii="Times New Roman" w:hAnsi="Times New Roman" w:cs="Times New Roman"/>
          <w:noProof/>
          <w:sz w:val="28"/>
          <w:szCs w:val="28"/>
          <w:lang w:val="kk-KZ"/>
        </w:rPr>
      </w:pPr>
      <w:r w:rsidRPr="00A419CE">
        <w:rPr>
          <w:noProof/>
        </w:rPr>
        <w:pict>
          <v:rect id="_x0000_s1104" style="position:absolute;left:0;text-align:left;margin-left:358.95pt;margin-top:11.9pt;width:113.25pt;height:39.75pt;z-index:251466240">
            <v:textbox>
              <w:txbxContent>
                <w:p w:rsidR="00EC2985" w:rsidRPr="00E04502" w:rsidRDefault="00EC2985">
                  <w:pPr>
                    <w:rPr>
                      <w:rFonts w:ascii="Times New Roman" w:hAnsi="Times New Roman" w:cs="Times New Roman"/>
                      <w:sz w:val="28"/>
                      <w:szCs w:val="28"/>
                      <w:lang w:val="kk-KZ"/>
                    </w:rPr>
                  </w:pPr>
                  <w:r w:rsidRPr="00E04502">
                    <w:rPr>
                      <w:rFonts w:ascii="Times New Roman" w:hAnsi="Times New Roman" w:cs="Times New Roman"/>
                      <w:sz w:val="28"/>
                      <w:szCs w:val="28"/>
                      <w:lang w:val="kk-KZ"/>
                    </w:rPr>
                    <w:t>Мағынасына байланысты</w:t>
                  </w:r>
                </w:p>
              </w:txbxContent>
            </v:textbox>
          </v:rect>
        </w:pict>
      </w:r>
      <w:r w:rsidRPr="00A419CE">
        <w:rPr>
          <w:noProof/>
        </w:rPr>
        <w:pict>
          <v:rect id="_x0000_s1105" style="position:absolute;left:0;text-align:left;margin-left:178.2pt;margin-top:11.9pt;width:147pt;height:39.75pt;z-index:251465216">
            <v:textbox>
              <w:txbxContent>
                <w:p w:rsidR="00EC2985" w:rsidRPr="00E04502" w:rsidRDefault="00EC2985">
                  <w:pPr>
                    <w:rPr>
                      <w:rFonts w:ascii="Times New Roman" w:hAnsi="Times New Roman" w:cs="Times New Roman"/>
                      <w:sz w:val="28"/>
                      <w:szCs w:val="28"/>
                      <w:lang w:val="kk-KZ"/>
                    </w:rPr>
                  </w:pPr>
                  <w:r w:rsidRPr="00E04502">
                    <w:rPr>
                      <w:rFonts w:ascii="Times New Roman" w:hAnsi="Times New Roman" w:cs="Times New Roman"/>
                      <w:sz w:val="28"/>
                      <w:szCs w:val="28"/>
                      <w:lang w:val="kk-KZ"/>
                    </w:rPr>
                    <w:t>Болжанатын нәрсенің  көлеміне байланысты</w:t>
                  </w:r>
                </w:p>
              </w:txbxContent>
            </v:textbox>
          </v:rect>
        </w:pict>
      </w:r>
      <w:r w:rsidRPr="00A419CE">
        <w:rPr>
          <w:noProof/>
        </w:rPr>
        <w:pict>
          <v:rect id="_x0000_s1106" style="position:absolute;left:0;text-align:left;margin-left:-1.05pt;margin-top:11.9pt;width:148.5pt;height:39.75pt;z-index:251464192">
            <v:textbox>
              <w:txbxContent>
                <w:p w:rsidR="00EC2985" w:rsidRPr="00E04502" w:rsidRDefault="00EC2985">
                  <w:pPr>
                    <w:rPr>
                      <w:rFonts w:ascii="Times New Roman" w:hAnsi="Times New Roman" w:cs="Times New Roman"/>
                      <w:sz w:val="28"/>
                      <w:szCs w:val="28"/>
                      <w:lang w:val="kk-KZ"/>
                    </w:rPr>
                  </w:pPr>
                  <w:r w:rsidRPr="00E04502">
                    <w:rPr>
                      <w:rFonts w:ascii="Times New Roman" w:hAnsi="Times New Roman" w:cs="Times New Roman"/>
                      <w:sz w:val="28"/>
                      <w:szCs w:val="28"/>
                      <w:lang w:val="kk-KZ"/>
                    </w:rPr>
                    <w:t xml:space="preserve">Уақытқа </w:t>
                  </w:r>
                  <w:r>
                    <w:rPr>
                      <w:rFonts w:ascii="Times New Roman" w:hAnsi="Times New Roman" w:cs="Times New Roman"/>
                      <w:sz w:val="28"/>
                      <w:szCs w:val="28"/>
                      <w:lang w:val="kk-KZ"/>
                    </w:rPr>
                    <w:t xml:space="preserve"> </w:t>
                  </w:r>
                  <w:r w:rsidRPr="00E04502">
                    <w:rPr>
                      <w:rFonts w:ascii="Times New Roman" w:hAnsi="Times New Roman" w:cs="Times New Roman"/>
                      <w:sz w:val="28"/>
                      <w:szCs w:val="28"/>
                      <w:lang w:val="kk-KZ"/>
                    </w:rPr>
                    <w:t>байланысты</w:t>
                  </w:r>
                </w:p>
              </w:txbxContent>
            </v:textbox>
          </v:rect>
        </w:pict>
      </w:r>
    </w:p>
    <w:p w:rsidR="001D524E" w:rsidRPr="003D067B" w:rsidRDefault="001D524E" w:rsidP="003D067B">
      <w:pPr>
        <w:spacing w:after="0" w:line="240" w:lineRule="auto"/>
        <w:jc w:val="both"/>
        <w:rPr>
          <w:rFonts w:ascii="Times New Roman" w:hAnsi="Times New Roman" w:cs="Times New Roman"/>
          <w:noProof/>
          <w:sz w:val="28"/>
          <w:szCs w:val="28"/>
          <w:lang w:val="kk-KZ"/>
        </w:rPr>
      </w:pPr>
    </w:p>
    <w:p w:rsidR="00E04502" w:rsidRDefault="00E04502" w:rsidP="00675955">
      <w:pPr>
        <w:spacing w:after="0" w:line="240" w:lineRule="auto"/>
        <w:jc w:val="both"/>
        <w:rPr>
          <w:rFonts w:ascii="Times New Roman" w:hAnsi="Times New Roman" w:cs="Times New Roman"/>
          <w:noProof/>
          <w:sz w:val="28"/>
          <w:szCs w:val="28"/>
          <w:lang w:val="kk-KZ"/>
        </w:rPr>
      </w:pPr>
    </w:p>
    <w:p w:rsidR="00E04502" w:rsidRDefault="00E04502" w:rsidP="00675955">
      <w:pPr>
        <w:spacing w:after="0" w:line="240" w:lineRule="auto"/>
        <w:jc w:val="both"/>
        <w:rPr>
          <w:rFonts w:ascii="Times New Roman" w:hAnsi="Times New Roman" w:cs="Times New Roman"/>
          <w:noProof/>
          <w:sz w:val="28"/>
          <w:szCs w:val="28"/>
          <w:lang w:val="kk-KZ"/>
        </w:rPr>
      </w:pPr>
    </w:p>
    <w:p w:rsidR="00E04502" w:rsidRDefault="00E04502" w:rsidP="003D067B">
      <w:pPr>
        <w:spacing w:after="0" w:line="240" w:lineRule="auto"/>
        <w:jc w:val="both"/>
        <w:rPr>
          <w:rFonts w:ascii="Times New Roman" w:hAnsi="Times New Roman" w:cs="Times New Roman"/>
          <w:noProof/>
          <w:sz w:val="28"/>
          <w:szCs w:val="28"/>
          <w:lang w:val="kk-KZ"/>
        </w:rPr>
      </w:pPr>
    </w:p>
    <w:p w:rsidR="003D067B" w:rsidRPr="003D067B" w:rsidRDefault="003D067B" w:rsidP="009E68B3">
      <w:pPr>
        <w:spacing w:after="0" w:line="240" w:lineRule="auto"/>
        <w:ind w:firstLine="567"/>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Болжанатын құбылыстың масштабына, көлеміне байланысты</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болжам 4 топқа бөлінеді: Ғаламдық (физика-географиялық деп те</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 xml:space="preserve">атайды), аймақтық(әлемдегі бірнеше мемлекеттер аймағында), </w:t>
      </w:r>
      <w:r>
        <w:rPr>
          <w:rFonts w:ascii="Times New Roman" w:hAnsi="Times New Roman" w:cs="Times New Roman"/>
          <w:noProof/>
          <w:sz w:val="28"/>
          <w:szCs w:val="28"/>
          <w:lang w:val="kk-KZ"/>
        </w:rPr>
        <w:t>ұ</w:t>
      </w:r>
      <w:r w:rsidRPr="003D067B">
        <w:rPr>
          <w:rFonts w:ascii="Times New Roman" w:hAnsi="Times New Roman" w:cs="Times New Roman"/>
          <w:noProof/>
          <w:sz w:val="28"/>
          <w:szCs w:val="28"/>
          <w:lang w:val="kk-KZ"/>
        </w:rPr>
        <w:t>лттық</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(мемлекеттік), жергілікті(ө</w:t>
      </w:r>
      <w:r>
        <w:rPr>
          <w:rFonts w:ascii="Times New Roman" w:hAnsi="Times New Roman" w:cs="Times New Roman"/>
          <w:noProof/>
          <w:sz w:val="28"/>
          <w:szCs w:val="28"/>
          <w:lang w:val="kk-KZ"/>
        </w:rPr>
        <w:t>лке</w:t>
      </w:r>
      <w:r w:rsidRPr="003D067B">
        <w:rPr>
          <w:rFonts w:ascii="Times New Roman" w:hAnsi="Times New Roman" w:cs="Times New Roman"/>
          <w:noProof/>
          <w:sz w:val="28"/>
          <w:szCs w:val="28"/>
          <w:lang w:val="kk-KZ"/>
        </w:rPr>
        <w:t>, аудан, кейде әкімшілік</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аймақтар немесе</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одан да аз аймақтар, мыс</w:t>
      </w:r>
      <w:r>
        <w:rPr>
          <w:rFonts w:ascii="Times New Roman" w:hAnsi="Times New Roman" w:cs="Times New Roman"/>
          <w:noProof/>
          <w:sz w:val="28"/>
          <w:szCs w:val="28"/>
          <w:lang w:val="kk-KZ"/>
        </w:rPr>
        <w:t xml:space="preserve">алы </w:t>
      </w:r>
      <w:r w:rsidRPr="003D067B">
        <w:rPr>
          <w:rFonts w:ascii="Times New Roman" w:hAnsi="Times New Roman" w:cs="Times New Roman"/>
          <w:noProof/>
          <w:sz w:val="28"/>
          <w:szCs w:val="28"/>
          <w:lang w:val="kk-KZ"/>
        </w:rPr>
        <w:t>қорықтар).</w:t>
      </w:r>
    </w:p>
    <w:p w:rsidR="003D067B" w:rsidRPr="003D067B" w:rsidRDefault="003D067B" w:rsidP="009E68B3">
      <w:pPr>
        <w:spacing w:after="0" w:line="240" w:lineRule="auto"/>
        <w:ind w:firstLine="567"/>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Мазмұны бойынша болжауға нақты ғылымдар саласы: геология,</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метеорология т.б. жатады. Географияда - жинақты болжам жалпы</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ғылымдар қатарына жатады.</w:t>
      </w:r>
    </w:p>
    <w:p w:rsidR="003D067B" w:rsidRPr="003D067B" w:rsidRDefault="003D067B" w:rsidP="009E68B3">
      <w:pPr>
        <w:spacing w:after="0" w:line="240" w:lineRule="auto"/>
        <w:ind w:firstLine="567"/>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Табиғатты пайдалануда болжамның ерекшелігі:</w:t>
      </w:r>
    </w:p>
    <w:p w:rsidR="003D067B" w:rsidRDefault="003D067B" w:rsidP="00D13B49">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1.Табиғат өзінің заңы бойынша дамиды, біздер тек оның даму</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 xml:space="preserve">заңдылықтар </w:t>
      </w:r>
    </w:p>
    <w:p w:rsidR="003D067B" w:rsidRDefault="003D067B"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E6826">
        <w:rPr>
          <w:rFonts w:ascii="Times New Roman" w:hAnsi="Times New Roman" w:cs="Times New Roman"/>
          <w:noProof/>
          <w:sz w:val="28"/>
          <w:szCs w:val="28"/>
          <w:lang w:val="kk-KZ"/>
        </w:rPr>
        <w:t xml:space="preserve"> </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шындығын (абсолюттік) және біздің біліміміз олар туралы</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 xml:space="preserve">әрқашанда </w:t>
      </w:r>
    </w:p>
    <w:p w:rsidR="003D067B" w:rsidRDefault="003D067B"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E6826">
        <w:rPr>
          <w:rFonts w:ascii="Times New Roman" w:hAnsi="Times New Roman" w:cs="Times New Roman"/>
          <w:noProof/>
          <w:sz w:val="28"/>
          <w:szCs w:val="28"/>
          <w:lang w:val="kk-KZ"/>
        </w:rPr>
        <w:t xml:space="preserve"> </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салыстырмалы, себебі объективті өмір шексіз, оның құрамы</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 xml:space="preserve">мен құрылысы </w:t>
      </w:r>
    </w:p>
    <w:p w:rsidR="003D067B" w:rsidRPr="003D067B" w:rsidRDefault="003D067B"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E6826">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да шексіз</w:t>
      </w:r>
      <w:r w:rsidR="004E6826">
        <w:rPr>
          <w:rFonts w:ascii="Times New Roman" w:hAnsi="Times New Roman" w:cs="Times New Roman"/>
          <w:noProof/>
          <w:sz w:val="28"/>
          <w:szCs w:val="28"/>
          <w:lang w:val="kk-KZ"/>
        </w:rPr>
        <w:t>;</w:t>
      </w:r>
    </w:p>
    <w:p w:rsidR="003D067B" w:rsidRDefault="003D067B" w:rsidP="00D13B49">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2.Табиғат ортасында адамзаттың араласуымен бірнеше шартты</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 xml:space="preserve">заңдар </w:t>
      </w:r>
    </w:p>
    <w:p w:rsidR="003D067B" w:rsidRDefault="003D067B"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E6826">
        <w:rPr>
          <w:rFonts w:ascii="Times New Roman" w:hAnsi="Times New Roman" w:cs="Times New Roman"/>
          <w:noProof/>
          <w:sz w:val="28"/>
          <w:szCs w:val="28"/>
          <w:lang w:val="kk-KZ"/>
        </w:rPr>
        <w:t xml:space="preserve"> </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араласты, соның нәтижесінде бұл заңдардың бір жүйеге келуі</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қиынды</w:t>
      </w:r>
      <w:r w:rsidR="00E04502">
        <w:rPr>
          <w:rFonts w:ascii="Times New Roman" w:hAnsi="Times New Roman" w:cs="Times New Roman"/>
          <w:noProof/>
          <w:sz w:val="28"/>
          <w:szCs w:val="28"/>
          <w:lang w:val="kk-KZ"/>
        </w:rPr>
        <w:t>қ</w:t>
      </w:r>
      <w:r w:rsidRPr="003D067B">
        <w:rPr>
          <w:rFonts w:ascii="Times New Roman" w:hAnsi="Times New Roman" w:cs="Times New Roman"/>
          <w:noProof/>
          <w:sz w:val="28"/>
          <w:szCs w:val="28"/>
          <w:lang w:val="kk-KZ"/>
        </w:rPr>
        <w:t xml:space="preserve">, </w:t>
      </w:r>
    </w:p>
    <w:p w:rsidR="003D067B" w:rsidRPr="003D067B" w:rsidRDefault="003D067B"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E6826">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келтіреді</w:t>
      </w:r>
      <w:r w:rsidR="004E6826">
        <w:rPr>
          <w:rFonts w:ascii="Times New Roman" w:hAnsi="Times New Roman" w:cs="Times New Roman"/>
          <w:noProof/>
          <w:sz w:val="28"/>
          <w:szCs w:val="28"/>
          <w:lang w:val="kk-KZ"/>
        </w:rPr>
        <w:t>;</w:t>
      </w:r>
    </w:p>
    <w:p w:rsidR="00D13B49" w:rsidRDefault="003D067B" w:rsidP="00D13B49">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3.</w:t>
      </w:r>
      <w:r w:rsidR="00D13B49">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Табиғат ресурстары мен планета нысаналары бір-бірімен тығыз</w:t>
      </w:r>
      <w:r w:rsidR="00D13B49">
        <w:rPr>
          <w:rFonts w:ascii="Times New Roman" w:hAnsi="Times New Roman" w:cs="Times New Roman"/>
          <w:noProof/>
          <w:sz w:val="28"/>
          <w:szCs w:val="28"/>
          <w:lang w:val="kk-KZ"/>
        </w:rPr>
        <w:t xml:space="preserve">  </w:t>
      </w:r>
    </w:p>
    <w:p w:rsidR="00D13B49" w:rsidRDefault="00D13B49"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E6826">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байланысты. Олар ғарыштық денелермен, басқа планеталармен</w:t>
      </w:r>
      <w:r>
        <w:rPr>
          <w:rFonts w:ascii="Times New Roman" w:hAnsi="Times New Roman" w:cs="Times New Roman"/>
          <w:noProof/>
          <w:sz w:val="28"/>
          <w:szCs w:val="28"/>
          <w:lang w:val="kk-KZ"/>
        </w:rPr>
        <w:t xml:space="preserve">    </w:t>
      </w:r>
    </w:p>
    <w:p w:rsidR="00D13B49" w:rsidRDefault="00D13B49"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E6826">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байланысты. Бұлардың бәрін болжау қиынға түседі</w:t>
      </w:r>
      <w:r w:rsidR="004E6826">
        <w:rPr>
          <w:rFonts w:ascii="Times New Roman" w:hAnsi="Times New Roman" w:cs="Times New Roman"/>
          <w:noProof/>
          <w:sz w:val="28"/>
          <w:szCs w:val="28"/>
          <w:lang w:val="kk-KZ"/>
        </w:rPr>
        <w:t>;</w:t>
      </w:r>
      <w:r>
        <w:rPr>
          <w:rFonts w:ascii="Times New Roman" w:hAnsi="Times New Roman" w:cs="Times New Roman"/>
          <w:noProof/>
          <w:sz w:val="28"/>
          <w:szCs w:val="28"/>
          <w:lang w:val="kk-KZ"/>
        </w:rPr>
        <w:t xml:space="preserve"> </w:t>
      </w:r>
    </w:p>
    <w:p w:rsidR="00D13B49" w:rsidRDefault="003D067B" w:rsidP="00D13B49">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4.</w:t>
      </w:r>
      <w:r w:rsidR="00D13B49">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Болжау нысанасының соңқы нүктөсі адам болғандықтан, тағы</w:t>
      </w:r>
      <w:r w:rsidR="00D13B49">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 xml:space="preserve">басқа </w:t>
      </w:r>
      <w:r w:rsidR="00D13B49">
        <w:rPr>
          <w:rFonts w:ascii="Times New Roman" w:hAnsi="Times New Roman" w:cs="Times New Roman"/>
          <w:noProof/>
          <w:sz w:val="28"/>
          <w:szCs w:val="28"/>
          <w:lang w:val="kk-KZ"/>
        </w:rPr>
        <w:t xml:space="preserve"> </w:t>
      </w:r>
    </w:p>
    <w:p w:rsidR="00D13B49" w:rsidRDefault="00D13B49"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қиындықтарға кездесеміз: табиғат жағдайында адамның өміріне,</w:t>
      </w: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 xml:space="preserve">оның </w:t>
      </w:r>
    </w:p>
    <w:p w:rsidR="00D13B49" w:rsidRDefault="00D13B49"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E6826">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денсаулығына әсері ғана емес, оның жалпы қоғамдық фактілері</w:t>
      </w: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 xml:space="preserve">де </w:t>
      </w:r>
      <w:r>
        <w:rPr>
          <w:rFonts w:ascii="Times New Roman" w:hAnsi="Times New Roman" w:cs="Times New Roman"/>
          <w:noProof/>
          <w:sz w:val="28"/>
          <w:szCs w:val="28"/>
          <w:lang w:val="kk-KZ"/>
        </w:rPr>
        <w:t xml:space="preserve">     </w:t>
      </w:r>
    </w:p>
    <w:p w:rsidR="00D13B49" w:rsidRDefault="00D13B49"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E6826">
        <w:rPr>
          <w:rFonts w:ascii="Times New Roman" w:hAnsi="Times New Roman" w:cs="Times New Roman"/>
          <w:noProof/>
          <w:sz w:val="28"/>
          <w:szCs w:val="28"/>
          <w:lang w:val="kk-KZ"/>
        </w:rPr>
        <w:t xml:space="preserve"> </w:t>
      </w: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есептеледі. Б</w:t>
      </w:r>
      <w:r>
        <w:rPr>
          <w:rFonts w:ascii="Times New Roman" w:hAnsi="Times New Roman" w:cs="Times New Roman"/>
          <w:noProof/>
          <w:sz w:val="28"/>
          <w:szCs w:val="28"/>
          <w:lang w:val="kk-KZ"/>
        </w:rPr>
        <w:t>ұ</w:t>
      </w:r>
      <w:r w:rsidR="003D067B" w:rsidRPr="003D067B">
        <w:rPr>
          <w:rFonts w:ascii="Times New Roman" w:hAnsi="Times New Roman" w:cs="Times New Roman"/>
          <w:noProof/>
          <w:sz w:val="28"/>
          <w:szCs w:val="28"/>
          <w:lang w:val="kk-KZ"/>
        </w:rPr>
        <w:t>ның бәрін оқу да мүмкін емес. Сонымен қатар адам</w:t>
      </w:r>
      <w:r>
        <w:rPr>
          <w:rFonts w:ascii="Times New Roman" w:hAnsi="Times New Roman" w:cs="Times New Roman"/>
          <w:noProof/>
          <w:sz w:val="28"/>
          <w:szCs w:val="28"/>
          <w:lang w:val="kk-KZ"/>
        </w:rPr>
        <w:t xml:space="preserve">     </w:t>
      </w:r>
    </w:p>
    <w:p w:rsidR="003D067B" w:rsidRPr="003D067B" w:rsidRDefault="00D13B49"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E6826">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организміне</w:t>
      </w: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тәжірибе жасауға болмайды. Барлық</w:t>
      </w: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ғылыми тәжірибелер</w:t>
      </w:r>
    </w:p>
    <w:p w:rsidR="003D067B" w:rsidRPr="003D067B" w:rsidRDefault="004E6826"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D13B49">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адам организміне ұқсас басқа организмге жасалып, соған байланысты</w:t>
      </w:r>
    </w:p>
    <w:p w:rsidR="003D067B" w:rsidRPr="003D067B" w:rsidRDefault="00D13B49"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E6826">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ұсыныстар береді</w:t>
      </w:r>
      <w:r w:rsidR="004E6826">
        <w:rPr>
          <w:rFonts w:ascii="Times New Roman" w:hAnsi="Times New Roman" w:cs="Times New Roman"/>
          <w:noProof/>
          <w:sz w:val="28"/>
          <w:szCs w:val="28"/>
          <w:lang w:val="kk-KZ"/>
        </w:rPr>
        <w:t>;</w:t>
      </w:r>
    </w:p>
    <w:p w:rsidR="00D13B49" w:rsidRDefault="00D13B49"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5.</w:t>
      </w:r>
      <w:r w:rsidR="004E6826">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Бағдарлау барысында табиғи орта жағдайының төмендеуінен</w:t>
      </w: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 xml:space="preserve">адам </w:t>
      </w:r>
      <w:r>
        <w:rPr>
          <w:rFonts w:ascii="Times New Roman" w:hAnsi="Times New Roman" w:cs="Times New Roman"/>
          <w:noProof/>
          <w:sz w:val="28"/>
          <w:szCs w:val="28"/>
          <w:lang w:val="kk-KZ"/>
        </w:rPr>
        <w:t xml:space="preserve"> </w:t>
      </w:r>
    </w:p>
    <w:p w:rsidR="00D13B49" w:rsidRDefault="00D13B49"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E6826">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организмінде әртүрлі қиындықтар кездеседі. Организмге қарсы</w:t>
      </w: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 xml:space="preserve">тұру, </w:t>
      </w:r>
    </w:p>
    <w:p w:rsidR="00D13B49" w:rsidRDefault="00D13B49"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E6826">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тұрақтылық, ыңғайлануы табиғи ортаның, табиғат комплексінің</w:t>
      </w: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 xml:space="preserve">аралық </w:t>
      </w:r>
    </w:p>
    <w:p w:rsidR="003D067B" w:rsidRPr="003D067B" w:rsidRDefault="00D13B49"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E6826">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буыны ретінде әсер етеді.</w:t>
      </w:r>
    </w:p>
    <w:p w:rsidR="003D067B" w:rsidRPr="003D067B" w:rsidRDefault="003D067B" w:rsidP="003D067B">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6.Табиғатты пайдаланудағы бағдарлау әлеуметтік-экономикалық</w:t>
      </w:r>
    </w:p>
    <w:p w:rsidR="003D067B" w:rsidRPr="003D067B" w:rsidRDefault="004E6826"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дамудың негізінде барлық деңгейде (аймақтық, ел) жүргізілуі тиіс.</w:t>
      </w:r>
    </w:p>
    <w:p w:rsidR="00D13B49" w:rsidRDefault="00D13B49"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lastRenderedPageBreak/>
        <w:t>7.</w:t>
      </w:r>
      <w:r w:rsidR="003D067B" w:rsidRPr="003D067B">
        <w:rPr>
          <w:rFonts w:ascii="Times New Roman" w:hAnsi="Times New Roman" w:cs="Times New Roman"/>
          <w:noProof/>
          <w:sz w:val="28"/>
          <w:szCs w:val="28"/>
          <w:lang w:val="kk-KZ"/>
        </w:rPr>
        <w:t xml:space="preserve">Табиғатты пайдаланудағы бағдарлау негізінде ғылыми-техникалық </w:t>
      </w:r>
    </w:p>
    <w:p w:rsidR="00D13B49" w:rsidRDefault="00D13B49"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E6826">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прогресс (ҒТП) пен байланысты және де табиғатты</w:t>
      </w: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 xml:space="preserve">пайдалануға </w:t>
      </w:r>
    </w:p>
    <w:p w:rsidR="003D067B" w:rsidRPr="003D067B" w:rsidRDefault="00D13B49"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E6826">
        <w:rPr>
          <w:rFonts w:ascii="Times New Roman" w:hAnsi="Times New Roman" w:cs="Times New Roman"/>
          <w:noProof/>
          <w:sz w:val="28"/>
          <w:szCs w:val="28"/>
          <w:lang w:val="kk-KZ"/>
        </w:rPr>
        <w:t xml:space="preserve"> </w:t>
      </w: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«кірушілер» сферасы енеді.</w:t>
      </w:r>
    </w:p>
    <w:p w:rsidR="00D13B49" w:rsidRDefault="003D067B" w:rsidP="003D067B">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8.</w:t>
      </w:r>
      <w:r w:rsidR="00EA046C">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Халықаралық бөліну еңбектері, аймақтық өндірістік</w:t>
      </w:r>
      <w:r w:rsidR="00D13B49">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мекемелерінің</w:t>
      </w:r>
      <w:r w:rsidR="00D13B49">
        <w:rPr>
          <w:rFonts w:ascii="Times New Roman" w:hAnsi="Times New Roman" w:cs="Times New Roman"/>
          <w:noProof/>
          <w:sz w:val="28"/>
          <w:szCs w:val="28"/>
          <w:lang w:val="kk-KZ"/>
        </w:rPr>
        <w:t xml:space="preserve"> </w:t>
      </w:r>
    </w:p>
    <w:p w:rsidR="003D067B" w:rsidRPr="003D067B" w:rsidRDefault="00D13B49"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E6826">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тәжірибесі мен нәтижелерін пайдалану.</w:t>
      </w:r>
    </w:p>
    <w:p w:rsidR="003D067B" w:rsidRPr="00934CEA" w:rsidRDefault="003D067B" w:rsidP="001639D4">
      <w:pPr>
        <w:spacing w:after="0" w:line="240" w:lineRule="auto"/>
        <w:ind w:firstLine="567"/>
        <w:jc w:val="both"/>
        <w:rPr>
          <w:rFonts w:ascii="Times New Roman" w:hAnsi="Times New Roman" w:cs="Times New Roman"/>
          <w:noProof/>
          <w:sz w:val="28"/>
          <w:szCs w:val="28"/>
          <w:lang w:val="kk-KZ"/>
        </w:rPr>
      </w:pPr>
      <w:r w:rsidRPr="00934CEA">
        <w:rPr>
          <w:rFonts w:ascii="Times New Roman" w:hAnsi="Times New Roman" w:cs="Times New Roman"/>
          <w:noProof/>
          <w:sz w:val="28"/>
          <w:szCs w:val="28"/>
          <w:lang w:val="kk-KZ"/>
        </w:rPr>
        <w:t>Табиғатты пайдаланудағы бағдарлаудың негізгі</w:t>
      </w:r>
      <w:r w:rsidR="00D13B49" w:rsidRPr="00934CEA">
        <w:rPr>
          <w:rFonts w:ascii="Times New Roman" w:hAnsi="Times New Roman" w:cs="Times New Roman"/>
          <w:noProof/>
          <w:sz w:val="28"/>
          <w:szCs w:val="28"/>
          <w:lang w:val="kk-KZ"/>
        </w:rPr>
        <w:t xml:space="preserve"> </w:t>
      </w:r>
      <w:r w:rsidRPr="00934CEA">
        <w:rPr>
          <w:rFonts w:ascii="Times New Roman" w:hAnsi="Times New Roman" w:cs="Times New Roman"/>
          <w:noProof/>
          <w:sz w:val="28"/>
          <w:szCs w:val="28"/>
          <w:lang w:val="kk-KZ"/>
        </w:rPr>
        <w:t>принциптері</w:t>
      </w:r>
    </w:p>
    <w:p w:rsidR="004062D0" w:rsidRDefault="003D067B" w:rsidP="003D067B">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1.Жүйелілік принципі. Жүйелілік принципі болжаудың уақыт пен</w:t>
      </w:r>
      <w:r w:rsidR="00D13B49">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 xml:space="preserve">кеңістікке </w:t>
      </w:r>
      <w:r w:rsidR="004062D0">
        <w:rPr>
          <w:rFonts w:ascii="Times New Roman" w:hAnsi="Times New Roman" w:cs="Times New Roman"/>
          <w:noProof/>
          <w:sz w:val="28"/>
          <w:szCs w:val="28"/>
          <w:lang w:val="kk-KZ"/>
        </w:rPr>
        <w:t xml:space="preserve"> </w:t>
      </w:r>
    </w:p>
    <w:p w:rsidR="004062D0" w:rsidRDefault="004062D0"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талдау негізінде бүлінуін, экологиялық даму фактілерін</w:t>
      </w:r>
      <w:r w:rsidR="00D13B49">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 xml:space="preserve">есептеу шамасын </w:t>
      </w:r>
      <w:r>
        <w:rPr>
          <w:rFonts w:ascii="Times New Roman" w:hAnsi="Times New Roman" w:cs="Times New Roman"/>
          <w:noProof/>
          <w:sz w:val="28"/>
          <w:szCs w:val="28"/>
          <w:lang w:val="kk-KZ"/>
        </w:rPr>
        <w:t xml:space="preserve">  </w:t>
      </w:r>
    </w:p>
    <w:p w:rsidR="004062D0" w:rsidRDefault="004062D0"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ұсынады. Жүйелілік шамасы әдістерінің өзара бір-біріме</w:t>
      </w:r>
      <w:r w:rsidR="00D13B49">
        <w:rPr>
          <w:rFonts w:ascii="Times New Roman" w:hAnsi="Times New Roman" w:cs="Times New Roman"/>
          <w:noProof/>
          <w:sz w:val="28"/>
          <w:szCs w:val="28"/>
          <w:lang w:val="kk-KZ"/>
        </w:rPr>
        <w:t>н</w:t>
      </w:r>
      <w:r w:rsidR="003D067B" w:rsidRPr="003D067B">
        <w:rPr>
          <w:rFonts w:ascii="Times New Roman" w:hAnsi="Times New Roman" w:cs="Times New Roman"/>
          <w:noProof/>
          <w:sz w:val="28"/>
          <w:szCs w:val="28"/>
          <w:lang w:val="kk-KZ"/>
        </w:rPr>
        <w:t xml:space="preserve"> байланысын, </w:t>
      </w:r>
    </w:p>
    <w:p w:rsidR="003D067B" w:rsidRPr="003D067B" w:rsidRDefault="004062D0"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иерархиялық деңгейін, сатылығын, кезектілігін,тізбектілігін шамалайды</w:t>
      </w:r>
      <w:r>
        <w:rPr>
          <w:rFonts w:ascii="Times New Roman" w:hAnsi="Times New Roman" w:cs="Times New Roman"/>
          <w:noProof/>
          <w:sz w:val="28"/>
          <w:szCs w:val="28"/>
          <w:lang w:val="kk-KZ"/>
        </w:rPr>
        <w:t xml:space="preserve">; </w:t>
      </w:r>
    </w:p>
    <w:p w:rsidR="003D067B" w:rsidRPr="003D067B" w:rsidRDefault="003D067B" w:rsidP="003D067B">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2.</w:t>
      </w:r>
      <w:r w:rsidR="004062D0">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Объективті принципті, ғылыми дәлелденуі.</w:t>
      </w:r>
    </w:p>
    <w:p w:rsidR="004062D0" w:rsidRDefault="003D067B" w:rsidP="003D067B">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3.</w:t>
      </w:r>
      <w:r w:rsidR="004062D0">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Сәйкестік, анықтау, теңбе-теңділік принципі: практикалық</w:t>
      </w:r>
      <w:r w:rsidR="00142950">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 xml:space="preserve">көрініспен </w:t>
      </w:r>
      <w:r w:rsidR="004062D0">
        <w:rPr>
          <w:rFonts w:ascii="Times New Roman" w:hAnsi="Times New Roman" w:cs="Times New Roman"/>
          <w:noProof/>
          <w:sz w:val="28"/>
          <w:szCs w:val="28"/>
          <w:lang w:val="kk-KZ"/>
        </w:rPr>
        <w:t xml:space="preserve"> </w:t>
      </w:r>
    </w:p>
    <w:p w:rsidR="003D067B" w:rsidRPr="003D067B" w:rsidRDefault="004062D0"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теориялық модельдің түйісуі (имитация).</w:t>
      </w:r>
    </w:p>
    <w:p w:rsidR="004062D0" w:rsidRDefault="003D067B" w:rsidP="003D067B">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4.Варианттылық, баламалық. Қоршаған ортаға шаруашылық</w:t>
      </w:r>
      <w:r w:rsidR="00142950">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 xml:space="preserve">қызметтің әсер </w:t>
      </w:r>
    </w:p>
    <w:p w:rsidR="004062D0" w:rsidRDefault="004062D0"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ету процесін жобалау кезінде және оны шешуде,</w:t>
      </w:r>
      <w:r w:rsidR="00142950">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 xml:space="preserve">көбінесе баламалы </w:t>
      </w:r>
    </w:p>
    <w:p w:rsidR="004062D0" w:rsidRDefault="004062D0"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варианттың шешімін ұсынылатын және соңынан</w:t>
      </w:r>
      <w:r w:rsidR="00142950">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 xml:space="preserve">күтетін шешімі ретінде </w:t>
      </w:r>
    </w:p>
    <w:p w:rsidR="00142950" w:rsidRDefault="004062D0"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сұралады.</w:t>
      </w:r>
      <w:r w:rsidR="00142950">
        <w:rPr>
          <w:rFonts w:ascii="Times New Roman" w:hAnsi="Times New Roman" w:cs="Times New Roman"/>
          <w:noProof/>
          <w:sz w:val="28"/>
          <w:szCs w:val="28"/>
          <w:lang w:val="kk-KZ"/>
        </w:rPr>
        <w:t xml:space="preserve"> </w:t>
      </w:r>
    </w:p>
    <w:p w:rsidR="003D067B" w:rsidRPr="003D067B" w:rsidRDefault="003D067B" w:rsidP="001639D4">
      <w:pPr>
        <w:spacing w:after="0" w:line="240" w:lineRule="auto"/>
        <w:ind w:firstLine="567"/>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Болжаудың реакциясын, бағдарлаудың қорытындысын келесі</w:t>
      </w:r>
      <w:r w:rsidR="00142950">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бағыттарда, мынадай мақсаттарда пайдалануға болады:</w:t>
      </w:r>
    </w:p>
    <w:p w:rsidR="003D067B" w:rsidRPr="003D067B" w:rsidRDefault="003D067B" w:rsidP="003D067B">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w:t>
      </w:r>
      <w:r w:rsidRPr="003D067B">
        <w:rPr>
          <w:rFonts w:ascii="Times New Roman" w:hAnsi="Times New Roman" w:cs="Times New Roman"/>
          <w:noProof/>
          <w:sz w:val="28"/>
          <w:szCs w:val="28"/>
          <w:lang w:val="kk-KZ"/>
        </w:rPr>
        <w:tab/>
        <w:t>табиғатты үнемді пайдалану бағдарламасының ұзақтылығы,негізділігі, ғылыми перспективалық бағыттағы шолу;</w:t>
      </w:r>
    </w:p>
    <w:p w:rsidR="003D067B" w:rsidRPr="003D067B" w:rsidRDefault="003D067B" w:rsidP="003D067B">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w:t>
      </w:r>
      <w:r w:rsidRPr="003D067B">
        <w:rPr>
          <w:rFonts w:ascii="Times New Roman" w:hAnsi="Times New Roman" w:cs="Times New Roman"/>
          <w:noProof/>
          <w:sz w:val="28"/>
          <w:szCs w:val="28"/>
          <w:lang w:val="kk-KZ"/>
        </w:rPr>
        <w:tab/>
        <w:t>әлеуметтік-экономикалық даму мен табиғи ресурстарды</w:t>
      </w:r>
      <w:r w:rsidR="00142950">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пайдалану қабілеттілігін объективті байланыс процесі арқылы</w:t>
      </w:r>
      <w:r w:rsidR="00142950">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орналастыру;</w:t>
      </w:r>
    </w:p>
    <w:p w:rsidR="003D067B" w:rsidRPr="003D067B" w:rsidRDefault="003D067B" w:rsidP="003D067B">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w:t>
      </w:r>
      <w:r w:rsidRPr="003D067B">
        <w:rPr>
          <w:rFonts w:ascii="Times New Roman" w:hAnsi="Times New Roman" w:cs="Times New Roman"/>
          <w:noProof/>
          <w:sz w:val="28"/>
          <w:szCs w:val="28"/>
          <w:lang w:val="kk-KZ"/>
        </w:rPr>
        <w:tab/>
        <w:t>табиғатты пайдаланудың баламалы вариантының әлеуметтік-экономикалық даму факторын негіздеу;</w:t>
      </w:r>
    </w:p>
    <w:p w:rsidR="003D067B" w:rsidRPr="003D067B" w:rsidRDefault="003D067B" w:rsidP="003D067B">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w:t>
      </w:r>
      <w:r w:rsidRPr="003D067B">
        <w:rPr>
          <w:rFonts w:ascii="Times New Roman" w:hAnsi="Times New Roman" w:cs="Times New Roman"/>
          <w:noProof/>
          <w:sz w:val="28"/>
          <w:szCs w:val="28"/>
          <w:lang w:val="kk-KZ"/>
        </w:rPr>
        <w:tab/>
        <w:t>елдің, аймақтың табиғи ресурстың потенциалдык, пайдаланудың</w:t>
      </w:r>
    </w:p>
    <w:p w:rsidR="003D067B" w:rsidRPr="003D067B" w:rsidRDefault="003D067B" w:rsidP="003D067B">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болашағын негіздеу.</w:t>
      </w:r>
    </w:p>
    <w:p w:rsidR="003D067B" w:rsidRDefault="003D067B" w:rsidP="001639D4">
      <w:pPr>
        <w:spacing w:after="0" w:line="240" w:lineRule="auto"/>
        <w:ind w:firstLine="567"/>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Одан әрі антропогендік әсерінің қоршаған ортаға ықпалын</w:t>
      </w:r>
      <w:r w:rsidR="00142950">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болжамның</w:t>
      </w:r>
      <w:r w:rsidR="00142950">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әдістерімен 2</w:t>
      </w:r>
      <w:r w:rsidR="0018096F">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топқа бөліп қарастырамыз: логикалық (қисын)</w:t>
      </w:r>
      <w:r w:rsidR="00142950">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және форма</w:t>
      </w:r>
      <w:r w:rsidR="00142950">
        <w:rPr>
          <w:rFonts w:ascii="Times New Roman" w:hAnsi="Times New Roman" w:cs="Times New Roman"/>
          <w:noProof/>
          <w:sz w:val="28"/>
          <w:szCs w:val="28"/>
          <w:lang w:val="kk-KZ"/>
        </w:rPr>
        <w:t>л</w:t>
      </w:r>
      <w:r w:rsidRPr="003D067B">
        <w:rPr>
          <w:rFonts w:ascii="Times New Roman" w:hAnsi="Times New Roman" w:cs="Times New Roman"/>
          <w:noProof/>
          <w:sz w:val="28"/>
          <w:szCs w:val="28"/>
          <w:lang w:val="kk-KZ"/>
        </w:rPr>
        <w:t>ды</w:t>
      </w:r>
      <w:r w:rsidR="00142950">
        <w:rPr>
          <w:rFonts w:ascii="Times New Roman" w:hAnsi="Times New Roman" w:cs="Times New Roman"/>
          <w:noProof/>
          <w:sz w:val="28"/>
          <w:szCs w:val="28"/>
          <w:lang w:val="kk-KZ"/>
        </w:rPr>
        <w:t>қ</w:t>
      </w:r>
      <w:r w:rsidRPr="003D067B">
        <w:rPr>
          <w:rFonts w:ascii="Times New Roman" w:hAnsi="Times New Roman" w:cs="Times New Roman"/>
          <w:noProof/>
          <w:sz w:val="28"/>
          <w:szCs w:val="28"/>
          <w:lang w:val="kk-KZ"/>
        </w:rPr>
        <w:t>.</w:t>
      </w:r>
    </w:p>
    <w:p w:rsidR="003D067B" w:rsidRDefault="00A419CE" w:rsidP="00595D71">
      <w:pPr>
        <w:spacing w:after="0" w:line="240" w:lineRule="auto"/>
        <w:jc w:val="both"/>
        <w:rPr>
          <w:rFonts w:ascii="Times New Roman" w:hAnsi="Times New Roman" w:cs="Times New Roman"/>
          <w:noProof/>
          <w:sz w:val="28"/>
          <w:szCs w:val="28"/>
          <w:lang w:val="kk-KZ"/>
        </w:rPr>
      </w:pPr>
      <w:r w:rsidRPr="00A419CE">
        <w:rPr>
          <w:noProof/>
        </w:rPr>
        <w:pict>
          <v:roundrect id="_x0000_s1107" style="position:absolute;left:0;text-align:left;margin-left:144.45pt;margin-top:9.55pt;width:176.25pt;height:25.5pt;z-index:251470336" arcsize="10923f">
            <v:textbox>
              <w:txbxContent>
                <w:p w:rsidR="00EC2985" w:rsidRPr="00EA046C" w:rsidRDefault="00EC2985" w:rsidP="00EA046C">
                  <w:pPr>
                    <w:jc w:val="center"/>
                    <w:rPr>
                      <w:rFonts w:ascii="Times New Roman" w:hAnsi="Times New Roman" w:cs="Times New Roman"/>
                      <w:sz w:val="28"/>
                      <w:szCs w:val="28"/>
                      <w:lang w:val="kk-KZ"/>
                    </w:rPr>
                  </w:pPr>
                  <w:r w:rsidRPr="00EA046C">
                    <w:rPr>
                      <w:rFonts w:ascii="Times New Roman" w:hAnsi="Times New Roman" w:cs="Times New Roman"/>
                      <w:sz w:val="28"/>
                      <w:szCs w:val="28"/>
                    </w:rPr>
                    <w:t>Ба</w:t>
                  </w:r>
                  <w:r w:rsidRPr="00EA046C">
                    <w:rPr>
                      <w:rFonts w:ascii="Times New Roman" w:hAnsi="Times New Roman" w:cs="Times New Roman"/>
                      <w:sz w:val="28"/>
                      <w:szCs w:val="28"/>
                      <w:lang w:val="kk-KZ"/>
                    </w:rPr>
                    <w:t>ғ</w:t>
                  </w:r>
                  <w:r w:rsidRPr="00EA046C">
                    <w:rPr>
                      <w:rFonts w:ascii="Times New Roman" w:hAnsi="Times New Roman" w:cs="Times New Roman"/>
                      <w:sz w:val="28"/>
                      <w:szCs w:val="28"/>
                    </w:rPr>
                    <w:t>дарлауды</w:t>
                  </w:r>
                  <w:r w:rsidRPr="00EA046C">
                    <w:rPr>
                      <w:rFonts w:ascii="Times New Roman" w:hAnsi="Times New Roman" w:cs="Times New Roman"/>
                      <w:sz w:val="28"/>
                      <w:szCs w:val="28"/>
                      <w:lang w:val="kk-KZ"/>
                    </w:rPr>
                    <w:t>ң әдістері</w:t>
                  </w:r>
                </w:p>
              </w:txbxContent>
            </v:textbox>
          </v:roundrect>
        </w:pict>
      </w:r>
      <w:r w:rsidR="00142950">
        <w:rPr>
          <w:rFonts w:ascii="Times New Roman" w:hAnsi="Times New Roman" w:cs="Times New Roman"/>
          <w:noProof/>
          <w:sz w:val="28"/>
          <w:szCs w:val="28"/>
          <w:lang w:val="kk-KZ"/>
        </w:rPr>
        <w:t xml:space="preserve">      </w:t>
      </w:r>
    </w:p>
    <w:p w:rsidR="00EA046C" w:rsidRDefault="00EA046C" w:rsidP="00595D71">
      <w:pPr>
        <w:spacing w:after="0" w:line="240" w:lineRule="auto"/>
        <w:jc w:val="both"/>
        <w:rPr>
          <w:rFonts w:ascii="Times New Roman" w:hAnsi="Times New Roman" w:cs="Times New Roman"/>
          <w:noProof/>
          <w:sz w:val="28"/>
          <w:szCs w:val="28"/>
          <w:lang w:val="kk-KZ"/>
        </w:rPr>
      </w:pPr>
    </w:p>
    <w:p w:rsidR="00EA046C" w:rsidRDefault="00A419CE" w:rsidP="00595D71">
      <w:pPr>
        <w:spacing w:after="0" w:line="240" w:lineRule="auto"/>
        <w:jc w:val="both"/>
        <w:rPr>
          <w:rFonts w:ascii="Times New Roman" w:hAnsi="Times New Roman" w:cs="Times New Roman"/>
          <w:noProof/>
          <w:sz w:val="28"/>
          <w:szCs w:val="28"/>
          <w:lang w:val="kk-KZ"/>
        </w:rPr>
      </w:pPr>
      <w:r w:rsidRPr="00A419CE">
        <w:rPr>
          <w:noProof/>
        </w:rPr>
        <w:pict>
          <v:shape id="_x0000_s1108" type="#_x0000_t32" style="position:absolute;left:0;text-align:left;margin-left:218.7pt;margin-top:2.85pt;width:69pt;height:24.75pt;z-index:251474432" o:connectortype="straight"/>
        </w:pict>
      </w:r>
      <w:r w:rsidRPr="00A419CE">
        <w:rPr>
          <w:noProof/>
        </w:rPr>
        <w:pict>
          <v:shape id="_x0000_s1109" type="#_x0000_t32" style="position:absolute;left:0;text-align:left;margin-left:144.45pt;margin-top:2.85pt;width:74.25pt;height:24.75pt;flip:x;z-index:251473408" o:connectortype="straight"/>
        </w:pict>
      </w:r>
    </w:p>
    <w:p w:rsidR="00EA046C" w:rsidRDefault="00A419CE" w:rsidP="00595D71">
      <w:pPr>
        <w:spacing w:after="0" w:line="240" w:lineRule="auto"/>
        <w:jc w:val="both"/>
        <w:rPr>
          <w:rFonts w:ascii="Times New Roman" w:hAnsi="Times New Roman" w:cs="Times New Roman"/>
          <w:noProof/>
          <w:sz w:val="28"/>
          <w:szCs w:val="28"/>
          <w:lang w:val="kk-KZ"/>
        </w:rPr>
      </w:pPr>
      <w:r w:rsidRPr="00A419CE">
        <w:rPr>
          <w:noProof/>
        </w:rPr>
        <w:pict>
          <v:roundrect id="_x0000_s1110" style="position:absolute;left:0;text-align:left;margin-left:241.95pt;margin-top:11.5pt;width:145.5pt;height:109.1pt;z-index:251472384" arcsize="10923f">
            <v:textbox>
              <w:txbxContent>
                <w:p w:rsidR="00EC2985" w:rsidRPr="00EA046C" w:rsidRDefault="00EC2985" w:rsidP="00EA046C">
                  <w:pPr>
                    <w:spacing w:after="0" w:line="240" w:lineRule="auto"/>
                    <w:rPr>
                      <w:rFonts w:ascii="Times New Roman" w:hAnsi="Times New Roman" w:cs="Times New Roman"/>
                      <w:b/>
                      <w:i/>
                      <w:sz w:val="28"/>
                      <w:szCs w:val="28"/>
                      <w:lang w:val="kk-KZ"/>
                    </w:rPr>
                  </w:pPr>
                  <w:r w:rsidRPr="00EA046C">
                    <w:rPr>
                      <w:rFonts w:ascii="Times New Roman" w:hAnsi="Times New Roman" w:cs="Times New Roman"/>
                      <w:b/>
                      <w:i/>
                      <w:sz w:val="28"/>
                      <w:szCs w:val="28"/>
                      <w:lang w:val="kk-KZ"/>
                    </w:rPr>
                    <w:t>Формалдық</w:t>
                  </w:r>
                </w:p>
                <w:p w:rsidR="00EC2985" w:rsidRPr="00EA046C" w:rsidRDefault="00EC2985" w:rsidP="00EA046C">
                  <w:pPr>
                    <w:spacing w:after="0" w:line="240" w:lineRule="auto"/>
                    <w:rPr>
                      <w:rFonts w:ascii="Times New Roman" w:hAnsi="Times New Roman" w:cs="Times New Roman"/>
                      <w:sz w:val="28"/>
                      <w:szCs w:val="28"/>
                      <w:lang w:val="kk-KZ"/>
                    </w:rPr>
                  </w:pPr>
                  <w:r w:rsidRPr="00EA046C">
                    <w:rPr>
                      <w:rFonts w:ascii="Times New Roman" w:hAnsi="Times New Roman" w:cs="Times New Roman"/>
                      <w:sz w:val="28"/>
                      <w:szCs w:val="28"/>
                      <w:lang w:val="kk-KZ"/>
                    </w:rPr>
                    <w:t>Статистикалық</w:t>
                  </w:r>
                </w:p>
                <w:p w:rsidR="00EC2985" w:rsidRPr="00EA046C" w:rsidRDefault="00EC2985" w:rsidP="00EA046C">
                  <w:pPr>
                    <w:spacing w:after="0" w:line="240" w:lineRule="auto"/>
                    <w:rPr>
                      <w:rFonts w:ascii="Times New Roman" w:hAnsi="Times New Roman" w:cs="Times New Roman"/>
                      <w:sz w:val="28"/>
                      <w:szCs w:val="28"/>
                      <w:lang w:val="kk-KZ"/>
                    </w:rPr>
                  </w:pPr>
                  <w:r w:rsidRPr="00EA046C">
                    <w:rPr>
                      <w:rFonts w:ascii="Times New Roman" w:hAnsi="Times New Roman" w:cs="Times New Roman"/>
                      <w:sz w:val="28"/>
                      <w:szCs w:val="28"/>
                      <w:lang w:val="kk-KZ"/>
                    </w:rPr>
                    <w:t>Экстраполяциялық</w:t>
                  </w:r>
                </w:p>
                <w:p w:rsidR="00EC2985" w:rsidRPr="00EA046C" w:rsidRDefault="00EC2985" w:rsidP="00EA046C">
                  <w:pPr>
                    <w:spacing w:after="0" w:line="240" w:lineRule="auto"/>
                    <w:rPr>
                      <w:rFonts w:ascii="Times New Roman" w:hAnsi="Times New Roman" w:cs="Times New Roman"/>
                      <w:sz w:val="28"/>
                      <w:szCs w:val="28"/>
                      <w:lang w:val="kk-KZ"/>
                    </w:rPr>
                  </w:pPr>
                  <w:r w:rsidRPr="00EA046C">
                    <w:rPr>
                      <w:rFonts w:ascii="Times New Roman" w:hAnsi="Times New Roman" w:cs="Times New Roman"/>
                      <w:sz w:val="28"/>
                      <w:szCs w:val="28"/>
                      <w:lang w:val="kk-KZ"/>
                    </w:rPr>
                    <w:t>Модельдеу</w:t>
                  </w:r>
                </w:p>
                <w:p w:rsidR="00EC2985" w:rsidRPr="00EA046C" w:rsidRDefault="00EC2985">
                  <w:pPr>
                    <w:rPr>
                      <w:lang w:val="kk-KZ"/>
                    </w:rPr>
                  </w:pPr>
                </w:p>
              </w:txbxContent>
            </v:textbox>
          </v:roundrect>
        </w:pict>
      </w:r>
      <w:r w:rsidRPr="00A419CE">
        <w:rPr>
          <w:noProof/>
        </w:rPr>
        <w:pict>
          <v:roundrect id="_x0000_s1111" style="position:absolute;left:0;text-align:left;margin-left:75.45pt;margin-top:11.5pt;width:129.75pt;height:123.05pt;z-index:251471360" arcsize="10923f">
            <v:textbox>
              <w:txbxContent>
                <w:p w:rsidR="00EC2985" w:rsidRPr="00EA046C" w:rsidRDefault="00EC2985" w:rsidP="00EA046C">
                  <w:pPr>
                    <w:spacing w:after="0" w:line="240" w:lineRule="auto"/>
                    <w:rPr>
                      <w:rFonts w:ascii="Times New Roman" w:hAnsi="Times New Roman" w:cs="Times New Roman"/>
                      <w:b/>
                      <w:i/>
                      <w:sz w:val="28"/>
                      <w:szCs w:val="28"/>
                      <w:lang w:val="kk-KZ"/>
                    </w:rPr>
                  </w:pPr>
                  <w:r w:rsidRPr="00EA046C">
                    <w:rPr>
                      <w:rFonts w:ascii="Times New Roman" w:hAnsi="Times New Roman" w:cs="Times New Roman"/>
                      <w:b/>
                      <w:i/>
                      <w:sz w:val="28"/>
                      <w:szCs w:val="28"/>
                      <w:lang w:val="kk-KZ"/>
                    </w:rPr>
                    <w:t>Логикалық</w:t>
                  </w:r>
                </w:p>
                <w:p w:rsidR="00EC2985" w:rsidRPr="00EA046C" w:rsidRDefault="00EC2985" w:rsidP="00EA046C">
                  <w:pPr>
                    <w:spacing w:after="0" w:line="240" w:lineRule="auto"/>
                    <w:rPr>
                      <w:rFonts w:ascii="Times New Roman" w:hAnsi="Times New Roman" w:cs="Times New Roman"/>
                      <w:sz w:val="28"/>
                      <w:szCs w:val="28"/>
                      <w:lang w:val="kk-KZ"/>
                    </w:rPr>
                  </w:pPr>
                  <w:r w:rsidRPr="00EA046C">
                    <w:rPr>
                      <w:rFonts w:ascii="Times New Roman" w:hAnsi="Times New Roman" w:cs="Times New Roman"/>
                      <w:sz w:val="28"/>
                      <w:szCs w:val="28"/>
                      <w:lang w:val="kk-KZ"/>
                    </w:rPr>
                    <w:t>Индукциялық</w:t>
                  </w:r>
                </w:p>
                <w:p w:rsidR="00EC2985" w:rsidRPr="00EA046C" w:rsidRDefault="00EC2985" w:rsidP="00EA046C">
                  <w:pPr>
                    <w:spacing w:after="0" w:line="240" w:lineRule="auto"/>
                    <w:rPr>
                      <w:rFonts w:ascii="Times New Roman" w:hAnsi="Times New Roman" w:cs="Times New Roman"/>
                      <w:sz w:val="28"/>
                      <w:szCs w:val="28"/>
                      <w:lang w:val="kk-KZ"/>
                    </w:rPr>
                  </w:pPr>
                  <w:r w:rsidRPr="00EA046C">
                    <w:rPr>
                      <w:rFonts w:ascii="Times New Roman" w:hAnsi="Times New Roman" w:cs="Times New Roman"/>
                      <w:sz w:val="28"/>
                      <w:szCs w:val="28"/>
                      <w:lang w:val="kk-KZ"/>
                    </w:rPr>
                    <w:t>Дедуктивті</w:t>
                  </w:r>
                </w:p>
                <w:p w:rsidR="00EC2985" w:rsidRPr="00EA046C" w:rsidRDefault="00EC2985" w:rsidP="00EA046C">
                  <w:pPr>
                    <w:spacing w:after="0" w:line="240" w:lineRule="auto"/>
                    <w:rPr>
                      <w:rFonts w:ascii="Times New Roman" w:hAnsi="Times New Roman" w:cs="Times New Roman"/>
                      <w:sz w:val="28"/>
                      <w:szCs w:val="28"/>
                      <w:lang w:val="kk-KZ"/>
                    </w:rPr>
                  </w:pPr>
                  <w:r w:rsidRPr="00EA046C">
                    <w:rPr>
                      <w:rFonts w:ascii="Times New Roman" w:hAnsi="Times New Roman" w:cs="Times New Roman"/>
                      <w:sz w:val="28"/>
                      <w:szCs w:val="28"/>
                      <w:lang w:val="kk-KZ"/>
                    </w:rPr>
                    <w:t>Аналогиялық</w:t>
                  </w:r>
                </w:p>
                <w:p w:rsidR="00EC2985" w:rsidRPr="00EA046C" w:rsidRDefault="00EC2985" w:rsidP="00EA046C">
                  <w:pPr>
                    <w:spacing w:after="0" w:line="240" w:lineRule="auto"/>
                    <w:rPr>
                      <w:rFonts w:ascii="Times New Roman" w:hAnsi="Times New Roman" w:cs="Times New Roman"/>
                      <w:sz w:val="28"/>
                      <w:szCs w:val="28"/>
                      <w:lang w:val="kk-KZ"/>
                    </w:rPr>
                  </w:pPr>
                  <w:r w:rsidRPr="00EA046C">
                    <w:rPr>
                      <w:rFonts w:ascii="Times New Roman" w:hAnsi="Times New Roman" w:cs="Times New Roman"/>
                      <w:sz w:val="28"/>
                      <w:szCs w:val="28"/>
                      <w:lang w:val="kk-KZ"/>
                    </w:rPr>
                    <w:t>Сараптау бағыты</w:t>
                  </w:r>
                </w:p>
                <w:p w:rsidR="00EC2985" w:rsidRPr="00EA046C" w:rsidRDefault="00EC2985">
                  <w:pPr>
                    <w:rPr>
                      <w:rFonts w:ascii="Times New Roman" w:hAnsi="Times New Roman" w:cs="Times New Roman"/>
                      <w:sz w:val="28"/>
                      <w:szCs w:val="28"/>
                      <w:lang w:val="kk-KZ"/>
                    </w:rPr>
                  </w:pPr>
                </w:p>
                <w:p w:rsidR="00EC2985" w:rsidRPr="00EA046C" w:rsidRDefault="00EC2985">
                  <w:pPr>
                    <w:rPr>
                      <w:lang w:val="kk-KZ"/>
                    </w:rPr>
                  </w:pPr>
                </w:p>
              </w:txbxContent>
            </v:textbox>
          </v:roundrect>
        </w:pict>
      </w:r>
    </w:p>
    <w:p w:rsidR="00EA046C" w:rsidRPr="003D067B" w:rsidRDefault="00EA046C" w:rsidP="00595D71">
      <w:pPr>
        <w:spacing w:after="0" w:line="240" w:lineRule="auto"/>
        <w:jc w:val="both"/>
        <w:rPr>
          <w:rFonts w:ascii="Times New Roman" w:hAnsi="Times New Roman" w:cs="Times New Roman"/>
          <w:noProof/>
          <w:sz w:val="28"/>
          <w:szCs w:val="28"/>
          <w:lang w:val="kk-KZ"/>
        </w:rPr>
      </w:pPr>
    </w:p>
    <w:p w:rsidR="00C45640" w:rsidRDefault="007F2A06" w:rsidP="003D067B">
      <w:pPr>
        <w:spacing w:after="0" w:line="240" w:lineRule="auto"/>
        <w:jc w:val="both"/>
        <w:rPr>
          <w:rFonts w:ascii="Times New Roman" w:hAnsi="Times New Roman" w:cs="Times New Roman"/>
          <w:i/>
          <w:noProof/>
          <w:sz w:val="28"/>
          <w:szCs w:val="28"/>
          <w:lang w:val="kk-KZ"/>
        </w:rPr>
      </w:pPr>
      <w:r w:rsidRPr="007F2A06">
        <w:rPr>
          <w:rFonts w:ascii="Times New Roman" w:hAnsi="Times New Roman" w:cs="Times New Roman"/>
          <w:i/>
          <w:noProof/>
          <w:sz w:val="28"/>
          <w:szCs w:val="28"/>
          <w:lang w:val="kk-KZ"/>
        </w:rPr>
        <w:t xml:space="preserve">  </w:t>
      </w:r>
    </w:p>
    <w:p w:rsidR="00EA046C" w:rsidRDefault="00297DD5" w:rsidP="00595D71">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p>
    <w:p w:rsidR="00EA046C" w:rsidRDefault="00EA046C" w:rsidP="00595D71">
      <w:pPr>
        <w:spacing w:after="0" w:line="240" w:lineRule="auto"/>
        <w:jc w:val="both"/>
        <w:rPr>
          <w:rFonts w:ascii="Times New Roman" w:hAnsi="Times New Roman" w:cs="Times New Roman"/>
          <w:noProof/>
          <w:sz w:val="28"/>
          <w:szCs w:val="28"/>
          <w:lang w:val="kk-KZ"/>
        </w:rPr>
      </w:pPr>
    </w:p>
    <w:p w:rsidR="00EA046C" w:rsidRDefault="00EA046C" w:rsidP="00595D71">
      <w:pPr>
        <w:spacing w:after="0" w:line="240" w:lineRule="auto"/>
        <w:jc w:val="both"/>
        <w:rPr>
          <w:rFonts w:ascii="Times New Roman" w:hAnsi="Times New Roman" w:cs="Times New Roman"/>
          <w:noProof/>
          <w:sz w:val="28"/>
          <w:szCs w:val="28"/>
          <w:lang w:val="kk-KZ"/>
        </w:rPr>
      </w:pPr>
    </w:p>
    <w:p w:rsidR="001639D4" w:rsidRPr="009816E0" w:rsidRDefault="009E68B3" w:rsidP="009E68B3">
      <w:pPr>
        <w:spacing w:after="0" w:line="240" w:lineRule="auto"/>
        <w:ind w:firstLine="567"/>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p>
    <w:p w:rsidR="001639D4" w:rsidRPr="009816E0" w:rsidRDefault="001639D4" w:rsidP="009E68B3">
      <w:pPr>
        <w:spacing w:after="0" w:line="240" w:lineRule="auto"/>
        <w:ind w:firstLine="567"/>
        <w:jc w:val="both"/>
        <w:rPr>
          <w:rFonts w:ascii="Times New Roman" w:hAnsi="Times New Roman" w:cs="Times New Roman"/>
          <w:noProof/>
          <w:sz w:val="28"/>
          <w:szCs w:val="28"/>
          <w:lang w:val="kk-KZ"/>
        </w:rPr>
      </w:pPr>
    </w:p>
    <w:p w:rsidR="001639D4" w:rsidRPr="009816E0" w:rsidRDefault="001639D4" w:rsidP="009E68B3">
      <w:pPr>
        <w:spacing w:after="0" w:line="240" w:lineRule="auto"/>
        <w:ind w:firstLine="567"/>
        <w:jc w:val="both"/>
        <w:rPr>
          <w:rFonts w:ascii="Times New Roman" w:hAnsi="Times New Roman" w:cs="Times New Roman"/>
          <w:noProof/>
          <w:sz w:val="28"/>
          <w:szCs w:val="28"/>
          <w:lang w:val="kk-KZ"/>
        </w:rPr>
      </w:pPr>
    </w:p>
    <w:p w:rsidR="00595D71" w:rsidRPr="003D067B" w:rsidRDefault="00595D71" w:rsidP="009E68B3">
      <w:pPr>
        <w:spacing w:after="0" w:line="240" w:lineRule="auto"/>
        <w:ind w:firstLine="567"/>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Экологияда, соның ішінде табиғатты пайдалануда, көп жағдайда</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күрделі байланысты табиғи және әлеуметтік-экономикалық негізде</w:t>
      </w:r>
      <w:r w:rsidR="00EA046C">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жұмыс жағынан, бірінші кезекте логикалық әдісті пайдалануды,</w:t>
      </w:r>
      <w:r w:rsidR="00EA046C">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 xml:space="preserve">нысаналар арасындағы </w:t>
      </w:r>
      <w:r w:rsidRPr="003D067B">
        <w:rPr>
          <w:rFonts w:ascii="Times New Roman" w:hAnsi="Times New Roman" w:cs="Times New Roman"/>
          <w:noProof/>
          <w:sz w:val="28"/>
          <w:szCs w:val="28"/>
          <w:lang w:val="kk-KZ"/>
        </w:rPr>
        <w:lastRenderedPageBreak/>
        <w:t>байланыс орналастырады. Логикалык, әдіске:</w:t>
      </w:r>
      <w:r>
        <w:rPr>
          <w:rFonts w:ascii="Times New Roman" w:hAnsi="Times New Roman" w:cs="Times New Roman"/>
          <w:noProof/>
          <w:sz w:val="28"/>
          <w:szCs w:val="28"/>
          <w:lang w:val="kk-KZ"/>
        </w:rPr>
        <w:t xml:space="preserve"> </w:t>
      </w:r>
      <w:r w:rsidRPr="00EA046C">
        <w:rPr>
          <w:rFonts w:ascii="Times New Roman" w:hAnsi="Times New Roman" w:cs="Times New Roman"/>
          <w:i/>
          <w:noProof/>
          <w:sz w:val="28"/>
          <w:szCs w:val="28"/>
          <w:lang w:val="kk-KZ"/>
        </w:rPr>
        <w:t xml:space="preserve">индукция, дедукция, сараптық бағалау, аналогия </w:t>
      </w:r>
      <w:r w:rsidRPr="00EA046C">
        <w:rPr>
          <w:rFonts w:ascii="Times New Roman" w:hAnsi="Times New Roman" w:cs="Times New Roman"/>
          <w:noProof/>
          <w:sz w:val="28"/>
          <w:szCs w:val="28"/>
          <w:lang w:val="kk-KZ"/>
        </w:rPr>
        <w:t>ж</w:t>
      </w:r>
      <w:r w:rsidRPr="003D067B">
        <w:rPr>
          <w:rFonts w:ascii="Times New Roman" w:hAnsi="Times New Roman" w:cs="Times New Roman"/>
          <w:noProof/>
          <w:sz w:val="28"/>
          <w:szCs w:val="28"/>
          <w:lang w:val="kk-KZ"/>
        </w:rPr>
        <w:t>атады.</w:t>
      </w:r>
    </w:p>
    <w:p w:rsidR="00F1154D" w:rsidRDefault="003D067B" w:rsidP="009E68B3">
      <w:pPr>
        <w:spacing w:after="0" w:line="240" w:lineRule="auto"/>
        <w:ind w:firstLine="567"/>
        <w:jc w:val="both"/>
        <w:rPr>
          <w:rFonts w:ascii="Times New Roman" w:hAnsi="Times New Roman" w:cs="Times New Roman"/>
          <w:noProof/>
          <w:sz w:val="28"/>
          <w:szCs w:val="28"/>
          <w:lang w:val="kk-KZ"/>
        </w:rPr>
      </w:pPr>
      <w:r w:rsidRPr="007F2A06">
        <w:rPr>
          <w:rFonts w:ascii="Times New Roman" w:hAnsi="Times New Roman" w:cs="Times New Roman"/>
          <w:i/>
          <w:noProof/>
          <w:sz w:val="28"/>
          <w:szCs w:val="28"/>
          <w:lang w:val="kk-KZ"/>
        </w:rPr>
        <w:t>Қоршаған ортаға антропогендік ықпалдың әсерін</w:t>
      </w:r>
      <w:r w:rsidR="007F2A06" w:rsidRPr="007F2A06">
        <w:rPr>
          <w:rFonts w:ascii="Times New Roman" w:hAnsi="Times New Roman" w:cs="Times New Roman"/>
          <w:i/>
          <w:noProof/>
          <w:sz w:val="28"/>
          <w:szCs w:val="28"/>
          <w:lang w:val="kk-KZ"/>
        </w:rPr>
        <w:t xml:space="preserve"> </w:t>
      </w:r>
      <w:r w:rsidRPr="007F2A06">
        <w:rPr>
          <w:rFonts w:ascii="Times New Roman" w:hAnsi="Times New Roman" w:cs="Times New Roman"/>
          <w:i/>
          <w:noProof/>
          <w:sz w:val="28"/>
          <w:szCs w:val="28"/>
          <w:lang w:val="kk-KZ"/>
        </w:rPr>
        <w:t>бағдарлау әдісі.</w:t>
      </w:r>
      <w:r w:rsidRPr="003D067B">
        <w:rPr>
          <w:rFonts w:ascii="Times New Roman" w:hAnsi="Times New Roman" w:cs="Times New Roman"/>
          <w:noProof/>
          <w:sz w:val="28"/>
          <w:szCs w:val="28"/>
          <w:lang w:val="kk-KZ"/>
        </w:rPr>
        <w:t xml:space="preserve"> Бағдарлаудың барлық әдісін 2 топқа бірлестіреді:</w:t>
      </w:r>
      <w:r w:rsidR="00646BA1">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логикалық және формалды.</w:t>
      </w:r>
    </w:p>
    <w:p w:rsidR="00297DD5" w:rsidRPr="00297DD5" w:rsidRDefault="00297DD5" w:rsidP="009E68B3">
      <w:pPr>
        <w:spacing w:after="0" w:line="240" w:lineRule="auto"/>
        <w:ind w:firstLine="567"/>
        <w:jc w:val="both"/>
        <w:rPr>
          <w:rFonts w:ascii="Times New Roman" w:hAnsi="Times New Roman" w:cs="Times New Roman"/>
          <w:noProof/>
          <w:sz w:val="28"/>
          <w:szCs w:val="28"/>
          <w:lang w:val="kk-KZ"/>
        </w:rPr>
      </w:pPr>
      <w:r w:rsidRPr="00646BA1">
        <w:rPr>
          <w:rFonts w:ascii="Times New Roman" w:hAnsi="Times New Roman" w:cs="Times New Roman"/>
          <w:b/>
          <w:noProof/>
          <w:sz w:val="28"/>
          <w:szCs w:val="28"/>
          <w:lang w:val="kk-KZ"/>
        </w:rPr>
        <w:t>Индукция әдісі</w:t>
      </w:r>
      <w:r w:rsidRPr="00297DD5">
        <w:rPr>
          <w:rFonts w:ascii="Times New Roman" w:hAnsi="Times New Roman" w:cs="Times New Roman"/>
          <w:noProof/>
          <w:sz w:val="28"/>
          <w:szCs w:val="28"/>
          <w:lang w:val="kk-KZ"/>
        </w:rPr>
        <w:t xml:space="preserve"> арқылы нәрселер мен құбылыстардың байланыс</w:t>
      </w:r>
      <w:r w:rsidR="00646BA1">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себебін қарастырады. Индукциялық зерттеу әдісі арқылы нақты</w:t>
      </w:r>
      <w:r w:rsidR="00646BA1">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мәліметтері арасынан ұқсастык, пен айырмашылықты ажыратып,</w:t>
      </w:r>
      <w:r w:rsidR="00646BA1">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алғашқы қорытынды жасайды. Ауа райын болжау үшін қажетті бақылау</w:t>
      </w:r>
      <w:r w:rsidR="00646BA1">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мен өлшемдер жүргізіп, сосын бір</w:t>
      </w:r>
      <w:r w:rsidR="00646BA1">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тәулікке ауа райы туралы қорытынды</w:t>
      </w:r>
      <w:r w:rsidR="00646BA1">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шығару сияқты.</w:t>
      </w:r>
    </w:p>
    <w:p w:rsidR="00297DD5" w:rsidRPr="00297DD5" w:rsidRDefault="00297DD5" w:rsidP="009E68B3">
      <w:pPr>
        <w:spacing w:after="0" w:line="240" w:lineRule="auto"/>
        <w:ind w:firstLine="567"/>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Дедуктивті әдіс бойынша керісінше, жалпыдан жекеге, яғни жалпы</w:t>
      </w:r>
      <w:r w:rsidR="00646BA1">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ахуалды біле отырып және соған сүйене отырып, ой тұжырымдамасына</w:t>
      </w:r>
      <w:r w:rsidR="00646BA1">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келеді. Бұл әдіс болжау стратегиясын зерттеуде көмектеседі.</w:t>
      </w:r>
      <w:r w:rsidR="00646BA1">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Индукциялық әдіс пен дедуктивтік әдіс бір-бірімен тығыз байланысты.</w:t>
      </w:r>
    </w:p>
    <w:p w:rsidR="00297DD5" w:rsidRPr="00297DD5" w:rsidRDefault="00297DD5" w:rsidP="009E68B3">
      <w:pPr>
        <w:spacing w:after="0" w:line="240" w:lineRule="auto"/>
        <w:ind w:firstLine="567"/>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Болжау нысанасының нақты мәліметтері болмаған жағдайда және</w:t>
      </w:r>
      <w:r w:rsidR="00646BA1">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ол объективті математикалық талдауға берілмесе, б</w:t>
      </w:r>
      <w:r w:rsidR="00646BA1">
        <w:rPr>
          <w:rFonts w:ascii="Times New Roman" w:hAnsi="Times New Roman" w:cs="Times New Roman"/>
          <w:noProof/>
          <w:sz w:val="28"/>
          <w:szCs w:val="28"/>
          <w:lang w:val="kk-KZ"/>
        </w:rPr>
        <w:t>ұ</w:t>
      </w:r>
      <w:r w:rsidRPr="00297DD5">
        <w:rPr>
          <w:rFonts w:ascii="Times New Roman" w:hAnsi="Times New Roman" w:cs="Times New Roman"/>
          <w:noProof/>
          <w:sz w:val="28"/>
          <w:szCs w:val="28"/>
          <w:lang w:val="kk-KZ"/>
        </w:rPr>
        <w:t>л жағдайда</w:t>
      </w:r>
      <w:r w:rsidR="00646BA1">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сараптық бақылау әдісі қолданылады. Бұл әдістің маңыздылығы</w:t>
      </w:r>
      <w:r w:rsidR="00646BA1">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болашак</w:t>
      </w:r>
      <w:r w:rsidR="00646BA1">
        <w:rPr>
          <w:rFonts w:ascii="Times New Roman" w:hAnsi="Times New Roman" w:cs="Times New Roman"/>
          <w:noProof/>
          <w:sz w:val="28"/>
          <w:szCs w:val="28"/>
          <w:lang w:val="kk-KZ"/>
        </w:rPr>
        <w:t>т</w:t>
      </w:r>
      <w:r w:rsidRPr="00297DD5">
        <w:rPr>
          <w:rFonts w:ascii="Times New Roman" w:hAnsi="Times New Roman" w:cs="Times New Roman"/>
          <w:noProof/>
          <w:sz w:val="28"/>
          <w:szCs w:val="28"/>
          <w:lang w:val="kk-KZ"/>
        </w:rPr>
        <w:t>ы анықтау кәсіби мамандардың: сарапшылардың</w:t>
      </w:r>
      <w:r w:rsidR="00646BA1">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проблемасын бағалауға қатысы арқылы іске асады. Экспертизаның,</w:t>
      </w:r>
      <w:r w:rsidR="00646BA1">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яғни сараптаудың жекеше және ұжымдық түрлері бар. Бағдарлаудың</w:t>
      </w:r>
      <w:r w:rsidR="00646BA1">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экспорттық әдісі арқылы бағалау кезінде мамандар статистикалық,</w:t>
      </w:r>
      <w:r w:rsidR="00646BA1">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картографиялық т.б. мәліметтерге сүйенеді.</w:t>
      </w:r>
    </w:p>
    <w:p w:rsidR="00297DD5" w:rsidRPr="00297DD5" w:rsidRDefault="00297DD5" w:rsidP="009E68B3">
      <w:pPr>
        <w:spacing w:after="0" w:line="240" w:lineRule="auto"/>
        <w:ind w:firstLine="567"/>
        <w:jc w:val="both"/>
        <w:rPr>
          <w:rFonts w:ascii="Times New Roman" w:hAnsi="Times New Roman" w:cs="Times New Roman"/>
          <w:noProof/>
          <w:sz w:val="28"/>
          <w:szCs w:val="28"/>
          <w:lang w:val="kk-KZ"/>
        </w:rPr>
      </w:pPr>
      <w:r w:rsidRPr="00646BA1">
        <w:rPr>
          <w:rFonts w:ascii="Times New Roman" w:hAnsi="Times New Roman" w:cs="Times New Roman"/>
          <w:b/>
          <w:noProof/>
          <w:sz w:val="28"/>
          <w:szCs w:val="28"/>
          <w:lang w:val="kk-KZ"/>
        </w:rPr>
        <w:t>Аналогиялық әдіс</w:t>
      </w:r>
      <w:r w:rsidRPr="00297DD5">
        <w:rPr>
          <w:rFonts w:ascii="Times New Roman" w:hAnsi="Times New Roman" w:cs="Times New Roman"/>
          <w:noProof/>
          <w:sz w:val="28"/>
          <w:szCs w:val="28"/>
          <w:lang w:val="kk-KZ"/>
        </w:rPr>
        <w:t xml:space="preserve"> бір процестің дамуы белгілі бір түзетулермен</w:t>
      </w:r>
      <w:r w:rsidR="00E5012D">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келесі бір процеске аударуға болатын заңдылығынан шығады, осы</w:t>
      </w:r>
      <w:r w:rsidR="00E5012D">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арқылы болжам жасалады. Аналогиялық әдіс көбінесе аймақтық</w:t>
      </w:r>
      <w:r w:rsidR="00E5012D">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болжам жасау кезінде қолданылады.</w:t>
      </w:r>
    </w:p>
    <w:p w:rsidR="00297DD5" w:rsidRPr="00297DD5" w:rsidRDefault="00297DD5" w:rsidP="009E68B3">
      <w:pPr>
        <w:spacing w:after="0" w:line="240" w:lineRule="auto"/>
        <w:ind w:firstLine="567"/>
        <w:jc w:val="both"/>
        <w:rPr>
          <w:rFonts w:ascii="Times New Roman" w:hAnsi="Times New Roman" w:cs="Times New Roman"/>
          <w:noProof/>
          <w:sz w:val="28"/>
          <w:szCs w:val="28"/>
          <w:lang w:val="kk-KZ"/>
        </w:rPr>
      </w:pPr>
      <w:r w:rsidRPr="00E5012D">
        <w:rPr>
          <w:rFonts w:ascii="Times New Roman" w:hAnsi="Times New Roman" w:cs="Times New Roman"/>
          <w:b/>
          <w:noProof/>
          <w:sz w:val="28"/>
          <w:szCs w:val="28"/>
          <w:lang w:val="kk-KZ"/>
        </w:rPr>
        <w:t>Формалдық әдіс</w:t>
      </w:r>
      <w:r w:rsidRPr="00297DD5">
        <w:rPr>
          <w:rFonts w:ascii="Times New Roman" w:hAnsi="Times New Roman" w:cs="Times New Roman"/>
          <w:noProof/>
          <w:sz w:val="28"/>
          <w:szCs w:val="28"/>
          <w:lang w:val="kk-KZ"/>
        </w:rPr>
        <w:t xml:space="preserve"> статистикалык,, экстраполяциялық, модельдеу</w:t>
      </w:r>
      <w:r w:rsidR="00E5012D">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деп бөлінеді.</w:t>
      </w:r>
    </w:p>
    <w:p w:rsidR="00297DD5" w:rsidRPr="00297DD5" w:rsidRDefault="00297DD5" w:rsidP="009E68B3">
      <w:pPr>
        <w:spacing w:after="0" w:line="240" w:lineRule="auto"/>
        <w:ind w:firstLine="567"/>
        <w:jc w:val="both"/>
        <w:rPr>
          <w:rFonts w:ascii="Times New Roman" w:hAnsi="Times New Roman" w:cs="Times New Roman"/>
          <w:noProof/>
          <w:sz w:val="28"/>
          <w:szCs w:val="28"/>
          <w:lang w:val="kk-KZ"/>
        </w:rPr>
      </w:pPr>
      <w:r w:rsidRPr="00E5012D">
        <w:rPr>
          <w:rFonts w:ascii="Times New Roman" w:hAnsi="Times New Roman" w:cs="Times New Roman"/>
          <w:b/>
          <w:noProof/>
          <w:sz w:val="28"/>
          <w:szCs w:val="28"/>
          <w:lang w:val="kk-KZ"/>
        </w:rPr>
        <w:t>Статистикалық әдіс</w:t>
      </w:r>
      <w:r w:rsidRPr="00297DD5">
        <w:rPr>
          <w:rFonts w:ascii="Times New Roman" w:hAnsi="Times New Roman" w:cs="Times New Roman"/>
          <w:noProof/>
          <w:sz w:val="28"/>
          <w:szCs w:val="28"/>
          <w:lang w:val="kk-KZ"/>
        </w:rPr>
        <w:t xml:space="preserve"> болашақтағы таралу процесінің к</w:t>
      </w:r>
      <w:r w:rsidR="00E5012D">
        <w:rPr>
          <w:rFonts w:ascii="Times New Roman" w:hAnsi="Times New Roman" w:cs="Times New Roman"/>
          <w:noProof/>
          <w:sz w:val="28"/>
          <w:szCs w:val="28"/>
          <w:lang w:val="kk-KZ"/>
        </w:rPr>
        <w:t>ө</w:t>
      </w:r>
      <w:r w:rsidRPr="00297DD5">
        <w:rPr>
          <w:rFonts w:ascii="Times New Roman" w:hAnsi="Times New Roman" w:cs="Times New Roman"/>
          <w:noProof/>
          <w:sz w:val="28"/>
          <w:szCs w:val="28"/>
          <w:lang w:val="kk-KZ"/>
        </w:rPr>
        <w:t>леміне</w:t>
      </w:r>
      <w:r w:rsidR="00E5012D">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қатысты жасалады.</w:t>
      </w:r>
    </w:p>
    <w:p w:rsidR="00297DD5" w:rsidRPr="00297DD5" w:rsidRDefault="00297DD5" w:rsidP="009E68B3">
      <w:pPr>
        <w:spacing w:after="0" w:line="240" w:lineRule="auto"/>
        <w:ind w:firstLine="567"/>
        <w:jc w:val="both"/>
        <w:rPr>
          <w:rFonts w:ascii="Times New Roman" w:hAnsi="Times New Roman" w:cs="Times New Roman"/>
          <w:noProof/>
          <w:sz w:val="28"/>
          <w:szCs w:val="28"/>
          <w:lang w:val="kk-KZ"/>
        </w:rPr>
      </w:pPr>
      <w:r w:rsidRPr="00E5012D">
        <w:rPr>
          <w:rFonts w:ascii="Times New Roman" w:hAnsi="Times New Roman" w:cs="Times New Roman"/>
          <w:b/>
          <w:noProof/>
          <w:sz w:val="28"/>
          <w:szCs w:val="28"/>
          <w:lang w:val="kk-KZ"/>
        </w:rPr>
        <w:t>Экстраполяциялық әдіс</w:t>
      </w:r>
      <w:r w:rsidRPr="00297DD5">
        <w:rPr>
          <w:rFonts w:ascii="Times New Roman" w:hAnsi="Times New Roman" w:cs="Times New Roman"/>
          <w:noProof/>
          <w:sz w:val="28"/>
          <w:szCs w:val="28"/>
          <w:lang w:val="kk-KZ"/>
        </w:rPr>
        <w:t xml:space="preserve"> белгілі бір аймақтың даму әдісін кейін</w:t>
      </w:r>
      <w:r w:rsidR="00E5012D">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қалдыру немесе болашақ уақытқа жүктеу. Мысалы жер асты суына</w:t>
      </w:r>
      <w:r w:rsidR="00E5012D">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жақын орналасқан жаңа су қоймасын салу болашақта су қоймасының</w:t>
      </w:r>
      <w:r w:rsidR="00E5012D">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суға кетуімен және балшыққа айна</w:t>
      </w:r>
      <w:r w:rsidR="00870EE7">
        <w:rPr>
          <w:rFonts w:ascii="Times New Roman" w:hAnsi="Times New Roman" w:cs="Times New Roman"/>
          <w:noProof/>
          <w:sz w:val="28"/>
          <w:szCs w:val="28"/>
          <w:lang w:val="kk-KZ"/>
        </w:rPr>
        <w:t>л</w:t>
      </w:r>
      <w:r w:rsidRPr="00297DD5">
        <w:rPr>
          <w:rFonts w:ascii="Times New Roman" w:hAnsi="Times New Roman" w:cs="Times New Roman"/>
          <w:noProof/>
          <w:sz w:val="28"/>
          <w:szCs w:val="28"/>
          <w:lang w:val="kk-KZ"/>
        </w:rPr>
        <w:t>уымен жалғасып, соңында тұтастай</w:t>
      </w:r>
      <w:r w:rsidR="00E5012D">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балшыққа айналады.</w:t>
      </w:r>
    </w:p>
    <w:p w:rsidR="00005817" w:rsidRDefault="00005817" w:rsidP="00297DD5">
      <w:pPr>
        <w:spacing w:after="0" w:line="240" w:lineRule="auto"/>
        <w:jc w:val="both"/>
        <w:rPr>
          <w:rFonts w:ascii="Times New Roman" w:hAnsi="Times New Roman" w:cs="Times New Roman"/>
          <w:noProof/>
          <w:sz w:val="28"/>
          <w:szCs w:val="28"/>
          <w:lang w:val="kk-KZ"/>
        </w:rPr>
      </w:pPr>
    </w:p>
    <w:p w:rsidR="00444D20" w:rsidRPr="00290330" w:rsidRDefault="00297DD5" w:rsidP="009E68B3">
      <w:pPr>
        <w:spacing w:after="0" w:line="240" w:lineRule="auto"/>
        <w:rPr>
          <w:rFonts w:ascii="Times New Roman" w:hAnsi="Times New Roman" w:cs="Times New Roman"/>
          <w:b/>
          <w:sz w:val="28"/>
          <w:szCs w:val="28"/>
          <w:lang w:val="kk-KZ"/>
        </w:rPr>
      </w:pPr>
      <w:r w:rsidRPr="00005817">
        <w:rPr>
          <w:rFonts w:ascii="Times New Roman" w:hAnsi="Times New Roman" w:cs="Times New Roman"/>
          <w:b/>
          <w:noProof/>
          <w:sz w:val="28"/>
          <w:szCs w:val="28"/>
          <w:lang w:val="kk-KZ"/>
        </w:rPr>
        <w:tab/>
      </w:r>
      <w:r w:rsidR="00027332">
        <w:rPr>
          <w:rFonts w:ascii="Times New Roman" w:hAnsi="Times New Roman" w:cs="Times New Roman"/>
          <w:b/>
          <w:sz w:val="28"/>
          <w:szCs w:val="28"/>
          <w:lang w:val="kk-KZ"/>
        </w:rPr>
        <w:t xml:space="preserve">1.3 </w:t>
      </w:r>
      <w:r w:rsidR="00444D20" w:rsidRPr="00290330">
        <w:rPr>
          <w:rFonts w:ascii="Times New Roman" w:hAnsi="Times New Roman" w:cs="Times New Roman"/>
          <w:b/>
          <w:sz w:val="28"/>
          <w:szCs w:val="28"/>
          <w:lang w:val="kk-KZ"/>
        </w:rPr>
        <w:t>Экологиялық мониторинг бағдарламасын талдау</w:t>
      </w:r>
    </w:p>
    <w:p w:rsidR="00444D20" w:rsidRPr="00290330" w:rsidRDefault="00444D20" w:rsidP="00444D20">
      <w:pPr>
        <w:spacing w:after="0" w:line="240" w:lineRule="auto"/>
        <w:rPr>
          <w:rFonts w:ascii="Times New Roman" w:hAnsi="Times New Roman" w:cs="Times New Roman"/>
          <w:sz w:val="28"/>
          <w:szCs w:val="28"/>
          <w:lang w:val="kk-KZ"/>
        </w:rPr>
      </w:pPr>
    </w:p>
    <w:p w:rsidR="00297DD5" w:rsidRPr="00297DD5" w:rsidRDefault="004062D0"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Жеке қала немесе ірі өнеркәсіп аймағындағы ауа бассейнін тазарту</w:t>
      </w:r>
      <w:r w:rsidR="00AD73F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шараларын талқылау кезінде, кейде ауа кеңістігінің ластану жағдайын</w:t>
      </w:r>
      <w:r w:rsidR="00AD73F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жете білу, белгілі бір ластану көзіне шалдыққыш заттар кездесуі</w:t>
      </w:r>
      <w:r w:rsidR="00AD73F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мүмкін. Нормаларды талқылау кезінде бұрын бақылау жүргізілмеген</w:t>
      </w:r>
      <w:r w:rsidR="00AD73F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қала аймағынан негізгі және кейбір ерекше зиянды заттардың таралуын</w:t>
      </w:r>
      <w:r w:rsidR="00AD73F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білу, нормативтік</w:t>
      </w:r>
      <w:r w:rsidR="002915D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талдау, есептеу кезінде жоғарғы концентрациялық</w:t>
      </w:r>
      <w:r w:rsidR="00AD73F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дұрыстығын анықтау, өндірістен ауаға шығарылатын зиянды заттардың,</w:t>
      </w:r>
      <w:r w:rsidR="00AD73F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ондағы зиянды қосылыстардың кейде жүздеген шақырым қашықтыққа</w:t>
      </w:r>
      <w:r w:rsidR="00AD73F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дейін таралуы мүмкін екенін ескеру керек. Бұл үшін қаланы немесе</w:t>
      </w:r>
      <w:r w:rsidR="00602ED3">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 xml:space="preserve">өндірістік аймак,ты кешенді </w:t>
      </w:r>
      <w:r w:rsidR="00297DD5" w:rsidRPr="00297DD5">
        <w:rPr>
          <w:rFonts w:ascii="Times New Roman" w:hAnsi="Times New Roman" w:cs="Times New Roman"/>
          <w:noProof/>
          <w:sz w:val="28"/>
          <w:szCs w:val="28"/>
          <w:lang w:val="kk-KZ"/>
        </w:rPr>
        <w:lastRenderedPageBreak/>
        <w:t>тексеру керек. Кешенді тексеру жүргізу</w:t>
      </w:r>
      <w:r w:rsidR="00602ED3">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үшін, аймақтық жалпы физика-географиялық сипаттамасымен,</w:t>
      </w:r>
      <w:r w:rsidR="00602ED3">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қаланың әр аймағындағы негізгі ластаушы көздермен танысу</w:t>
      </w:r>
      <w:r w:rsidR="00602ED3">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жұмыстары жүргізіледі. Бұл мәліметтер бойынша қаланың (өндіріс</w:t>
      </w:r>
      <w:r w:rsidR="00602ED3">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аймағының) атмосфералық ауасыныңжағдайына нақты мәлімет алып,</w:t>
      </w:r>
      <w:r w:rsidR="00602ED3">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кешенді бақылау мониторингжұмысын басқару туралы бағдарлама</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жасақталады.</w:t>
      </w:r>
    </w:p>
    <w:p w:rsidR="00297DD5" w:rsidRPr="00602ED3" w:rsidRDefault="00602ED3" w:rsidP="00297DD5">
      <w:pPr>
        <w:spacing w:after="0" w:line="240" w:lineRule="auto"/>
        <w:jc w:val="both"/>
        <w:rPr>
          <w:rFonts w:ascii="Times New Roman" w:hAnsi="Times New Roman" w:cs="Times New Roman"/>
          <w:b/>
          <w:noProof/>
          <w:sz w:val="28"/>
          <w:szCs w:val="28"/>
          <w:lang w:val="kk-KZ"/>
        </w:rPr>
      </w:pPr>
      <w:r>
        <w:rPr>
          <w:rFonts w:ascii="Times New Roman" w:hAnsi="Times New Roman" w:cs="Times New Roman"/>
          <w:b/>
          <w:noProof/>
          <w:sz w:val="28"/>
          <w:szCs w:val="28"/>
          <w:lang w:val="kk-KZ"/>
        </w:rPr>
        <w:t xml:space="preserve">       </w:t>
      </w:r>
      <w:r w:rsidR="00297DD5" w:rsidRPr="00602ED3">
        <w:rPr>
          <w:rFonts w:ascii="Times New Roman" w:hAnsi="Times New Roman" w:cs="Times New Roman"/>
          <w:b/>
          <w:noProof/>
          <w:sz w:val="28"/>
          <w:szCs w:val="28"/>
          <w:lang w:val="kk-KZ"/>
        </w:rPr>
        <w:t>Бағдарламада мынадай жұмыстар қамтылуы керек:</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1.</w:t>
      </w:r>
      <w:r w:rsidRPr="00297DD5">
        <w:rPr>
          <w:rFonts w:ascii="Times New Roman" w:hAnsi="Times New Roman" w:cs="Times New Roman"/>
          <w:noProof/>
          <w:sz w:val="28"/>
          <w:szCs w:val="28"/>
          <w:lang w:val="kk-KZ"/>
        </w:rPr>
        <w:tab/>
        <w:t>Өндірістен шығатын зиянды заттардың сипаттамасын анықтап</w:t>
      </w:r>
      <w:r w:rsidR="00710584">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білу (тексеру жүргізілетін мекеменің тізімі, тексерілетін заттардың</w:t>
      </w:r>
      <w:r w:rsidR="00710584">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тізімін анықтау, автомагистралдардан тексеру жұмыстарын жүргізу</w:t>
      </w:r>
      <w:r w:rsidR="00710584">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кезінде тексеру жүргізу уақыты мен жиілігін белгілеу керек);</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2.</w:t>
      </w:r>
      <w:r w:rsidRPr="00297DD5">
        <w:rPr>
          <w:rFonts w:ascii="Times New Roman" w:hAnsi="Times New Roman" w:cs="Times New Roman"/>
          <w:noProof/>
          <w:sz w:val="28"/>
          <w:szCs w:val="28"/>
          <w:lang w:val="kk-KZ"/>
        </w:rPr>
        <w:tab/>
        <w:t>Мезометрологиялық режимді зерттеу (карта</w:t>
      </w:r>
      <w:r w:rsidR="00710584">
        <w:rPr>
          <w:rFonts w:ascii="Times New Roman" w:hAnsi="Times New Roman" w:cs="Times New Roman"/>
          <w:noProof/>
          <w:sz w:val="28"/>
          <w:szCs w:val="28"/>
          <w:lang w:val="kk-KZ"/>
        </w:rPr>
        <w:t>–</w:t>
      </w:r>
      <w:r w:rsidRPr="00297DD5">
        <w:rPr>
          <w:rFonts w:ascii="Times New Roman" w:hAnsi="Times New Roman" w:cs="Times New Roman"/>
          <w:noProof/>
          <w:sz w:val="28"/>
          <w:szCs w:val="28"/>
          <w:lang w:val="kk-KZ"/>
        </w:rPr>
        <w:t>сызбадан</w:t>
      </w:r>
      <w:r w:rsidR="00710584">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бақылау жүргізілетін нүктелерді белгілеу, бақылау жүргізу барысында</w:t>
      </w:r>
      <w:r w:rsidR="00710584">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метеорологиялық параметрлерді жазып алу);</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3.</w:t>
      </w:r>
      <w:r w:rsidRPr="00297DD5">
        <w:rPr>
          <w:rFonts w:ascii="Times New Roman" w:hAnsi="Times New Roman" w:cs="Times New Roman"/>
          <w:noProof/>
          <w:sz w:val="28"/>
          <w:szCs w:val="28"/>
          <w:lang w:val="kk-KZ"/>
        </w:rPr>
        <w:tab/>
        <w:t>Бақылау бағдарламасын анықтау: қаланың карта-сызбасында стационарлы бақылау бекеті мен қосымша бақылау</w:t>
      </w:r>
      <w:r w:rsidR="00710584">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нүктелерін белгілеу, бақыланатын зиянды заттардың тізбегін және</w:t>
      </w:r>
      <w:r w:rsidR="00710584">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бақылау уақытын белгілеу, факел асты бақылау жұмыстары</w:t>
      </w:r>
      <w:r w:rsidR="00710584">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жүргізілетін мекемелер тізбегі, арақашықтығы мен бақылау</w:t>
      </w:r>
      <w:r w:rsidR="00710584">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нүктелерінің санымен, уақытымен және анықталатын зиянды</w:t>
      </w:r>
      <w:r w:rsidR="00710584">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заттардың санын көрсету керек;</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4.</w:t>
      </w:r>
      <w:r w:rsidR="004062D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Қазақстан</w:t>
      </w:r>
      <w:r w:rsidRPr="00297DD5">
        <w:rPr>
          <w:rFonts w:ascii="Times New Roman" w:hAnsi="Times New Roman" w:cs="Times New Roman"/>
          <w:noProof/>
          <w:sz w:val="28"/>
          <w:szCs w:val="28"/>
          <w:lang w:val="kk-KZ"/>
        </w:rPr>
        <w:tab/>
      </w:r>
      <w:r w:rsidR="006E4B2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Республикасының</w:t>
      </w:r>
      <w:r w:rsidR="00A57F9C">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Денсаулық сақтау министрлігінің</w:t>
      </w:r>
      <w:r w:rsidR="006E4B2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жарлығымен шыққан медициналық - биологиялық анықтаманы</w:t>
      </w:r>
      <w:r w:rsidR="006E4B2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қабылдай отырып, арнаулы жоба бойынша ауадағы зиянды заттардың</w:t>
      </w:r>
      <w:r w:rsidR="006E4B2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елді мекендегі халықтық денсаулығына әсері қандай екенін анықтау.</w:t>
      </w:r>
    </w:p>
    <w:p w:rsidR="00297DD5" w:rsidRPr="00297DD5" w:rsidRDefault="006E4B26"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Анықтау жұмыстары ауқымды бағдарлама бойынша жүруі керек,</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себебі қала аймағы ғана емес, оның шеткі аймақтарындағы да және</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қаладан жоғары биіктіктерден де бақылау жұмысын жүргізіп, оның</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қаланың немесе өндіріс аймағындағы тіршілікке әсері қандай екенін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білу керек.</w:t>
      </w:r>
    </w:p>
    <w:p w:rsidR="00297DD5" w:rsidRPr="00297DD5" w:rsidRDefault="006E4B26"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Егер</w:t>
      </w:r>
      <w:r w:rsidR="00A57F9C">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қалада ауаның ластануына жүйелі түрде бақылау жасалса,</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онда пункттер нүк</w:t>
      </w:r>
      <w:r>
        <w:rPr>
          <w:rFonts w:ascii="Times New Roman" w:hAnsi="Times New Roman" w:cs="Times New Roman"/>
          <w:noProof/>
          <w:sz w:val="28"/>
          <w:szCs w:val="28"/>
          <w:lang w:val="kk-KZ"/>
        </w:rPr>
        <w:t>т</w:t>
      </w:r>
      <w:r w:rsidR="00297DD5" w:rsidRPr="00297DD5">
        <w:rPr>
          <w:rFonts w:ascii="Times New Roman" w:hAnsi="Times New Roman" w:cs="Times New Roman"/>
          <w:noProof/>
          <w:sz w:val="28"/>
          <w:szCs w:val="28"/>
          <w:lang w:val="kk-KZ"/>
        </w:rPr>
        <w:t>есі репер деп есептеледі, себебі ұзақ уақыт бақылау</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жүрген және зиянды заттардың мөлшерінің ауытқуларын байқайтын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мүмкіншілігі бар бақылау мезгілінде бақылау бекеттер желісі</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анағұрлым кеңіп, тығызданады (бір стационарлық бақылау бекеті 0,5-5км аралығында). Бақылау жұмыстарының мақсатына байланысты</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бақылау бекеттері қозғалысы көп көшелер қиылысында, ірі</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автомагистралды жолдар маңында, ірі өнеркәсіп мекемелері мен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әртүрлі қашықтықта немесе өнеркәсіп аймақтарында, желдің бағытына</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байланысты әртүрлі үлгідегі мекен жайға қарай</w:t>
      </w:r>
      <w:r>
        <w:rPr>
          <w:rFonts w:ascii="Times New Roman" w:hAnsi="Times New Roman" w:cs="Times New Roman"/>
          <w:noProof/>
          <w:sz w:val="28"/>
          <w:szCs w:val="28"/>
          <w:lang w:val="kk-KZ"/>
        </w:rPr>
        <w:t xml:space="preserve"> б</w:t>
      </w:r>
      <w:r w:rsidR="00297DD5" w:rsidRPr="00297DD5">
        <w:rPr>
          <w:rFonts w:ascii="Times New Roman" w:hAnsi="Times New Roman" w:cs="Times New Roman"/>
          <w:noProof/>
          <w:sz w:val="28"/>
          <w:szCs w:val="28"/>
          <w:lang w:val="kk-KZ"/>
        </w:rPr>
        <w:t>ағытталған, демалу</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орындарында, мектептер мен бала бақшалар аймақтарында, тегіс және</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ойпат жерлерде, метеостанция маңында орналастыруға болады.</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Іріктеліп алынған нүктелер (бақылау бекеттері) тегіс, шаңы аз</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жерлерде орналасуы керек. Қаланың қоршаған ортаға әсерін білу үшін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қаладан 1- 3 шақырым қашықтықта желге қарсы және 2- 5 шақырым</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қашықтықта ық жақтан бақылау бекетін орналастыру керек.</w:t>
      </w:r>
    </w:p>
    <w:p w:rsidR="00297DD5" w:rsidRPr="00297DD5" w:rsidRDefault="00297DD5" w:rsidP="001639D4">
      <w:pPr>
        <w:spacing w:after="0" w:line="240" w:lineRule="auto"/>
        <w:ind w:firstLine="567"/>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lastRenderedPageBreak/>
        <w:t>Бақылау жұмыстарын жер бетінен әртүрлі арақашықтықта, соның</w:t>
      </w:r>
      <w:r w:rsidR="00A57F9C">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ішінде телевизиялық мачтіні тік ұшақтар көмегімен атмосфералық</w:t>
      </w:r>
      <w:r w:rsidR="00200112">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ауаны бақылау жұмыстары, ауа сынамасын алуға рұқсат етілген.</w:t>
      </w:r>
    </w:p>
    <w:p w:rsidR="00297DD5" w:rsidRPr="00297DD5" w:rsidRDefault="00297DD5" w:rsidP="001639D4">
      <w:pPr>
        <w:spacing w:after="0" w:line="240" w:lineRule="auto"/>
        <w:ind w:firstLine="567"/>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Стационарлық және маршруттың бақылау бекеттерінде бақылау</w:t>
      </w:r>
      <w:r w:rsidR="00200112">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жүргізу уақыты жұмыс бағдарламасында ескертіледі. Үлкен көлемді</w:t>
      </w:r>
      <w:r w:rsidR="00200112">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бекеттер қосымша жұмыс күші мен техниканы керек етеді. Сондықтан</w:t>
      </w:r>
      <w:r w:rsidR="00200112">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ластануды зерттеуді қаланың жеке аймақтарында біртіндеп жүргізуге</w:t>
      </w:r>
      <w:r w:rsidR="00200112">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болады. Бұндай жағдай стационарлық бақылау бекетінде бақылау</w:t>
      </w:r>
      <w:r w:rsidR="00200112">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күнделікті, ал қаланың жеке аймақтарындағы жанама немесе</w:t>
      </w:r>
      <w:r w:rsidR="00200112">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 xml:space="preserve">қосымша бақылау бекеттерінде жылына екі рет, екі айдан </w:t>
      </w:r>
      <w:r w:rsidR="00200112">
        <w:rPr>
          <w:rFonts w:ascii="Times New Roman" w:hAnsi="Times New Roman" w:cs="Times New Roman"/>
          <w:noProof/>
          <w:sz w:val="28"/>
          <w:szCs w:val="28"/>
          <w:lang w:val="kk-KZ"/>
        </w:rPr>
        <w:t>–</w:t>
      </w:r>
      <w:r w:rsidRPr="00297DD5">
        <w:rPr>
          <w:rFonts w:ascii="Times New Roman" w:hAnsi="Times New Roman" w:cs="Times New Roman"/>
          <w:noProof/>
          <w:sz w:val="28"/>
          <w:szCs w:val="28"/>
          <w:lang w:val="kk-KZ"/>
        </w:rPr>
        <w:t>жылдың</w:t>
      </w:r>
      <w:r w:rsidR="00200112">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салқын және жылы мезгілінде жүргізуге болады. Қаладағы өнеркәсіп</w:t>
      </w:r>
      <w:r w:rsidR="00200112">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орындарының шоғырлануына байланысты қаланы бірнеше бөлікке бөліп</w:t>
      </w:r>
      <w:r w:rsidR="00200112">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қарастырады. Әр б</w:t>
      </w:r>
      <w:r w:rsidR="00A57F9C">
        <w:rPr>
          <w:rFonts w:ascii="Times New Roman" w:hAnsi="Times New Roman" w:cs="Times New Roman"/>
          <w:noProof/>
          <w:sz w:val="28"/>
          <w:szCs w:val="28"/>
          <w:lang w:val="kk-KZ"/>
        </w:rPr>
        <w:t>ө</w:t>
      </w:r>
      <w:r w:rsidRPr="00297DD5">
        <w:rPr>
          <w:rFonts w:ascii="Times New Roman" w:hAnsi="Times New Roman" w:cs="Times New Roman"/>
          <w:noProof/>
          <w:sz w:val="28"/>
          <w:szCs w:val="28"/>
          <w:lang w:val="kk-KZ"/>
        </w:rPr>
        <w:t>лікке шамамен стационарлық бақылау бекеті мен</w:t>
      </w:r>
      <w:r w:rsidR="00200112">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4-6 қосымша бекеттер орналасуы керек. Стационарлық бақылау</w:t>
      </w:r>
      <w:r w:rsidR="00200112">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бекеттерінде бақылау жұмыстары жылдың барлық мезгілінде</w:t>
      </w:r>
      <w:r w:rsidR="00200112">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бекітілген стандартты бағдарлама бойынша, ал қосымша бекеттер-</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әртүрлі мезгілдерде (маусым - желтоқсан, шілде - қаңтар, тамыз -</w:t>
      </w:r>
      <w:r w:rsidR="00200112">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ақпан айларында) жүргізіледі.</w:t>
      </w:r>
    </w:p>
    <w:p w:rsidR="00297DD5" w:rsidRPr="00297DD5" w:rsidRDefault="00297DD5" w:rsidP="001639D4">
      <w:pPr>
        <w:spacing w:after="0" w:line="240" w:lineRule="auto"/>
        <w:ind w:firstLine="567"/>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Егер бақылау жұмыстары 2 жылдан ұзақ уақытқа созылса, онда</w:t>
      </w:r>
      <w:r w:rsidR="00200112">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бақылау жүргізу айларын өзгерткені дұрыс.</w:t>
      </w:r>
    </w:p>
    <w:p w:rsidR="00297DD5" w:rsidRPr="00297DD5" w:rsidRDefault="00297DD5" w:rsidP="001639D4">
      <w:pPr>
        <w:spacing w:after="0" w:line="240" w:lineRule="auto"/>
        <w:ind w:firstLine="567"/>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Бақылау бағдарламасына кешенді зерттеулерге 1 жыл немесе</w:t>
      </w:r>
      <w:r w:rsidR="00200112">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2-3 жыл уақыт аралығы жеткілікті.</w:t>
      </w:r>
    </w:p>
    <w:p w:rsidR="00297DD5" w:rsidRPr="00297DD5" w:rsidRDefault="00297DD5" w:rsidP="001639D4">
      <w:pPr>
        <w:spacing w:after="0" w:line="240" w:lineRule="auto"/>
        <w:ind w:firstLine="567"/>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Атмосфералық ауаны бақылау кезінде одан нақты мәлімет алу</w:t>
      </w:r>
      <w:r w:rsidR="00200112">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үшін жылына бір зиянды қосылысқа бір жерден 200-ден кем емес, ал</w:t>
      </w:r>
      <w:r w:rsidR="00200112">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өнеркәсіптен бірдей қашықтықта 50-ден кем емес бақылау жұмыстары</w:t>
      </w:r>
      <w:r w:rsidR="00200112">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жүргізілуі керек.</w:t>
      </w:r>
    </w:p>
    <w:p w:rsidR="00297DD5" w:rsidRPr="00297DD5" w:rsidRDefault="00297DD5" w:rsidP="001639D4">
      <w:pPr>
        <w:spacing w:after="0" w:line="240" w:lineRule="auto"/>
        <w:ind w:firstLine="567"/>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Бағдарламада жалпы қорытынды мен қорытындыға талдау беру</w:t>
      </w:r>
      <w:r w:rsidR="00200112">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мезгілі көрсетілуі керек.</w:t>
      </w:r>
    </w:p>
    <w:p w:rsidR="00A57F9C" w:rsidRDefault="00297DD5" w:rsidP="001639D4">
      <w:pPr>
        <w:spacing w:after="0" w:line="240" w:lineRule="auto"/>
        <w:ind w:firstLine="567"/>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Ауа кеңістігінің ластану деңгейін зерттеу кешенді түрде оған</w:t>
      </w:r>
      <w:r w:rsidR="007446D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мүдделі мекемелермен бірлесе отырып, соның ішінде УГМ, СЭС,</w:t>
      </w:r>
      <w:r w:rsidR="00A57F9C">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мамандандырылған ҒЗИ, геология - топырақтану бағытындағы</w:t>
      </w:r>
      <w:r w:rsidR="007446D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мекемелер, кәсіпорындармен; медициналық - биологиялық бағыттағы</w:t>
      </w:r>
      <w:r w:rsidR="007446D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мамандармен бірлесе отырып жүргізу керек. Бағдарламада әрбір</w:t>
      </w:r>
      <w:r w:rsidR="007446D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 xml:space="preserve">мекеменің атқаратын жұмысын нақты айту керек. </w:t>
      </w:r>
      <w:r w:rsidR="00A57F9C">
        <w:rPr>
          <w:rFonts w:ascii="Times New Roman" w:hAnsi="Times New Roman" w:cs="Times New Roman"/>
          <w:noProof/>
          <w:sz w:val="28"/>
          <w:szCs w:val="28"/>
          <w:lang w:val="kk-KZ"/>
        </w:rPr>
        <w:t xml:space="preserve">      </w:t>
      </w:r>
    </w:p>
    <w:p w:rsidR="00297DD5" w:rsidRPr="00297DD5" w:rsidRDefault="00A57F9C"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Жұмысты жалпы</w:t>
      </w:r>
      <w:r w:rsidR="007446D0">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координациялау жергілікті органдардың шешімімен арнайы комиссия</w:t>
      </w:r>
      <w:r w:rsidR="007446D0">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құрып, құрал-жабдықтарға тапсырыс беруге, бақылау жұмыстары</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кезінде мекен-жай мәселесін шешуге, құрал-жабдықтар мен</w:t>
      </w:r>
      <w:r w:rsidR="007446D0">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қондырғылардың күзетін қамтамасыз етуге көмектесуі тиісті.</w:t>
      </w:r>
      <w:r w:rsidR="007446D0">
        <w:rPr>
          <w:rFonts w:ascii="Times New Roman" w:hAnsi="Times New Roman" w:cs="Times New Roman"/>
          <w:noProof/>
          <w:sz w:val="28"/>
          <w:szCs w:val="28"/>
          <w:lang w:val="kk-KZ"/>
        </w:rPr>
        <w:t xml:space="preserve"> </w:t>
      </w:r>
      <w:r>
        <w:rPr>
          <w:rFonts w:ascii="Times New Roman" w:hAnsi="Times New Roman" w:cs="Times New Roman"/>
          <w:noProof/>
          <w:sz w:val="28"/>
          <w:szCs w:val="28"/>
          <w:lang w:val="kk-KZ"/>
        </w:rPr>
        <w:t>Ө</w:t>
      </w:r>
      <w:r w:rsidR="00297DD5" w:rsidRPr="00297DD5">
        <w:rPr>
          <w:rFonts w:ascii="Times New Roman" w:hAnsi="Times New Roman" w:cs="Times New Roman"/>
          <w:noProof/>
          <w:sz w:val="28"/>
          <w:szCs w:val="28"/>
          <w:lang w:val="kk-KZ"/>
        </w:rPr>
        <w:t>ндірістен желдің бағытымен шыққан зиянды заттардың жоғарғы</w:t>
      </w:r>
      <w:r w:rsidR="007446D0">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мөлшерін (концентрациясын) анықтау үшін, сонымен қатар қаланың</w:t>
      </w:r>
      <w:r w:rsidR="007446D0">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әр аймағында орналасқан өнеркәсіп т</w:t>
      </w:r>
      <w:r w:rsidR="00291C96">
        <w:rPr>
          <w:rFonts w:ascii="Times New Roman" w:hAnsi="Times New Roman" w:cs="Times New Roman"/>
          <w:noProof/>
          <w:sz w:val="28"/>
          <w:szCs w:val="28"/>
          <w:lang w:val="kk-KZ"/>
        </w:rPr>
        <w:t>ру</w:t>
      </w:r>
      <w:r w:rsidR="00297DD5" w:rsidRPr="00297DD5">
        <w:rPr>
          <w:rFonts w:ascii="Times New Roman" w:hAnsi="Times New Roman" w:cs="Times New Roman"/>
          <w:noProof/>
          <w:sz w:val="28"/>
          <w:szCs w:val="28"/>
          <w:lang w:val="kk-KZ"/>
        </w:rPr>
        <w:t>баларынан шыққан зиянды</w:t>
      </w:r>
      <w:r w:rsidR="00291C9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заттардың ауаға желдің бағытымен таралу аймағын факель асты</w:t>
      </w:r>
      <w:r w:rsidR="00291C9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(подфакельный) бақылау арқылы, яғни, факель осі бойымен өлшеу.</w:t>
      </w:r>
    </w:p>
    <w:p w:rsidR="00297DD5" w:rsidRPr="00297DD5" w:rsidRDefault="00291C96" w:rsidP="00291C9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Факель асты бақылау жұмыстары желдің бағытына байланысты</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өзгеріп отырады. Факель асты бақылау жұмыстары - жеке тұрған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ластаушы көзбен, бір топ ластаушы көзге бақылау жұмыстарын жасай</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алады.</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Факель асты бақылау жұмыстары 0,5; 1; 2; 3; 6; 8; 10; 15 және</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 xml:space="preserve">30 шақырым аралықтарында </w:t>
      </w:r>
      <w:r w:rsidR="00297DD5" w:rsidRPr="00297DD5">
        <w:rPr>
          <w:rFonts w:ascii="Times New Roman" w:hAnsi="Times New Roman" w:cs="Times New Roman"/>
          <w:noProof/>
          <w:sz w:val="28"/>
          <w:szCs w:val="28"/>
          <w:lang w:val="kk-KZ"/>
        </w:rPr>
        <w:lastRenderedPageBreak/>
        <w:t>жүргізіледі. Бұл бақылау кезінде жақын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ара - қашықтықтан шыққан зиянды қосылыс - ауаның жерге жақын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және ұйымдаспаған ластаушы көзімен ластанғанын, ал ұзак,</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қашықтықтағы - ауаның жерге жақын, ұйымдаспаған ластаушы</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көзімен және биік тұрбалардан шыққан зиянды қосылыстармен</w:t>
      </w:r>
    </w:p>
    <w:p w:rsidR="00297DD5" w:rsidRPr="00297DD5" w:rsidRDefault="00297DD5" w:rsidP="00291C96">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ластанғанын көрсетеді.</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Факель асты бақылау орталық (остік) нүктеден басталып, остік</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бағытымен жан-жаққа, оңға және солға, перпендикуляр осі бойынша</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алынады. Бақылау нүктелерінің ара-қашықтығы факельдің еніне</w:t>
      </w:r>
    </w:p>
    <w:p w:rsidR="00297DD5" w:rsidRPr="00297DD5" w:rsidRDefault="00297DD5" w:rsidP="00291C96">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байланысты және факель алыстаған сайын ол кеңуі мүмкін, шамамен</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50-ден 300-400 метрге</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дейін.</w:t>
      </w:r>
    </w:p>
    <w:p w:rsidR="00291C96" w:rsidRDefault="00297DD5" w:rsidP="001639D4">
      <w:pPr>
        <w:spacing w:after="0" w:line="240" w:lineRule="auto"/>
        <w:ind w:firstLine="567"/>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Мекеме факелінің әртүрлі қашықтықта әсер ету аймағына бақылау</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жүргізу, факель бойымен зиянды қосылыстардың таралуын бақылауға</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және одан толық мәлімет алуға көмектеседі. Егер факельдің таралу</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бағыты өзгерсе, бақылау оның таралу аймағына ауысады.</w:t>
      </w:r>
      <w:r w:rsidR="00291C96">
        <w:rPr>
          <w:rFonts w:ascii="Times New Roman" w:hAnsi="Times New Roman" w:cs="Times New Roman"/>
          <w:noProof/>
          <w:sz w:val="28"/>
          <w:szCs w:val="28"/>
          <w:lang w:val="kk-KZ"/>
        </w:rPr>
        <w:t xml:space="preserve"> </w:t>
      </w:r>
    </w:p>
    <w:p w:rsidR="00297DD5" w:rsidRPr="00297DD5" w:rsidRDefault="00297DD5" w:rsidP="001639D4">
      <w:pPr>
        <w:spacing w:after="0" w:line="240" w:lineRule="auto"/>
        <w:ind w:firstLine="567"/>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Ластаушы заттардың жоғарғы мөлшері кебінесе орташа биіктіктегі</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10-40 ара-қашықтығындағы</w:t>
      </w:r>
      <w:r w:rsidR="00A57F9C">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т</w:t>
      </w:r>
      <w:r w:rsidR="00A57F9C">
        <w:rPr>
          <w:rFonts w:ascii="Times New Roman" w:hAnsi="Times New Roman" w:cs="Times New Roman"/>
          <w:noProof/>
          <w:sz w:val="28"/>
          <w:szCs w:val="28"/>
          <w:lang w:val="kk-KZ"/>
        </w:rPr>
        <w:t>руба</w:t>
      </w:r>
      <w:r w:rsidRPr="00297DD5">
        <w:rPr>
          <w:rFonts w:ascii="Times New Roman" w:hAnsi="Times New Roman" w:cs="Times New Roman"/>
          <w:noProof/>
          <w:sz w:val="28"/>
          <w:szCs w:val="28"/>
          <w:lang w:val="kk-KZ"/>
        </w:rPr>
        <w:t>лар маңына бақылау жұмыстарын</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 xml:space="preserve">жүргізіп білуге болады. Бақылау жұмыстары </w:t>
      </w:r>
      <w:r w:rsidR="00A57F9C">
        <w:rPr>
          <w:rFonts w:ascii="Times New Roman" w:hAnsi="Times New Roman" w:cs="Times New Roman"/>
          <w:noProof/>
          <w:sz w:val="28"/>
          <w:szCs w:val="28"/>
          <w:lang w:val="kk-KZ"/>
        </w:rPr>
        <w:t>ө</w:t>
      </w:r>
      <w:r w:rsidRPr="00297DD5">
        <w:rPr>
          <w:rFonts w:ascii="Times New Roman" w:hAnsi="Times New Roman" w:cs="Times New Roman"/>
          <w:noProof/>
          <w:sz w:val="28"/>
          <w:szCs w:val="28"/>
          <w:lang w:val="kk-KZ"/>
        </w:rPr>
        <w:t>ндіріс орнының өзіне</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тән заттарына және әрбір зиянды қосылыстан бірдей қашықтықта</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шамамен 50 -дей анықталатын зат болуы керек.</w:t>
      </w:r>
    </w:p>
    <w:p w:rsidR="00297DD5" w:rsidRPr="00297DD5" w:rsidRDefault="00297DD5" w:rsidP="001639D4">
      <w:pPr>
        <w:spacing w:after="0" w:line="240" w:lineRule="auto"/>
        <w:ind w:firstLine="567"/>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Факель асты бақылау жасаған кезде ең маңызды жұмыстың бөлігі,</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ол факельдің бағытын табу және сынама алу нүктелерін анықтау.</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Факельдің бағытын түтін бағытымен көзбен шамалайды. Егер т</w:t>
      </w:r>
      <w:r w:rsidR="00A57F9C">
        <w:rPr>
          <w:rFonts w:ascii="Times New Roman" w:hAnsi="Times New Roman" w:cs="Times New Roman"/>
          <w:noProof/>
          <w:sz w:val="28"/>
          <w:szCs w:val="28"/>
          <w:lang w:val="kk-KZ"/>
        </w:rPr>
        <w:t>руба</w:t>
      </w:r>
      <w:r w:rsidRPr="00297DD5">
        <w:rPr>
          <w:rFonts w:ascii="Times New Roman" w:hAnsi="Times New Roman" w:cs="Times New Roman"/>
          <w:noProof/>
          <w:sz w:val="28"/>
          <w:szCs w:val="28"/>
          <w:lang w:val="kk-KZ"/>
        </w:rPr>
        <w:t>дан</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түтін байқалмаса, онда желдің бағытымен немесе шарды ұшыру</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ар</w:t>
      </w:r>
      <w:r w:rsidR="00A57F9C">
        <w:rPr>
          <w:rFonts w:ascii="Times New Roman" w:hAnsi="Times New Roman" w:cs="Times New Roman"/>
          <w:noProof/>
          <w:sz w:val="28"/>
          <w:szCs w:val="28"/>
          <w:lang w:val="kk-KZ"/>
        </w:rPr>
        <w:t>қ</w:t>
      </w:r>
      <w:r w:rsidRPr="00297DD5">
        <w:rPr>
          <w:rFonts w:ascii="Times New Roman" w:hAnsi="Times New Roman" w:cs="Times New Roman"/>
          <w:noProof/>
          <w:sz w:val="28"/>
          <w:szCs w:val="28"/>
          <w:lang w:val="kk-KZ"/>
        </w:rPr>
        <w:t>ылы шамалайды.</w:t>
      </w:r>
    </w:p>
    <w:p w:rsidR="00297DD5" w:rsidRPr="00297DD5" w:rsidRDefault="00297DD5" w:rsidP="001639D4">
      <w:pPr>
        <w:spacing w:after="0" w:line="240" w:lineRule="auto"/>
        <w:ind w:firstLine="567"/>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Факель асты бақылау жұмыстары 1,5-3,5м биіктікте стационарлық</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бекетте бақылау жүргізу әдісіне сәйкес жүргізіледі. Тәуліктің әрбір</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сағатындағы жоғарғы концентрацияның</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таралуын білу үшін, факель</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асты бақылауды стационарлық</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және маршрутты бекеттердегі бақылау</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сияқты белгілі бір уақытта жүргізеді.</w:t>
      </w:r>
    </w:p>
    <w:p w:rsidR="00297DD5" w:rsidRPr="00297DD5" w:rsidRDefault="00297DD5" w:rsidP="001639D4">
      <w:pPr>
        <w:spacing w:after="0" w:line="240" w:lineRule="auto"/>
        <w:ind w:firstLine="567"/>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Автокөліктен шыққан зиянды заттарды анықтау ауаның ластану</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деңгейін анықтаумен бірге, ал кейде бөлек те жүргізуге болады.</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Автомагистральдағы және сол маңдағы тұрғын үйлер маңындағы</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атмосфералық ауаның жағдайын бағалау, автокөліктен шыққан</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түтіннің құрамындағы зиянды заттардың құрамына қарай (к</w:t>
      </w:r>
      <w:r w:rsidR="00A57F9C">
        <w:rPr>
          <w:rFonts w:ascii="Times New Roman" w:hAnsi="Times New Roman" w:cs="Times New Roman"/>
          <w:noProof/>
          <w:sz w:val="28"/>
          <w:szCs w:val="28"/>
          <w:lang w:val="kk-KZ"/>
        </w:rPr>
        <w:t>ө</w:t>
      </w:r>
      <w:r w:rsidRPr="00297DD5">
        <w:rPr>
          <w:rFonts w:ascii="Times New Roman" w:hAnsi="Times New Roman" w:cs="Times New Roman"/>
          <w:noProof/>
          <w:sz w:val="28"/>
          <w:szCs w:val="28"/>
          <w:lang w:val="kk-KZ"/>
        </w:rPr>
        <w:t>мір тотығы,</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көмірсутек, азоттың</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тотықтары, акролеин, формальдегид, қорғасын</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қоспалары), сонымен қатар заттардың фотохимиялық айналысқа</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түсуінен де болуы мүмкін (озон және т.б.).</w:t>
      </w:r>
    </w:p>
    <w:p w:rsidR="00297DD5" w:rsidRPr="00297DD5" w:rsidRDefault="00297DD5" w:rsidP="001639D4">
      <w:pPr>
        <w:spacing w:after="0" w:line="240" w:lineRule="auto"/>
        <w:ind w:firstLine="567"/>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Автокөліктен шыққан зиянды заттардың ауаны ластаудағы</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ерекшелігін анықтау үшін арнайы бақылаулар ұйымдастырылып,</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нәтижесінде мыналар анықталады:</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w:t>
      </w:r>
      <w:r w:rsidRPr="00297DD5">
        <w:rPr>
          <w:rFonts w:ascii="Times New Roman" w:hAnsi="Times New Roman" w:cs="Times New Roman"/>
          <w:noProof/>
          <w:sz w:val="28"/>
          <w:szCs w:val="28"/>
          <w:lang w:val="kk-KZ"/>
        </w:rPr>
        <w:tab/>
        <w:t>автомагистраль аймағындағы автокөліктен шыққан негізгі зиянды</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заттардың жоғарғы концентрациясы және әртүрлі метеожағдай және</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көліктің қозғалыс</w:t>
      </w:r>
      <w:r w:rsidR="00A57F9C">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жиілігіне байланысты;</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w:t>
      </w:r>
      <w:r w:rsidRPr="00297DD5">
        <w:rPr>
          <w:rFonts w:ascii="Times New Roman" w:hAnsi="Times New Roman" w:cs="Times New Roman"/>
          <w:noProof/>
          <w:sz w:val="28"/>
          <w:szCs w:val="28"/>
          <w:lang w:val="kk-KZ"/>
        </w:rPr>
        <w:tab/>
        <w:t>автомагистральдан қашықтаған сайын зиянды заттардың таралу</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шекарасы мен сипаттамасы;</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w:t>
      </w:r>
      <w:r w:rsidRPr="00297DD5">
        <w:rPr>
          <w:rFonts w:ascii="Times New Roman" w:hAnsi="Times New Roman" w:cs="Times New Roman"/>
          <w:noProof/>
          <w:sz w:val="28"/>
          <w:szCs w:val="28"/>
          <w:lang w:val="kk-KZ"/>
        </w:rPr>
        <w:tab/>
        <w:t>автомагистральға жақын орналасқан әртүрлі типтегі тұрмыстық</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үйлер мен жасыл желектерге зиянды заттардың таралуы;</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lastRenderedPageBreak/>
        <w:t>-</w:t>
      </w:r>
      <w:r w:rsidRPr="00297DD5">
        <w:rPr>
          <w:rFonts w:ascii="Times New Roman" w:hAnsi="Times New Roman" w:cs="Times New Roman"/>
          <w:noProof/>
          <w:sz w:val="28"/>
          <w:szCs w:val="28"/>
          <w:lang w:val="kk-KZ"/>
        </w:rPr>
        <w:tab/>
        <w:t>қала көшелерінен автокөлік ағымының таралу ерекшөлігі.</w:t>
      </w:r>
    </w:p>
    <w:p w:rsidR="00297DD5" w:rsidRPr="00297DD5" w:rsidRDefault="00A57F9C"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Бақылау жұмысы аптаның барлық күндерінде күнделікті 6-дан</w:t>
      </w:r>
      <w:r w:rsidR="00291C9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13-ке дейін немесе сағат 2-ден 21 сағаттарға дейін, таңертеңгі жән</w:t>
      </w:r>
      <w:r>
        <w:rPr>
          <w:rFonts w:ascii="Times New Roman" w:hAnsi="Times New Roman" w:cs="Times New Roman"/>
          <w:noProof/>
          <w:sz w:val="28"/>
          <w:szCs w:val="28"/>
          <w:lang w:val="kk-KZ"/>
        </w:rPr>
        <w:t>е</w:t>
      </w:r>
      <w:r w:rsidR="00291C9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күндізгі мезгілдерді алмастырып жүргізеді. Түнгі уақыттағы бақылау</w:t>
      </w:r>
      <w:r w:rsidR="00291C9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аптасына бір - екі рет жүргізіледі. Бақылау нүктелерін қаланың</w:t>
      </w:r>
      <w:r w:rsidR="00291C9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автокөлік көп жүретін көшелері мен автокөліктің бағдаршамға тоқтаған</w:t>
      </w:r>
      <w:r w:rsidR="00291C9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кезінде олардан ауаға зиянды қосылыстардың көп бүлінетінін ескере</w:t>
      </w:r>
      <w:r w:rsidR="00291C9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отырып, осындай жерлерге жақын маңға орналастыру</w:t>
      </w:r>
      <w:r w:rsidR="00291C9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қарастырылады.</w:t>
      </w:r>
    </w:p>
    <w:p w:rsidR="00297DD5" w:rsidRPr="00297DD5" w:rsidRDefault="00297DD5" w:rsidP="001639D4">
      <w:pPr>
        <w:spacing w:after="0" w:line="240" w:lineRule="auto"/>
        <w:ind w:firstLine="567"/>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Құрал-жабдықтарды жол жиегіне, б</w:t>
      </w:r>
      <w:r w:rsidR="00291C96">
        <w:rPr>
          <w:rFonts w:ascii="Times New Roman" w:hAnsi="Times New Roman" w:cs="Times New Roman"/>
          <w:noProof/>
          <w:sz w:val="28"/>
          <w:szCs w:val="28"/>
          <w:lang w:val="kk-KZ"/>
        </w:rPr>
        <w:t>ө</w:t>
      </w:r>
      <w:r w:rsidRPr="00297DD5">
        <w:rPr>
          <w:rFonts w:ascii="Times New Roman" w:hAnsi="Times New Roman" w:cs="Times New Roman"/>
          <w:noProof/>
          <w:sz w:val="28"/>
          <w:szCs w:val="28"/>
          <w:lang w:val="kk-KZ"/>
        </w:rPr>
        <w:t>лу жолағының ортасына,</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жолдың жиегіне - бір жақты қозғалатын автокөлік жолының адам</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жүретін бөлігінің жарты еніне орналастырады. Автомагистральдан</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қашықтау орналасқан бақылау бекеті үй қабырғасынан шамамен</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0,5 м қашықтықта болуы керек. Автомагистральды кесіп өтетін</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көшелерде бақылау бекеттері жол жиегінде және автомагистраль</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енінен 0,5; 2; 3 есе асатын ара-қашықтықта орналасады.</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Қозғалыстың</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жиілігін жүріп өткен көлік</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түрімен анықтайды. К</w:t>
      </w:r>
      <w:r w:rsidR="00291C96">
        <w:rPr>
          <w:rFonts w:ascii="Times New Roman" w:hAnsi="Times New Roman" w:cs="Times New Roman"/>
          <w:noProof/>
          <w:sz w:val="28"/>
          <w:szCs w:val="28"/>
          <w:lang w:val="kk-KZ"/>
        </w:rPr>
        <w:t>ө</w:t>
      </w:r>
      <w:r w:rsidRPr="00297DD5">
        <w:rPr>
          <w:rFonts w:ascii="Times New Roman" w:hAnsi="Times New Roman" w:cs="Times New Roman"/>
          <w:noProof/>
          <w:sz w:val="28"/>
          <w:szCs w:val="28"/>
          <w:lang w:val="kk-KZ"/>
        </w:rPr>
        <w:t>лік</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түрі бес негізгі категорияға бөлінеді: жеңіл және ауыр автокөлік,</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автобустар, дизельді автокөлік және автобустар, мотоциклдер. 2-3</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апта күн сайын сағат 3 - 6 дан 21-23 сағаттар арасында, ал транзиттік</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автомагистральдарда - бір тәулікте жүріп өткен көлікті санау арқылы</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есептеледі. Жүріп өткен автокөліктің санын әрбір 20 минут сайын санау</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арқылы жүргізіледі.</w:t>
      </w:r>
      <w:r w:rsidR="00A57F9C">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Автокөліктің орташа жылдамдығын</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автомагистральдан 0,5-1,0км жүріп өткен автокөліктің спидометрінің</w:t>
      </w:r>
      <w:r w:rsidR="005300B8">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көрсеткіші арқылы анықтаймыз. Бақылау нәтижесінде автокөліктің</w:t>
      </w:r>
      <w:r w:rsidR="005300B8">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қозғалу жылдамдығының жиілігінің орташа көрсеткішін есептейміз.</w:t>
      </w:r>
    </w:p>
    <w:p w:rsidR="004062D0" w:rsidRDefault="004062D0" w:rsidP="00A92C09">
      <w:pPr>
        <w:spacing w:after="0" w:line="240" w:lineRule="auto"/>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p>
    <w:p w:rsidR="00752AF1" w:rsidRDefault="00027332" w:rsidP="00027332">
      <w:pPr>
        <w:spacing w:after="0" w:line="240" w:lineRule="auto"/>
        <w:jc w:val="center"/>
        <w:rPr>
          <w:rFonts w:ascii="Times New Roman" w:hAnsi="Times New Roman" w:cs="Times New Roman"/>
          <w:b/>
          <w:noProof/>
          <w:sz w:val="28"/>
          <w:szCs w:val="28"/>
          <w:lang w:val="kk-KZ"/>
        </w:rPr>
      </w:pPr>
      <w:r>
        <w:rPr>
          <w:rFonts w:ascii="Times New Roman" w:hAnsi="Times New Roman" w:cs="Times New Roman"/>
          <w:b/>
          <w:noProof/>
          <w:sz w:val="28"/>
          <w:szCs w:val="28"/>
          <w:lang w:val="kk-KZ"/>
        </w:rPr>
        <w:t>1.4</w:t>
      </w:r>
      <w:r w:rsidR="00EE3994">
        <w:rPr>
          <w:rFonts w:ascii="Times New Roman" w:hAnsi="Times New Roman" w:cs="Times New Roman"/>
          <w:b/>
          <w:noProof/>
          <w:sz w:val="28"/>
          <w:szCs w:val="28"/>
          <w:lang w:val="kk-KZ"/>
        </w:rPr>
        <w:t xml:space="preserve"> </w:t>
      </w:r>
      <w:r>
        <w:rPr>
          <w:rFonts w:ascii="Times New Roman" w:hAnsi="Times New Roman" w:cs="Times New Roman"/>
          <w:b/>
          <w:noProof/>
          <w:sz w:val="28"/>
          <w:szCs w:val="28"/>
          <w:lang w:val="kk-KZ"/>
        </w:rPr>
        <w:t xml:space="preserve"> Ғаламдық экологиялық мониторинг</w:t>
      </w:r>
    </w:p>
    <w:p w:rsidR="00297DD5" w:rsidRPr="004062D0" w:rsidRDefault="00027332" w:rsidP="00027332">
      <w:pPr>
        <w:spacing w:after="0" w:line="240" w:lineRule="auto"/>
        <w:jc w:val="center"/>
        <w:rPr>
          <w:rFonts w:ascii="Times New Roman" w:hAnsi="Times New Roman" w:cs="Times New Roman"/>
          <w:b/>
          <w:noProof/>
          <w:sz w:val="28"/>
          <w:szCs w:val="28"/>
          <w:lang w:val="kk-KZ"/>
        </w:rPr>
      </w:pPr>
      <w:r>
        <w:rPr>
          <w:rFonts w:ascii="Times New Roman" w:hAnsi="Times New Roman" w:cs="Times New Roman"/>
          <w:b/>
          <w:noProof/>
          <w:sz w:val="28"/>
          <w:szCs w:val="28"/>
          <w:lang w:val="kk-KZ"/>
        </w:rPr>
        <w:t xml:space="preserve"> </w:t>
      </w:r>
    </w:p>
    <w:p w:rsidR="00297DD5" w:rsidRPr="00297DD5" w:rsidRDefault="00297DD5" w:rsidP="001639D4">
      <w:pPr>
        <w:spacing w:after="0" w:line="240" w:lineRule="auto"/>
        <w:ind w:firstLine="567"/>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1972ж. Стокгольм мәжілісінде қоршаған орта туралы БҰҰ</w:t>
      </w:r>
      <w:r w:rsidR="005300B8">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Ғаламдық экология жүйесін құрды (3-сурет). Бұл жүйенің мақсаты:</w:t>
      </w:r>
    </w:p>
    <w:p w:rsidR="00297DD5" w:rsidRPr="00297DD5" w:rsidRDefault="005300B8"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w:t>
      </w:r>
      <w:r w:rsidR="00297DD5" w:rsidRPr="00297DD5">
        <w:rPr>
          <w:rFonts w:ascii="Times New Roman" w:hAnsi="Times New Roman" w:cs="Times New Roman"/>
          <w:noProof/>
          <w:sz w:val="28"/>
          <w:szCs w:val="28"/>
          <w:lang w:val="kk-KZ"/>
        </w:rPr>
        <w:t>табиғат ортасына бақылау жүргізу, соның ішінде ластану деңгейін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анықтау;</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-ғаламдық деңгейде орта жағдайына антропогендік әсерлердің</w:t>
      </w:r>
      <w:r w:rsidR="005300B8">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болжамы;</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-бақылауды бағалау және орта жағдайын бағдарлау;</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-антропогендік әсерлердің әсерінен жалпы беталысты бағалау.</w:t>
      </w:r>
    </w:p>
    <w:p w:rsidR="00297DD5" w:rsidRPr="00297DD5" w:rsidRDefault="00297DD5" w:rsidP="001639D4">
      <w:pPr>
        <w:spacing w:after="0" w:line="240" w:lineRule="auto"/>
        <w:ind w:firstLine="567"/>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Сарапшылардың 1974 ж. болған кеңесінде ғаламдық мониторинг</w:t>
      </w:r>
      <w:r w:rsidR="00374B9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жүйесінің мақсаты бекітілді (Престон, Париж, 1980):</w:t>
      </w:r>
    </w:p>
    <w:p w:rsidR="00297DD5" w:rsidRPr="00297DD5" w:rsidRDefault="00374B90"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1.</w:t>
      </w:r>
      <w:r w:rsidR="004062D0">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Адам денсаулығына келетін зиянды ашық түрде хабарлау;</w:t>
      </w:r>
    </w:p>
    <w:p w:rsidR="00297DD5" w:rsidRPr="00297DD5" w:rsidRDefault="00374B90"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2.</w:t>
      </w:r>
      <w:r w:rsidR="004062D0">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Атмосфераның ғаламдық деңгейде ластануын және оның</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климатқа әсерін бағалау;</w:t>
      </w:r>
    </w:p>
    <w:p w:rsidR="00297DD5" w:rsidRPr="00297DD5" w:rsidRDefault="00374B90"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3.</w:t>
      </w:r>
      <w:r w:rsidR="004062D0">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Биологиялық жүйедегі, соның ішінде тамақтану тізбегіндегі,</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зиянды заттардың</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таралуы мен қарқындылығын бағалау;</w:t>
      </w:r>
    </w:p>
    <w:p w:rsidR="00297DD5" w:rsidRPr="00297DD5" w:rsidRDefault="00374B90"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4.</w:t>
      </w:r>
      <w:r w:rsidR="004062D0">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Ауылшаруашылығында және жер пайдалану нәтижесінде пайда</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болатын қиын-қыстау жағдайды бағалау;</w:t>
      </w:r>
    </w:p>
    <w:p w:rsidR="00297DD5" w:rsidRPr="00297DD5" w:rsidRDefault="00374B90"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5.</w:t>
      </w:r>
      <w:r w:rsidR="004062D0">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Қоршаған ортаға жер беті экологиялык, жүйөнің қарсы реакциясы;</w:t>
      </w:r>
    </w:p>
    <w:p w:rsidR="00297DD5" w:rsidRPr="00297DD5" w:rsidRDefault="00374B90"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6.</w:t>
      </w:r>
      <w:r w:rsidR="004062D0">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Мұхиттың ластану жағдайын бағалау және оның теңіз</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экожүйесіне әсері;</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7.</w:t>
      </w:r>
      <w:r w:rsidR="004062D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Төтенше апаттар жөнінде халықаралық жүйені жақсарту.</w:t>
      </w:r>
    </w:p>
    <w:p w:rsidR="00297DD5" w:rsidRPr="004062D0" w:rsidRDefault="00297DD5" w:rsidP="001639D4">
      <w:pPr>
        <w:spacing w:after="0" w:line="240" w:lineRule="auto"/>
        <w:ind w:firstLine="567"/>
        <w:jc w:val="both"/>
        <w:rPr>
          <w:rFonts w:ascii="Times New Roman" w:hAnsi="Times New Roman" w:cs="Times New Roman"/>
          <w:i/>
          <w:noProof/>
          <w:sz w:val="28"/>
          <w:szCs w:val="28"/>
          <w:lang w:val="kk-KZ"/>
        </w:rPr>
      </w:pPr>
      <w:r w:rsidRPr="00297DD5">
        <w:rPr>
          <w:rFonts w:ascii="Times New Roman" w:hAnsi="Times New Roman" w:cs="Times New Roman"/>
          <w:noProof/>
          <w:sz w:val="28"/>
          <w:szCs w:val="28"/>
          <w:lang w:val="kk-KZ"/>
        </w:rPr>
        <w:lastRenderedPageBreak/>
        <w:t>Ғаламдық мониторингтің құрамдас</w:t>
      </w:r>
      <w:r w:rsidR="00374B9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бөлігі</w:t>
      </w:r>
      <w:r w:rsidR="004062D0" w:rsidRPr="004062D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 xml:space="preserve"> </w:t>
      </w:r>
      <w:r w:rsidRPr="004062D0">
        <w:rPr>
          <w:rFonts w:ascii="Times New Roman" w:hAnsi="Times New Roman" w:cs="Times New Roman"/>
          <w:i/>
          <w:noProof/>
          <w:sz w:val="28"/>
          <w:szCs w:val="28"/>
          <w:lang w:val="kk-KZ"/>
        </w:rPr>
        <w:t>климаттық (ауа райылық)</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4062D0">
        <w:rPr>
          <w:rFonts w:ascii="Times New Roman" w:hAnsi="Times New Roman" w:cs="Times New Roman"/>
          <w:i/>
          <w:noProof/>
          <w:sz w:val="28"/>
          <w:szCs w:val="28"/>
          <w:lang w:val="kk-KZ"/>
        </w:rPr>
        <w:t xml:space="preserve">мониторинг. </w:t>
      </w:r>
      <w:r w:rsidRPr="00297DD5">
        <w:rPr>
          <w:rFonts w:ascii="Times New Roman" w:hAnsi="Times New Roman" w:cs="Times New Roman"/>
          <w:noProof/>
          <w:sz w:val="28"/>
          <w:szCs w:val="28"/>
          <w:lang w:val="kk-KZ"/>
        </w:rPr>
        <w:t>Бұл мониторинг ауа райы құбылыстарын адамзат</w:t>
      </w:r>
      <w:r w:rsidR="00374B9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қоғамында практикалық қызметте оқып-білуге, оның құбылыстары</w:t>
      </w:r>
      <w:r w:rsidR="00374B9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мен тербелістерін түсінуге көмектеседі (Израэль, 1980).</w:t>
      </w:r>
      <w:r w:rsidR="00374B9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Климаттық мониторинг негізгі метеорологиялық өлшемдерді,</w:t>
      </w:r>
      <w:r w:rsidR="00374B9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атмосфералық құбылыстар мониторингісін және процестерін, тиісті</w:t>
      </w:r>
      <w:r w:rsidR="00374B9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ауа режимін қамтиды. Бұл жағдайда ауаның экспериметті</w:t>
      </w:r>
      <w:r w:rsidR="00374B9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температурасы, атмосфералық қысымы, ауаның ылғалдылығы,</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желдің жылдамдығы мен бағыты, дымқылдың қарқындылығы, ауа</w:t>
      </w:r>
      <w:r w:rsidR="00374B9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райы құбылысы, атмосфераның жағдайына бақылау жүргізеді.</w:t>
      </w:r>
      <w:r w:rsidR="00374B9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К</w:t>
      </w:r>
      <w:r w:rsidR="00374B90">
        <w:rPr>
          <w:rFonts w:ascii="Times New Roman" w:hAnsi="Times New Roman" w:cs="Times New Roman"/>
          <w:noProof/>
          <w:sz w:val="28"/>
          <w:szCs w:val="28"/>
          <w:lang w:val="kk-KZ"/>
        </w:rPr>
        <w:t>л</w:t>
      </w:r>
      <w:r w:rsidRPr="00297DD5">
        <w:rPr>
          <w:rFonts w:ascii="Times New Roman" w:hAnsi="Times New Roman" w:cs="Times New Roman"/>
          <w:noProof/>
          <w:sz w:val="28"/>
          <w:szCs w:val="28"/>
          <w:lang w:val="kk-KZ"/>
        </w:rPr>
        <w:t>иматтық өзгерісін түсіну үшін атмосфера - мұхит - жер беті</w:t>
      </w:r>
      <w:r w:rsidR="00374B9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(өзендер мен көлдерді қоса) - биотаның климаттық жағдайының</w:t>
      </w:r>
      <w:r w:rsidR="00374B9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өзгерісі туралы білуіміз керек. Бұл бағытқа мыналар жатады:</w:t>
      </w:r>
    </w:p>
    <w:p w:rsidR="00297DD5" w:rsidRPr="00297DD5" w:rsidRDefault="00374B90"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1.</w:t>
      </w:r>
      <w:r w:rsidR="00297DD5" w:rsidRPr="00297DD5">
        <w:rPr>
          <w:rFonts w:ascii="Times New Roman" w:hAnsi="Times New Roman" w:cs="Times New Roman"/>
          <w:noProof/>
          <w:sz w:val="28"/>
          <w:szCs w:val="28"/>
          <w:lang w:val="kk-KZ"/>
        </w:rPr>
        <w:t>Жер бетіне жақын ауаның, атмосферамен оған жақын жер бетінің</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энергия - массалық айырбастау мониторингісі;</w:t>
      </w:r>
    </w:p>
    <w:p w:rsidR="00297DD5" w:rsidRPr="00297DD5" w:rsidRDefault="00374B90"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2.</w:t>
      </w:r>
      <w:r w:rsidR="00297DD5" w:rsidRPr="00297DD5">
        <w:rPr>
          <w:rFonts w:ascii="Times New Roman" w:hAnsi="Times New Roman" w:cs="Times New Roman"/>
          <w:noProof/>
          <w:sz w:val="28"/>
          <w:szCs w:val="28"/>
          <w:lang w:val="kk-KZ"/>
        </w:rPr>
        <w:t xml:space="preserve">Теңіздегі, </w:t>
      </w:r>
      <w:r w:rsidR="00A57F9C">
        <w:rPr>
          <w:rFonts w:ascii="Times New Roman" w:hAnsi="Times New Roman" w:cs="Times New Roman"/>
          <w:noProof/>
          <w:sz w:val="28"/>
          <w:szCs w:val="28"/>
          <w:lang w:val="kk-KZ"/>
        </w:rPr>
        <w:t>ө</w:t>
      </w:r>
      <w:r w:rsidR="00297DD5" w:rsidRPr="00297DD5">
        <w:rPr>
          <w:rFonts w:ascii="Times New Roman" w:hAnsi="Times New Roman" w:cs="Times New Roman"/>
          <w:noProof/>
          <w:sz w:val="28"/>
          <w:szCs w:val="28"/>
          <w:lang w:val="kk-KZ"/>
        </w:rPr>
        <w:t>зендегі, көлд</w:t>
      </w:r>
      <w:r w:rsidR="00A57F9C">
        <w:rPr>
          <w:rFonts w:ascii="Times New Roman" w:hAnsi="Times New Roman" w:cs="Times New Roman"/>
          <w:noProof/>
          <w:sz w:val="28"/>
          <w:szCs w:val="28"/>
          <w:lang w:val="kk-KZ"/>
        </w:rPr>
        <w:t>е</w:t>
      </w:r>
      <w:r w:rsidR="00297DD5" w:rsidRPr="00297DD5">
        <w:rPr>
          <w:rFonts w:ascii="Times New Roman" w:hAnsi="Times New Roman" w:cs="Times New Roman"/>
          <w:noProof/>
          <w:sz w:val="28"/>
          <w:szCs w:val="28"/>
          <w:lang w:val="kk-KZ"/>
        </w:rPr>
        <w:t>гі мұздың, мұздақтардың, мәңгілік мұз</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қабаттарының аумағын және құрлықтағы қар жабындысының көлемін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өлшеу.</w:t>
      </w:r>
    </w:p>
    <w:p w:rsidR="00297DD5" w:rsidRPr="00297DD5" w:rsidRDefault="00374B90"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3.</w:t>
      </w:r>
      <w:r w:rsidR="00297DD5" w:rsidRPr="00297DD5">
        <w:rPr>
          <w:rFonts w:ascii="Times New Roman" w:hAnsi="Times New Roman" w:cs="Times New Roman"/>
          <w:noProof/>
          <w:sz w:val="28"/>
          <w:szCs w:val="28"/>
          <w:lang w:val="kk-KZ"/>
        </w:rPr>
        <w:t>Жердің беткі қабатындағы және өсімдіктер жабындысындағы</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биомассаның тықырлану көлемі.</w:t>
      </w:r>
    </w:p>
    <w:p w:rsidR="00297DD5" w:rsidRPr="00297DD5" w:rsidRDefault="00374B90"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4.</w:t>
      </w:r>
      <w:r w:rsidR="00297DD5" w:rsidRPr="00297DD5">
        <w:rPr>
          <w:rFonts w:ascii="Times New Roman" w:hAnsi="Times New Roman" w:cs="Times New Roman"/>
          <w:noProof/>
          <w:sz w:val="28"/>
          <w:szCs w:val="28"/>
          <w:lang w:val="kk-KZ"/>
        </w:rPr>
        <w:t>Өсімдіктердің және топырақтың суды ұстағыштығын өлшеу,</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мұхиттың айналысқа түсу (циркуляциясы), атмосфераның оптикалық</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жүйесін, атмосфераның жағдайын бақылау.</w:t>
      </w:r>
      <w:r>
        <w:rPr>
          <w:rFonts w:ascii="Times New Roman" w:hAnsi="Times New Roman" w:cs="Times New Roman"/>
          <w:noProof/>
          <w:sz w:val="28"/>
          <w:szCs w:val="28"/>
          <w:lang w:val="kk-KZ"/>
        </w:rPr>
        <w:t xml:space="preserve"> </w:t>
      </w:r>
    </w:p>
    <w:p w:rsidR="0029778A" w:rsidRPr="0029778A" w:rsidRDefault="00297DD5" w:rsidP="001639D4">
      <w:pPr>
        <w:spacing w:after="0" w:line="240" w:lineRule="auto"/>
        <w:ind w:firstLine="567"/>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Климаттық мониторингтің екінші бағыты факторлық мониторинг,</w:t>
      </w:r>
      <w:r w:rsidR="00374B9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Жерге қатысты ішкі жэне сыртқы факторлар жатады. Сыртқы әсер</w:t>
      </w:r>
      <w:r w:rsidR="00374B90">
        <w:rPr>
          <w:rFonts w:ascii="Times New Roman" w:hAnsi="Times New Roman" w:cs="Times New Roman"/>
          <w:noProof/>
          <w:sz w:val="28"/>
          <w:szCs w:val="28"/>
          <w:lang w:val="kk-KZ"/>
        </w:rPr>
        <w:t xml:space="preserve"> </w:t>
      </w:r>
      <w:r w:rsidR="0029778A" w:rsidRPr="0029778A">
        <w:rPr>
          <w:rFonts w:ascii="Times New Roman" w:hAnsi="Times New Roman" w:cs="Times New Roman"/>
          <w:noProof/>
          <w:sz w:val="28"/>
          <w:szCs w:val="28"/>
          <w:lang w:val="kk-KZ"/>
        </w:rPr>
        <w:t>ету факторына Күннің әсері мен галактикалық сәуле шығару арқылы</w:t>
      </w:r>
      <w:r w:rsidR="0029778A">
        <w:rPr>
          <w:rFonts w:ascii="Times New Roman" w:hAnsi="Times New Roman" w:cs="Times New Roman"/>
          <w:noProof/>
          <w:sz w:val="28"/>
          <w:szCs w:val="28"/>
          <w:lang w:val="kk-KZ"/>
        </w:rPr>
        <w:t xml:space="preserve"> </w:t>
      </w:r>
      <w:r w:rsidR="0029778A" w:rsidRPr="0029778A">
        <w:rPr>
          <w:rFonts w:ascii="Times New Roman" w:hAnsi="Times New Roman" w:cs="Times New Roman"/>
          <w:noProof/>
          <w:sz w:val="28"/>
          <w:szCs w:val="28"/>
          <w:lang w:val="kk-KZ"/>
        </w:rPr>
        <w:t>жүреді. Ал ішкі факторға биосфераға түсіп жатқан әртүрлі</w:t>
      </w:r>
      <w:r w:rsidR="0029778A">
        <w:rPr>
          <w:rFonts w:ascii="Times New Roman" w:hAnsi="Times New Roman" w:cs="Times New Roman"/>
          <w:noProof/>
          <w:sz w:val="28"/>
          <w:szCs w:val="28"/>
          <w:lang w:val="kk-KZ"/>
        </w:rPr>
        <w:t xml:space="preserve"> </w:t>
      </w:r>
      <w:r w:rsidR="0029778A" w:rsidRPr="0029778A">
        <w:rPr>
          <w:rFonts w:ascii="Times New Roman" w:hAnsi="Times New Roman" w:cs="Times New Roman"/>
          <w:noProof/>
          <w:sz w:val="28"/>
          <w:szCs w:val="28"/>
          <w:lang w:val="kk-KZ"/>
        </w:rPr>
        <w:t>ластырылыстар (выброс) мен жылу</w:t>
      </w:r>
      <w:r w:rsidR="0029778A">
        <w:rPr>
          <w:rFonts w:ascii="Times New Roman" w:hAnsi="Times New Roman" w:cs="Times New Roman"/>
          <w:noProof/>
          <w:sz w:val="28"/>
          <w:szCs w:val="28"/>
          <w:lang w:val="kk-KZ"/>
        </w:rPr>
        <w:t xml:space="preserve"> </w:t>
      </w:r>
      <w:r w:rsidR="0029778A" w:rsidRPr="0029778A">
        <w:rPr>
          <w:rFonts w:ascii="Times New Roman" w:hAnsi="Times New Roman" w:cs="Times New Roman"/>
          <w:noProof/>
          <w:sz w:val="28"/>
          <w:szCs w:val="28"/>
          <w:lang w:val="kk-KZ"/>
        </w:rPr>
        <w:t>жатады.</w:t>
      </w:r>
    </w:p>
    <w:p w:rsidR="0029778A" w:rsidRPr="0029778A" w:rsidRDefault="0029778A" w:rsidP="001639D4">
      <w:pPr>
        <w:spacing w:after="0" w:line="240" w:lineRule="auto"/>
        <w:ind w:firstLine="567"/>
        <w:jc w:val="both"/>
        <w:rPr>
          <w:rFonts w:ascii="Times New Roman" w:hAnsi="Times New Roman" w:cs="Times New Roman"/>
          <w:noProof/>
          <w:sz w:val="28"/>
          <w:szCs w:val="28"/>
          <w:lang w:val="kk-KZ"/>
        </w:rPr>
      </w:pPr>
      <w:r w:rsidRPr="0029778A">
        <w:rPr>
          <w:rFonts w:ascii="Times New Roman" w:hAnsi="Times New Roman" w:cs="Times New Roman"/>
          <w:noProof/>
          <w:sz w:val="28"/>
          <w:szCs w:val="28"/>
          <w:lang w:val="kk-KZ"/>
        </w:rPr>
        <w:t>Ғаламдық мониторинг жүйесінде биота мониторингісі, яғни Жер</w:t>
      </w:r>
      <w:r>
        <w:rPr>
          <w:rFonts w:ascii="Times New Roman" w:hAnsi="Times New Roman" w:cs="Times New Roman"/>
          <w:noProof/>
          <w:sz w:val="28"/>
          <w:szCs w:val="28"/>
          <w:lang w:val="kk-KZ"/>
        </w:rPr>
        <w:t xml:space="preserve"> </w:t>
      </w:r>
      <w:r w:rsidRPr="0029778A">
        <w:rPr>
          <w:rFonts w:ascii="Times New Roman" w:hAnsi="Times New Roman" w:cs="Times New Roman"/>
          <w:noProof/>
          <w:sz w:val="28"/>
          <w:szCs w:val="28"/>
          <w:lang w:val="kk-KZ"/>
        </w:rPr>
        <w:t>биосферасының биологиялық құраушысы маңызды орын алады. Бұл</w:t>
      </w:r>
      <w:r>
        <w:rPr>
          <w:rFonts w:ascii="Times New Roman" w:hAnsi="Times New Roman" w:cs="Times New Roman"/>
          <w:noProof/>
          <w:sz w:val="28"/>
          <w:szCs w:val="28"/>
          <w:lang w:val="kk-KZ"/>
        </w:rPr>
        <w:t xml:space="preserve"> </w:t>
      </w:r>
      <w:r w:rsidRPr="0029778A">
        <w:rPr>
          <w:rFonts w:ascii="Times New Roman" w:hAnsi="Times New Roman" w:cs="Times New Roman"/>
          <w:noProof/>
          <w:sz w:val="28"/>
          <w:szCs w:val="28"/>
          <w:lang w:val="kk-KZ"/>
        </w:rPr>
        <w:t>жағдайда экожүйенің антропогендік және табиғи алатын орны мен</w:t>
      </w:r>
      <w:r>
        <w:rPr>
          <w:rFonts w:ascii="Times New Roman" w:hAnsi="Times New Roman" w:cs="Times New Roman"/>
          <w:noProof/>
          <w:sz w:val="28"/>
          <w:szCs w:val="28"/>
          <w:lang w:val="kk-KZ"/>
        </w:rPr>
        <w:t xml:space="preserve"> </w:t>
      </w:r>
      <w:r w:rsidRPr="0029778A">
        <w:rPr>
          <w:rFonts w:ascii="Times New Roman" w:hAnsi="Times New Roman" w:cs="Times New Roman"/>
          <w:noProof/>
          <w:sz w:val="28"/>
          <w:szCs w:val="28"/>
          <w:lang w:val="kk-KZ"/>
        </w:rPr>
        <w:t>олардың уақытша өзгерісі, биосфераны периодты түрде картаға түсіру</w:t>
      </w:r>
      <w:r>
        <w:rPr>
          <w:rFonts w:ascii="Times New Roman" w:hAnsi="Times New Roman" w:cs="Times New Roman"/>
          <w:noProof/>
          <w:sz w:val="28"/>
          <w:szCs w:val="28"/>
          <w:lang w:val="kk-KZ"/>
        </w:rPr>
        <w:t xml:space="preserve"> </w:t>
      </w:r>
      <w:r w:rsidRPr="0029778A">
        <w:rPr>
          <w:rFonts w:ascii="Times New Roman" w:hAnsi="Times New Roman" w:cs="Times New Roman"/>
          <w:noProof/>
          <w:sz w:val="28"/>
          <w:szCs w:val="28"/>
          <w:lang w:val="kk-KZ"/>
        </w:rPr>
        <w:t>және аймағын анықтау маңызды орын алады. Аймақты картаға түсіру</w:t>
      </w:r>
      <w:r>
        <w:rPr>
          <w:rFonts w:ascii="Times New Roman" w:hAnsi="Times New Roman" w:cs="Times New Roman"/>
          <w:noProof/>
          <w:sz w:val="28"/>
          <w:szCs w:val="28"/>
          <w:lang w:val="kk-KZ"/>
        </w:rPr>
        <w:t xml:space="preserve"> </w:t>
      </w:r>
      <w:r w:rsidRPr="0029778A">
        <w:rPr>
          <w:rFonts w:ascii="Times New Roman" w:hAnsi="Times New Roman" w:cs="Times New Roman"/>
          <w:noProof/>
          <w:sz w:val="28"/>
          <w:szCs w:val="28"/>
          <w:lang w:val="kk-KZ"/>
        </w:rPr>
        <w:t>әсіресе урбанизацияға ұшыраған аймақтарда, тақырланған аймақтарға,</w:t>
      </w:r>
      <w:r>
        <w:rPr>
          <w:rFonts w:ascii="Times New Roman" w:hAnsi="Times New Roman" w:cs="Times New Roman"/>
          <w:noProof/>
          <w:sz w:val="28"/>
          <w:szCs w:val="28"/>
          <w:lang w:val="kk-KZ"/>
        </w:rPr>
        <w:t xml:space="preserve"> </w:t>
      </w:r>
      <w:r w:rsidRPr="0029778A">
        <w:rPr>
          <w:rFonts w:ascii="Times New Roman" w:hAnsi="Times New Roman" w:cs="Times New Roman"/>
          <w:noProof/>
          <w:sz w:val="28"/>
          <w:szCs w:val="28"/>
          <w:lang w:val="kk-KZ"/>
        </w:rPr>
        <w:t>ормандардың кесілуі мен қайта отырғызуға, суармалы және сусыз</w:t>
      </w:r>
      <w:r>
        <w:rPr>
          <w:rFonts w:ascii="Times New Roman" w:hAnsi="Times New Roman" w:cs="Times New Roman"/>
          <w:noProof/>
          <w:sz w:val="28"/>
          <w:szCs w:val="28"/>
          <w:lang w:val="kk-KZ"/>
        </w:rPr>
        <w:t xml:space="preserve"> </w:t>
      </w:r>
      <w:r w:rsidRPr="0029778A">
        <w:rPr>
          <w:rFonts w:ascii="Times New Roman" w:hAnsi="Times New Roman" w:cs="Times New Roman"/>
          <w:noProof/>
          <w:sz w:val="28"/>
          <w:szCs w:val="28"/>
          <w:lang w:val="kk-KZ"/>
        </w:rPr>
        <w:t>ауылшаруашылық өнімдері, мәңгі м</w:t>
      </w:r>
      <w:r w:rsidR="004062D0">
        <w:rPr>
          <w:rFonts w:ascii="Times New Roman" w:hAnsi="Times New Roman" w:cs="Times New Roman"/>
          <w:noProof/>
          <w:sz w:val="28"/>
          <w:szCs w:val="28"/>
          <w:lang w:val="kk-KZ"/>
        </w:rPr>
        <w:t>ұ</w:t>
      </w:r>
      <w:r w:rsidRPr="0029778A">
        <w:rPr>
          <w:rFonts w:ascii="Times New Roman" w:hAnsi="Times New Roman" w:cs="Times New Roman"/>
          <w:noProof/>
          <w:sz w:val="28"/>
          <w:szCs w:val="28"/>
          <w:lang w:val="kk-KZ"/>
        </w:rPr>
        <w:t>зда</w:t>
      </w:r>
      <w:r w:rsidR="004062D0">
        <w:rPr>
          <w:rFonts w:ascii="Times New Roman" w:hAnsi="Times New Roman" w:cs="Times New Roman"/>
          <w:noProof/>
          <w:sz w:val="28"/>
          <w:szCs w:val="28"/>
          <w:lang w:val="kk-KZ"/>
        </w:rPr>
        <w:t>қ</w:t>
      </w:r>
      <w:r w:rsidRPr="0029778A">
        <w:rPr>
          <w:rFonts w:ascii="Times New Roman" w:hAnsi="Times New Roman" w:cs="Times New Roman"/>
          <w:noProof/>
          <w:sz w:val="28"/>
          <w:szCs w:val="28"/>
          <w:lang w:val="kk-KZ"/>
        </w:rPr>
        <w:t>, аймақтар, батпақты жерлер,</w:t>
      </w:r>
      <w:r>
        <w:rPr>
          <w:rFonts w:ascii="Times New Roman" w:hAnsi="Times New Roman" w:cs="Times New Roman"/>
          <w:noProof/>
          <w:sz w:val="28"/>
          <w:szCs w:val="28"/>
          <w:lang w:val="kk-KZ"/>
        </w:rPr>
        <w:t xml:space="preserve"> </w:t>
      </w:r>
      <w:r w:rsidRPr="0029778A">
        <w:rPr>
          <w:rFonts w:ascii="Times New Roman" w:hAnsi="Times New Roman" w:cs="Times New Roman"/>
          <w:noProof/>
          <w:sz w:val="28"/>
          <w:szCs w:val="28"/>
          <w:lang w:val="kk-KZ"/>
        </w:rPr>
        <w:t>ашық тау қазбаларына ерекше мән беріледі.</w:t>
      </w:r>
    </w:p>
    <w:p w:rsidR="00420FD9" w:rsidRDefault="0029778A" w:rsidP="001639D4">
      <w:pPr>
        <w:spacing w:after="0" w:line="240" w:lineRule="auto"/>
        <w:ind w:firstLine="567"/>
        <w:jc w:val="both"/>
        <w:rPr>
          <w:rFonts w:ascii="Times New Roman" w:hAnsi="Times New Roman" w:cs="Times New Roman"/>
          <w:noProof/>
          <w:sz w:val="28"/>
          <w:szCs w:val="28"/>
          <w:lang w:val="kk-KZ"/>
        </w:rPr>
      </w:pPr>
      <w:r w:rsidRPr="0029778A">
        <w:rPr>
          <w:rFonts w:ascii="Times New Roman" w:hAnsi="Times New Roman" w:cs="Times New Roman"/>
          <w:noProof/>
          <w:sz w:val="28"/>
          <w:szCs w:val="28"/>
          <w:lang w:val="kk-KZ"/>
        </w:rPr>
        <w:t>Б</w:t>
      </w:r>
      <w:r>
        <w:rPr>
          <w:rFonts w:ascii="Times New Roman" w:hAnsi="Times New Roman" w:cs="Times New Roman"/>
          <w:noProof/>
          <w:sz w:val="28"/>
          <w:szCs w:val="28"/>
          <w:lang w:val="kk-KZ"/>
        </w:rPr>
        <w:t>ұ</w:t>
      </w:r>
      <w:r w:rsidRPr="0029778A">
        <w:rPr>
          <w:rFonts w:ascii="Times New Roman" w:hAnsi="Times New Roman" w:cs="Times New Roman"/>
          <w:noProof/>
          <w:sz w:val="28"/>
          <w:szCs w:val="28"/>
          <w:lang w:val="kk-KZ"/>
        </w:rPr>
        <w:t>л жағдайда маңызды ролді мониторингтің (дистанциялық) ара</w:t>
      </w:r>
      <w:r>
        <w:rPr>
          <w:rFonts w:ascii="Times New Roman" w:hAnsi="Times New Roman" w:cs="Times New Roman"/>
          <w:noProof/>
          <w:sz w:val="28"/>
          <w:szCs w:val="28"/>
          <w:lang w:val="kk-KZ"/>
        </w:rPr>
        <w:t xml:space="preserve"> </w:t>
      </w:r>
      <w:r w:rsidRPr="0029778A">
        <w:rPr>
          <w:rFonts w:ascii="Times New Roman" w:hAnsi="Times New Roman" w:cs="Times New Roman"/>
          <w:noProof/>
          <w:sz w:val="28"/>
          <w:szCs w:val="28"/>
          <w:lang w:val="kk-KZ"/>
        </w:rPr>
        <w:t>қашықтықтан басқару әдісі атқарады, соның ішінде ғарыш</w:t>
      </w:r>
      <w:r>
        <w:rPr>
          <w:rFonts w:ascii="Times New Roman" w:hAnsi="Times New Roman" w:cs="Times New Roman"/>
          <w:noProof/>
          <w:sz w:val="28"/>
          <w:szCs w:val="28"/>
          <w:lang w:val="kk-KZ"/>
        </w:rPr>
        <w:t xml:space="preserve"> </w:t>
      </w:r>
      <w:r w:rsidRPr="0029778A">
        <w:rPr>
          <w:rFonts w:ascii="Times New Roman" w:hAnsi="Times New Roman" w:cs="Times New Roman"/>
          <w:noProof/>
          <w:sz w:val="28"/>
          <w:szCs w:val="28"/>
          <w:lang w:val="kk-KZ"/>
        </w:rPr>
        <w:t>құралдарымен бақылау және картаға түсіру.</w:t>
      </w:r>
    </w:p>
    <w:p w:rsidR="00420FD9" w:rsidRDefault="00F34AF1" w:rsidP="001639D4">
      <w:pPr>
        <w:spacing w:after="0" w:line="240" w:lineRule="auto"/>
        <w:ind w:firstLine="567"/>
        <w:jc w:val="both"/>
        <w:rPr>
          <w:rFonts w:ascii="Times New Roman" w:hAnsi="Times New Roman" w:cs="Times New Roman"/>
          <w:noProof/>
          <w:sz w:val="28"/>
          <w:szCs w:val="28"/>
          <w:lang w:val="kk-KZ"/>
        </w:rPr>
      </w:pPr>
      <w:r w:rsidRPr="00F34AF1">
        <w:rPr>
          <w:rFonts w:ascii="Times New Roman" w:hAnsi="Times New Roman" w:cs="Times New Roman"/>
          <w:noProof/>
          <w:sz w:val="28"/>
          <w:szCs w:val="28"/>
          <w:lang w:val="kk-KZ"/>
        </w:rPr>
        <w:t>Ғаламдық мониторинг басқа да бақылауға-импактілік (жергілікті),</w:t>
      </w:r>
      <w:r>
        <w:rPr>
          <w:rFonts w:ascii="Times New Roman" w:hAnsi="Times New Roman" w:cs="Times New Roman"/>
          <w:noProof/>
          <w:sz w:val="28"/>
          <w:szCs w:val="28"/>
          <w:lang w:val="kk-KZ"/>
        </w:rPr>
        <w:t xml:space="preserve"> </w:t>
      </w:r>
      <w:r w:rsidRPr="00F34AF1">
        <w:rPr>
          <w:rFonts w:ascii="Times New Roman" w:hAnsi="Times New Roman" w:cs="Times New Roman"/>
          <w:noProof/>
          <w:sz w:val="28"/>
          <w:szCs w:val="28"/>
          <w:lang w:val="kk-KZ"/>
        </w:rPr>
        <w:t>аймақтық, фондық негізделген. 3-кестеден зиянды заттардың ластану</w:t>
      </w:r>
      <w:r>
        <w:rPr>
          <w:rFonts w:ascii="Times New Roman" w:hAnsi="Times New Roman" w:cs="Times New Roman"/>
          <w:noProof/>
          <w:sz w:val="28"/>
          <w:szCs w:val="28"/>
          <w:lang w:val="kk-KZ"/>
        </w:rPr>
        <w:t xml:space="preserve"> </w:t>
      </w:r>
      <w:r w:rsidRPr="00F34AF1">
        <w:rPr>
          <w:rFonts w:ascii="Times New Roman" w:hAnsi="Times New Roman" w:cs="Times New Roman"/>
          <w:noProof/>
          <w:sz w:val="28"/>
          <w:szCs w:val="28"/>
          <w:lang w:val="kk-KZ"/>
        </w:rPr>
        <w:t>басымдылығына байланысты кластарға бөлінуі көрсетілген:</w:t>
      </w:r>
      <w:r>
        <w:rPr>
          <w:rFonts w:ascii="Times New Roman" w:hAnsi="Times New Roman" w:cs="Times New Roman"/>
          <w:noProof/>
          <w:sz w:val="28"/>
          <w:szCs w:val="28"/>
          <w:lang w:val="kk-KZ"/>
        </w:rPr>
        <w:t xml:space="preserve"> </w:t>
      </w:r>
      <w:r w:rsidRPr="00F34AF1">
        <w:rPr>
          <w:rFonts w:ascii="Times New Roman" w:hAnsi="Times New Roman" w:cs="Times New Roman"/>
          <w:noProof/>
          <w:sz w:val="28"/>
          <w:szCs w:val="28"/>
          <w:lang w:val="kk-KZ"/>
        </w:rPr>
        <w:t>И - импактілік; A - аймақтық, Ф - фондық.</w:t>
      </w:r>
    </w:p>
    <w:p w:rsidR="000C7770" w:rsidRPr="00362C81" w:rsidRDefault="000C7770" w:rsidP="001639D4">
      <w:pPr>
        <w:spacing w:after="0" w:line="240" w:lineRule="auto"/>
        <w:ind w:firstLine="567"/>
        <w:jc w:val="both"/>
        <w:rPr>
          <w:rFonts w:ascii="Times New Roman" w:hAnsi="Times New Roman" w:cs="Times New Roman"/>
          <w:noProof/>
          <w:sz w:val="28"/>
          <w:szCs w:val="28"/>
          <w:lang w:val="kk-KZ"/>
        </w:rPr>
      </w:pPr>
      <w:r w:rsidRPr="00362C81">
        <w:rPr>
          <w:rFonts w:ascii="Times New Roman" w:hAnsi="Times New Roman" w:cs="Times New Roman"/>
          <w:noProof/>
          <w:sz w:val="28"/>
          <w:szCs w:val="28"/>
          <w:lang w:val="kk-KZ"/>
        </w:rPr>
        <w:t>ҚР экологиялық мониторингі негізінен мемлекеттік мекеменің</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құрамына кіреді. Қазіргі уақытта бұл жұмысты Мемлекеттік қазыналық</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мекеме «Қазгидромет» атқарады. Атмосфералық ауаның</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мониторингісін республикамызда 33 қала мен поселкілерде бақылау</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 xml:space="preserve">жұмыстары жүргізіледі. </w:t>
      </w:r>
      <w:r w:rsidRPr="00362C81">
        <w:rPr>
          <w:rFonts w:ascii="Times New Roman" w:hAnsi="Times New Roman" w:cs="Times New Roman"/>
          <w:noProof/>
          <w:sz w:val="28"/>
          <w:szCs w:val="28"/>
          <w:lang w:val="kk-KZ"/>
        </w:rPr>
        <w:lastRenderedPageBreak/>
        <w:t>Жалпы стационарлық бақылау бекеттерінің</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ішінен, маусымдық және атмосфералық ауаның ластануының көп</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жылдық</w:t>
      </w:r>
      <w:r>
        <w:rPr>
          <w:rFonts w:ascii="Times New Roman" w:hAnsi="Times New Roman" w:cs="Times New Roman"/>
          <w:noProof/>
          <w:sz w:val="28"/>
          <w:szCs w:val="28"/>
          <w:lang w:val="kk-KZ"/>
        </w:rPr>
        <w:t xml:space="preserve"> ө</w:t>
      </w:r>
      <w:r w:rsidRPr="00362C81">
        <w:rPr>
          <w:rFonts w:ascii="Times New Roman" w:hAnsi="Times New Roman" w:cs="Times New Roman"/>
          <w:noProof/>
          <w:sz w:val="28"/>
          <w:szCs w:val="28"/>
          <w:lang w:val="kk-KZ"/>
        </w:rPr>
        <w:t>згеру</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деңгейін, сонымен қатар әртүрлі қалалардағы ластану</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деңгейін салыстыру үшін, 44 демеуші (опорный) бақылау бекеті жұмыс</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жасайды. Стационарлық бақылау бекеттерінің саны, оларды поселкіде</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орналастыру, халық саны мен жер бедеріне, нормативтік құжаттар</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бойынша</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ластану</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деңгейіне</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байланысты орналастырады.</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Ауаның ластануын бақылау көбінесе мұнай-газ өндіру, соның ішінде</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Қарашығанақ, Теңіз, Жаңажол, Өзен мұнай-газ және газконденсатты</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мұнай өндірілетін жерлерінде жүргізіледі. Жылжымалы факель асты</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бақылау</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Оңтүстік Қазақстанның ірі өнеркәсіптік мекемелері</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орналасқан Шымкент</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және</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Тараз қалаларында жүргізіледі.</w:t>
      </w:r>
    </w:p>
    <w:p w:rsidR="003B5A66" w:rsidRPr="00362C81" w:rsidRDefault="003B5A66" w:rsidP="001639D4">
      <w:pPr>
        <w:spacing w:after="0" w:line="240" w:lineRule="auto"/>
        <w:ind w:firstLine="567"/>
        <w:jc w:val="both"/>
        <w:rPr>
          <w:rFonts w:ascii="Times New Roman" w:hAnsi="Times New Roman" w:cs="Times New Roman"/>
          <w:noProof/>
          <w:sz w:val="28"/>
          <w:szCs w:val="28"/>
          <w:lang w:val="kk-KZ"/>
        </w:rPr>
      </w:pPr>
      <w:r w:rsidRPr="00362C81">
        <w:rPr>
          <w:rFonts w:ascii="Times New Roman" w:hAnsi="Times New Roman" w:cs="Times New Roman"/>
          <w:noProof/>
          <w:sz w:val="28"/>
          <w:szCs w:val="28"/>
          <w:lang w:val="kk-KZ"/>
        </w:rPr>
        <w:t>Стационарлық (тұрақты) бақылау бекеттерінде жергілікті уақыт</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бойынша 01, 07,13,19 сағаттарда Астана, Ақтөбе, Алматы, Жезқазған</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қалаларында толық бағдарлама бойынша, 07, 13, 19 сағаттарда</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жүргізіледі. Ауаның ластануымен бақылаумен қатар метеорологиялық</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бақылау, яғни қалада және поселкілердегі зиянды заттардың тара</w:t>
      </w:r>
      <w:r>
        <w:rPr>
          <w:rFonts w:ascii="Times New Roman" w:hAnsi="Times New Roman" w:cs="Times New Roman"/>
          <w:noProof/>
          <w:sz w:val="28"/>
          <w:szCs w:val="28"/>
          <w:lang w:val="kk-KZ"/>
        </w:rPr>
        <w:t>л</w:t>
      </w:r>
      <w:r w:rsidRPr="00362C81">
        <w:rPr>
          <w:rFonts w:ascii="Times New Roman" w:hAnsi="Times New Roman" w:cs="Times New Roman"/>
          <w:noProof/>
          <w:sz w:val="28"/>
          <w:szCs w:val="28"/>
          <w:lang w:val="kk-KZ"/>
        </w:rPr>
        <w:t>уын</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анықтау, ауаның ластану керсеткіші есептеледі.</w:t>
      </w:r>
    </w:p>
    <w:p w:rsidR="004062D0" w:rsidRPr="00362C81" w:rsidRDefault="004062D0" w:rsidP="001639D4">
      <w:pPr>
        <w:spacing w:after="0" w:line="240" w:lineRule="auto"/>
        <w:ind w:firstLine="567"/>
        <w:jc w:val="both"/>
        <w:rPr>
          <w:rFonts w:ascii="Times New Roman" w:hAnsi="Times New Roman" w:cs="Times New Roman"/>
          <w:noProof/>
          <w:sz w:val="28"/>
          <w:szCs w:val="28"/>
          <w:lang w:val="kk-KZ"/>
        </w:rPr>
      </w:pPr>
      <w:r w:rsidRPr="00362C81">
        <w:rPr>
          <w:rFonts w:ascii="Times New Roman" w:hAnsi="Times New Roman" w:cs="Times New Roman"/>
          <w:noProof/>
          <w:sz w:val="28"/>
          <w:szCs w:val="28"/>
          <w:lang w:val="kk-KZ"/>
        </w:rPr>
        <w:t>Ұлттық бақылау мониторинг</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жүйесі</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бірнеше</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деңгейден</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тұрады:</w:t>
      </w:r>
    </w:p>
    <w:p w:rsidR="004062D0" w:rsidRPr="00362C81" w:rsidRDefault="004062D0" w:rsidP="004062D0">
      <w:pPr>
        <w:spacing w:after="0" w:line="240" w:lineRule="auto"/>
        <w:jc w:val="both"/>
        <w:rPr>
          <w:rFonts w:ascii="Times New Roman" w:hAnsi="Times New Roman" w:cs="Times New Roman"/>
          <w:noProof/>
          <w:sz w:val="28"/>
          <w:szCs w:val="28"/>
          <w:lang w:val="kk-KZ"/>
        </w:rPr>
      </w:pPr>
      <w:r w:rsidRPr="00362C81">
        <w:rPr>
          <w:rFonts w:ascii="Times New Roman" w:hAnsi="Times New Roman" w:cs="Times New Roman"/>
          <w:noProof/>
          <w:sz w:val="28"/>
          <w:szCs w:val="28"/>
          <w:lang w:val="kk-KZ"/>
        </w:rPr>
        <w:t>-</w:t>
      </w:r>
      <w:r w:rsidRPr="00362C81">
        <w:rPr>
          <w:rFonts w:ascii="Times New Roman" w:hAnsi="Times New Roman" w:cs="Times New Roman"/>
          <w:noProof/>
          <w:sz w:val="28"/>
          <w:szCs w:val="28"/>
          <w:lang w:val="kk-KZ"/>
        </w:rPr>
        <w:tab/>
        <w:t>алғашқы (төменгі) деңгей - бақылау жүргізіліп, белгілі бір</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мәліметтерді талдайтын және қорытатын бекеттер;</w:t>
      </w:r>
    </w:p>
    <w:p w:rsidR="004062D0" w:rsidRPr="00362C81" w:rsidRDefault="004062D0" w:rsidP="004062D0">
      <w:pPr>
        <w:spacing w:after="0" w:line="240" w:lineRule="auto"/>
        <w:jc w:val="both"/>
        <w:rPr>
          <w:rFonts w:ascii="Times New Roman" w:hAnsi="Times New Roman" w:cs="Times New Roman"/>
          <w:noProof/>
          <w:sz w:val="28"/>
          <w:szCs w:val="28"/>
          <w:lang w:val="kk-KZ"/>
        </w:rPr>
      </w:pPr>
      <w:r w:rsidRPr="00362C81">
        <w:rPr>
          <w:rFonts w:ascii="Times New Roman" w:hAnsi="Times New Roman" w:cs="Times New Roman"/>
          <w:noProof/>
          <w:sz w:val="28"/>
          <w:szCs w:val="28"/>
          <w:lang w:val="kk-KZ"/>
        </w:rPr>
        <w:t>-</w:t>
      </w:r>
      <w:r w:rsidRPr="00362C81">
        <w:rPr>
          <w:rFonts w:ascii="Times New Roman" w:hAnsi="Times New Roman" w:cs="Times New Roman"/>
          <w:noProof/>
          <w:sz w:val="28"/>
          <w:szCs w:val="28"/>
          <w:lang w:val="kk-KZ"/>
        </w:rPr>
        <w:tab/>
        <w:t>екінші деңгей - алынған матөриалды талдау, анализдеу, сонымен</w:t>
      </w:r>
    </w:p>
    <w:p w:rsidR="004062D0" w:rsidRPr="00362C81" w:rsidRDefault="004062D0" w:rsidP="004062D0">
      <w:pPr>
        <w:spacing w:after="0" w:line="240" w:lineRule="auto"/>
        <w:jc w:val="both"/>
        <w:rPr>
          <w:rFonts w:ascii="Times New Roman" w:hAnsi="Times New Roman" w:cs="Times New Roman"/>
          <w:noProof/>
          <w:sz w:val="28"/>
          <w:szCs w:val="28"/>
          <w:lang w:val="kk-KZ"/>
        </w:rPr>
      </w:pPr>
      <w:r w:rsidRPr="00362C81">
        <w:rPr>
          <w:rFonts w:ascii="Times New Roman" w:hAnsi="Times New Roman" w:cs="Times New Roman"/>
          <w:noProof/>
          <w:sz w:val="28"/>
          <w:szCs w:val="28"/>
          <w:lang w:val="kk-KZ"/>
        </w:rPr>
        <w:t>қатар бұл орталықтар аумағына жергілікті болжам жасайтын аумақтық</w:t>
      </w:r>
    </w:p>
    <w:p w:rsidR="004062D0" w:rsidRPr="00362C81" w:rsidRDefault="004062D0" w:rsidP="004062D0">
      <w:pPr>
        <w:spacing w:after="0" w:line="240" w:lineRule="auto"/>
        <w:jc w:val="both"/>
        <w:rPr>
          <w:rFonts w:ascii="Times New Roman" w:hAnsi="Times New Roman" w:cs="Times New Roman"/>
          <w:noProof/>
          <w:sz w:val="28"/>
          <w:szCs w:val="28"/>
          <w:lang w:val="kk-KZ"/>
        </w:rPr>
      </w:pPr>
      <w:r w:rsidRPr="00362C81">
        <w:rPr>
          <w:rFonts w:ascii="Times New Roman" w:hAnsi="Times New Roman" w:cs="Times New Roman"/>
          <w:noProof/>
          <w:sz w:val="28"/>
          <w:szCs w:val="28"/>
          <w:lang w:val="kk-KZ"/>
        </w:rPr>
        <w:t>орталық;</w:t>
      </w:r>
    </w:p>
    <w:p w:rsidR="004062D0" w:rsidRPr="00362C81" w:rsidRDefault="004062D0" w:rsidP="004062D0">
      <w:pPr>
        <w:spacing w:after="0" w:line="240" w:lineRule="auto"/>
        <w:jc w:val="both"/>
        <w:rPr>
          <w:rFonts w:ascii="Times New Roman" w:hAnsi="Times New Roman" w:cs="Times New Roman"/>
          <w:noProof/>
          <w:sz w:val="28"/>
          <w:szCs w:val="28"/>
          <w:lang w:val="kk-KZ"/>
        </w:rPr>
      </w:pPr>
      <w:r w:rsidRPr="00362C81">
        <w:rPr>
          <w:rFonts w:ascii="Times New Roman" w:hAnsi="Times New Roman" w:cs="Times New Roman"/>
          <w:noProof/>
          <w:sz w:val="28"/>
          <w:szCs w:val="28"/>
          <w:lang w:val="kk-KZ"/>
        </w:rPr>
        <w:t>-</w:t>
      </w:r>
      <w:r w:rsidRPr="00362C81">
        <w:rPr>
          <w:rFonts w:ascii="Times New Roman" w:hAnsi="Times New Roman" w:cs="Times New Roman"/>
          <w:noProof/>
          <w:sz w:val="28"/>
          <w:szCs w:val="28"/>
          <w:lang w:val="kk-KZ"/>
        </w:rPr>
        <w:tab/>
        <w:t>үшінші (жоғарғы) деңгөй - қоршаған ортаға ұлттық көлемде</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болжам мен баға беретін Қазгидромет.</w:t>
      </w:r>
    </w:p>
    <w:p w:rsidR="004062D0" w:rsidRPr="00362C81" w:rsidRDefault="004062D0" w:rsidP="001639D4">
      <w:pPr>
        <w:spacing w:after="0" w:line="240" w:lineRule="auto"/>
        <w:ind w:firstLine="567"/>
        <w:jc w:val="both"/>
        <w:rPr>
          <w:rFonts w:ascii="Times New Roman" w:hAnsi="Times New Roman" w:cs="Times New Roman"/>
          <w:noProof/>
          <w:sz w:val="28"/>
          <w:szCs w:val="28"/>
          <w:lang w:val="kk-KZ"/>
        </w:rPr>
      </w:pPr>
      <w:r w:rsidRPr="00362C81">
        <w:rPr>
          <w:rFonts w:ascii="Times New Roman" w:hAnsi="Times New Roman" w:cs="Times New Roman"/>
          <w:noProof/>
          <w:sz w:val="28"/>
          <w:szCs w:val="28"/>
          <w:lang w:val="kk-KZ"/>
        </w:rPr>
        <w:t>Табиғат ортасын ластайтын зиянды заттардың жылдамдығына</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байланысты барлық берілетін хабарлар 3 категорияға бөлінеді:</w:t>
      </w:r>
    </w:p>
    <w:p w:rsidR="004062D0" w:rsidRDefault="004062D0" w:rsidP="004062D0">
      <w:pPr>
        <w:spacing w:after="0" w:line="240" w:lineRule="auto"/>
        <w:jc w:val="both"/>
        <w:rPr>
          <w:rFonts w:ascii="Times New Roman" w:hAnsi="Times New Roman" w:cs="Times New Roman"/>
          <w:noProof/>
          <w:sz w:val="28"/>
          <w:szCs w:val="28"/>
          <w:lang w:val="kk-KZ"/>
        </w:rPr>
      </w:pPr>
      <w:r w:rsidRPr="00362C81">
        <w:rPr>
          <w:rFonts w:ascii="Times New Roman" w:hAnsi="Times New Roman" w:cs="Times New Roman"/>
          <w:noProof/>
          <w:sz w:val="28"/>
          <w:szCs w:val="28"/>
          <w:lang w:val="kk-KZ"/>
        </w:rPr>
        <w:t>1.</w:t>
      </w:r>
      <w:r w:rsidRPr="00362C81">
        <w:rPr>
          <w:rFonts w:ascii="Times New Roman" w:hAnsi="Times New Roman" w:cs="Times New Roman"/>
          <w:noProof/>
          <w:sz w:val="28"/>
          <w:szCs w:val="28"/>
          <w:lang w:val="kk-KZ"/>
        </w:rPr>
        <w:tab/>
        <w:t>Жедел хабар (экстрема</w:t>
      </w:r>
      <w:r>
        <w:rPr>
          <w:rFonts w:ascii="Times New Roman" w:hAnsi="Times New Roman" w:cs="Times New Roman"/>
          <w:noProof/>
          <w:sz w:val="28"/>
          <w:szCs w:val="28"/>
          <w:lang w:val="kk-KZ"/>
        </w:rPr>
        <w:t>л</w:t>
      </w:r>
      <w:r w:rsidRPr="00362C81">
        <w:rPr>
          <w:rFonts w:ascii="Times New Roman" w:hAnsi="Times New Roman" w:cs="Times New Roman"/>
          <w:noProof/>
          <w:sz w:val="28"/>
          <w:szCs w:val="28"/>
          <w:lang w:val="kk-KZ"/>
        </w:rPr>
        <w:t>ды) -табиғаттың апаттық құбылыстарын</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немесе теріс антропогендік әсерлер мен қолайсыз гидрометеорологиялық жағдайлардың әсерінен ластану деңгейінің қауіпті</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өзгеруі туралы мәліметтерден тұрады. Бұл хабар мүмкіндігінше тез</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жағдайда жергілікті және республикалық мемлекеттік органдарға,</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сонымен қатар барлық мүдделі мекемелерге шұғыл хабарды</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қауіпсіздік жағдайлар болмас үшін хабарланады.</w:t>
      </w:r>
    </w:p>
    <w:p w:rsidR="004062D0" w:rsidRPr="001710B7" w:rsidRDefault="004062D0" w:rsidP="004062D0">
      <w:pPr>
        <w:spacing w:after="0" w:line="240" w:lineRule="auto"/>
        <w:jc w:val="both"/>
        <w:rPr>
          <w:rFonts w:ascii="Times New Roman" w:hAnsi="Times New Roman" w:cs="Times New Roman"/>
          <w:noProof/>
          <w:sz w:val="28"/>
          <w:szCs w:val="28"/>
          <w:lang w:val="kk-KZ"/>
        </w:rPr>
      </w:pPr>
      <w:r w:rsidRPr="001710B7">
        <w:rPr>
          <w:rFonts w:ascii="Times New Roman" w:hAnsi="Times New Roman" w:cs="Times New Roman"/>
          <w:noProof/>
          <w:sz w:val="28"/>
          <w:szCs w:val="28"/>
          <w:lang w:val="kk-KZ"/>
        </w:rPr>
        <w:t>2.</w:t>
      </w:r>
      <w:r w:rsidRPr="001710B7">
        <w:rPr>
          <w:rFonts w:ascii="Times New Roman" w:hAnsi="Times New Roman" w:cs="Times New Roman"/>
          <w:noProof/>
          <w:sz w:val="28"/>
          <w:szCs w:val="28"/>
          <w:lang w:val="kk-KZ"/>
        </w:rPr>
        <w:tab/>
        <w:t>Шұғыл (оперативтік) хабар -жергілікті периодты және бақылау</w:t>
      </w:r>
      <w:r>
        <w:rPr>
          <w:rFonts w:ascii="Times New Roman" w:hAnsi="Times New Roman" w:cs="Times New Roman"/>
          <w:noProof/>
          <w:sz w:val="28"/>
          <w:szCs w:val="28"/>
          <w:lang w:val="kk-KZ"/>
        </w:rPr>
        <w:t xml:space="preserve"> </w:t>
      </w:r>
      <w:r w:rsidRPr="001710B7">
        <w:rPr>
          <w:rFonts w:ascii="Times New Roman" w:hAnsi="Times New Roman" w:cs="Times New Roman"/>
          <w:noProof/>
          <w:sz w:val="28"/>
          <w:szCs w:val="28"/>
          <w:lang w:val="kk-KZ"/>
        </w:rPr>
        <w:t>қорытындысының сараптамасы мен басқа мәліметтер жергілікті жерде</w:t>
      </w:r>
      <w:r>
        <w:rPr>
          <w:rFonts w:ascii="Times New Roman" w:hAnsi="Times New Roman" w:cs="Times New Roman"/>
          <w:noProof/>
          <w:sz w:val="28"/>
          <w:szCs w:val="28"/>
          <w:lang w:val="kk-KZ"/>
        </w:rPr>
        <w:t xml:space="preserve"> </w:t>
      </w:r>
      <w:r w:rsidRPr="001710B7">
        <w:rPr>
          <w:rFonts w:ascii="Times New Roman" w:hAnsi="Times New Roman" w:cs="Times New Roman"/>
          <w:noProof/>
          <w:sz w:val="28"/>
          <w:szCs w:val="28"/>
          <w:lang w:val="kk-KZ"/>
        </w:rPr>
        <w:t>жүргізіледі, қорытынды сараптама Қазгидрометке жіберіледі, ол өзінің</w:t>
      </w:r>
      <w:r>
        <w:rPr>
          <w:rFonts w:ascii="Times New Roman" w:hAnsi="Times New Roman" w:cs="Times New Roman"/>
          <w:noProof/>
          <w:sz w:val="28"/>
          <w:szCs w:val="28"/>
          <w:lang w:val="kk-KZ"/>
        </w:rPr>
        <w:t xml:space="preserve"> </w:t>
      </w:r>
      <w:r w:rsidRPr="001710B7">
        <w:rPr>
          <w:rFonts w:ascii="Times New Roman" w:hAnsi="Times New Roman" w:cs="Times New Roman"/>
          <w:noProof/>
          <w:sz w:val="28"/>
          <w:szCs w:val="28"/>
          <w:lang w:val="kk-KZ"/>
        </w:rPr>
        <w:t>барысында мемлекеттік басқару органдарына болып жатқан жағдайды</w:t>
      </w:r>
      <w:r>
        <w:rPr>
          <w:rFonts w:ascii="Times New Roman" w:hAnsi="Times New Roman" w:cs="Times New Roman"/>
          <w:noProof/>
          <w:sz w:val="28"/>
          <w:szCs w:val="28"/>
          <w:lang w:val="kk-KZ"/>
        </w:rPr>
        <w:t xml:space="preserve"> </w:t>
      </w:r>
      <w:r w:rsidRPr="001710B7">
        <w:rPr>
          <w:rFonts w:ascii="Times New Roman" w:hAnsi="Times New Roman" w:cs="Times New Roman"/>
          <w:noProof/>
          <w:sz w:val="28"/>
          <w:szCs w:val="28"/>
          <w:lang w:val="kk-KZ"/>
        </w:rPr>
        <w:t>айтып мәлімет береді.</w:t>
      </w:r>
    </w:p>
    <w:p w:rsidR="004062D0" w:rsidRDefault="004062D0" w:rsidP="004062D0">
      <w:pPr>
        <w:spacing w:after="0" w:line="240" w:lineRule="auto"/>
        <w:jc w:val="both"/>
        <w:rPr>
          <w:rFonts w:ascii="Times New Roman" w:hAnsi="Times New Roman" w:cs="Times New Roman"/>
          <w:noProof/>
          <w:sz w:val="28"/>
          <w:szCs w:val="28"/>
          <w:lang w:val="kk-KZ"/>
        </w:rPr>
      </w:pPr>
      <w:r w:rsidRPr="001710B7">
        <w:rPr>
          <w:rFonts w:ascii="Times New Roman" w:hAnsi="Times New Roman" w:cs="Times New Roman"/>
          <w:noProof/>
          <w:sz w:val="28"/>
          <w:szCs w:val="28"/>
          <w:lang w:val="kk-KZ"/>
        </w:rPr>
        <w:t>3.</w:t>
      </w:r>
      <w:r w:rsidRPr="001710B7">
        <w:rPr>
          <w:rFonts w:ascii="Times New Roman" w:hAnsi="Times New Roman" w:cs="Times New Roman"/>
          <w:noProof/>
          <w:sz w:val="28"/>
          <w:szCs w:val="28"/>
          <w:lang w:val="kk-KZ"/>
        </w:rPr>
        <w:tab/>
        <w:t>Режимдік хабар - жыл бойынша бақылауды және қоршаған</w:t>
      </w:r>
      <w:r>
        <w:rPr>
          <w:rFonts w:ascii="Times New Roman" w:hAnsi="Times New Roman" w:cs="Times New Roman"/>
          <w:noProof/>
          <w:sz w:val="28"/>
          <w:szCs w:val="28"/>
          <w:lang w:val="kk-KZ"/>
        </w:rPr>
        <w:t xml:space="preserve"> </w:t>
      </w:r>
      <w:r w:rsidRPr="001710B7">
        <w:rPr>
          <w:rFonts w:ascii="Times New Roman" w:hAnsi="Times New Roman" w:cs="Times New Roman"/>
          <w:noProof/>
          <w:sz w:val="28"/>
          <w:szCs w:val="28"/>
          <w:lang w:val="kk-KZ"/>
        </w:rPr>
        <w:t>ортаның ластану динамикасының жалпы жағдайын, ластанудың болу</w:t>
      </w:r>
      <w:r>
        <w:rPr>
          <w:rFonts w:ascii="Times New Roman" w:hAnsi="Times New Roman" w:cs="Times New Roman"/>
          <w:noProof/>
          <w:sz w:val="28"/>
          <w:szCs w:val="28"/>
          <w:lang w:val="kk-KZ"/>
        </w:rPr>
        <w:t xml:space="preserve"> </w:t>
      </w:r>
      <w:r w:rsidRPr="001710B7">
        <w:rPr>
          <w:rFonts w:ascii="Times New Roman" w:hAnsi="Times New Roman" w:cs="Times New Roman"/>
          <w:noProof/>
          <w:sz w:val="28"/>
          <w:szCs w:val="28"/>
          <w:lang w:val="kk-KZ"/>
        </w:rPr>
        <w:t>себебі мен оның пайда болуын және табиғат ортасын қорғау жөніндегі</w:t>
      </w:r>
      <w:r>
        <w:rPr>
          <w:rFonts w:ascii="Times New Roman" w:hAnsi="Times New Roman" w:cs="Times New Roman"/>
          <w:noProof/>
          <w:sz w:val="28"/>
          <w:szCs w:val="28"/>
          <w:lang w:val="kk-KZ"/>
        </w:rPr>
        <w:t xml:space="preserve"> </w:t>
      </w:r>
      <w:r w:rsidRPr="001710B7">
        <w:rPr>
          <w:rFonts w:ascii="Times New Roman" w:hAnsi="Times New Roman" w:cs="Times New Roman"/>
          <w:noProof/>
          <w:sz w:val="28"/>
          <w:szCs w:val="28"/>
          <w:lang w:val="kk-KZ"/>
        </w:rPr>
        <w:t>жұмыстарды, осы аймақ бойынша жалпы мемлекеттік саясатты талдау,</w:t>
      </w:r>
      <w:r>
        <w:rPr>
          <w:rFonts w:ascii="Times New Roman" w:hAnsi="Times New Roman" w:cs="Times New Roman"/>
          <w:noProof/>
          <w:sz w:val="28"/>
          <w:szCs w:val="28"/>
          <w:lang w:val="kk-KZ"/>
        </w:rPr>
        <w:t xml:space="preserve"> </w:t>
      </w:r>
      <w:r w:rsidRPr="001710B7">
        <w:rPr>
          <w:rFonts w:ascii="Times New Roman" w:hAnsi="Times New Roman" w:cs="Times New Roman"/>
          <w:noProof/>
          <w:sz w:val="28"/>
          <w:szCs w:val="28"/>
          <w:lang w:val="kk-KZ"/>
        </w:rPr>
        <w:t xml:space="preserve">экономиканың </w:t>
      </w:r>
      <w:r>
        <w:rPr>
          <w:rFonts w:ascii="Times New Roman" w:hAnsi="Times New Roman" w:cs="Times New Roman"/>
          <w:noProof/>
          <w:sz w:val="28"/>
          <w:szCs w:val="28"/>
          <w:lang w:val="kk-KZ"/>
        </w:rPr>
        <w:t>ұ</w:t>
      </w:r>
      <w:r w:rsidRPr="001710B7">
        <w:rPr>
          <w:rFonts w:ascii="Times New Roman" w:hAnsi="Times New Roman" w:cs="Times New Roman"/>
          <w:noProof/>
          <w:sz w:val="28"/>
          <w:szCs w:val="28"/>
          <w:lang w:val="kk-KZ"/>
        </w:rPr>
        <w:t>зақ мерзімді бағдарламасын (20 - 30 жыл) жасау,</w:t>
      </w:r>
      <w:r>
        <w:rPr>
          <w:rFonts w:ascii="Times New Roman" w:hAnsi="Times New Roman" w:cs="Times New Roman"/>
          <w:noProof/>
          <w:sz w:val="28"/>
          <w:szCs w:val="28"/>
          <w:lang w:val="kk-KZ"/>
        </w:rPr>
        <w:t xml:space="preserve"> </w:t>
      </w:r>
      <w:r w:rsidRPr="001710B7">
        <w:rPr>
          <w:rFonts w:ascii="Times New Roman" w:hAnsi="Times New Roman" w:cs="Times New Roman"/>
          <w:noProof/>
          <w:sz w:val="28"/>
          <w:szCs w:val="28"/>
          <w:lang w:val="kk-KZ"/>
        </w:rPr>
        <w:t>табиғат ресурстарын оңтайлы пайдалануды қамтиды.</w:t>
      </w:r>
    </w:p>
    <w:p w:rsidR="000C7770" w:rsidRDefault="000C7770" w:rsidP="000C7770">
      <w:pPr>
        <w:spacing w:after="0" w:line="240" w:lineRule="auto"/>
        <w:jc w:val="both"/>
        <w:rPr>
          <w:rFonts w:ascii="Times New Roman" w:hAnsi="Times New Roman" w:cs="Times New Roman"/>
          <w:noProof/>
          <w:sz w:val="28"/>
          <w:szCs w:val="28"/>
          <w:lang w:val="kk-KZ"/>
        </w:rPr>
      </w:pPr>
    </w:p>
    <w:p w:rsidR="00AF1F2A" w:rsidRDefault="001639D4" w:rsidP="00AF1F2A">
      <w:pPr>
        <w:spacing w:after="0" w:line="240" w:lineRule="auto"/>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lastRenderedPageBreak/>
        <w:t xml:space="preserve">Кесте </w:t>
      </w:r>
      <w:r w:rsidR="00AF1F2A" w:rsidRPr="00A12977">
        <w:rPr>
          <w:rFonts w:ascii="Times New Roman" w:hAnsi="Times New Roman" w:cs="Times New Roman"/>
          <w:noProof/>
          <w:sz w:val="28"/>
          <w:szCs w:val="28"/>
          <w:lang w:val="kk-KZ"/>
        </w:rPr>
        <w:t>3</w:t>
      </w:r>
      <w:r>
        <w:rPr>
          <w:rFonts w:ascii="Times New Roman" w:hAnsi="Times New Roman" w:cs="Times New Roman"/>
          <w:noProof/>
          <w:sz w:val="28"/>
          <w:szCs w:val="28"/>
          <w:lang w:val="kk-KZ"/>
        </w:rPr>
        <w:t xml:space="preserve"> </w:t>
      </w:r>
      <w:r w:rsidRPr="001710B7">
        <w:rPr>
          <w:rFonts w:ascii="Times New Roman" w:hAnsi="Times New Roman" w:cs="Times New Roman"/>
          <w:noProof/>
          <w:sz w:val="28"/>
          <w:szCs w:val="28"/>
          <w:lang w:val="kk-KZ"/>
        </w:rPr>
        <w:t>-</w:t>
      </w:r>
      <w:r w:rsidR="00AF1F2A" w:rsidRPr="00A12977">
        <w:rPr>
          <w:rFonts w:ascii="Times New Roman" w:hAnsi="Times New Roman" w:cs="Times New Roman"/>
          <w:noProof/>
          <w:sz w:val="28"/>
          <w:szCs w:val="28"/>
          <w:lang w:val="kk-KZ"/>
        </w:rPr>
        <w:t xml:space="preserve"> Зиянды заттардың ластану басымдылығына байланысты</w:t>
      </w:r>
      <w:r w:rsidR="00AF1F2A">
        <w:rPr>
          <w:rFonts w:ascii="Times New Roman" w:hAnsi="Times New Roman" w:cs="Times New Roman"/>
          <w:noProof/>
          <w:sz w:val="28"/>
          <w:szCs w:val="28"/>
          <w:lang w:val="kk-KZ"/>
        </w:rPr>
        <w:t xml:space="preserve"> кластарға жіктелуі</w:t>
      </w:r>
    </w:p>
    <w:tbl>
      <w:tblPr>
        <w:tblStyle w:val="ab"/>
        <w:tblW w:w="9606" w:type="dxa"/>
        <w:tblLayout w:type="fixed"/>
        <w:tblLook w:val="04A0"/>
      </w:tblPr>
      <w:tblGrid>
        <w:gridCol w:w="1384"/>
        <w:gridCol w:w="4394"/>
        <w:gridCol w:w="1560"/>
        <w:gridCol w:w="2268"/>
      </w:tblGrid>
      <w:tr w:rsidR="00AF1F2A" w:rsidTr="004A13B2">
        <w:tc>
          <w:tcPr>
            <w:tcW w:w="1384" w:type="dxa"/>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Класс басымдылығы</w:t>
            </w:r>
          </w:p>
        </w:tc>
        <w:tc>
          <w:tcPr>
            <w:tcW w:w="4394" w:type="dxa"/>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Зиянды заттар</w:t>
            </w:r>
          </w:p>
        </w:tc>
        <w:tc>
          <w:tcPr>
            <w:tcW w:w="1560" w:type="dxa"/>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Орта</w:t>
            </w:r>
          </w:p>
        </w:tc>
        <w:tc>
          <w:tcPr>
            <w:tcW w:w="2268" w:type="dxa"/>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Бақыланатын бағдарлама түрі</w:t>
            </w:r>
          </w:p>
        </w:tc>
      </w:tr>
      <w:tr w:rsidR="00AF1F2A" w:rsidTr="004A13B2">
        <w:tc>
          <w:tcPr>
            <w:tcW w:w="1384" w:type="dxa"/>
          </w:tcPr>
          <w:p w:rsidR="00AF1F2A" w:rsidRPr="004D763A" w:rsidRDefault="00AF1F2A" w:rsidP="004A13B2">
            <w:pPr>
              <w:jc w:val="center"/>
              <w:rPr>
                <w:rFonts w:ascii="Times New Roman" w:hAnsi="Times New Roman" w:cs="Times New Roman"/>
                <w:noProof/>
                <w:sz w:val="28"/>
                <w:szCs w:val="28"/>
              </w:rPr>
            </w:pPr>
            <w:r>
              <w:rPr>
                <w:rFonts w:ascii="Times New Roman" w:hAnsi="Times New Roman" w:cs="Times New Roman"/>
                <w:noProof/>
                <w:sz w:val="28"/>
                <w:szCs w:val="28"/>
              </w:rPr>
              <w:t>1</w:t>
            </w:r>
          </w:p>
        </w:tc>
        <w:tc>
          <w:tcPr>
            <w:tcW w:w="4394" w:type="dxa"/>
          </w:tcPr>
          <w:p w:rsidR="00AF1F2A" w:rsidRDefault="00AF1F2A" w:rsidP="004A13B2">
            <w:pPr>
              <w:rPr>
                <w:rFonts w:ascii="Times New Roman" w:hAnsi="Times New Roman" w:cs="Times New Roman"/>
                <w:noProof/>
                <w:sz w:val="28"/>
                <w:szCs w:val="28"/>
                <w:lang w:val="kk-KZ"/>
              </w:rPr>
            </w:pPr>
            <w:r>
              <w:rPr>
                <w:rFonts w:ascii="Times New Roman" w:hAnsi="Times New Roman" w:cs="Times New Roman"/>
                <w:noProof/>
                <w:sz w:val="28"/>
                <w:szCs w:val="28"/>
                <w:lang w:val="kk-KZ"/>
              </w:rPr>
              <w:t>Күкірттің қос тотығы өлшентін бөлшектер</w:t>
            </w:r>
          </w:p>
        </w:tc>
        <w:tc>
          <w:tcPr>
            <w:tcW w:w="1560" w:type="dxa"/>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Ауа</w:t>
            </w:r>
          </w:p>
        </w:tc>
        <w:tc>
          <w:tcPr>
            <w:tcW w:w="2268" w:type="dxa"/>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 А,Ф</w:t>
            </w:r>
          </w:p>
        </w:tc>
      </w:tr>
      <w:tr w:rsidR="00AF1F2A" w:rsidTr="004A13B2">
        <w:trPr>
          <w:trHeight w:val="285"/>
        </w:trPr>
        <w:tc>
          <w:tcPr>
            <w:tcW w:w="1384" w:type="dxa"/>
            <w:vMerge w:val="restart"/>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2</w:t>
            </w:r>
          </w:p>
        </w:tc>
        <w:tc>
          <w:tcPr>
            <w:tcW w:w="4394" w:type="dxa"/>
            <w:tcBorders>
              <w:bottom w:val="single" w:sz="4" w:space="0" w:color="auto"/>
            </w:tcBorders>
          </w:tcPr>
          <w:p w:rsidR="00AF1F2A" w:rsidRDefault="00AF1F2A" w:rsidP="004A13B2">
            <w:pPr>
              <w:rPr>
                <w:rFonts w:ascii="Times New Roman" w:hAnsi="Times New Roman" w:cs="Times New Roman"/>
                <w:noProof/>
                <w:sz w:val="28"/>
                <w:szCs w:val="28"/>
                <w:lang w:val="kk-KZ"/>
              </w:rPr>
            </w:pPr>
            <w:r>
              <w:rPr>
                <w:rFonts w:ascii="Times New Roman" w:hAnsi="Times New Roman" w:cs="Times New Roman"/>
                <w:noProof/>
                <w:sz w:val="28"/>
                <w:szCs w:val="28"/>
                <w:lang w:val="kk-KZ"/>
              </w:rPr>
              <w:t>Озон</w:t>
            </w:r>
          </w:p>
        </w:tc>
        <w:tc>
          <w:tcPr>
            <w:tcW w:w="1560" w:type="dxa"/>
            <w:tcBorders>
              <w:bottom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Ауа</w:t>
            </w:r>
          </w:p>
        </w:tc>
        <w:tc>
          <w:tcPr>
            <w:tcW w:w="2268" w:type="dxa"/>
            <w:tcBorders>
              <w:bottom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И,А</w:t>
            </w:r>
          </w:p>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(стратосферада)</w:t>
            </w:r>
          </w:p>
        </w:tc>
      </w:tr>
      <w:tr w:rsidR="00AF1F2A" w:rsidTr="004A13B2">
        <w:trPr>
          <w:trHeight w:val="545"/>
        </w:trPr>
        <w:tc>
          <w:tcPr>
            <w:tcW w:w="1384" w:type="dxa"/>
            <w:vMerge/>
          </w:tcPr>
          <w:p w:rsidR="00AF1F2A" w:rsidRDefault="00AF1F2A" w:rsidP="004A13B2">
            <w:pPr>
              <w:jc w:val="center"/>
              <w:rPr>
                <w:rFonts w:ascii="Times New Roman" w:hAnsi="Times New Roman" w:cs="Times New Roman"/>
                <w:noProof/>
                <w:sz w:val="28"/>
                <w:szCs w:val="28"/>
                <w:lang w:val="kk-KZ"/>
              </w:rPr>
            </w:pPr>
          </w:p>
        </w:tc>
        <w:tc>
          <w:tcPr>
            <w:tcW w:w="4394" w:type="dxa"/>
            <w:tcBorders>
              <w:top w:val="single" w:sz="4" w:space="0" w:color="auto"/>
              <w:bottom w:val="single" w:sz="4" w:space="0" w:color="auto"/>
            </w:tcBorders>
          </w:tcPr>
          <w:p w:rsidR="00AF1F2A" w:rsidRDefault="00AF1F2A" w:rsidP="004A13B2">
            <w:pPr>
              <w:rPr>
                <w:rFonts w:ascii="Times New Roman" w:hAnsi="Times New Roman" w:cs="Times New Roman"/>
                <w:noProof/>
                <w:sz w:val="28"/>
                <w:szCs w:val="28"/>
                <w:lang w:val="kk-KZ"/>
              </w:rPr>
            </w:pPr>
            <w:r>
              <w:rPr>
                <w:rFonts w:ascii="Times New Roman" w:hAnsi="Times New Roman" w:cs="Times New Roman"/>
                <w:noProof/>
                <w:sz w:val="28"/>
                <w:szCs w:val="28"/>
                <w:lang w:val="kk-KZ"/>
              </w:rPr>
              <w:t>ДДТ және басқа хлорорганикалық қосылыстар</w:t>
            </w:r>
          </w:p>
        </w:tc>
        <w:tc>
          <w:tcPr>
            <w:tcW w:w="1560" w:type="dxa"/>
            <w:tcBorders>
              <w:top w:val="single" w:sz="4" w:space="0" w:color="auto"/>
              <w:bottom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Биота, адам</w:t>
            </w:r>
          </w:p>
        </w:tc>
        <w:tc>
          <w:tcPr>
            <w:tcW w:w="2268" w:type="dxa"/>
            <w:tcBorders>
              <w:top w:val="single" w:sz="4" w:space="0" w:color="auto"/>
              <w:bottom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И,А</w:t>
            </w:r>
          </w:p>
          <w:p w:rsidR="00AF1F2A" w:rsidRDefault="00AF1F2A" w:rsidP="004A13B2">
            <w:pPr>
              <w:jc w:val="center"/>
              <w:rPr>
                <w:rFonts w:ascii="Times New Roman" w:hAnsi="Times New Roman" w:cs="Times New Roman"/>
                <w:noProof/>
                <w:sz w:val="28"/>
                <w:szCs w:val="28"/>
                <w:lang w:val="kk-KZ"/>
              </w:rPr>
            </w:pPr>
          </w:p>
        </w:tc>
      </w:tr>
      <w:tr w:rsidR="00AF1F2A" w:rsidTr="004A13B2">
        <w:trPr>
          <w:trHeight w:val="314"/>
        </w:trPr>
        <w:tc>
          <w:tcPr>
            <w:tcW w:w="1384" w:type="dxa"/>
            <w:vMerge/>
          </w:tcPr>
          <w:p w:rsidR="00AF1F2A" w:rsidRDefault="00AF1F2A" w:rsidP="004A13B2">
            <w:pPr>
              <w:jc w:val="center"/>
              <w:rPr>
                <w:rFonts w:ascii="Times New Roman" w:hAnsi="Times New Roman" w:cs="Times New Roman"/>
                <w:noProof/>
                <w:sz w:val="28"/>
                <w:szCs w:val="28"/>
                <w:lang w:val="kk-KZ"/>
              </w:rPr>
            </w:pPr>
          </w:p>
        </w:tc>
        <w:tc>
          <w:tcPr>
            <w:tcW w:w="4394" w:type="dxa"/>
            <w:tcBorders>
              <w:top w:val="single" w:sz="4" w:space="0" w:color="auto"/>
            </w:tcBorders>
          </w:tcPr>
          <w:p w:rsidR="00AF1F2A" w:rsidRDefault="00AF1F2A" w:rsidP="004A13B2">
            <w:pPr>
              <w:rPr>
                <w:rFonts w:ascii="Times New Roman" w:hAnsi="Times New Roman" w:cs="Times New Roman"/>
                <w:noProof/>
                <w:sz w:val="28"/>
                <w:szCs w:val="28"/>
                <w:lang w:val="kk-KZ"/>
              </w:rPr>
            </w:pPr>
            <w:r>
              <w:rPr>
                <w:rFonts w:ascii="Times New Roman" w:hAnsi="Times New Roman" w:cs="Times New Roman"/>
                <w:noProof/>
                <w:sz w:val="28"/>
                <w:szCs w:val="28"/>
                <w:lang w:val="kk-KZ"/>
              </w:rPr>
              <w:t>Кадмий және оның қосылыстары</w:t>
            </w:r>
          </w:p>
        </w:tc>
        <w:tc>
          <w:tcPr>
            <w:tcW w:w="1560" w:type="dxa"/>
            <w:tcBorders>
              <w:top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Тамақ, адам, су</w:t>
            </w:r>
          </w:p>
        </w:tc>
        <w:tc>
          <w:tcPr>
            <w:tcW w:w="2268" w:type="dxa"/>
            <w:tcBorders>
              <w:top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w:t>
            </w:r>
          </w:p>
          <w:p w:rsidR="00AF1F2A" w:rsidRDefault="00AF1F2A" w:rsidP="004A13B2">
            <w:pPr>
              <w:jc w:val="center"/>
              <w:rPr>
                <w:rFonts w:ascii="Times New Roman" w:hAnsi="Times New Roman" w:cs="Times New Roman"/>
                <w:noProof/>
                <w:sz w:val="28"/>
                <w:szCs w:val="28"/>
                <w:lang w:val="kk-KZ"/>
              </w:rPr>
            </w:pPr>
          </w:p>
        </w:tc>
      </w:tr>
      <w:tr w:rsidR="00AF1F2A" w:rsidTr="004A13B2">
        <w:trPr>
          <w:trHeight w:val="715"/>
        </w:trPr>
        <w:tc>
          <w:tcPr>
            <w:tcW w:w="1384" w:type="dxa"/>
            <w:vMerge w:val="restart"/>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3</w:t>
            </w:r>
          </w:p>
        </w:tc>
        <w:tc>
          <w:tcPr>
            <w:tcW w:w="4394" w:type="dxa"/>
            <w:tcBorders>
              <w:bottom w:val="single" w:sz="4" w:space="0" w:color="auto"/>
            </w:tcBorders>
          </w:tcPr>
          <w:p w:rsidR="00AF1F2A" w:rsidRDefault="00AF1F2A" w:rsidP="004A13B2">
            <w:pPr>
              <w:rPr>
                <w:rFonts w:ascii="Times New Roman" w:hAnsi="Times New Roman" w:cs="Times New Roman"/>
                <w:noProof/>
                <w:sz w:val="28"/>
                <w:szCs w:val="28"/>
                <w:lang w:val="kk-KZ"/>
              </w:rPr>
            </w:pPr>
            <w:r>
              <w:rPr>
                <w:rFonts w:ascii="Times New Roman" w:hAnsi="Times New Roman" w:cs="Times New Roman"/>
                <w:noProof/>
                <w:sz w:val="28"/>
                <w:szCs w:val="28"/>
                <w:lang w:val="kk-KZ"/>
              </w:rPr>
              <w:t>Нитраттар, нитридтер</w:t>
            </w:r>
          </w:p>
        </w:tc>
        <w:tc>
          <w:tcPr>
            <w:tcW w:w="1560" w:type="dxa"/>
            <w:tcBorders>
              <w:bottom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Ауыз су,</w:t>
            </w:r>
          </w:p>
          <w:p w:rsidR="00AF1F2A" w:rsidRDefault="004625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Т</w:t>
            </w:r>
            <w:r w:rsidR="00AF1F2A">
              <w:rPr>
                <w:rFonts w:ascii="Times New Roman" w:hAnsi="Times New Roman" w:cs="Times New Roman"/>
                <w:noProof/>
                <w:sz w:val="28"/>
                <w:szCs w:val="28"/>
                <w:lang w:val="kk-KZ"/>
              </w:rPr>
              <w:t>амақ</w:t>
            </w:r>
          </w:p>
        </w:tc>
        <w:tc>
          <w:tcPr>
            <w:tcW w:w="2268" w:type="dxa"/>
            <w:tcBorders>
              <w:bottom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w:t>
            </w:r>
          </w:p>
        </w:tc>
      </w:tr>
      <w:tr w:rsidR="00AF1F2A" w:rsidTr="004A13B2">
        <w:trPr>
          <w:trHeight w:val="345"/>
        </w:trPr>
        <w:tc>
          <w:tcPr>
            <w:tcW w:w="1384" w:type="dxa"/>
            <w:vMerge/>
          </w:tcPr>
          <w:p w:rsidR="00AF1F2A" w:rsidRDefault="00AF1F2A" w:rsidP="004A13B2">
            <w:pPr>
              <w:jc w:val="center"/>
              <w:rPr>
                <w:rFonts w:ascii="Times New Roman" w:hAnsi="Times New Roman" w:cs="Times New Roman"/>
                <w:noProof/>
                <w:sz w:val="28"/>
                <w:szCs w:val="28"/>
                <w:lang w:val="kk-KZ"/>
              </w:rPr>
            </w:pPr>
          </w:p>
        </w:tc>
        <w:tc>
          <w:tcPr>
            <w:tcW w:w="4394" w:type="dxa"/>
            <w:tcBorders>
              <w:top w:val="single" w:sz="4" w:space="0" w:color="auto"/>
            </w:tcBorders>
          </w:tcPr>
          <w:p w:rsidR="00AF1F2A" w:rsidRDefault="00AF1F2A" w:rsidP="004A13B2">
            <w:pPr>
              <w:rPr>
                <w:rFonts w:ascii="Times New Roman" w:hAnsi="Times New Roman" w:cs="Times New Roman"/>
                <w:noProof/>
                <w:sz w:val="28"/>
                <w:szCs w:val="28"/>
                <w:lang w:val="kk-KZ"/>
              </w:rPr>
            </w:pPr>
            <w:r>
              <w:rPr>
                <w:rFonts w:ascii="Times New Roman" w:hAnsi="Times New Roman" w:cs="Times New Roman"/>
                <w:noProof/>
                <w:sz w:val="28"/>
                <w:szCs w:val="28"/>
                <w:lang w:val="kk-KZ"/>
              </w:rPr>
              <w:t>Азоттың тотықтары</w:t>
            </w:r>
          </w:p>
        </w:tc>
        <w:tc>
          <w:tcPr>
            <w:tcW w:w="1560" w:type="dxa"/>
            <w:tcBorders>
              <w:top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Ауа</w:t>
            </w:r>
          </w:p>
        </w:tc>
        <w:tc>
          <w:tcPr>
            <w:tcW w:w="2268" w:type="dxa"/>
            <w:tcBorders>
              <w:top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w:t>
            </w:r>
          </w:p>
        </w:tc>
      </w:tr>
      <w:tr w:rsidR="00AF1F2A" w:rsidTr="004A13B2">
        <w:trPr>
          <w:trHeight w:val="315"/>
        </w:trPr>
        <w:tc>
          <w:tcPr>
            <w:tcW w:w="1384" w:type="dxa"/>
            <w:vMerge w:val="restart"/>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4</w:t>
            </w:r>
          </w:p>
        </w:tc>
        <w:tc>
          <w:tcPr>
            <w:tcW w:w="4394" w:type="dxa"/>
            <w:tcBorders>
              <w:bottom w:val="single" w:sz="4" w:space="0" w:color="auto"/>
            </w:tcBorders>
          </w:tcPr>
          <w:p w:rsidR="00AF1F2A" w:rsidRDefault="00AF1F2A" w:rsidP="004A13B2">
            <w:pPr>
              <w:rPr>
                <w:rFonts w:ascii="Times New Roman" w:hAnsi="Times New Roman" w:cs="Times New Roman"/>
                <w:noProof/>
                <w:sz w:val="28"/>
                <w:szCs w:val="28"/>
                <w:lang w:val="kk-KZ"/>
              </w:rPr>
            </w:pPr>
            <w:r>
              <w:rPr>
                <w:rFonts w:ascii="Times New Roman" w:hAnsi="Times New Roman" w:cs="Times New Roman"/>
                <w:noProof/>
                <w:sz w:val="28"/>
                <w:szCs w:val="28"/>
                <w:lang w:val="kk-KZ"/>
              </w:rPr>
              <w:t>Сынап және оның қосылыстары</w:t>
            </w:r>
          </w:p>
        </w:tc>
        <w:tc>
          <w:tcPr>
            <w:tcW w:w="1560" w:type="dxa"/>
            <w:tcBorders>
              <w:bottom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Тамақ, ауа</w:t>
            </w:r>
          </w:p>
        </w:tc>
        <w:tc>
          <w:tcPr>
            <w:tcW w:w="2268" w:type="dxa"/>
            <w:tcBorders>
              <w:bottom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И,А</w:t>
            </w:r>
          </w:p>
          <w:p w:rsidR="00AF1F2A" w:rsidRDefault="00AF1F2A" w:rsidP="004A13B2">
            <w:pPr>
              <w:jc w:val="center"/>
              <w:rPr>
                <w:rFonts w:ascii="Times New Roman" w:hAnsi="Times New Roman" w:cs="Times New Roman"/>
                <w:noProof/>
                <w:sz w:val="28"/>
                <w:szCs w:val="28"/>
                <w:lang w:val="kk-KZ"/>
              </w:rPr>
            </w:pPr>
          </w:p>
        </w:tc>
      </w:tr>
      <w:tr w:rsidR="00AF1F2A" w:rsidTr="004A13B2">
        <w:trPr>
          <w:trHeight w:val="285"/>
        </w:trPr>
        <w:tc>
          <w:tcPr>
            <w:tcW w:w="1384" w:type="dxa"/>
            <w:vMerge/>
          </w:tcPr>
          <w:p w:rsidR="00AF1F2A" w:rsidRDefault="00AF1F2A" w:rsidP="004A13B2">
            <w:pPr>
              <w:jc w:val="center"/>
              <w:rPr>
                <w:rFonts w:ascii="Times New Roman" w:hAnsi="Times New Roman" w:cs="Times New Roman"/>
                <w:noProof/>
                <w:sz w:val="28"/>
                <w:szCs w:val="28"/>
                <w:lang w:val="kk-KZ"/>
              </w:rPr>
            </w:pPr>
          </w:p>
        </w:tc>
        <w:tc>
          <w:tcPr>
            <w:tcW w:w="4394" w:type="dxa"/>
            <w:tcBorders>
              <w:top w:val="single" w:sz="4" w:space="0" w:color="auto"/>
              <w:bottom w:val="single" w:sz="4" w:space="0" w:color="auto"/>
            </w:tcBorders>
          </w:tcPr>
          <w:p w:rsidR="00AF1F2A" w:rsidRDefault="00AF1F2A" w:rsidP="004A13B2">
            <w:pPr>
              <w:rPr>
                <w:rFonts w:ascii="Times New Roman" w:hAnsi="Times New Roman" w:cs="Times New Roman"/>
                <w:noProof/>
                <w:sz w:val="28"/>
                <w:szCs w:val="28"/>
                <w:lang w:val="kk-KZ"/>
              </w:rPr>
            </w:pPr>
            <w:r>
              <w:rPr>
                <w:rFonts w:ascii="Times New Roman" w:hAnsi="Times New Roman" w:cs="Times New Roman"/>
                <w:noProof/>
                <w:sz w:val="28"/>
                <w:szCs w:val="28"/>
                <w:lang w:val="kk-KZ"/>
              </w:rPr>
              <w:t>Қорғасын</w:t>
            </w:r>
          </w:p>
        </w:tc>
        <w:tc>
          <w:tcPr>
            <w:tcW w:w="1560" w:type="dxa"/>
            <w:tcBorders>
              <w:top w:val="single" w:sz="4" w:space="0" w:color="auto"/>
              <w:bottom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Ауа, тамақ</w:t>
            </w:r>
          </w:p>
        </w:tc>
        <w:tc>
          <w:tcPr>
            <w:tcW w:w="2268" w:type="dxa"/>
            <w:tcBorders>
              <w:top w:val="single" w:sz="4" w:space="0" w:color="auto"/>
              <w:bottom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w:t>
            </w:r>
          </w:p>
        </w:tc>
      </w:tr>
      <w:tr w:rsidR="00AF1F2A" w:rsidTr="004A13B2">
        <w:trPr>
          <w:trHeight w:val="345"/>
        </w:trPr>
        <w:tc>
          <w:tcPr>
            <w:tcW w:w="1384" w:type="dxa"/>
            <w:vMerge/>
          </w:tcPr>
          <w:p w:rsidR="00AF1F2A" w:rsidRDefault="00AF1F2A" w:rsidP="004A13B2">
            <w:pPr>
              <w:jc w:val="center"/>
              <w:rPr>
                <w:rFonts w:ascii="Times New Roman" w:hAnsi="Times New Roman" w:cs="Times New Roman"/>
                <w:noProof/>
                <w:sz w:val="28"/>
                <w:szCs w:val="28"/>
                <w:lang w:val="kk-KZ"/>
              </w:rPr>
            </w:pPr>
          </w:p>
        </w:tc>
        <w:tc>
          <w:tcPr>
            <w:tcW w:w="4394" w:type="dxa"/>
            <w:tcBorders>
              <w:top w:val="single" w:sz="4" w:space="0" w:color="auto"/>
            </w:tcBorders>
          </w:tcPr>
          <w:p w:rsidR="00AF1F2A" w:rsidRDefault="00AF1F2A" w:rsidP="004A13B2">
            <w:pPr>
              <w:rPr>
                <w:rFonts w:ascii="Times New Roman" w:hAnsi="Times New Roman" w:cs="Times New Roman"/>
                <w:noProof/>
                <w:sz w:val="28"/>
                <w:szCs w:val="28"/>
                <w:lang w:val="kk-KZ"/>
              </w:rPr>
            </w:pPr>
            <w:r>
              <w:rPr>
                <w:rFonts w:ascii="Times New Roman" w:hAnsi="Times New Roman" w:cs="Times New Roman"/>
                <w:noProof/>
                <w:sz w:val="28"/>
                <w:szCs w:val="28"/>
                <w:lang w:val="kk-KZ"/>
              </w:rPr>
              <w:t>Көміртегінің қос тотығы</w:t>
            </w:r>
          </w:p>
        </w:tc>
        <w:tc>
          <w:tcPr>
            <w:tcW w:w="1560" w:type="dxa"/>
            <w:tcBorders>
              <w:top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Ауа</w:t>
            </w:r>
          </w:p>
        </w:tc>
        <w:tc>
          <w:tcPr>
            <w:tcW w:w="2268" w:type="dxa"/>
            <w:tcBorders>
              <w:top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Ф</w:t>
            </w:r>
          </w:p>
        </w:tc>
      </w:tr>
      <w:tr w:rsidR="00AF1F2A" w:rsidTr="004A13B2">
        <w:trPr>
          <w:trHeight w:val="330"/>
        </w:trPr>
        <w:tc>
          <w:tcPr>
            <w:tcW w:w="1384" w:type="dxa"/>
            <w:vMerge w:val="restart"/>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5</w:t>
            </w:r>
          </w:p>
        </w:tc>
        <w:tc>
          <w:tcPr>
            <w:tcW w:w="4394" w:type="dxa"/>
            <w:tcBorders>
              <w:bottom w:val="single" w:sz="4" w:space="0" w:color="auto"/>
            </w:tcBorders>
          </w:tcPr>
          <w:p w:rsidR="00AF1F2A" w:rsidRDefault="00AF1F2A" w:rsidP="004A13B2">
            <w:pPr>
              <w:rPr>
                <w:rFonts w:ascii="Times New Roman" w:hAnsi="Times New Roman" w:cs="Times New Roman"/>
                <w:noProof/>
                <w:sz w:val="28"/>
                <w:szCs w:val="28"/>
                <w:lang w:val="kk-KZ"/>
              </w:rPr>
            </w:pPr>
            <w:r>
              <w:rPr>
                <w:rFonts w:ascii="Times New Roman" w:hAnsi="Times New Roman" w:cs="Times New Roman"/>
                <w:noProof/>
                <w:sz w:val="28"/>
                <w:szCs w:val="28"/>
                <w:lang w:val="kk-KZ"/>
              </w:rPr>
              <w:t>Көміртегінің тотығы</w:t>
            </w:r>
          </w:p>
        </w:tc>
        <w:tc>
          <w:tcPr>
            <w:tcW w:w="1560" w:type="dxa"/>
            <w:tcBorders>
              <w:bottom w:val="single" w:sz="4" w:space="0" w:color="auto"/>
            </w:tcBorders>
          </w:tcPr>
          <w:p w:rsidR="00AF1F2A" w:rsidRPr="00314826" w:rsidRDefault="00AF1F2A" w:rsidP="004A13B2">
            <w:pPr>
              <w:jc w:val="center"/>
              <w:rPr>
                <w:rFonts w:ascii="Times New Roman" w:hAnsi="Times New Roman" w:cs="Times New Roman"/>
                <w:noProof/>
                <w:sz w:val="28"/>
                <w:szCs w:val="28"/>
              </w:rPr>
            </w:pPr>
            <w:r>
              <w:rPr>
                <w:rFonts w:ascii="Times New Roman" w:hAnsi="Times New Roman" w:cs="Times New Roman"/>
                <w:noProof/>
                <w:sz w:val="28"/>
                <w:szCs w:val="28"/>
              </w:rPr>
              <w:t>-</w:t>
            </w:r>
          </w:p>
        </w:tc>
        <w:tc>
          <w:tcPr>
            <w:tcW w:w="2268" w:type="dxa"/>
            <w:tcBorders>
              <w:bottom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w:t>
            </w:r>
          </w:p>
        </w:tc>
      </w:tr>
      <w:tr w:rsidR="00AF1F2A" w:rsidTr="004A13B2">
        <w:trPr>
          <w:trHeight w:val="372"/>
        </w:trPr>
        <w:tc>
          <w:tcPr>
            <w:tcW w:w="1384" w:type="dxa"/>
            <w:vMerge/>
          </w:tcPr>
          <w:p w:rsidR="00AF1F2A" w:rsidRDefault="00AF1F2A" w:rsidP="004A13B2">
            <w:pPr>
              <w:jc w:val="center"/>
              <w:rPr>
                <w:rFonts w:ascii="Times New Roman" w:hAnsi="Times New Roman" w:cs="Times New Roman"/>
                <w:noProof/>
                <w:sz w:val="28"/>
                <w:szCs w:val="28"/>
                <w:lang w:val="kk-KZ"/>
              </w:rPr>
            </w:pPr>
          </w:p>
        </w:tc>
        <w:tc>
          <w:tcPr>
            <w:tcW w:w="4394" w:type="dxa"/>
            <w:tcBorders>
              <w:top w:val="single" w:sz="4" w:space="0" w:color="auto"/>
            </w:tcBorders>
          </w:tcPr>
          <w:p w:rsidR="00AF1F2A" w:rsidRDefault="00AF1F2A" w:rsidP="004A13B2">
            <w:pPr>
              <w:rPr>
                <w:rFonts w:ascii="Times New Roman" w:hAnsi="Times New Roman" w:cs="Times New Roman"/>
                <w:noProof/>
                <w:sz w:val="28"/>
                <w:szCs w:val="28"/>
                <w:lang w:val="kk-KZ"/>
              </w:rPr>
            </w:pPr>
            <w:r>
              <w:rPr>
                <w:rFonts w:ascii="Times New Roman" w:hAnsi="Times New Roman" w:cs="Times New Roman"/>
                <w:noProof/>
                <w:sz w:val="28"/>
                <w:szCs w:val="28"/>
                <w:lang w:val="kk-KZ"/>
              </w:rPr>
              <w:t>Мұнай өнімдері</w:t>
            </w:r>
          </w:p>
        </w:tc>
        <w:tc>
          <w:tcPr>
            <w:tcW w:w="1560" w:type="dxa"/>
            <w:tcBorders>
              <w:top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Теңіз суы</w:t>
            </w:r>
          </w:p>
        </w:tc>
        <w:tc>
          <w:tcPr>
            <w:tcW w:w="2268" w:type="dxa"/>
            <w:tcBorders>
              <w:top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А,Ф</w:t>
            </w:r>
          </w:p>
        </w:tc>
      </w:tr>
      <w:tr w:rsidR="00AF1F2A" w:rsidTr="004A13B2">
        <w:tc>
          <w:tcPr>
            <w:tcW w:w="1384" w:type="dxa"/>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6</w:t>
            </w:r>
          </w:p>
        </w:tc>
        <w:tc>
          <w:tcPr>
            <w:tcW w:w="4394" w:type="dxa"/>
          </w:tcPr>
          <w:p w:rsidR="00AF1F2A" w:rsidRDefault="00AF1F2A" w:rsidP="004A13B2">
            <w:pPr>
              <w:rPr>
                <w:rFonts w:ascii="Times New Roman" w:hAnsi="Times New Roman" w:cs="Times New Roman"/>
                <w:noProof/>
                <w:sz w:val="28"/>
                <w:szCs w:val="28"/>
                <w:lang w:val="kk-KZ"/>
              </w:rPr>
            </w:pPr>
            <w:r>
              <w:rPr>
                <w:rFonts w:ascii="Times New Roman" w:hAnsi="Times New Roman" w:cs="Times New Roman"/>
                <w:noProof/>
                <w:sz w:val="28"/>
                <w:szCs w:val="28"/>
                <w:lang w:val="kk-KZ"/>
              </w:rPr>
              <w:t>Флуоридтер</w:t>
            </w:r>
          </w:p>
        </w:tc>
        <w:tc>
          <w:tcPr>
            <w:tcW w:w="1560" w:type="dxa"/>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Таза су</w:t>
            </w:r>
          </w:p>
        </w:tc>
        <w:tc>
          <w:tcPr>
            <w:tcW w:w="2268" w:type="dxa"/>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w:t>
            </w:r>
          </w:p>
        </w:tc>
      </w:tr>
      <w:tr w:rsidR="00AF1F2A" w:rsidTr="004A13B2">
        <w:trPr>
          <w:trHeight w:val="270"/>
        </w:trPr>
        <w:tc>
          <w:tcPr>
            <w:tcW w:w="1384" w:type="dxa"/>
            <w:vMerge w:val="restart"/>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7</w:t>
            </w:r>
          </w:p>
        </w:tc>
        <w:tc>
          <w:tcPr>
            <w:tcW w:w="4394" w:type="dxa"/>
            <w:tcBorders>
              <w:bottom w:val="single" w:sz="4" w:space="0" w:color="auto"/>
            </w:tcBorders>
          </w:tcPr>
          <w:p w:rsidR="00AF1F2A" w:rsidRDefault="00AF1F2A" w:rsidP="004A13B2">
            <w:pPr>
              <w:rPr>
                <w:rFonts w:ascii="Times New Roman" w:hAnsi="Times New Roman" w:cs="Times New Roman"/>
                <w:noProof/>
                <w:sz w:val="28"/>
                <w:szCs w:val="28"/>
                <w:lang w:val="kk-KZ"/>
              </w:rPr>
            </w:pPr>
            <w:r>
              <w:rPr>
                <w:rFonts w:ascii="Times New Roman" w:hAnsi="Times New Roman" w:cs="Times New Roman"/>
                <w:noProof/>
                <w:sz w:val="28"/>
                <w:szCs w:val="28"/>
                <w:lang w:val="kk-KZ"/>
              </w:rPr>
              <w:t>Асбест</w:t>
            </w:r>
          </w:p>
        </w:tc>
        <w:tc>
          <w:tcPr>
            <w:tcW w:w="1560" w:type="dxa"/>
            <w:tcBorders>
              <w:bottom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Ауа</w:t>
            </w:r>
          </w:p>
        </w:tc>
        <w:tc>
          <w:tcPr>
            <w:tcW w:w="2268" w:type="dxa"/>
            <w:tcBorders>
              <w:bottom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w:t>
            </w:r>
          </w:p>
        </w:tc>
      </w:tr>
      <w:tr w:rsidR="00AF1F2A" w:rsidTr="004A13B2">
        <w:trPr>
          <w:trHeight w:val="360"/>
        </w:trPr>
        <w:tc>
          <w:tcPr>
            <w:tcW w:w="1384" w:type="dxa"/>
            <w:vMerge/>
          </w:tcPr>
          <w:p w:rsidR="00AF1F2A" w:rsidRDefault="00AF1F2A" w:rsidP="004A13B2">
            <w:pPr>
              <w:jc w:val="center"/>
              <w:rPr>
                <w:rFonts w:ascii="Times New Roman" w:hAnsi="Times New Roman" w:cs="Times New Roman"/>
                <w:noProof/>
                <w:sz w:val="28"/>
                <w:szCs w:val="28"/>
                <w:lang w:val="kk-KZ"/>
              </w:rPr>
            </w:pPr>
          </w:p>
        </w:tc>
        <w:tc>
          <w:tcPr>
            <w:tcW w:w="4394" w:type="dxa"/>
            <w:tcBorders>
              <w:top w:val="single" w:sz="4" w:space="0" w:color="auto"/>
            </w:tcBorders>
          </w:tcPr>
          <w:p w:rsidR="00AF1F2A" w:rsidRDefault="00AF1F2A" w:rsidP="004A13B2">
            <w:pPr>
              <w:rPr>
                <w:rFonts w:ascii="Times New Roman" w:hAnsi="Times New Roman" w:cs="Times New Roman"/>
                <w:noProof/>
                <w:sz w:val="28"/>
                <w:szCs w:val="28"/>
                <w:lang w:val="kk-KZ"/>
              </w:rPr>
            </w:pPr>
            <w:r>
              <w:rPr>
                <w:rFonts w:ascii="Times New Roman" w:hAnsi="Times New Roman" w:cs="Times New Roman"/>
                <w:noProof/>
                <w:sz w:val="28"/>
                <w:szCs w:val="28"/>
                <w:lang w:val="kk-KZ"/>
              </w:rPr>
              <w:t>Мышьк</w:t>
            </w:r>
          </w:p>
        </w:tc>
        <w:tc>
          <w:tcPr>
            <w:tcW w:w="1560" w:type="dxa"/>
            <w:tcBorders>
              <w:top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Ауыз суы</w:t>
            </w:r>
          </w:p>
        </w:tc>
        <w:tc>
          <w:tcPr>
            <w:tcW w:w="2268" w:type="dxa"/>
            <w:tcBorders>
              <w:top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w:t>
            </w:r>
          </w:p>
        </w:tc>
      </w:tr>
      <w:tr w:rsidR="00AF1F2A" w:rsidTr="004A13B2">
        <w:trPr>
          <w:trHeight w:val="240"/>
        </w:trPr>
        <w:tc>
          <w:tcPr>
            <w:tcW w:w="1384" w:type="dxa"/>
            <w:vMerge w:val="restart"/>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8</w:t>
            </w:r>
          </w:p>
        </w:tc>
        <w:tc>
          <w:tcPr>
            <w:tcW w:w="4394" w:type="dxa"/>
            <w:tcBorders>
              <w:bottom w:val="single" w:sz="4" w:space="0" w:color="auto"/>
            </w:tcBorders>
          </w:tcPr>
          <w:p w:rsidR="00AF1F2A" w:rsidRDefault="00AF1F2A" w:rsidP="004A13B2">
            <w:pPr>
              <w:rPr>
                <w:rFonts w:ascii="Times New Roman" w:hAnsi="Times New Roman" w:cs="Times New Roman"/>
                <w:noProof/>
                <w:sz w:val="28"/>
                <w:szCs w:val="28"/>
                <w:lang w:val="kk-KZ"/>
              </w:rPr>
            </w:pPr>
            <w:r>
              <w:rPr>
                <w:rFonts w:ascii="Times New Roman" w:hAnsi="Times New Roman" w:cs="Times New Roman"/>
                <w:noProof/>
                <w:sz w:val="28"/>
                <w:szCs w:val="28"/>
                <w:lang w:val="kk-KZ"/>
              </w:rPr>
              <w:t>Микротоксиндер</w:t>
            </w:r>
          </w:p>
        </w:tc>
        <w:tc>
          <w:tcPr>
            <w:tcW w:w="1560" w:type="dxa"/>
            <w:tcBorders>
              <w:bottom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Тамақ</w:t>
            </w:r>
          </w:p>
        </w:tc>
        <w:tc>
          <w:tcPr>
            <w:tcW w:w="2268" w:type="dxa"/>
            <w:tcBorders>
              <w:bottom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И,А</w:t>
            </w:r>
          </w:p>
        </w:tc>
      </w:tr>
      <w:tr w:rsidR="00AF1F2A" w:rsidTr="004A13B2">
        <w:trPr>
          <w:trHeight w:val="315"/>
        </w:trPr>
        <w:tc>
          <w:tcPr>
            <w:tcW w:w="1384" w:type="dxa"/>
            <w:vMerge/>
          </w:tcPr>
          <w:p w:rsidR="00AF1F2A" w:rsidRDefault="00AF1F2A" w:rsidP="004A13B2">
            <w:pPr>
              <w:jc w:val="center"/>
              <w:rPr>
                <w:rFonts w:ascii="Times New Roman" w:hAnsi="Times New Roman" w:cs="Times New Roman"/>
                <w:noProof/>
                <w:sz w:val="28"/>
                <w:szCs w:val="28"/>
                <w:lang w:val="kk-KZ"/>
              </w:rPr>
            </w:pPr>
          </w:p>
        </w:tc>
        <w:tc>
          <w:tcPr>
            <w:tcW w:w="4394" w:type="dxa"/>
            <w:tcBorders>
              <w:top w:val="single" w:sz="4" w:space="0" w:color="auto"/>
              <w:bottom w:val="single" w:sz="4" w:space="0" w:color="auto"/>
            </w:tcBorders>
          </w:tcPr>
          <w:p w:rsidR="00AF1F2A" w:rsidRDefault="00AF1F2A" w:rsidP="004A13B2">
            <w:pPr>
              <w:rPr>
                <w:rFonts w:ascii="Times New Roman" w:hAnsi="Times New Roman" w:cs="Times New Roman"/>
                <w:noProof/>
                <w:sz w:val="28"/>
                <w:szCs w:val="28"/>
                <w:lang w:val="kk-KZ"/>
              </w:rPr>
            </w:pPr>
            <w:r>
              <w:rPr>
                <w:rFonts w:ascii="Times New Roman" w:hAnsi="Times New Roman" w:cs="Times New Roman"/>
                <w:noProof/>
                <w:sz w:val="28"/>
                <w:szCs w:val="28"/>
                <w:lang w:val="kk-KZ"/>
              </w:rPr>
              <w:t>Микробиологиялық ластану</w:t>
            </w:r>
          </w:p>
        </w:tc>
        <w:tc>
          <w:tcPr>
            <w:tcW w:w="1560" w:type="dxa"/>
            <w:tcBorders>
              <w:top w:val="single" w:sz="4" w:space="0" w:color="auto"/>
              <w:bottom w:val="single" w:sz="4" w:space="0" w:color="auto"/>
            </w:tcBorders>
          </w:tcPr>
          <w:p w:rsidR="00AF1F2A" w:rsidRPr="003B5A66"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rPr>
              <w:t>-</w:t>
            </w:r>
          </w:p>
        </w:tc>
        <w:tc>
          <w:tcPr>
            <w:tcW w:w="2268" w:type="dxa"/>
            <w:tcBorders>
              <w:top w:val="single" w:sz="4" w:space="0" w:color="auto"/>
              <w:bottom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И,А</w:t>
            </w:r>
          </w:p>
        </w:tc>
      </w:tr>
      <w:tr w:rsidR="00AF1F2A" w:rsidTr="004A13B2">
        <w:trPr>
          <w:trHeight w:val="405"/>
        </w:trPr>
        <w:tc>
          <w:tcPr>
            <w:tcW w:w="1384" w:type="dxa"/>
            <w:vMerge/>
          </w:tcPr>
          <w:p w:rsidR="00AF1F2A" w:rsidRDefault="00AF1F2A" w:rsidP="004A13B2">
            <w:pPr>
              <w:jc w:val="center"/>
              <w:rPr>
                <w:rFonts w:ascii="Times New Roman" w:hAnsi="Times New Roman" w:cs="Times New Roman"/>
                <w:noProof/>
                <w:sz w:val="28"/>
                <w:szCs w:val="28"/>
                <w:lang w:val="kk-KZ"/>
              </w:rPr>
            </w:pPr>
          </w:p>
        </w:tc>
        <w:tc>
          <w:tcPr>
            <w:tcW w:w="4394" w:type="dxa"/>
            <w:tcBorders>
              <w:top w:val="single" w:sz="4" w:space="0" w:color="auto"/>
            </w:tcBorders>
          </w:tcPr>
          <w:p w:rsidR="00AF1F2A" w:rsidRDefault="00AF1F2A" w:rsidP="004A13B2">
            <w:pPr>
              <w:rPr>
                <w:rFonts w:ascii="Times New Roman" w:hAnsi="Times New Roman" w:cs="Times New Roman"/>
                <w:noProof/>
                <w:sz w:val="28"/>
                <w:szCs w:val="28"/>
                <w:lang w:val="kk-KZ"/>
              </w:rPr>
            </w:pPr>
            <w:r>
              <w:rPr>
                <w:rFonts w:ascii="Times New Roman" w:hAnsi="Times New Roman" w:cs="Times New Roman"/>
                <w:noProof/>
                <w:sz w:val="28"/>
                <w:szCs w:val="28"/>
                <w:lang w:val="kk-KZ"/>
              </w:rPr>
              <w:t>Реактивтік көмірсутектер</w:t>
            </w:r>
          </w:p>
        </w:tc>
        <w:tc>
          <w:tcPr>
            <w:tcW w:w="1560" w:type="dxa"/>
            <w:tcBorders>
              <w:top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Ауа</w:t>
            </w:r>
          </w:p>
        </w:tc>
        <w:tc>
          <w:tcPr>
            <w:tcW w:w="2268" w:type="dxa"/>
            <w:tcBorders>
              <w:top w:val="single" w:sz="4" w:space="0" w:color="auto"/>
            </w:tcBorders>
          </w:tcPr>
          <w:p w:rsidR="00AF1F2A" w:rsidRDefault="00AF1F2A" w:rsidP="004A13B2">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w:t>
            </w:r>
          </w:p>
        </w:tc>
      </w:tr>
    </w:tbl>
    <w:p w:rsidR="00790EDB" w:rsidRDefault="00790EDB" w:rsidP="00362C81">
      <w:pPr>
        <w:spacing w:after="0" w:line="240" w:lineRule="auto"/>
        <w:jc w:val="both"/>
        <w:rPr>
          <w:rFonts w:ascii="Times New Roman" w:hAnsi="Times New Roman" w:cs="Times New Roman"/>
          <w:noProof/>
          <w:sz w:val="28"/>
          <w:szCs w:val="28"/>
          <w:lang w:val="en-US"/>
        </w:rPr>
      </w:pPr>
    </w:p>
    <w:p w:rsidR="00766555" w:rsidRDefault="00766555" w:rsidP="00362C81">
      <w:pPr>
        <w:spacing w:after="0" w:line="240" w:lineRule="auto"/>
        <w:jc w:val="both"/>
        <w:rPr>
          <w:rFonts w:ascii="Times New Roman" w:hAnsi="Times New Roman" w:cs="Times New Roman"/>
          <w:noProof/>
          <w:sz w:val="28"/>
          <w:szCs w:val="28"/>
          <w:lang w:val="en-US"/>
        </w:rPr>
      </w:pPr>
    </w:p>
    <w:p w:rsidR="00766555" w:rsidRDefault="00766555" w:rsidP="00362C81">
      <w:pPr>
        <w:spacing w:after="0" w:line="240" w:lineRule="auto"/>
        <w:jc w:val="both"/>
        <w:rPr>
          <w:rFonts w:ascii="Times New Roman" w:hAnsi="Times New Roman" w:cs="Times New Roman"/>
          <w:noProof/>
          <w:sz w:val="28"/>
          <w:szCs w:val="28"/>
          <w:lang w:val="en-US"/>
        </w:rPr>
      </w:pPr>
    </w:p>
    <w:p w:rsidR="00766555" w:rsidRDefault="00766555" w:rsidP="00362C81">
      <w:pPr>
        <w:spacing w:after="0" w:line="240" w:lineRule="auto"/>
        <w:jc w:val="both"/>
        <w:rPr>
          <w:rFonts w:ascii="Times New Roman" w:hAnsi="Times New Roman" w:cs="Times New Roman"/>
          <w:noProof/>
          <w:sz w:val="28"/>
          <w:szCs w:val="28"/>
          <w:lang w:val="en-US"/>
        </w:rPr>
      </w:pPr>
    </w:p>
    <w:p w:rsidR="00766555" w:rsidRDefault="00766555" w:rsidP="00362C81">
      <w:pPr>
        <w:spacing w:after="0" w:line="240" w:lineRule="auto"/>
        <w:jc w:val="both"/>
        <w:rPr>
          <w:rFonts w:ascii="Times New Roman" w:hAnsi="Times New Roman" w:cs="Times New Roman"/>
          <w:noProof/>
          <w:sz w:val="28"/>
          <w:szCs w:val="28"/>
          <w:lang w:val="en-US"/>
        </w:rPr>
      </w:pPr>
    </w:p>
    <w:p w:rsidR="00766555" w:rsidRDefault="00766555" w:rsidP="00362C81">
      <w:pPr>
        <w:spacing w:after="0" w:line="240" w:lineRule="auto"/>
        <w:jc w:val="both"/>
        <w:rPr>
          <w:rFonts w:ascii="Times New Roman" w:hAnsi="Times New Roman" w:cs="Times New Roman"/>
          <w:noProof/>
          <w:sz w:val="28"/>
          <w:szCs w:val="28"/>
          <w:lang w:val="en-US"/>
        </w:rPr>
      </w:pPr>
    </w:p>
    <w:p w:rsidR="00766555" w:rsidRDefault="00766555" w:rsidP="00362C81">
      <w:pPr>
        <w:spacing w:after="0" w:line="240" w:lineRule="auto"/>
        <w:jc w:val="both"/>
        <w:rPr>
          <w:rFonts w:ascii="Times New Roman" w:hAnsi="Times New Roman" w:cs="Times New Roman"/>
          <w:noProof/>
          <w:sz w:val="28"/>
          <w:szCs w:val="28"/>
          <w:lang w:val="en-US"/>
        </w:rPr>
      </w:pPr>
    </w:p>
    <w:p w:rsidR="00766555" w:rsidRDefault="00766555" w:rsidP="00362C81">
      <w:pPr>
        <w:spacing w:after="0" w:line="240" w:lineRule="auto"/>
        <w:jc w:val="both"/>
        <w:rPr>
          <w:rFonts w:ascii="Times New Roman" w:hAnsi="Times New Roman" w:cs="Times New Roman"/>
          <w:noProof/>
          <w:sz w:val="28"/>
          <w:szCs w:val="28"/>
          <w:lang w:val="en-US"/>
        </w:rPr>
      </w:pPr>
    </w:p>
    <w:p w:rsidR="00766555" w:rsidRDefault="00766555" w:rsidP="00362C81">
      <w:pPr>
        <w:spacing w:after="0" w:line="240" w:lineRule="auto"/>
        <w:jc w:val="both"/>
        <w:rPr>
          <w:rFonts w:ascii="Times New Roman" w:hAnsi="Times New Roman" w:cs="Times New Roman"/>
          <w:noProof/>
          <w:sz w:val="28"/>
          <w:szCs w:val="28"/>
          <w:lang w:val="en-US"/>
        </w:rPr>
      </w:pPr>
    </w:p>
    <w:p w:rsidR="00766555" w:rsidRDefault="00766555" w:rsidP="00362C81">
      <w:pPr>
        <w:spacing w:after="0" w:line="240" w:lineRule="auto"/>
        <w:jc w:val="both"/>
        <w:rPr>
          <w:rFonts w:ascii="Times New Roman" w:hAnsi="Times New Roman" w:cs="Times New Roman"/>
          <w:noProof/>
          <w:sz w:val="28"/>
          <w:szCs w:val="28"/>
          <w:lang w:val="en-US"/>
        </w:rPr>
      </w:pPr>
    </w:p>
    <w:p w:rsidR="00766555" w:rsidRDefault="00766555" w:rsidP="00362C81">
      <w:pPr>
        <w:spacing w:after="0" w:line="240" w:lineRule="auto"/>
        <w:jc w:val="both"/>
        <w:rPr>
          <w:rFonts w:ascii="Times New Roman" w:hAnsi="Times New Roman" w:cs="Times New Roman"/>
          <w:noProof/>
          <w:sz w:val="28"/>
          <w:szCs w:val="28"/>
          <w:lang w:val="en-US"/>
        </w:rPr>
      </w:pPr>
    </w:p>
    <w:p w:rsidR="00766555" w:rsidRDefault="00766555" w:rsidP="00362C81">
      <w:pPr>
        <w:spacing w:after="0" w:line="240" w:lineRule="auto"/>
        <w:jc w:val="both"/>
        <w:rPr>
          <w:rFonts w:ascii="Times New Roman" w:hAnsi="Times New Roman" w:cs="Times New Roman"/>
          <w:noProof/>
          <w:sz w:val="28"/>
          <w:szCs w:val="28"/>
          <w:lang w:val="en-US"/>
        </w:rPr>
      </w:pPr>
    </w:p>
    <w:p w:rsidR="00766555" w:rsidRDefault="00766555" w:rsidP="00362C81">
      <w:pPr>
        <w:spacing w:after="0" w:line="240" w:lineRule="auto"/>
        <w:jc w:val="both"/>
        <w:rPr>
          <w:rFonts w:ascii="Times New Roman" w:hAnsi="Times New Roman" w:cs="Times New Roman"/>
          <w:noProof/>
          <w:sz w:val="28"/>
          <w:szCs w:val="28"/>
          <w:lang w:val="en-US"/>
        </w:rPr>
      </w:pPr>
    </w:p>
    <w:p w:rsidR="00766555" w:rsidRDefault="00766555" w:rsidP="00362C81">
      <w:pPr>
        <w:spacing w:after="0" w:line="240" w:lineRule="auto"/>
        <w:jc w:val="both"/>
        <w:rPr>
          <w:rFonts w:ascii="Times New Roman" w:hAnsi="Times New Roman" w:cs="Times New Roman"/>
          <w:noProof/>
          <w:sz w:val="28"/>
          <w:szCs w:val="28"/>
          <w:lang w:val="en-US"/>
        </w:rPr>
      </w:pPr>
    </w:p>
    <w:p w:rsidR="00766555" w:rsidRDefault="00766555" w:rsidP="00362C81">
      <w:pPr>
        <w:spacing w:after="0" w:line="240" w:lineRule="auto"/>
        <w:jc w:val="both"/>
        <w:rPr>
          <w:rFonts w:ascii="Times New Roman" w:hAnsi="Times New Roman" w:cs="Times New Roman"/>
          <w:noProof/>
          <w:sz w:val="28"/>
          <w:szCs w:val="28"/>
          <w:lang w:val="en-US"/>
        </w:rPr>
      </w:pPr>
    </w:p>
    <w:p w:rsidR="004D763A" w:rsidRDefault="00A419CE" w:rsidP="00362C81">
      <w:pPr>
        <w:spacing w:after="0" w:line="240" w:lineRule="auto"/>
        <w:jc w:val="both"/>
        <w:rPr>
          <w:rFonts w:ascii="Times New Roman" w:hAnsi="Times New Roman" w:cs="Times New Roman"/>
          <w:noProof/>
          <w:sz w:val="28"/>
          <w:szCs w:val="28"/>
          <w:lang w:val="kk-KZ"/>
        </w:rPr>
      </w:pPr>
      <w:r w:rsidRPr="00A419CE">
        <w:rPr>
          <w:noProof/>
        </w:rPr>
        <w:lastRenderedPageBreak/>
        <w:pict>
          <v:rect id="_x0000_s1112" style="position:absolute;left:0;text-align:left;margin-left:132.95pt;margin-top:5pt;width:226pt;height:47pt;z-index:251475456">
            <v:textbox>
              <w:txbxContent>
                <w:p w:rsidR="00EC2985" w:rsidRPr="00CB43E8" w:rsidRDefault="00EC2985" w:rsidP="00CB43E8">
                  <w:pPr>
                    <w:jc w:val="center"/>
                    <w:rPr>
                      <w:rFonts w:ascii="Times New Roman" w:hAnsi="Times New Roman" w:cs="Times New Roman"/>
                      <w:sz w:val="28"/>
                      <w:szCs w:val="28"/>
                      <w:lang w:val="kk-KZ"/>
                    </w:rPr>
                  </w:pPr>
                  <w:r w:rsidRPr="00CB43E8">
                    <w:rPr>
                      <w:rFonts w:ascii="Times New Roman" w:hAnsi="Times New Roman" w:cs="Times New Roman"/>
                      <w:sz w:val="28"/>
                      <w:szCs w:val="28"/>
                      <w:lang w:val="kk-KZ"/>
                    </w:rPr>
                    <w:t>Қоршаған орта мониторингісінің ғаламдық жүйесі</w:t>
                  </w:r>
                </w:p>
              </w:txbxContent>
            </v:textbox>
          </v:rect>
        </w:pict>
      </w:r>
    </w:p>
    <w:p w:rsidR="004D763A" w:rsidRDefault="004D763A" w:rsidP="00362C81">
      <w:pPr>
        <w:spacing w:after="0" w:line="240" w:lineRule="auto"/>
        <w:jc w:val="both"/>
        <w:rPr>
          <w:rFonts w:ascii="Times New Roman" w:hAnsi="Times New Roman" w:cs="Times New Roman"/>
          <w:noProof/>
          <w:sz w:val="28"/>
          <w:szCs w:val="28"/>
          <w:lang w:val="kk-KZ"/>
        </w:rPr>
      </w:pPr>
    </w:p>
    <w:p w:rsidR="004D763A" w:rsidRDefault="004D763A" w:rsidP="00362C81">
      <w:pPr>
        <w:spacing w:after="0" w:line="240" w:lineRule="auto"/>
        <w:jc w:val="both"/>
        <w:rPr>
          <w:rFonts w:ascii="Times New Roman" w:hAnsi="Times New Roman" w:cs="Times New Roman"/>
          <w:noProof/>
          <w:sz w:val="28"/>
          <w:szCs w:val="28"/>
          <w:lang w:val="kk-KZ"/>
        </w:rPr>
      </w:pPr>
    </w:p>
    <w:p w:rsidR="004D763A" w:rsidRDefault="00A419CE" w:rsidP="00362C81">
      <w:pPr>
        <w:spacing w:after="0" w:line="240" w:lineRule="auto"/>
        <w:jc w:val="both"/>
        <w:rPr>
          <w:rFonts w:ascii="Times New Roman" w:hAnsi="Times New Roman" w:cs="Times New Roman"/>
          <w:noProof/>
          <w:sz w:val="28"/>
          <w:szCs w:val="28"/>
          <w:lang w:val="kk-KZ"/>
        </w:rPr>
      </w:pPr>
      <w:r w:rsidRPr="00A419CE">
        <w:rPr>
          <w:noProof/>
        </w:rPr>
        <w:pict>
          <v:shape id="_x0000_s1113" type="#_x0000_t32" style="position:absolute;left:0;text-align:left;margin-left:238.95pt;margin-top:3.7pt;width:1pt;height:31pt;z-index:251484672" o:connectortype="straight"/>
        </w:pict>
      </w:r>
    </w:p>
    <w:p w:rsidR="004D763A" w:rsidRDefault="004D763A" w:rsidP="00362C81">
      <w:pPr>
        <w:spacing w:after="0" w:line="240" w:lineRule="auto"/>
        <w:jc w:val="both"/>
        <w:rPr>
          <w:rFonts w:ascii="Times New Roman" w:hAnsi="Times New Roman" w:cs="Times New Roman"/>
          <w:noProof/>
          <w:sz w:val="28"/>
          <w:szCs w:val="28"/>
          <w:lang w:val="kk-KZ"/>
        </w:rPr>
      </w:pPr>
    </w:p>
    <w:p w:rsidR="004D763A" w:rsidRDefault="00A419CE" w:rsidP="00362C81">
      <w:pPr>
        <w:spacing w:after="0" w:line="240" w:lineRule="auto"/>
        <w:jc w:val="both"/>
        <w:rPr>
          <w:rFonts w:ascii="Times New Roman" w:hAnsi="Times New Roman" w:cs="Times New Roman"/>
          <w:noProof/>
          <w:sz w:val="28"/>
          <w:szCs w:val="28"/>
          <w:lang w:val="kk-KZ"/>
        </w:rPr>
      </w:pPr>
      <w:r w:rsidRPr="00A419CE">
        <w:rPr>
          <w:noProof/>
        </w:rPr>
        <w:pict>
          <v:rect id="_x0000_s1114" style="position:absolute;left:0;text-align:left;margin-left:141.95pt;margin-top:2.5pt;width:217pt;height:62pt;z-index:251476480">
            <v:textbox>
              <w:txbxContent>
                <w:p w:rsidR="00EC2985" w:rsidRPr="00CB43E8" w:rsidRDefault="00EC2985" w:rsidP="002A6F56">
                  <w:pPr>
                    <w:jc w:val="center"/>
                    <w:rPr>
                      <w:rFonts w:ascii="Times New Roman" w:hAnsi="Times New Roman" w:cs="Times New Roman"/>
                      <w:sz w:val="28"/>
                      <w:szCs w:val="28"/>
                      <w:lang w:val="kk-KZ"/>
                    </w:rPr>
                  </w:pPr>
                  <w:r w:rsidRPr="00CB43E8">
                    <w:rPr>
                      <w:rFonts w:ascii="Times New Roman" w:hAnsi="Times New Roman" w:cs="Times New Roman"/>
                      <w:sz w:val="28"/>
                      <w:szCs w:val="28"/>
                      <w:lang w:val="kk-KZ"/>
                    </w:rPr>
                    <w:t>Бірыңғай экологиялық мониторингтің мемлекеттік жүйесі (БЭММЖ)</w:t>
                  </w:r>
                </w:p>
              </w:txbxContent>
            </v:textbox>
          </v:rect>
        </w:pict>
      </w:r>
    </w:p>
    <w:p w:rsidR="004D763A" w:rsidRDefault="004D763A" w:rsidP="00362C81">
      <w:pPr>
        <w:spacing w:after="0" w:line="240" w:lineRule="auto"/>
        <w:jc w:val="both"/>
        <w:rPr>
          <w:rFonts w:ascii="Times New Roman" w:hAnsi="Times New Roman" w:cs="Times New Roman"/>
          <w:noProof/>
          <w:sz w:val="28"/>
          <w:szCs w:val="28"/>
          <w:lang w:val="kk-KZ"/>
        </w:rPr>
      </w:pPr>
    </w:p>
    <w:p w:rsidR="004D763A" w:rsidRDefault="004D763A" w:rsidP="00362C81">
      <w:pPr>
        <w:spacing w:after="0" w:line="240" w:lineRule="auto"/>
        <w:jc w:val="both"/>
        <w:rPr>
          <w:rFonts w:ascii="Times New Roman" w:hAnsi="Times New Roman" w:cs="Times New Roman"/>
          <w:noProof/>
          <w:sz w:val="28"/>
          <w:szCs w:val="28"/>
          <w:lang w:val="kk-KZ"/>
        </w:rPr>
      </w:pPr>
    </w:p>
    <w:p w:rsidR="004D763A" w:rsidRDefault="004D763A" w:rsidP="00362C81">
      <w:pPr>
        <w:spacing w:after="0" w:line="240" w:lineRule="auto"/>
        <w:jc w:val="both"/>
        <w:rPr>
          <w:rFonts w:ascii="Times New Roman" w:hAnsi="Times New Roman" w:cs="Times New Roman"/>
          <w:noProof/>
          <w:sz w:val="28"/>
          <w:szCs w:val="28"/>
          <w:lang w:val="kk-KZ"/>
        </w:rPr>
      </w:pPr>
    </w:p>
    <w:p w:rsidR="004D763A" w:rsidRDefault="00A419CE" w:rsidP="00362C81">
      <w:pPr>
        <w:spacing w:after="0" w:line="240" w:lineRule="auto"/>
        <w:jc w:val="both"/>
        <w:rPr>
          <w:rFonts w:ascii="Times New Roman" w:hAnsi="Times New Roman" w:cs="Times New Roman"/>
          <w:noProof/>
          <w:sz w:val="28"/>
          <w:szCs w:val="28"/>
          <w:lang w:val="kk-KZ"/>
        </w:rPr>
      </w:pPr>
      <w:r w:rsidRPr="00A419CE">
        <w:rPr>
          <w:noProof/>
        </w:rPr>
        <w:pict>
          <v:shape id="_x0000_s1115" type="#_x0000_t32" style="position:absolute;left:0;text-align:left;margin-left:254.95pt;margin-top:.1pt;width:1pt;height:59pt;flip:x;z-index:251485696" o:connectortype="straight"/>
        </w:pict>
      </w:r>
    </w:p>
    <w:p w:rsidR="004D763A" w:rsidRDefault="00A419CE" w:rsidP="00362C81">
      <w:pPr>
        <w:spacing w:after="0" w:line="240" w:lineRule="auto"/>
        <w:jc w:val="both"/>
        <w:rPr>
          <w:rFonts w:ascii="Times New Roman" w:hAnsi="Times New Roman" w:cs="Times New Roman"/>
          <w:noProof/>
          <w:sz w:val="28"/>
          <w:szCs w:val="28"/>
          <w:lang w:val="kk-KZ"/>
        </w:rPr>
      </w:pPr>
      <w:r w:rsidRPr="00A419CE">
        <w:rPr>
          <w:noProof/>
        </w:rPr>
        <w:pict>
          <v:rect id="_x0000_s1116" style="position:absolute;left:0;text-align:left;margin-left:358.95pt;margin-top:8pt;width:111pt;height:41.3pt;z-index:251478528">
            <v:textbox>
              <w:txbxContent>
                <w:p w:rsidR="00EC2985" w:rsidRPr="002A6F56" w:rsidRDefault="00EC2985"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Аумақтық органдар</w:t>
                  </w:r>
                </w:p>
              </w:txbxContent>
            </v:textbox>
          </v:rect>
        </w:pict>
      </w:r>
      <w:r w:rsidRPr="00A419CE">
        <w:rPr>
          <w:noProof/>
        </w:rPr>
        <w:pict>
          <v:rect id="_x0000_s1117" style="position:absolute;left:0;text-align:left;margin-left:17.95pt;margin-top:8pt;width:142pt;height:28pt;z-index:251481600">
            <v:textbox>
              <w:txbxContent>
                <w:p w:rsidR="00EC2985" w:rsidRPr="002A6F56" w:rsidRDefault="00EC2985"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Бақылау бекеттері</w:t>
                  </w:r>
                </w:p>
              </w:txbxContent>
            </v:textbox>
          </v:rect>
        </w:pict>
      </w:r>
    </w:p>
    <w:p w:rsidR="00CB43E8" w:rsidRDefault="00A419CE" w:rsidP="00362C81">
      <w:pPr>
        <w:spacing w:after="0" w:line="240" w:lineRule="auto"/>
        <w:jc w:val="both"/>
        <w:rPr>
          <w:rFonts w:ascii="Times New Roman" w:hAnsi="Times New Roman" w:cs="Times New Roman"/>
          <w:noProof/>
          <w:sz w:val="28"/>
          <w:szCs w:val="28"/>
          <w:lang w:val="kk-KZ"/>
        </w:rPr>
      </w:pPr>
      <w:r w:rsidRPr="00A419CE">
        <w:rPr>
          <w:noProof/>
        </w:rPr>
        <w:pict>
          <v:shape id="_x0000_s1118" type="#_x0000_t32" style="position:absolute;left:0;text-align:left;margin-left:298.95pt;margin-top:4.2pt;width:60pt;height:34pt;flip:y;z-index:251490816" o:connectortype="straight"/>
        </w:pict>
      </w:r>
      <w:r w:rsidRPr="00A419CE">
        <w:rPr>
          <w:noProof/>
        </w:rPr>
        <w:pict>
          <v:shape id="_x0000_s1119" type="#_x0000_t32" style="position:absolute;left:0;text-align:left;margin-left:159.95pt;margin-top:4.2pt;width:59pt;height:34pt;z-index:251486720" o:connectortype="straight"/>
        </w:pict>
      </w:r>
    </w:p>
    <w:p w:rsidR="00CB43E8" w:rsidRDefault="00A419CE" w:rsidP="00362C81">
      <w:pPr>
        <w:spacing w:after="0" w:line="240" w:lineRule="auto"/>
        <w:jc w:val="both"/>
        <w:rPr>
          <w:rFonts w:ascii="Times New Roman" w:hAnsi="Times New Roman" w:cs="Times New Roman"/>
          <w:noProof/>
          <w:sz w:val="28"/>
          <w:szCs w:val="28"/>
          <w:lang w:val="kk-KZ"/>
        </w:rPr>
      </w:pPr>
      <w:r w:rsidRPr="00A419CE">
        <w:rPr>
          <w:noProof/>
        </w:rPr>
        <w:pict>
          <v:oval id="_x0000_s1120" style="position:absolute;left:0;text-align:left;margin-left:198.95pt;margin-top:10.8pt;width:126pt;height:114.05pt;z-index:251477504">
            <v:textbox>
              <w:txbxContent>
                <w:p w:rsidR="00EC2985" w:rsidRPr="009C28CC" w:rsidRDefault="00EC2985">
                  <w:pPr>
                    <w:rPr>
                      <w:rFonts w:ascii="Times New Roman" w:hAnsi="Times New Roman" w:cs="Times New Roman"/>
                      <w:sz w:val="28"/>
                      <w:szCs w:val="28"/>
                      <w:lang w:val="kk-KZ"/>
                    </w:rPr>
                  </w:pPr>
                  <w:r w:rsidRPr="009C28CC">
                    <w:rPr>
                      <w:rFonts w:ascii="Times New Roman" w:hAnsi="Times New Roman" w:cs="Times New Roman"/>
                      <w:sz w:val="28"/>
                      <w:szCs w:val="28"/>
                      <w:lang w:val="kk-KZ"/>
                    </w:rPr>
                    <w:t>Қоршаған табиғи орта мониторнгісі</w:t>
                  </w:r>
                </w:p>
              </w:txbxContent>
            </v:textbox>
          </v:oval>
        </w:pict>
      </w:r>
      <w:r w:rsidRPr="00A419CE">
        <w:rPr>
          <w:noProof/>
        </w:rPr>
        <w:pict>
          <v:shape id="_x0000_s1121" type="#_x0000_t32" style="position:absolute;left:0;text-align:left;margin-left:198.95pt;margin-top:10.8pt;width:20pt;height:11.3pt;z-index:251489792" o:connectortype="straight"/>
        </w:pict>
      </w:r>
    </w:p>
    <w:p w:rsidR="00CB43E8" w:rsidRDefault="00CB43E8" w:rsidP="00362C81">
      <w:pPr>
        <w:spacing w:after="0" w:line="240" w:lineRule="auto"/>
        <w:jc w:val="both"/>
        <w:rPr>
          <w:rFonts w:ascii="Times New Roman" w:hAnsi="Times New Roman" w:cs="Times New Roman"/>
          <w:noProof/>
          <w:sz w:val="28"/>
          <w:szCs w:val="28"/>
          <w:lang w:val="kk-KZ"/>
        </w:rPr>
      </w:pPr>
    </w:p>
    <w:p w:rsidR="00CB43E8" w:rsidRDefault="00A419CE" w:rsidP="00362C81">
      <w:pPr>
        <w:spacing w:after="0" w:line="240" w:lineRule="auto"/>
        <w:jc w:val="both"/>
        <w:rPr>
          <w:rFonts w:ascii="Times New Roman" w:hAnsi="Times New Roman" w:cs="Times New Roman"/>
          <w:noProof/>
          <w:sz w:val="28"/>
          <w:szCs w:val="28"/>
          <w:lang w:val="kk-KZ"/>
        </w:rPr>
      </w:pPr>
      <w:r w:rsidRPr="00A419CE">
        <w:rPr>
          <w:noProof/>
        </w:rPr>
        <w:pict>
          <v:rect id="_x0000_s1122" style="position:absolute;left:0;text-align:left;margin-left:364.95pt;margin-top:1.6pt;width:105pt;height:46pt;z-index:251479552">
            <v:textbox>
              <w:txbxContent>
                <w:p w:rsidR="00EC2985" w:rsidRPr="002A6F56" w:rsidRDefault="00EC2985"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Аймақтық органдар</w:t>
                  </w:r>
                </w:p>
              </w:txbxContent>
            </v:textbox>
          </v:rect>
        </w:pict>
      </w:r>
      <w:r w:rsidRPr="00A419CE">
        <w:rPr>
          <w:noProof/>
        </w:rPr>
        <w:pict>
          <v:rect id="_x0000_s1123" style="position:absolute;left:0;text-align:left;margin-left:17.95pt;margin-top:1.6pt;width:142pt;height:46pt;z-index:251482624">
            <v:textbox>
              <w:txbxContent>
                <w:p w:rsidR="00EC2985" w:rsidRPr="002A6F56" w:rsidRDefault="00EC2985"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Бақылау станциялары</w:t>
                  </w:r>
                </w:p>
              </w:txbxContent>
            </v:textbox>
          </v:rect>
        </w:pict>
      </w:r>
    </w:p>
    <w:p w:rsidR="00CB43E8" w:rsidRDefault="00A419CE" w:rsidP="00362C81">
      <w:pPr>
        <w:spacing w:after="0" w:line="240" w:lineRule="auto"/>
        <w:jc w:val="both"/>
        <w:rPr>
          <w:rFonts w:ascii="Times New Roman" w:hAnsi="Times New Roman" w:cs="Times New Roman"/>
          <w:noProof/>
          <w:sz w:val="28"/>
          <w:szCs w:val="28"/>
          <w:lang w:val="kk-KZ"/>
        </w:rPr>
      </w:pPr>
      <w:r w:rsidRPr="00A419CE">
        <w:rPr>
          <w:noProof/>
        </w:rPr>
        <w:pict>
          <v:shape id="_x0000_s1124" type="#_x0000_t32" style="position:absolute;left:0;text-align:left;margin-left:159.95pt;margin-top:3.8pt;width:39pt;height:.05pt;z-index:251487744" o:connectortype="straight"/>
        </w:pict>
      </w:r>
      <w:r w:rsidRPr="00A419CE">
        <w:rPr>
          <w:noProof/>
        </w:rPr>
        <w:pict>
          <v:shape id="_x0000_s1125" type="#_x0000_t32" style="position:absolute;left:0;text-align:left;margin-left:325.95pt;margin-top:3.85pt;width:39pt;height:3.95pt;flip:y;z-index:251491840" o:connectortype="straight"/>
        </w:pict>
      </w:r>
    </w:p>
    <w:p w:rsidR="00CB43E8" w:rsidRDefault="00CB43E8" w:rsidP="00362C81">
      <w:pPr>
        <w:spacing w:after="0" w:line="240" w:lineRule="auto"/>
        <w:jc w:val="both"/>
        <w:rPr>
          <w:rFonts w:ascii="Times New Roman" w:hAnsi="Times New Roman" w:cs="Times New Roman"/>
          <w:noProof/>
          <w:sz w:val="28"/>
          <w:szCs w:val="28"/>
          <w:lang w:val="kk-KZ"/>
        </w:rPr>
      </w:pPr>
    </w:p>
    <w:p w:rsidR="00CB43E8" w:rsidRDefault="00A419CE" w:rsidP="00362C81">
      <w:pPr>
        <w:spacing w:after="0" w:line="240" w:lineRule="auto"/>
        <w:jc w:val="both"/>
        <w:rPr>
          <w:rFonts w:ascii="Times New Roman" w:hAnsi="Times New Roman" w:cs="Times New Roman"/>
          <w:noProof/>
          <w:sz w:val="28"/>
          <w:szCs w:val="28"/>
          <w:lang w:val="kk-KZ"/>
        </w:rPr>
      </w:pPr>
      <w:r w:rsidRPr="00A419CE">
        <w:rPr>
          <w:noProof/>
        </w:rPr>
        <w:pict>
          <v:rect id="_x0000_s1126" style="position:absolute;left:0;text-align:left;margin-left:364.95pt;margin-top:12.35pt;width:105pt;height:42.25pt;z-index:251480576">
            <v:textbox>
              <w:txbxContent>
                <w:p w:rsidR="00EC2985" w:rsidRPr="002A6F56" w:rsidRDefault="00EC2985"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Орталық органдар</w:t>
                  </w:r>
                </w:p>
              </w:txbxContent>
            </v:textbox>
          </v:rect>
        </w:pict>
      </w:r>
      <w:r w:rsidRPr="00A419CE">
        <w:rPr>
          <w:noProof/>
        </w:rPr>
        <w:pict>
          <v:shape id="_x0000_s1127" type="#_x0000_t32" style="position:absolute;left:0;text-align:left;margin-left:159.95pt;margin-top:12.35pt;width:46pt;height:17.25pt;flip:y;z-index:251488768" o:connectortype="straight"/>
        </w:pict>
      </w:r>
      <w:r w:rsidRPr="00A419CE">
        <w:rPr>
          <w:noProof/>
        </w:rPr>
        <w:pict>
          <v:shape id="_x0000_s1128" type="#_x0000_t32" style="position:absolute;left:0;text-align:left;margin-left:317.95pt;margin-top:12.35pt;width:47pt;height:17.25pt;z-index:251492864" o:connectortype="straight"/>
        </w:pict>
      </w:r>
      <w:r w:rsidRPr="00A419CE">
        <w:rPr>
          <w:noProof/>
        </w:rPr>
        <w:pict>
          <v:rect id="_x0000_s1129" style="position:absolute;left:0;text-align:left;margin-left:12.95pt;margin-top:12.35pt;width:147pt;height:32pt;z-index:251483648">
            <v:textbox>
              <w:txbxContent>
                <w:p w:rsidR="00EC2985" w:rsidRPr="002A6F56" w:rsidRDefault="00EC2985"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Бақылау орталығы</w:t>
                  </w:r>
                </w:p>
              </w:txbxContent>
            </v:textbox>
          </v:rect>
        </w:pict>
      </w:r>
    </w:p>
    <w:p w:rsidR="00CB43E8" w:rsidRDefault="00CB43E8" w:rsidP="00362C81">
      <w:pPr>
        <w:spacing w:after="0" w:line="240" w:lineRule="auto"/>
        <w:jc w:val="both"/>
        <w:rPr>
          <w:rFonts w:ascii="Times New Roman" w:hAnsi="Times New Roman" w:cs="Times New Roman"/>
          <w:noProof/>
          <w:sz w:val="28"/>
          <w:szCs w:val="28"/>
          <w:lang w:val="kk-KZ"/>
        </w:rPr>
      </w:pPr>
    </w:p>
    <w:p w:rsidR="00CB43E8" w:rsidRDefault="00A419CE" w:rsidP="00362C81">
      <w:pPr>
        <w:spacing w:after="0" w:line="240" w:lineRule="auto"/>
        <w:jc w:val="both"/>
        <w:rPr>
          <w:rFonts w:ascii="Times New Roman" w:hAnsi="Times New Roman" w:cs="Times New Roman"/>
          <w:noProof/>
          <w:sz w:val="28"/>
          <w:szCs w:val="28"/>
          <w:lang w:val="kk-KZ"/>
        </w:rPr>
      </w:pPr>
      <w:r w:rsidRPr="00A419CE">
        <w:rPr>
          <w:noProof/>
        </w:rPr>
        <w:pict>
          <v:shape id="_x0000_s1130" type="#_x0000_t32" style="position:absolute;left:0;text-align:left;margin-left:255.95pt;margin-top:12.2pt;width:0;height:27.25pt;z-index:251493888" o:connectortype="straight"/>
        </w:pict>
      </w:r>
    </w:p>
    <w:p w:rsidR="00CB43E8" w:rsidRDefault="00CB43E8" w:rsidP="00362C81">
      <w:pPr>
        <w:spacing w:after="0" w:line="240" w:lineRule="auto"/>
        <w:jc w:val="both"/>
        <w:rPr>
          <w:rFonts w:ascii="Times New Roman" w:hAnsi="Times New Roman" w:cs="Times New Roman"/>
          <w:noProof/>
          <w:sz w:val="28"/>
          <w:szCs w:val="28"/>
          <w:lang w:val="kk-KZ"/>
        </w:rPr>
      </w:pPr>
    </w:p>
    <w:p w:rsidR="00CB43E8" w:rsidRDefault="00A419CE" w:rsidP="00362C81">
      <w:pPr>
        <w:spacing w:after="0" w:line="240" w:lineRule="auto"/>
        <w:jc w:val="both"/>
        <w:rPr>
          <w:rFonts w:ascii="Times New Roman" w:hAnsi="Times New Roman" w:cs="Times New Roman"/>
          <w:noProof/>
          <w:sz w:val="28"/>
          <w:szCs w:val="28"/>
          <w:lang w:val="kk-KZ"/>
        </w:rPr>
      </w:pPr>
      <w:r w:rsidRPr="00A419CE">
        <w:rPr>
          <w:noProof/>
        </w:rPr>
        <w:pict>
          <v:rect id="_x0000_s1131" style="position:absolute;left:0;text-align:left;margin-left:132.95pt;margin-top:7.25pt;width:250pt;height:41pt;z-index:251494912">
            <v:textbox>
              <w:txbxContent>
                <w:p w:rsidR="00EC2985" w:rsidRPr="002A6F56" w:rsidRDefault="00EC2985"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Табиғи нысаналар мониторингісі</w:t>
                  </w:r>
                </w:p>
              </w:txbxContent>
            </v:textbox>
          </v:rect>
        </w:pict>
      </w:r>
    </w:p>
    <w:p w:rsidR="00CB43E8" w:rsidRDefault="00CB43E8" w:rsidP="00362C81">
      <w:pPr>
        <w:spacing w:after="0" w:line="240" w:lineRule="auto"/>
        <w:jc w:val="both"/>
        <w:rPr>
          <w:rFonts w:ascii="Times New Roman" w:hAnsi="Times New Roman" w:cs="Times New Roman"/>
          <w:noProof/>
          <w:sz w:val="28"/>
          <w:szCs w:val="28"/>
          <w:lang w:val="kk-KZ"/>
        </w:rPr>
      </w:pPr>
    </w:p>
    <w:p w:rsidR="00CB43E8" w:rsidRDefault="00CB43E8" w:rsidP="00362C81">
      <w:pPr>
        <w:spacing w:after="0" w:line="240" w:lineRule="auto"/>
        <w:jc w:val="both"/>
        <w:rPr>
          <w:rFonts w:ascii="Times New Roman" w:hAnsi="Times New Roman" w:cs="Times New Roman"/>
          <w:noProof/>
          <w:sz w:val="28"/>
          <w:szCs w:val="28"/>
          <w:lang w:val="kk-KZ"/>
        </w:rPr>
      </w:pPr>
    </w:p>
    <w:p w:rsidR="00CB43E8" w:rsidRDefault="00A419CE" w:rsidP="00362C81">
      <w:pPr>
        <w:spacing w:after="0" w:line="240" w:lineRule="auto"/>
        <w:jc w:val="both"/>
        <w:rPr>
          <w:rFonts w:ascii="Times New Roman" w:hAnsi="Times New Roman" w:cs="Times New Roman"/>
          <w:noProof/>
          <w:sz w:val="28"/>
          <w:szCs w:val="28"/>
          <w:lang w:val="kk-KZ"/>
        </w:rPr>
      </w:pPr>
      <w:r w:rsidRPr="00A419CE">
        <w:rPr>
          <w:noProof/>
        </w:rPr>
        <w:pict>
          <v:shape id="_x0000_s1132" type="#_x0000_t32" style="position:absolute;left:0;text-align:left;margin-left:382.95pt;margin-top:13.95pt;width:0;height:163pt;z-index:251511296" o:connectortype="straight"/>
        </w:pict>
      </w:r>
      <w:r w:rsidRPr="00A419CE">
        <w:rPr>
          <w:noProof/>
        </w:rPr>
        <w:pict>
          <v:shape id="_x0000_s1133" type="#_x0000_t32" style="position:absolute;left:0;text-align:left;margin-left:254.95pt;margin-top:-.05pt;width:1pt;height:177pt;flip:x;z-index:251504128" o:connectortype="straight"/>
        </w:pict>
      </w:r>
      <w:r w:rsidRPr="00A419CE">
        <w:rPr>
          <w:noProof/>
        </w:rPr>
        <w:pict>
          <v:shape id="_x0000_s1134" type="#_x0000_t32" style="position:absolute;left:0;text-align:left;margin-left:110.95pt;margin-top:13.95pt;width:0;height:163pt;z-index:251510272" o:connectortype="straight"/>
        </w:pict>
      </w:r>
      <w:r w:rsidRPr="00A419CE">
        <w:rPr>
          <w:noProof/>
        </w:rPr>
        <w:pict>
          <v:shape id="_x0000_s1135" type="#_x0000_t32" style="position:absolute;left:0;text-align:left;margin-left:446.95pt;margin-top:13.95pt;width:0;height:27pt;z-index:251509248" o:connectortype="straight"/>
        </w:pict>
      </w:r>
      <w:r w:rsidRPr="00A419CE">
        <w:rPr>
          <w:noProof/>
        </w:rPr>
        <w:pict>
          <v:shape id="_x0000_s1136" type="#_x0000_t32" style="position:absolute;left:0;text-align:left;margin-left:324.95pt;margin-top:13.95pt;width:1pt;height:27pt;z-index:251508224" o:connectortype="straight"/>
        </w:pict>
      </w:r>
      <w:r w:rsidRPr="00A419CE">
        <w:rPr>
          <w:noProof/>
        </w:rPr>
        <w:pict>
          <v:shape id="_x0000_s1137" type="#_x0000_t32" style="position:absolute;left:0;text-align:left;margin-left:178.95pt;margin-top:13.95pt;width:0;height:27pt;z-index:251507200" o:connectortype="straight"/>
        </w:pict>
      </w:r>
      <w:r w:rsidRPr="00A419CE">
        <w:rPr>
          <w:noProof/>
        </w:rPr>
        <w:pict>
          <v:shape id="_x0000_s1138" type="#_x0000_t32" style="position:absolute;left:0;text-align:left;margin-left:54.95pt;margin-top:13.95pt;width:0;height:27pt;z-index:251506176" o:connectortype="straight"/>
        </w:pict>
      </w:r>
      <w:r w:rsidRPr="00A419CE">
        <w:rPr>
          <w:noProof/>
        </w:rPr>
        <w:pict>
          <v:shape id="_x0000_s1139" type="#_x0000_t32" style="position:absolute;left:0;text-align:left;margin-left:54.95pt;margin-top:9.95pt;width:392pt;height:4pt;flip:y;z-index:251505152" o:connectortype="straight"/>
        </w:pict>
      </w:r>
    </w:p>
    <w:p w:rsidR="00CB43E8" w:rsidRDefault="00CB43E8" w:rsidP="00362C81">
      <w:pPr>
        <w:spacing w:after="0" w:line="240" w:lineRule="auto"/>
        <w:jc w:val="both"/>
        <w:rPr>
          <w:rFonts w:ascii="Times New Roman" w:hAnsi="Times New Roman" w:cs="Times New Roman"/>
          <w:noProof/>
          <w:sz w:val="28"/>
          <w:szCs w:val="28"/>
          <w:lang w:val="kk-KZ"/>
        </w:rPr>
      </w:pPr>
    </w:p>
    <w:p w:rsidR="00CB43E8" w:rsidRDefault="00A419CE" w:rsidP="00362C81">
      <w:pPr>
        <w:spacing w:after="0" w:line="240" w:lineRule="auto"/>
        <w:jc w:val="both"/>
        <w:rPr>
          <w:rFonts w:ascii="Times New Roman" w:hAnsi="Times New Roman" w:cs="Times New Roman"/>
          <w:noProof/>
          <w:sz w:val="28"/>
          <w:szCs w:val="28"/>
          <w:lang w:val="kk-KZ"/>
        </w:rPr>
      </w:pPr>
      <w:r w:rsidRPr="00A419CE">
        <w:rPr>
          <w:noProof/>
        </w:rPr>
        <w:pict>
          <v:rect id="_x0000_s1140" style="position:absolute;left:0;text-align:left;margin-left:12.95pt;margin-top:8.75pt;width:77pt;height:98pt;z-index:251495936">
            <v:textbox>
              <w:txbxContent>
                <w:p w:rsidR="00EC2985" w:rsidRDefault="00EC2985" w:rsidP="002A6F56">
                  <w:pPr>
                    <w:jc w:val="center"/>
                    <w:rPr>
                      <w:rFonts w:ascii="Times New Roman" w:hAnsi="Times New Roman" w:cs="Times New Roman"/>
                      <w:sz w:val="28"/>
                      <w:szCs w:val="28"/>
                      <w:lang w:val="kk-KZ"/>
                    </w:rPr>
                  </w:pPr>
                </w:p>
                <w:p w:rsidR="00EC2985" w:rsidRPr="002A6F56" w:rsidRDefault="00EC2985"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Топырақ</w:t>
                  </w:r>
                </w:p>
              </w:txbxContent>
            </v:textbox>
          </v:rect>
        </w:pict>
      </w:r>
      <w:r w:rsidRPr="00A419CE">
        <w:rPr>
          <w:noProof/>
        </w:rPr>
        <w:pict>
          <v:rect id="_x0000_s1141" style="position:absolute;left:0;text-align:left;margin-left:132.95pt;margin-top:8.75pt;width:94pt;height:98pt;z-index:251497984">
            <v:textbox>
              <w:txbxContent>
                <w:p w:rsidR="00EC2985" w:rsidRDefault="00EC2985" w:rsidP="002A6F56">
                  <w:pPr>
                    <w:jc w:val="center"/>
                    <w:rPr>
                      <w:rFonts w:ascii="Times New Roman" w:hAnsi="Times New Roman" w:cs="Times New Roman"/>
                      <w:sz w:val="28"/>
                      <w:szCs w:val="28"/>
                      <w:lang w:val="kk-KZ"/>
                    </w:rPr>
                  </w:pPr>
                </w:p>
                <w:p w:rsidR="00EC2985" w:rsidRPr="002A6F56" w:rsidRDefault="00EC2985"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Жер беті сулары</w:t>
                  </w:r>
                </w:p>
              </w:txbxContent>
            </v:textbox>
          </v:rect>
        </w:pict>
      </w:r>
      <w:r w:rsidRPr="00A419CE">
        <w:rPr>
          <w:noProof/>
        </w:rPr>
        <w:pict>
          <v:rect id="_x0000_s1142" style="position:absolute;left:0;text-align:left;margin-left:284.95pt;margin-top:8.75pt;width:80pt;height:98pt;z-index:251500032">
            <v:textbox>
              <w:txbxContent>
                <w:p w:rsidR="00EC2985" w:rsidRDefault="00EC2985" w:rsidP="002A6F56">
                  <w:pPr>
                    <w:jc w:val="center"/>
                    <w:rPr>
                      <w:rFonts w:ascii="Times New Roman" w:hAnsi="Times New Roman" w:cs="Times New Roman"/>
                      <w:sz w:val="28"/>
                      <w:szCs w:val="28"/>
                      <w:lang w:val="kk-KZ"/>
                    </w:rPr>
                  </w:pPr>
                </w:p>
                <w:p w:rsidR="00EC2985" w:rsidRPr="002A6F56" w:rsidRDefault="00EC2985"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Жер асты сулары</w:t>
                  </w:r>
                </w:p>
              </w:txbxContent>
            </v:textbox>
          </v:rect>
        </w:pict>
      </w:r>
      <w:r w:rsidRPr="00A419CE">
        <w:rPr>
          <w:noProof/>
        </w:rPr>
        <w:pict>
          <v:rect id="_x0000_s1143" style="position:absolute;left:0;text-align:left;margin-left:387.95pt;margin-top:8.75pt;width:98pt;height:98pt;z-index:251501056">
            <v:textbox>
              <w:txbxContent>
                <w:p w:rsidR="00EC2985" w:rsidRPr="002A6F56" w:rsidRDefault="00EC2985"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Жер қойнауының материалдық шикізат</w:t>
                  </w:r>
                  <w:r>
                    <w:rPr>
                      <w:lang w:val="kk-KZ"/>
                    </w:rPr>
                    <w:t xml:space="preserve"> </w:t>
                  </w:r>
                  <w:r w:rsidRPr="002A6F56">
                    <w:rPr>
                      <w:rFonts w:ascii="Times New Roman" w:hAnsi="Times New Roman" w:cs="Times New Roman"/>
                      <w:sz w:val="28"/>
                      <w:szCs w:val="28"/>
                      <w:lang w:val="kk-KZ"/>
                    </w:rPr>
                    <w:t>ресурстары</w:t>
                  </w:r>
                </w:p>
              </w:txbxContent>
            </v:textbox>
          </v:rect>
        </w:pict>
      </w:r>
    </w:p>
    <w:p w:rsidR="00CB43E8" w:rsidRDefault="00CB43E8" w:rsidP="00362C81">
      <w:pPr>
        <w:spacing w:after="0" w:line="240" w:lineRule="auto"/>
        <w:jc w:val="both"/>
        <w:rPr>
          <w:rFonts w:ascii="Times New Roman" w:hAnsi="Times New Roman" w:cs="Times New Roman"/>
          <w:noProof/>
          <w:sz w:val="28"/>
          <w:szCs w:val="28"/>
          <w:lang w:val="kk-KZ"/>
        </w:rPr>
      </w:pPr>
    </w:p>
    <w:p w:rsidR="00CB43E8" w:rsidRDefault="00CB43E8" w:rsidP="00362C81">
      <w:pPr>
        <w:spacing w:after="0" w:line="240" w:lineRule="auto"/>
        <w:jc w:val="both"/>
        <w:rPr>
          <w:rFonts w:ascii="Times New Roman" w:hAnsi="Times New Roman" w:cs="Times New Roman"/>
          <w:noProof/>
          <w:sz w:val="28"/>
          <w:szCs w:val="28"/>
          <w:lang w:val="kk-KZ"/>
        </w:rPr>
      </w:pPr>
    </w:p>
    <w:p w:rsidR="00CB43E8" w:rsidRDefault="00CB43E8" w:rsidP="00362C81">
      <w:pPr>
        <w:spacing w:after="0" w:line="240" w:lineRule="auto"/>
        <w:jc w:val="both"/>
        <w:rPr>
          <w:rFonts w:ascii="Times New Roman" w:hAnsi="Times New Roman" w:cs="Times New Roman"/>
          <w:noProof/>
          <w:sz w:val="28"/>
          <w:szCs w:val="28"/>
          <w:lang w:val="kk-KZ"/>
        </w:rPr>
      </w:pPr>
    </w:p>
    <w:p w:rsidR="00772403" w:rsidRDefault="001710B7" w:rsidP="00362C81">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p>
    <w:p w:rsidR="009C28CC" w:rsidRDefault="009C28CC" w:rsidP="004D763A">
      <w:pPr>
        <w:spacing w:after="0" w:line="240" w:lineRule="auto"/>
        <w:jc w:val="center"/>
        <w:rPr>
          <w:rFonts w:ascii="Times New Roman" w:hAnsi="Times New Roman" w:cs="Times New Roman"/>
          <w:noProof/>
          <w:sz w:val="28"/>
          <w:szCs w:val="28"/>
          <w:lang w:val="kk-KZ"/>
        </w:rPr>
      </w:pPr>
    </w:p>
    <w:p w:rsidR="009C28CC" w:rsidRDefault="00A419CE" w:rsidP="004D763A">
      <w:pPr>
        <w:spacing w:after="0" w:line="240" w:lineRule="auto"/>
        <w:jc w:val="center"/>
        <w:rPr>
          <w:rFonts w:ascii="Times New Roman" w:hAnsi="Times New Roman" w:cs="Times New Roman"/>
          <w:noProof/>
          <w:sz w:val="28"/>
          <w:szCs w:val="28"/>
          <w:lang w:val="kk-KZ"/>
        </w:rPr>
      </w:pPr>
      <w:r w:rsidRPr="00A419CE">
        <w:rPr>
          <w:noProof/>
        </w:rPr>
        <w:pict>
          <v:shape id="_x0000_s1144" type="#_x0000_t32" style="position:absolute;left:0;text-align:left;margin-left:457.95pt;margin-top:10.15pt;width:1pt;height:126.9pt;z-index:251513344" o:connectortype="straight"/>
        </w:pict>
      </w:r>
      <w:r w:rsidRPr="00A419CE">
        <w:rPr>
          <w:noProof/>
        </w:rPr>
        <w:pict>
          <v:shape id="_x0000_s1145" type="#_x0000_t32" style="position:absolute;left:0;text-align:left;margin-left:48.95pt;margin-top:10.15pt;width:0;height:126.9pt;z-index:251512320" o:connectortype="straight"/>
        </w:pict>
      </w:r>
    </w:p>
    <w:p w:rsidR="009C28CC" w:rsidRDefault="009C28CC" w:rsidP="004D763A">
      <w:pPr>
        <w:spacing w:after="0" w:line="240" w:lineRule="auto"/>
        <w:jc w:val="center"/>
        <w:rPr>
          <w:rFonts w:ascii="Times New Roman" w:hAnsi="Times New Roman" w:cs="Times New Roman"/>
          <w:noProof/>
          <w:sz w:val="28"/>
          <w:szCs w:val="28"/>
          <w:lang w:val="kk-KZ"/>
        </w:rPr>
      </w:pPr>
    </w:p>
    <w:p w:rsidR="009C28CC" w:rsidRDefault="009C28CC" w:rsidP="004D763A">
      <w:pPr>
        <w:spacing w:after="0" w:line="240" w:lineRule="auto"/>
        <w:jc w:val="center"/>
        <w:rPr>
          <w:rFonts w:ascii="Times New Roman" w:hAnsi="Times New Roman" w:cs="Times New Roman"/>
          <w:noProof/>
          <w:sz w:val="28"/>
          <w:szCs w:val="28"/>
          <w:lang w:val="kk-KZ"/>
        </w:rPr>
      </w:pPr>
    </w:p>
    <w:p w:rsidR="009C28CC" w:rsidRDefault="00A419CE" w:rsidP="004D763A">
      <w:pPr>
        <w:spacing w:after="0" w:line="240" w:lineRule="auto"/>
        <w:jc w:val="center"/>
        <w:rPr>
          <w:rFonts w:ascii="Times New Roman" w:hAnsi="Times New Roman" w:cs="Times New Roman"/>
          <w:noProof/>
          <w:sz w:val="28"/>
          <w:szCs w:val="28"/>
          <w:lang w:val="kk-KZ"/>
        </w:rPr>
      </w:pPr>
      <w:r w:rsidRPr="00A419CE">
        <w:rPr>
          <w:noProof/>
        </w:rPr>
        <w:pict>
          <v:rect id="_x0000_s1146" style="position:absolute;left:0;text-align:left;margin-left:205.95pt;margin-top:-.15pt;width:101pt;height:46pt;z-index:251499008">
            <v:textbox>
              <w:txbxContent>
                <w:p w:rsidR="00EC2985" w:rsidRPr="002A6F56" w:rsidRDefault="00EC2985"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Жабайы аңдар</w:t>
                  </w:r>
                </w:p>
              </w:txbxContent>
            </v:textbox>
          </v:rect>
        </w:pict>
      </w:r>
      <w:r w:rsidRPr="00A419CE">
        <w:rPr>
          <w:noProof/>
        </w:rPr>
        <w:pict>
          <v:rect id="_x0000_s1147" style="position:absolute;left:0;text-align:left;margin-left:67.95pt;margin-top:-.15pt;width:92pt;height:46pt;z-index:251496960">
            <v:textbox>
              <w:txbxContent>
                <w:p w:rsidR="00EC2985" w:rsidRPr="002A6F56" w:rsidRDefault="00EC2985"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Ормандар</w:t>
                  </w:r>
                </w:p>
              </w:txbxContent>
            </v:textbox>
          </v:rect>
        </w:pict>
      </w:r>
      <w:r w:rsidRPr="00A419CE">
        <w:rPr>
          <w:noProof/>
        </w:rPr>
        <w:pict>
          <v:rect id="_x0000_s1148" style="position:absolute;left:0;text-align:left;margin-left:339.95pt;margin-top:-.15pt;width:99pt;height:32pt;z-index:251502080">
            <v:textbox>
              <w:txbxContent>
                <w:p w:rsidR="00EC2985" w:rsidRPr="002A6F56" w:rsidRDefault="00EC2985"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Балық қоры</w:t>
                  </w:r>
                </w:p>
              </w:txbxContent>
            </v:textbox>
          </v:rect>
        </w:pict>
      </w:r>
    </w:p>
    <w:p w:rsidR="009C28CC" w:rsidRDefault="009C28CC" w:rsidP="004D763A">
      <w:pPr>
        <w:spacing w:after="0" w:line="240" w:lineRule="auto"/>
        <w:jc w:val="center"/>
        <w:rPr>
          <w:rFonts w:ascii="Times New Roman" w:hAnsi="Times New Roman" w:cs="Times New Roman"/>
          <w:noProof/>
          <w:sz w:val="28"/>
          <w:szCs w:val="28"/>
          <w:lang w:val="kk-KZ"/>
        </w:rPr>
      </w:pPr>
    </w:p>
    <w:p w:rsidR="009C28CC" w:rsidRDefault="009C28CC" w:rsidP="004D763A">
      <w:pPr>
        <w:spacing w:after="0" w:line="240" w:lineRule="auto"/>
        <w:jc w:val="center"/>
        <w:rPr>
          <w:rFonts w:ascii="Times New Roman" w:hAnsi="Times New Roman" w:cs="Times New Roman"/>
          <w:noProof/>
          <w:sz w:val="28"/>
          <w:szCs w:val="28"/>
          <w:lang w:val="kk-KZ"/>
        </w:rPr>
      </w:pPr>
    </w:p>
    <w:p w:rsidR="009C28CC" w:rsidRDefault="009C28CC" w:rsidP="004D763A">
      <w:pPr>
        <w:spacing w:after="0" w:line="240" w:lineRule="auto"/>
        <w:jc w:val="center"/>
        <w:rPr>
          <w:rFonts w:ascii="Times New Roman" w:hAnsi="Times New Roman" w:cs="Times New Roman"/>
          <w:noProof/>
          <w:sz w:val="28"/>
          <w:szCs w:val="28"/>
          <w:lang w:val="kk-KZ"/>
        </w:rPr>
      </w:pPr>
    </w:p>
    <w:p w:rsidR="009C28CC" w:rsidRDefault="00A419CE" w:rsidP="004D763A">
      <w:pPr>
        <w:spacing w:after="0" w:line="240" w:lineRule="auto"/>
        <w:jc w:val="center"/>
        <w:rPr>
          <w:rFonts w:ascii="Times New Roman" w:hAnsi="Times New Roman" w:cs="Times New Roman"/>
          <w:noProof/>
          <w:sz w:val="28"/>
          <w:szCs w:val="28"/>
          <w:lang w:val="kk-KZ"/>
        </w:rPr>
      </w:pPr>
      <w:r w:rsidRPr="00A419CE">
        <w:rPr>
          <w:noProof/>
        </w:rPr>
        <w:pict>
          <v:rect id="_x0000_s1149" style="position:absolute;left:0;text-align:left;margin-left:132.95pt;margin-top:5pt;width:255pt;height:35.45pt;z-index:251503104">
            <v:textbox>
              <w:txbxContent>
                <w:p w:rsidR="00EC2985" w:rsidRPr="00F52025" w:rsidRDefault="00EC2985" w:rsidP="00F52025">
                  <w:pPr>
                    <w:jc w:val="center"/>
                    <w:rPr>
                      <w:rFonts w:ascii="Times New Roman" w:hAnsi="Times New Roman" w:cs="Times New Roman"/>
                      <w:sz w:val="28"/>
                      <w:szCs w:val="28"/>
                    </w:rPr>
                  </w:pPr>
                  <w:r w:rsidRPr="00F52025">
                    <w:rPr>
                      <w:rFonts w:ascii="Times New Roman" w:hAnsi="Times New Roman" w:cs="Times New Roman"/>
                      <w:sz w:val="28"/>
                      <w:szCs w:val="28"/>
                      <w:lang w:val="kk-KZ"/>
                    </w:rPr>
                    <w:t>Санитарлы - экологиялық мониторинг</w:t>
                  </w:r>
                </w:p>
              </w:txbxContent>
            </v:textbox>
          </v:rect>
        </w:pict>
      </w:r>
    </w:p>
    <w:p w:rsidR="009C28CC" w:rsidRDefault="00A419CE" w:rsidP="004D763A">
      <w:pPr>
        <w:spacing w:after="0" w:line="240" w:lineRule="auto"/>
        <w:jc w:val="center"/>
        <w:rPr>
          <w:rFonts w:ascii="Times New Roman" w:hAnsi="Times New Roman" w:cs="Times New Roman"/>
          <w:noProof/>
          <w:sz w:val="28"/>
          <w:szCs w:val="28"/>
          <w:lang w:val="kk-KZ"/>
        </w:rPr>
      </w:pPr>
      <w:r w:rsidRPr="00A419CE">
        <w:rPr>
          <w:noProof/>
        </w:rPr>
        <w:pict>
          <v:shape id="_x0000_s1150" type="#_x0000_t32" style="position:absolute;left:0;text-align:left;margin-left:48.95pt;margin-top:8.25pt;width:84pt;height:0;z-index:251514368" o:connectortype="straight"/>
        </w:pict>
      </w:r>
      <w:r w:rsidRPr="00A419CE">
        <w:rPr>
          <w:noProof/>
        </w:rPr>
        <w:pict>
          <v:shape id="_x0000_s1151" type="#_x0000_t32" style="position:absolute;left:0;text-align:left;margin-left:386.95pt;margin-top:8.25pt;width:71pt;height:0;z-index:251515392" o:connectortype="straight"/>
        </w:pict>
      </w:r>
    </w:p>
    <w:p w:rsidR="009C28CC" w:rsidRDefault="009C28CC" w:rsidP="004D763A">
      <w:pPr>
        <w:spacing w:after="0" w:line="240" w:lineRule="auto"/>
        <w:jc w:val="center"/>
        <w:rPr>
          <w:rFonts w:ascii="Times New Roman" w:hAnsi="Times New Roman" w:cs="Times New Roman"/>
          <w:noProof/>
          <w:sz w:val="28"/>
          <w:szCs w:val="28"/>
          <w:lang w:val="kk-KZ"/>
        </w:rPr>
      </w:pPr>
    </w:p>
    <w:p w:rsidR="002A6F56" w:rsidRDefault="002A6F56" w:rsidP="004D763A">
      <w:pPr>
        <w:spacing w:after="0" w:line="240" w:lineRule="auto"/>
        <w:jc w:val="center"/>
        <w:rPr>
          <w:rFonts w:ascii="Times New Roman" w:hAnsi="Times New Roman" w:cs="Times New Roman"/>
          <w:noProof/>
          <w:sz w:val="28"/>
          <w:szCs w:val="28"/>
          <w:lang w:val="kk-KZ"/>
        </w:rPr>
      </w:pPr>
    </w:p>
    <w:p w:rsidR="002A6F56" w:rsidRPr="00F52025" w:rsidRDefault="00317733" w:rsidP="004D763A">
      <w:pPr>
        <w:spacing w:after="0" w:line="240" w:lineRule="auto"/>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Сурет </w:t>
      </w:r>
      <w:r w:rsidR="00F52025" w:rsidRPr="00F52025">
        <w:rPr>
          <w:rFonts w:ascii="Times New Roman" w:hAnsi="Times New Roman" w:cs="Times New Roman"/>
          <w:noProof/>
          <w:sz w:val="28"/>
          <w:szCs w:val="28"/>
          <w:lang w:val="kk-KZ"/>
        </w:rPr>
        <w:t xml:space="preserve">3. </w:t>
      </w:r>
      <w:r w:rsidR="00F52025">
        <w:rPr>
          <w:rFonts w:ascii="Times New Roman" w:hAnsi="Times New Roman" w:cs="Times New Roman"/>
          <w:noProof/>
          <w:sz w:val="28"/>
          <w:szCs w:val="28"/>
          <w:lang w:val="kk-KZ"/>
        </w:rPr>
        <w:t>Экологиялық мониторингтің мемлекеттік жүйесі</w:t>
      </w:r>
    </w:p>
    <w:p w:rsidR="00752AF1" w:rsidRDefault="00752AF1" w:rsidP="00752AF1">
      <w:pPr>
        <w:spacing w:after="0" w:line="240" w:lineRule="auto"/>
        <w:jc w:val="center"/>
        <w:rPr>
          <w:rFonts w:ascii="Times New Roman" w:hAnsi="Times New Roman" w:cs="Times New Roman"/>
          <w:b/>
          <w:noProof/>
          <w:sz w:val="28"/>
          <w:szCs w:val="28"/>
          <w:lang w:val="kk-KZ"/>
        </w:rPr>
      </w:pPr>
      <w:r>
        <w:rPr>
          <w:rFonts w:ascii="Times New Roman" w:hAnsi="Times New Roman" w:cs="Times New Roman"/>
          <w:b/>
          <w:noProof/>
          <w:sz w:val="28"/>
          <w:szCs w:val="28"/>
          <w:lang w:val="kk-KZ"/>
        </w:rPr>
        <w:lastRenderedPageBreak/>
        <w:t xml:space="preserve">1.5 </w:t>
      </w:r>
      <w:r w:rsidRPr="004062D0">
        <w:rPr>
          <w:rFonts w:ascii="Times New Roman" w:hAnsi="Times New Roman" w:cs="Times New Roman"/>
          <w:b/>
          <w:noProof/>
          <w:sz w:val="28"/>
          <w:szCs w:val="28"/>
          <w:lang w:val="kk-KZ"/>
        </w:rPr>
        <w:t>Қазақстан Республикасындағы экологиялық мониторинг</w:t>
      </w:r>
    </w:p>
    <w:p w:rsidR="00BE41E0" w:rsidRPr="004062D0" w:rsidRDefault="00BE41E0" w:rsidP="00752AF1">
      <w:pPr>
        <w:spacing w:after="0" w:line="240" w:lineRule="auto"/>
        <w:jc w:val="center"/>
        <w:rPr>
          <w:rFonts w:ascii="Times New Roman" w:hAnsi="Times New Roman" w:cs="Times New Roman"/>
          <w:b/>
          <w:noProof/>
          <w:sz w:val="28"/>
          <w:szCs w:val="28"/>
          <w:lang w:val="kk-KZ"/>
        </w:rPr>
      </w:pPr>
    </w:p>
    <w:p w:rsidR="00BE41E0" w:rsidRDefault="00752AF1" w:rsidP="001639D4">
      <w:pPr>
        <w:shd w:val="clear" w:color="auto" w:fill="FFFFFF"/>
        <w:spacing w:after="0" w:line="240" w:lineRule="auto"/>
        <w:ind w:firstLine="567"/>
        <w:jc w:val="both"/>
        <w:rPr>
          <w:rFonts w:ascii="Times New Roman" w:eastAsia="Times New Roman" w:hAnsi="Times New Roman" w:cs="Times New Roman"/>
          <w:color w:val="262626"/>
          <w:sz w:val="28"/>
          <w:szCs w:val="28"/>
          <w:lang w:val="kk-KZ"/>
        </w:rPr>
      </w:pPr>
      <w:r w:rsidRPr="00752AF1">
        <w:rPr>
          <w:rFonts w:ascii="Times New Roman" w:eastAsia="Times New Roman" w:hAnsi="Times New Roman" w:cs="Times New Roman"/>
          <w:color w:val="262626"/>
          <w:sz w:val="28"/>
          <w:szCs w:val="28"/>
          <w:lang w:val="kk-KZ"/>
        </w:rPr>
        <w:t xml:space="preserve">Қазіргі кезде тұрғындар денсаулығын сақтау және нығайту көп жағдайда қоршаған ортадағы нысандардың сапасына да байланысты екендігі мәлім. Адамның тіршілік ететін ортасының жағдайын жақсарту қазіргі уақытта дамыған қоғамның алдыңғы қатарлы міндеттерінің біріне жатады. </w:t>
      </w:r>
    </w:p>
    <w:p w:rsidR="00BE41E0" w:rsidRDefault="00BE41E0" w:rsidP="00BE41E0">
      <w:pPr>
        <w:shd w:val="clear" w:color="auto" w:fill="FFFFFF"/>
        <w:spacing w:after="0" w:line="240" w:lineRule="auto"/>
        <w:jc w:val="both"/>
        <w:rPr>
          <w:rFonts w:ascii="Times New Roman" w:eastAsia="Times New Roman" w:hAnsi="Times New Roman" w:cs="Times New Roman"/>
          <w:color w:val="262626"/>
          <w:sz w:val="28"/>
          <w:szCs w:val="28"/>
          <w:lang w:val="kk-KZ"/>
        </w:rPr>
      </w:pPr>
      <w:r>
        <w:rPr>
          <w:rFonts w:ascii="Times New Roman" w:eastAsia="Times New Roman" w:hAnsi="Times New Roman" w:cs="Times New Roman"/>
          <w:color w:val="262626"/>
          <w:sz w:val="28"/>
          <w:szCs w:val="28"/>
          <w:lang w:val="kk-KZ"/>
        </w:rPr>
        <w:t xml:space="preserve">      </w:t>
      </w:r>
      <w:r w:rsidR="00752AF1" w:rsidRPr="00752AF1">
        <w:rPr>
          <w:rFonts w:ascii="Times New Roman" w:eastAsia="Times New Roman" w:hAnsi="Times New Roman" w:cs="Times New Roman"/>
          <w:color w:val="262626"/>
          <w:sz w:val="28"/>
          <w:szCs w:val="28"/>
          <w:lang w:val="kk-KZ"/>
        </w:rPr>
        <w:t xml:space="preserve">Қоршаған ортаның ластануы ағзаның қорғаныс қабілетінің төмендеуіне әкеп соғады, ал бұл өз кезегінде ағзада әртүрлі патологиялық жағдайлардың дамуына ықпал жасайды. Қазіргі уақытта өндіріс орындарына, энергетика және автокөліктерге таза, қалдықсыз технологияның енгізілгендігіне қарамастан, ластанған ауа әлемдегі барлық адамдардың денсаулығы үшін қатерлі болып табылады. Көптеген зерттеушілер атмосфералық ауа және оның құрамындағы ластағыштар урбанизацияланған аймақтарда тұратын тұрғындардың денсаулығына жоғары деңгейде қауіп-қатер туғызатын </w:t>
      </w:r>
      <w:r w:rsidR="00752AF1" w:rsidRPr="00752AF1">
        <w:rPr>
          <w:rFonts w:ascii="Times New Roman" w:eastAsia="Times New Roman" w:hAnsi="Times New Roman" w:cs="Times New Roman"/>
          <w:i/>
          <w:iCs/>
          <w:color w:val="262626"/>
          <w:sz w:val="28"/>
          <w:szCs w:val="28"/>
          <w:lang w:val="kk-KZ"/>
        </w:rPr>
        <w:t>«бірінші дәрежелі фактор»</w:t>
      </w:r>
      <w:r w:rsidR="00752AF1" w:rsidRPr="00752AF1">
        <w:rPr>
          <w:rFonts w:ascii="Times New Roman" w:eastAsia="Times New Roman" w:hAnsi="Times New Roman" w:cs="Times New Roman"/>
          <w:color w:val="262626"/>
          <w:sz w:val="28"/>
          <w:szCs w:val="28"/>
          <w:lang w:val="kk-KZ"/>
        </w:rPr>
        <w:t xml:space="preserve"> деп бағалайды</w:t>
      </w:r>
      <w:r>
        <w:rPr>
          <w:rFonts w:ascii="Times New Roman" w:eastAsia="Times New Roman" w:hAnsi="Times New Roman" w:cs="Times New Roman"/>
          <w:color w:val="262626"/>
          <w:sz w:val="28"/>
          <w:szCs w:val="28"/>
          <w:lang w:val="kk-KZ"/>
        </w:rPr>
        <w:t>.</w:t>
      </w:r>
    </w:p>
    <w:p w:rsidR="00752AF1" w:rsidRPr="00752AF1" w:rsidRDefault="00BE41E0" w:rsidP="00BE41E0">
      <w:pPr>
        <w:shd w:val="clear" w:color="auto" w:fill="FFFFFF"/>
        <w:spacing w:after="0" w:line="240" w:lineRule="auto"/>
        <w:jc w:val="both"/>
        <w:rPr>
          <w:rFonts w:ascii="Times New Roman" w:eastAsia="Times New Roman" w:hAnsi="Times New Roman" w:cs="Times New Roman"/>
          <w:color w:val="262626"/>
          <w:sz w:val="28"/>
          <w:szCs w:val="28"/>
          <w:lang w:val="kk-KZ"/>
        </w:rPr>
      </w:pPr>
      <w:r>
        <w:rPr>
          <w:rFonts w:ascii="Times New Roman" w:eastAsia="Times New Roman" w:hAnsi="Times New Roman" w:cs="Times New Roman"/>
          <w:color w:val="262626"/>
          <w:sz w:val="28"/>
          <w:szCs w:val="28"/>
          <w:lang w:val="kk-KZ"/>
        </w:rPr>
        <w:t xml:space="preserve">      </w:t>
      </w:r>
      <w:r w:rsidR="00752AF1" w:rsidRPr="00752AF1">
        <w:rPr>
          <w:rFonts w:ascii="Times New Roman" w:eastAsia="Times New Roman" w:hAnsi="Times New Roman" w:cs="Times New Roman"/>
          <w:color w:val="262626"/>
          <w:sz w:val="28"/>
          <w:szCs w:val="28"/>
          <w:lang w:val="kk-KZ"/>
        </w:rPr>
        <w:t>Қазіргі кезде кез-келген елді мекендердегі ауа бассейіні жүздеген химиялық заттардың түрімен ластанған, бұлардың деңгейі шекті деңгейден әлдеқайда жоғары, ал оның ағзаға тигізетін қосалқы әсерлері өте жоғары болып отыр. Барлық тұрғылықты мекендердегі атмосфералық ауаның ластануы ҚР Қоршаған ортаны қорғау Министрлігі, Экологиялық мониторинг Департаментінің ресми мәліметтері бойынша алынған атмосфераның ластану индексі (АЛИ</w:t>
      </w:r>
      <w:r w:rsidR="00752AF1" w:rsidRPr="00752AF1">
        <w:rPr>
          <w:rFonts w:ascii="Times New Roman" w:eastAsia="Times New Roman" w:hAnsi="Times New Roman" w:cs="Times New Roman"/>
          <w:color w:val="262626"/>
          <w:sz w:val="28"/>
          <w:szCs w:val="28"/>
          <w:vertAlign w:val="subscript"/>
          <w:lang w:val="kk-KZ"/>
        </w:rPr>
        <w:t>5</w:t>
      </w:r>
      <w:r w:rsidR="00752AF1" w:rsidRPr="00752AF1">
        <w:rPr>
          <w:rFonts w:ascii="Times New Roman" w:eastAsia="Times New Roman" w:hAnsi="Times New Roman" w:cs="Times New Roman"/>
          <w:color w:val="262626"/>
          <w:sz w:val="28"/>
          <w:szCs w:val="28"/>
          <w:lang w:val="kk-KZ"/>
        </w:rPr>
        <w:t>) кешенінің көрсеткіштері бойынша бағаланады. Республиканың ластанған қалаларына (АЛИ</w:t>
      </w:r>
      <w:r w:rsidR="00752AF1" w:rsidRPr="00752AF1">
        <w:rPr>
          <w:rFonts w:ascii="Times New Roman" w:eastAsia="Times New Roman" w:hAnsi="Times New Roman" w:cs="Times New Roman"/>
          <w:color w:val="262626"/>
          <w:sz w:val="28"/>
          <w:szCs w:val="28"/>
          <w:vertAlign w:val="subscript"/>
          <w:lang w:val="kk-KZ"/>
        </w:rPr>
        <w:t>5</w:t>
      </w:r>
      <w:r w:rsidR="00752AF1" w:rsidRPr="00752AF1">
        <w:rPr>
          <w:rFonts w:ascii="Times New Roman" w:eastAsia="Times New Roman" w:hAnsi="Times New Roman" w:cs="Times New Roman"/>
          <w:color w:val="262626"/>
          <w:sz w:val="28"/>
          <w:szCs w:val="28"/>
          <w:lang w:val="kk-KZ"/>
        </w:rPr>
        <w:t xml:space="preserve"> ≥ 5) 12 қала кіреді, соның ішінде ауаның жоғары деңгейде ластанған қалаларына (АЛИ</w:t>
      </w:r>
      <w:r w:rsidR="00752AF1" w:rsidRPr="00752AF1">
        <w:rPr>
          <w:rFonts w:ascii="Times New Roman" w:eastAsia="Times New Roman" w:hAnsi="Times New Roman" w:cs="Times New Roman"/>
          <w:color w:val="262626"/>
          <w:sz w:val="28"/>
          <w:szCs w:val="28"/>
          <w:vertAlign w:val="subscript"/>
          <w:lang w:val="kk-KZ"/>
        </w:rPr>
        <w:t>5</w:t>
      </w:r>
      <w:r w:rsidR="00752AF1" w:rsidRPr="00752AF1">
        <w:rPr>
          <w:rFonts w:ascii="Times New Roman" w:eastAsia="Times New Roman" w:hAnsi="Times New Roman" w:cs="Times New Roman"/>
          <w:color w:val="262626"/>
          <w:sz w:val="28"/>
          <w:szCs w:val="28"/>
          <w:lang w:val="kk-KZ"/>
        </w:rPr>
        <w:t xml:space="preserve"> ≥ 7) 8 қала (Алматы, Шымкент, Теміртау, Ақтөбе, Тараз, Қарағанды, Өскемен, Жезқазған) кіреді (</w:t>
      </w:r>
      <w:r>
        <w:rPr>
          <w:rFonts w:ascii="Times New Roman" w:eastAsia="Times New Roman" w:hAnsi="Times New Roman" w:cs="Times New Roman"/>
          <w:color w:val="262626"/>
          <w:sz w:val="28"/>
          <w:szCs w:val="28"/>
          <w:lang w:val="kk-KZ"/>
        </w:rPr>
        <w:t>4</w:t>
      </w:r>
      <w:r w:rsidR="00752AF1" w:rsidRPr="00752AF1">
        <w:rPr>
          <w:rFonts w:ascii="Times New Roman" w:eastAsia="Times New Roman" w:hAnsi="Times New Roman" w:cs="Times New Roman"/>
          <w:color w:val="262626"/>
          <w:sz w:val="28"/>
          <w:szCs w:val="28"/>
          <w:lang w:val="kk-KZ"/>
        </w:rPr>
        <w:t xml:space="preserve"> сурет).</w:t>
      </w:r>
    </w:p>
    <w:p w:rsidR="00752AF1" w:rsidRPr="00752AF1" w:rsidRDefault="00752AF1" w:rsidP="001639D4">
      <w:pPr>
        <w:shd w:val="clear" w:color="auto" w:fill="FFFFFF"/>
        <w:spacing w:after="0" w:line="240" w:lineRule="auto"/>
        <w:ind w:firstLine="567"/>
        <w:jc w:val="both"/>
        <w:rPr>
          <w:rFonts w:ascii="Times New Roman" w:eastAsia="Times New Roman" w:hAnsi="Times New Roman" w:cs="Times New Roman"/>
          <w:color w:val="262626"/>
          <w:sz w:val="28"/>
          <w:szCs w:val="28"/>
          <w:lang w:val="kk-KZ"/>
        </w:rPr>
      </w:pPr>
      <w:r w:rsidRPr="00752AF1">
        <w:rPr>
          <w:rFonts w:ascii="Times New Roman" w:eastAsia="Times New Roman" w:hAnsi="Times New Roman" w:cs="Times New Roman"/>
          <w:color w:val="262626"/>
          <w:sz w:val="28"/>
          <w:szCs w:val="28"/>
          <w:lang w:val="kk-KZ"/>
        </w:rPr>
        <w:t>Қазақстан Республикасы қалаларының ауа бассейінінің ластануына жүргізілген бақылау нәтижелері бойынша ең жоғары ластану деңгейі Алматы қаласында байқал</w:t>
      </w:r>
      <w:r w:rsidR="00BE41E0">
        <w:rPr>
          <w:rFonts w:ascii="Times New Roman" w:eastAsia="Times New Roman" w:hAnsi="Times New Roman" w:cs="Times New Roman"/>
          <w:color w:val="262626"/>
          <w:sz w:val="28"/>
          <w:szCs w:val="28"/>
          <w:lang w:val="kk-KZ"/>
        </w:rPr>
        <w:t>ған</w:t>
      </w:r>
      <w:r w:rsidRPr="00752AF1">
        <w:rPr>
          <w:rFonts w:ascii="Times New Roman" w:eastAsia="Times New Roman" w:hAnsi="Times New Roman" w:cs="Times New Roman"/>
          <w:color w:val="262626"/>
          <w:sz w:val="28"/>
          <w:szCs w:val="28"/>
          <w:lang w:val="kk-KZ"/>
        </w:rPr>
        <w:t xml:space="preserve"> (АЛИ</w:t>
      </w:r>
      <w:r w:rsidRPr="00752AF1">
        <w:rPr>
          <w:rFonts w:ascii="Times New Roman" w:eastAsia="Times New Roman" w:hAnsi="Times New Roman" w:cs="Times New Roman"/>
          <w:color w:val="262626"/>
          <w:sz w:val="28"/>
          <w:szCs w:val="28"/>
          <w:vertAlign w:val="subscript"/>
          <w:lang w:val="kk-KZ"/>
        </w:rPr>
        <w:t>5</w:t>
      </w:r>
      <w:r w:rsidRPr="00752AF1">
        <w:rPr>
          <w:rFonts w:ascii="Times New Roman" w:eastAsia="Times New Roman" w:hAnsi="Times New Roman" w:cs="Times New Roman"/>
          <w:color w:val="262626"/>
          <w:sz w:val="28"/>
          <w:szCs w:val="28"/>
          <w:lang w:val="kk-KZ"/>
        </w:rPr>
        <w:t xml:space="preserve"> – 11,7) (Сурет </w:t>
      </w:r>
      <w:r w:rsidR="00BE41E0" w:rsidRPr="00BE41E0">
        <w:rPr>
          <w:rFonts w:ascii="Times New Roman" w:eastAsia="Times New Roman" w:hAnsi="Times New Roman" w:cs="Times New Roman"/>
          <w:color w:val="262626"/>
          <w:sz w:val="28"/>
          <w:szCs w:val="28"/>
          <w:lang w:val="kk-KZ"/>
        </w:rPr>
        <w:t>4</w:t>
      </w:r>
      <w:r w:rsidRPr="00752AF1">
        <w:rPr>
          <w:rFonts w:ascii="Times New Roman" w:eastAsia="Times New Roman" w:hAnsi="Times New Roman" w:cs="Times New Roman"/>
          <w:color w:val="262626"/>
          <w:sz w:val="28"/>
          <w:szCs w:val="28"/>
          <w:lang w:val="kk-KZ"/>
        </w:rPr>
        <w:t>).</w:t>
      </w:r>
    </w:p>
    <w:p w:rsidR="00752AF1" w:rsidRDefault="00752AF1" w:rsidP="001639D4">
      <w:pPr>
        <w:shd w:val="clear" w:color="auto" w:fill="FFFFFF"/>
        <w:spacing w:after="0" w:line="240" w:lineRule="auto"/>
        <w:ind w:firstLine="567"/>
        <w:jc w:val="both"/>
        <w:rPr>
          <w:rFonts w:ascii="Times New Roman" w:eastAsia="Times New Roman" w:hAnsi="Times New Roman" w:cs="Times New Roman"/>
          <w:color w:val="262626"/>
          <w:sz w:val="28"/>
          <w:szCs w:val="28"/>
          <w:lang w:val="kk-KZ"/>
        </w:rPr>
      </w:pPr>
      <w:r w:rsidRPr="00752AF1">
        <w:rPr>
          <w:rFonts w:ascii="Times New Roman" w:eastAsia="Times New Roman" w:hAnsi="Times New Roman" w:cs="Times New Roman"/>
          <w:color w:val="262626"/>
          <w:sz w:val="28"/>
          <w:szCs w:val="28"/>
          <w:lang w:val="kk-KZ"/>
        </w:rPr>
        <w:t>Қазақстан қалаларының атмосфералық ауасының ластану деңгейі бойынша динамикасын талдау барысында мынадай нәтижені көрсетті; өткен 2009 жылға қарағанда 2010 жылы, Алматы, Ақтөбе, Өскемен қалаларында АЛИ</w:t>
      </w:r>
      <w:r w:rsidRPr="00752AF1">
        <w:rPr>
          <w:rFonts w:ascii="Times New Roman" w:eastAsia="Times New Roman" w:hAnsi="Times New Roman" w:cs="Times New Roman"/>
          <w:color w:val="262626"/>
          <w:sz w:val="28"/>
          <w:szCs w:val="28"/>
          <w:vertAlign w:val="subscript"/>
          <w:lang w:val="kk-KZ"/>
        </w:rPr>
        <w:t>5</w:t>
      </w:r>
      <w:r w:rsidRPr="00752AF1">
        <w:rPr>
          <w:rFonts w:ascii="Times New Roman" w:eastAsia="Times New Roman" w:hAnsi="Times New Roman" w:cs="Times New Roman"/>
          <w:color w:val="262626"/>
          <w:sz w:val="28"/>
          <w:szCs w:val="28"/>
          <w:lang w:val="kk-KZ"/>
        </w:rPr>
        <w:t xml:space="preserve"> (атмосфераның ластану индексі) төмендегендігі байқалса, ал Шымкент, Теміртау, Астана, Қызылорда қалаларында ол керісінше жоғарылады. Ал қалған Тараз, Қарағанды, Атырау, Риддер, Жезқазған, Петропавл, Қостанай, Семей, Ақтау, Павлодар, Глубокое ауылы, Балқаш, Екібастұз, Талдықорған, Көкшетау қалаларында өзгеру үрдісі байқалмады (</w:t>
      </w:r>
      <w:r w:rsidR="00BE41E0">
        <w:rPr>
          <w:rFonts w:ascii="Times New Roman" w:eastAsia="Times New Roman" w:hAnsi="Times New Roman" w:cs="Times New Roman"/>
          <w:color w:val="262626"/>
          <w:sz w:val="28"/>
          <w:szCs w:val="28"/>
          <w:lang w:val="kk-KZ"/>
        </w:rPr>
        <w:t xml:space="preserve">4 </w:t>
      </w:r>
      <w:r w:rsidRPr="00752AF1">
        <w:rPr>
          <w:rFonts w:ascii="Times New Roman" w:eastAsia="Times New Roman" w:hAnsi="Times New Roman" w:cs="Times New Roman"/>
          <w:color w:val="262626"/>
          <w:sz w:val="28"/>
          <w:szCs w:val="28"/>
          <w:lang w:val="kk-KZ"/>
        </w:rPr>
        <w:t>сурет).</w:t>
      </w:r>
    </w:p>
    <w:p w:rsidR="00BE41E0" w:rsidRPr="00BE41E0" w:rsidRDefault="00BE41E0" w:rsidP="001639D4">
      <w:pPr>
        <w:shd w:val="clear" w:color="auto" w:fill="FFFFFF"/>
        <w:spacing w:after="0" w:line="240" w:lineRule="auto"/>
        <w:ind w:firstLine="567"/>
        <w:jc w:val="both"/>
        <w:rPr>
          <w:rFonts w:ascii="Times New Roman" w:eastAsia="Times New Roman" w:hAnsi="Times New Roman" w:cs="Times New Roman"/>
          <w:color w:val="262626"/>
          <w:sz w:val="28"/>
          <w:szCs w:val="28"/>
          <w:lang w:val="kk-KZ"/>
        </w:rPr>
      </w:pPr>
      <w:r w:rsidRPr="00BE41E0">
        <w:rPr>
          <w:rFonts w:ascii="Times New Roman" w:eastAsia="Times New Roman" w:hAnsi="Times New Roman" w:cs="Times New Roman"/>
          <w:color w:val="262626"/>
          <w:sz w:val="28"/>
          <w:szCs w:val="28"/>
          <w:lang w:val="kk-KZ"/>
        </w:rPr>
        <w:t>Көптеген қалаларда ауаның ластану индексінің құрамына ауадағы қалқыған шаң бөлшектерінің үлесі басқа да зерттелініп отырған бөлшектермен (Атырау қаласында 45%, ал Астана қаласында 65% дейін) салыстырғанда жоғары болды. Осыған байланысты, біз ҚР қалаларындағы қалқыған бөлшектердің жиынтық концентрацияларын бағалау қажет деп есептейміз.</w:t>
      </w:r>
    </w:p>
    <w:p w:rsidR="00BE41E0" w:rsidRDefault="00BE41E0" w:rsidP="00BE41E0">
      <w:pPr>
        <w:shd w:val="clear" w:color="auto" w:fill="FFFFFF"/>
        <w:spacing w:after="0" w:line="240" w:lineRule="auto"/>
        <w:jc w:val="both"/>
        <w:rPr>
          <w:rFonts w:ascii="Times New Roman" w:eastAsia="Times New Roman" w:hAnsi="Times New Roman" w:cs="Times New Roman"/>
          <w:color w:val="262626"/>
          <w:sz w:val="28"/>
          <w:szCs w:val="28"/>
          <w:lang w:val="kk-KZ"/>
        </w:rPr>
      </w:pPr>
    </w:p>
    <w:p w:rsidR="00BE41E0" w:rsidRPr="00752AF1" w:rsidRDefault="00BE41E0" w:rsidP="00BE41E0">
      <w:pPr>
        <w:shd w:val="clear" w:color="auto" w:fill="FFFFFF"/>
        <w:spacing w:after="0" w:line="240" w:lineRule="auto"/>
        <w:jc w:val="both"/>
        <w:rPr>
          <w:rFonts w:ascii="Times New Roman" w:eastAsia="Times New Roman" w:hAnsi="Times New Roman" w:cs="Times New Roman"/>
          <w:color w:val="262626"/>
          <w:sz w:val="28"/>
          <w:szCs w:val="28"/>
          <w:lang w:val="kk-KZ"/>
        </w:rPr>
      </w:pPr>
    </w:p>
    <w:p w:rsidR="00752AF1" w:rsidRPr="00B14677" w:rsidRDefault="00752AF1" w:rsidP="00BE41E0">
      <w:pPr>
        <w:shd w:val="clear" w:color="auto" w:fill="F1F1F1"/>
        <w:spacing w:after="0" w:line="240" w:lineRule="auto"/>
        <w:jc w:val="center"/>
        <w:rPr>
          <w:rFonts w:ascii="Times New Roman" w:eastAsia="Times New Roman" w:hAnsi="Times New Roman" w:cs="Times New Roman"/>
          <w:color w:val="262626"/>
          <w:sz w:val="28"/>
          <w:szCs w:val="28"/>
        </w:rPr>
      </w:pPr>
      <w:r w:rsidRPr="00B14677">
        <w:rPr>
          <w:rFonts w:ascii="Times New Roman" w:eastAsia="Times New Roman" w:hAnsi="Times New Roman" w:cs="Times New Roman"/>
          <w:noProof/>
          <w:color w:val="000000"/>
          <w:sz w:val="28"/>
          <w:szCs w:val="28"/>
        </w:rPr>
        <w:lastRenderedPageBreak/>
        <w:drawing>
          <wp:inline distT="0" distB="0" distL="0" distR="0">
            <wp:extent cx="5011277" cy="3021457"/>
            <wp:effectExtent l="19050" t="0" r="0" b="0"/>
            <wp:docPr id="4" name="Рисунок 1" descr="125 ҚАЗАҚСТАН ҚАЛАЛАРЫНЫҢ АТМОСФЕРАСЫНЫҢ ШАҢ БӨЛШЕКТЕРІМЕН ЛАСТАНУЫНАН ТҰРҒЫНДАР ДЕНСАУЛЫҒЫНА ҚАУІП ҚАТЕРІН БАҒАЛАУ">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125 ҚАЗАҚСТАН ҚАЛАЛАРЫНЫҢ АТМОСФЕРАСЫНЫҢ ШАҢ БӨЛШЕКТЕРІМЕН ЛАСТАНУЫНАН ТҰРҒЫНДАР ДЕНСАУЛЫҒЫНА ҚАУІП ҚАТЕРІН БАҒАЛАУ">
                      <a:hlinkClick r:id="rId9"/>
                    </pic:cNvPr>
                    <pic:cNvPicPr>
                      <a:picLocks noChangeAspect="1" noChangeArrowheads="1"/>
                    </pic:cNvPicPr>
                  </pic:nvPicPr>
                  <pic:blipFill>
                    <a:blip r:embed="rId10" cstate="print"/>
                    <a:srcRect/>
                    <a:stretch>
                      <a:fillRect/>
                    </a:stretch>
                  </pic:blipFill>
                  <pic:spPr bwMode="auto">
                    <a:xfrm>
                      <a:off x="0" y="0"/>
                      <a:ext cx="5010138" cy="3020770"/>
                    </a:xfrm>
                    <a:prstGeom prst="rect">
                      <a:avLst/>
                    </a:prstGeom>
                    <a:noFill/>
                    <a:ln w="9525">
                      <a:noFill/>
                      <a:miter lim="800000"/>
                      <a:headEnd/>
                      <a:tailEnd/>
                    </a:ln>
                  </pic:spPr>
                </pic:pic>
              </a:graphicData>
            </a:graphic>
          </wp:inline>
        </w:drawing>
      </w:r>
    </w:p>
    <w:p w:rsidR="00317733" w:rsidRDefault="00317733" w:rsidP="00BE41E0">
      <w:pPr>
        <w:shd w:val="clear" w:color="auto" w:fill="F1F1F1"/>
        <w:spacing w:after="0" w:line="240" w:lineRule="auto"/>
        <w:jc w:val="center"/>
        <w:rPr>
          <w:rFonts w:ascii="Times New Roman" w:eastAsia="Times New Roman" w:hAnsi="Times New Roman" w:cs="Times New Roman"/>
          <w:color w:val="262626"/>
          <w:sz w:val="28"/>
          <w:szCs w:val="28"/>
        </w:rPr>
      </w:pPr>
    </w:p>
    <w:p w:rsidR="00752AF1" w:rsidRPr="00B14677" w:rsidRDefault="00317733" w:rsidP="00BE41E0">
      <w:pPr>
        <w:shd w:val="clear" w:color="auto" w:fill="F1F1F1"/>
        <w:spacing w:after="0" w:line="240" w:lineRule="auto"/>
        <w:jc w:val="center"/>
        <w:rPr>
          <w:rFonts w:ascii="Times New Roman" w:eastAsia="Times New Roman" w:hAnsi="Times New Roman" w:cs="Times New Roman"/>
          <w:color w:val="262626"/>
          <w:sz w:val="28"/>
          <w:szCs w:val="28"/>
        </w:rPr>
      </w:pPr>
      <w:r>
        <w:rPr>
          <w:rFonts w:ascii="Times New Roman" w:eastAsia="Times New Roman" w:hAnsi="Times New Roman" w:cs="Times New Roman"/>
          <w:color w:val="262626"/>
          <w:sz w:val="28"/>
          <w:szCs w:val="28"/>
        </w:rPr>
        <w:t xml:space="preserve">Сурет </w:t>
      </w:r>
      <w:r w:rsidR="00BE41E0">
        <w:rPr>
          <w:rFonts w:ascii="Times New Roman" w:eastAsia="Times New Roman" w:hAnsi="Times New Roman" w:cs="Times New Roman"/>
          <w:color w:val="262626"/>
          <w:sz w:val="28"/>
          <w:szCs w:val="28"/>
        </w:rPr>
        <w:t>4</w:t>
      </w:r>
      <w:r w:rsidR="00752AF1" w:rsidRPr="00B14677">
        <w:rPr>
          <w:rFonts w:ascii="Times New Roman" w:eastAsia="Times New Roman" w:hAnsi="Times New Roman" w:cs="Times New Roman"/>
          <w:color w:val="262626"/>
          <w:sz w:val="28"/>
          <w:szCs w:val="28"/>
        </w:rPr>
        <w:t>. 2009-2010 жылдар аралығындағы Қазақстан Республикасының қалалары бойынша атмосфераның ластану индексін (АЛИ5) салыстыру</w:t>
      </w:r>
    </w:p>
    <w:p w:rsidR="00BE41E0" w:rsidRDefault="00BE41E0" w:rsidP="00BE41E0">
      <w:pPr>
        <w:shd w:val="clear" w:color="auto" w:fill="FFFFFF"/>
        <w:spacing w:after="0" w:line="240" w:lineRule="auto"/>
        <w:rPr>
          <w:rFonts w:ascii="Times New Roman" w:eastAsia="Times New Roman" w:hAnsi="Times New Roman" w:cs="Times New Roman"/>
          <w:color w:val="262626"/>
          <w:sz w:val="28"/>
          <w:szCs w:val="28"/>
        </w:rPr>
      </w:pPr>
    </w:p>
    <w:p w:rsidR="00752AF1" w:rsidRPr="00B14677" w:rsidRDefault="00BE41E0" w:rsidP="00BE41E0">
      <w:pPr>
        <w:shd w:val="clear" w:color="auto" w:fill="FFFFFF"/>
        <w:spacing w:after="0" w:line="240" w:lineRule="auto"/>
        <w:jc w:val="both"/>
        <w:rPr>
          <w:rFonts w:ascii="Times New Roman" w:eastAsia="Times New Roman" w:hAnsi="Times New Roman" w:cs="Times New Roman"/>
          <w:color w:val="262626"/>
          <w:sz w:val="28"/>
          <w:szCs w:val="28"/>
        </w:rPr>
      </w:pPr>
      <w:r>
        <w:rPr>
          <w:rFonts w:ascii="Times New Roman" w:eastAsia="Times New Roman" w:hAnsi="Times New Roman" w:cs="Times New Roman"/>
          <w:color w:val="262626"/>
          <w:sz w:val="28"/>
          <w:szCs w:val="28"/>
        </w:rPr>
        <w:t xml:space="preserve">       </w:t>
      </w:r>
      <w:r w:rsidR="00752AF1" w:rsidRPr="00B14677">
        <w:rPr>
          <w:rFonts w:ascii="Times New Roman" w:eastAsia="Times New Roman" w:hAnsi="Times New Roman" w:cs="Times New Roman"/>
          <w:color w:val="262626"/>
          <w:sz w:val="28"/>
          <w:szCs w:val="28"/>
        </w:rPr>
        <w:t xml:space="preserve">Жалпы қалқыған заттар (шаң) жөніндегі мәліметтер «ҚР қоршаған орта жағдайы жөнінде», РГП «Қазгидромет» жыл сайынғы ақпараттық бюллетеньдерінен алынған. </w:t>
      </w:r>
      <w:r>
        <w:rPr>
          <w:rFonts w:ascii="Times New Roman" w:eastAsia="Times New Roman" w:hAnsi="Times New Roman" w:cs="Times New Roman"/>
          <w:color w:val="262626"/>
          <w:sz w:val="28"/>
          <w:szCs w:val="28"/>
        </w:rPr>
        <w:t xml:space="preserve">5 </w:t>
      </w:r>
      <w:r w:rsidR="00752AF1" w:rsidRPr="00B14677">
        <w:rPr>
          <w:rFonts w:ascii="Times New Roman" w:eastAsia="Times New Roman" w:hAnsi="Times New Roman" w:cs="Times New Roman"/>
          <w:color w:val="262626"/>
          <w:sz w:val="28"/>
          <w:szCs w:val="28"/>
        </w:rPr>
        <w:t>суретте көрсетілгендей Тараз бен Павлодар қалаларынан басқа зерттелінген қалаларда қалқыған заттардың орта жылдық концентрациялары соңғы үш жылда шекті деңгейден асып кетті.</w:t>
      </w:r>
    </w:p>
    <w:p w:rsidR="00752AF1" w:rsidRDefault="00BE41E0" w:rsidP="00BE41E0">
      <w:pPr>
        <w:shd w:val="clear" w:color="auto" w:fill="FFFFFF"/>
        <w:spacing w:after="0" w:line="240" w:lineRule="auto"/>
        <w:jc w:val="both"/>
        <w:rPr>
          <w:rFonts w:ascii="Times New Roman" w:eastAsia="Times New Roman" w:hAnsi="Times New Roman" w:cs="Times New Roman"/>
          <w:color w:val="262626"/>
          <w:sz w:val="28"/>
          <w:szCs w:val="28"/>
        </w:rPr>
      </w:pPr>
      <w:r>
        <w:rPr>
          <w:rFonts w:ascii="Times New Roman" w:eastAsia="Times New Roman" w:hAnsi="Times New Roman" w:cs="Times New Roman"/>
          <w:color w:val="262626"/>
          <w:sz w:val="28"/>
          <w:szCs w:val="28"/>
        </w:rPr>
        <w:t xml:space="preserve">       </w:t>
      </w:r>
      <w:r w:rsidR="00752AF1" w:rsidRPr="00B14677">
        <w:rPr>
          <w:rFonts w:ascii="Times New Roman" w:eastAsia="Times New Roman" w:hAnsi="Times New Roman" w:cs="Times New Roman"/>
          <w:color w:val="262626"/>
          <w:sz w:val="28"/>
          <w:szCs w:val="28"/>
        </w:rPr>
        <w:t>Осыған байланысты, көрсетілген тұрғылықты мекендер қалқыған шаң бөлшектерінің жиынтық концентрациясының жоғары әсеріне тәулік бойы ұшырап отырады. Қалқыған шаң бөлшектерінің жиынтық концентрациясының бұдан да жоғары деңгейі, шекті қалыптан 2 есе жоғары Алматы қаласында, (зерттелінген кезеңде ШРЕК асу еселігінің біртіндеп төмендеуі байқалды) сонымен қатар, Астана, Жезказған және Атырау қалаларында (</w:t>
      </w:r>
      <w:r>
        <w:rPr>
          <w:rFonts w:ascii="Times New Roman" w:eastAsia="Times New Roman" w:hAnsi="Times New Roman" w:cs="Times New Roman"/>
          <w:color w:val="262626"/>
          <w:sz w:val="28"/>
          <w:szCs w:val="28"/>
        </w:rPr>
        <w:t>5</w:t>
      </w:r>
      <w:r w:rsidR="00752AF1" w:rsidRPr="00B14677">
        <w:rPr>
          <w:rFonts w:ascii="Times New Roman" w:eastAsia="Times New Roman" w:hAnsi="Times New Roman" w:cs="Times New Roman"/>
          <w:color w:val="262626"/>
          <w:sz w:val="28"/>
          <w:szCs w:val="28"/>
        </w:rPr>
        <w:t xml:space="preserve"> сурет) байқалады.</w:t>
      </w:r>
    </w:p>
    <w:p w:rsidR="00BE41E0" w:rsidRPr="00B14677" w:rsidRDefault="00BE41E0" w:rsidP="00BE41E0">
      <w:pPr>
        <w:shd w:val="clear" w:color="auto" w:fill="FFFFFF"/>
        <w:spacing w:after="0" w:line="240" w:lineRule="auto"/>
        <w:jc w:val="both"/>
        <w:rPr>
          <w:rFonts w:ascii="Times New Roman" w:eastAsia="Times New Roman" w:hAnsi="Times New Roman" w:cs="Times New Roman"/>
          <w:color w:val="262626"/>
          <w:sz w:val="28"/>
          <w:szCs w:val="28"/>
        </w:rPr>
      </w:pPr>
      <w:r>
        <w:rPr>
          <w:rFonts w:ascii="Times New Roman" w:eastAsia="Times New Roman" w:hAnsi="Times New Roman" w:cs="Times New Roman"/>
          <w:color w:val="262626"/>
          <w:sz w:val="28"/>
          <w:szCs w:val="28"/>
        </w:rPr>
        <w:t xml:space="preserve">       </w:t>
      </w:r>
      <w:r w:rsidRPr="00B14677">
        <w:rPr>
          <w:rFonts w:ascii="Times New Roman" w:eastAsia="Times New Roman" w:hAnsi="Times New Roman" w:cs="Times New Roman"/>
          <w:color w:val="262626"/>
          <w:sz w:val="28"/>
          <w:szCs w:val="28"/>
        </w:rPr>
        <w:t>Соңғы он жылдықта гигиенист пен эколог ғалымдардың ұсынысымен атмосфералық ауа сапасын бағалау кезінде алдыңғы қатарлы поллютанттарды бөлу қабылданды. Бүкіл әлемдік денсаулық сақтау ұйымының мәліметтері бойынша ауадағы шаң, қалқыған бөлшектер, әсіресе, мөлшері 10 мкм (РМ</w:t>
      </w:r>
      <w:r w:rsidRPr="00B14677">
        <w:rPr>
          <w:rFonts w:ascii="Times New Roman" w:eastAsia="Times New Roman" w:hAnsi="Times New Roman" w:cs="Times New Roman"/>
          <w:color w:val="262626"/>
          <w:sz w:val="28"/>
          <w:szCs w:val="28"/>
          <w:vertAlign w:val="subscript"/>
        </w:rPr>
        <w:t>10</w:t>
      </w:r>
      <w:r w:rsidRPr="00B14677">
        <w:rPr>
          <w:rFonts w:ascii="Times New Roman" w:eastAsia="Times New Roman" w:hAnsi="Times New Roman" w:cs="Times New Roman"/>
          <w:color w:val="262626"/>
          <w:sz w:val="28"/>
          <w:szCs w:val="28"/>
        </w:rPr>
        <w:t>) болатын ұсақ бөлшектер тұрғындардың денсаулығына әсер ету деңгейі бойынша, атмосфералық ауаны ластайтын алдыңғы қатарлы ластаушы заттардың қатарына жатады.</w:t>
      </w:r>
    </w:p>
    <w:p w:rsidR="00BE41E0" w:rsidRDefault="00BE41E0" w:rsidP="00BE41E0">
      <w:pPr>
        <w:shd w:val="clear" w:color="auto" w:fill="FFFFFF"/>
        <w:spacing w:after="0" w:line="240" w:lineRule="auto"/>
        <w:jc w:val="both"/>
        <w:rPr>
          <w:rFonts w:ascii="Times New Roman" w:eastAsia="Times New Roman" w:hAnsi="Times New Roman" w:cs="Times New Roman"/>
          <w:color w:val="262626"/>
          <w:sz w:val="28"/>
          <w:szCs w:val="28"/>
        </w:rPr>
      </w:pPr>
    </w:p>
    <w:p w:rsidR="00BE41E0" w:rsidRPr="00B14677" w:rsidRDefault="00BE41E0" w:rsidP="00BE41E0">
      <w:pPr>
        <w:shd w:val="clear" w:color="auto" w:fill="FFFFFF"/>
        <w:spacing w:after="0" w:line="240" w:lineRule="auto"/>
        <w:rPr>
          <w:rFonts w:ascii="Times New Roman" w:eastAsia="Times New Roman" w:hAnsi="Times New Roman" w:cs="Times New Roman"/>
          <w:color w:val="262626"/>
          <w:sz w:val="28"/>
          <w:szCs w:val="28"/>
        </w:rPr>
      </w:pPr>
    </w:p>
    <w:p w:rsidR="00752AF1" w:rsidRPr="00B14677" w:rsidRDefault="00752AF1" w:rsidP="00752AF1">
      <w:pPr>
        <w:shd w:val="clear" w:color="auto" w:fill="F1F1F1"/>
        <w:spacing w:after="0" w:line="305" w:lineRule="atLeast"/>
        <w:jc w:val="center"/>
        <w:rPr>
          <w:rFonts w:ascii="Times New Roman" w:eastAsia="Times New Roman" w:hAnsi="Times New Roman" w:cs="Times New Roman"/>
          <w:color w:val="262626"/>
          <w:sz w:val="28"/>
          <w:szCs w:val="28"/>
        </w:rPr>
      </w:pPr>
      <w:r w:rsidRPr="00B14677">
        <w:rPr>
          <w:rFonts w:ascii="Times New Roman" w:eastAsia="Times New Roman" w:hAnsi="Times New Roman" w:cs="Times New Roman"/>
          <w:noProof/>
          <w:color w:val="000000"/>
          <w:sz w:val="28"/>
          <w:szCs w:val="28"/>
        </w:rPr>
        <w:lastRenderedPageBreak/>
        <w:drawing>
          <wp:inline distT="0" distB="0" distL="0" distR="0">
            <wp:extent cx="4803673" cy="3200400"/>
            <wp:effectExtent l="19050" t="0" r="0" b="0"/>
            <wp:docPr id="6" name="Рисунок 2" descr="217 ҚАЗАҚСТАН ҚАЛАЛАРЫНЫҢ АТМОСФЕРАСЫНЫҢ ШАҢ БӨЛШЕКТЕРІМЕН ЛАСТАНУЫНАН ТҰРҒЫНДАР ДЕНСАУЛЫҒЫНА ҚАУІП ҚАТЕРІН БАҒАЛАУ">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217 ҚАЗАҚСТАН ҚАЛАЛАРЫНЫҢ АТМОСФЕРАСЫНЫҢ ШАҢ БӨЛШЕКТЕРІМЕН ЛАСТАНУЫНАН ТҰРҒЫНДАР ДЕНСАУЛЫҒЫНА ҚАУІП ҚАТЕРІН БАҒАЛАУ">
                      <a:hlinkClick r:id="rId11"/>
                    </pic:cNvPr>
                    <pic:cNvPicPr>
                      <a:picLocks noChangeAspect="1" noChangeArrowheads="1"/>
                    </pic:cNvPicPr>
                  </pic:nvPicPr>
                  <pic:blipFill>
                    <a:blip r:embed="rId12" cstate="print"/>
                    <a:srcRect/>
                    <a:stretch>
                      <a:fillRect/>
                    </a:stretch>
                  </pic:blipFill>
                  <pic:spPr bwMode="auto">
                    <a:xfrm>
                      <a:off x="0" y="0"/>
                      <a:ext cx="4801093" cy="3198681"/>
                    </a:xfrm>
                    <a:prstGeom prst="rect">
                      <a:avLst/>
                    </a:prstGeom>
                    <a:noFill/>
                    <a:ln w="9525">
                      <a:noFill/>
                      <a:miter lim="800000"/>
                      <a:headEnd/>
                      <a:tailEnd/>
                    </a:ln>
                  </pic:spPr>
                </pic:pic>
              </a:graphicData>
            </a:graphic>
          </wp:inline>
        </w:drawing>
      </w:r>
    </w:p>
    <w:p w:rsidR="009B6959" w:rsidRDefault="009B6959" w:rsidP="00752AF1">
      <w:pPr>
        <w:shd w:val="clear" w:color="auto" w:fill="F1F1F1"/>
        <w:spacing w:before="169" w:line="305" w:lineRule="atLeast"/>
        <w:jc w:val="center"/>
        <w:rPr>
          <w:rFonts w:ascii="Times New Roman" w:eastAsia="Times New Roman" w:hAnsi="Times New Roman" w:cs="Times New Roman"/>
          <w:color w:val="262626"/>
          <w:sz w:val="28"/>
          <w:szCs w:val="28"/>
        </w:rPr>
      </w:pPr>
    </w:p>
    <w:p w:rsidR="00752AF1" w:rsidRPr="00B14677" w:rsidRDefault="00317733" w:rsidP="00752AF1">
      <w:pPr>
        <w:shd w:val="clear" w:color="auto" w:fill="F1F1F1"/>
        <w:spacing w:before="169" w:line="305" w:lineRule="atLeast"/>
        <w:jc w:val="center"/>
        <w:rPr>
          <w:rFonts w:ascii="Times New Roman" w:eastAsia="Times New Roman" w:hAnsi="Times New Roman" w:cs="Times New Roman"/>
          <w:color w:val="262626"/>
          <w:sz w:val="28"/>
          <w:szCs w:val="28"/>
        </w:rPr>
      </w:pPr>
      <w:r>
        <w:rPr>
          <w:rFonts w:ascii="Times New Roman" w:eastAsia="Times New Roman" w:hAnsi="Times New Roman" w:cs="Times New Roman"/>
          <w:color w:val="262626"/>
          <w:sz w:val="28"/>
          <w:szCs w:val="28"/>
        </w:rPr>
        <w:t xml:space="preserve">Сурет </w:t>
      </w:r>
      <w:r w:rsidR="009B6959">
        <w:rPr>
          <w:rFonts w:ascii="Times New Roman" w:eastAsia="Times New Roman" w:hAnsi="Times New Roman" w:cs="Times New Roman"/>
          <w:color w:val="262626"/>
          <w:sz w:val="28"/>
          <w:szCs w:val="28"/>
        </w:rPr>
        <w:t>5</w:t>
      </w:r>
      <w:r w:rsidR="00752AF1" w:rsidRPr="00B14677">
        <w:rPr>
          <w:rFonts w:ascii="Times New Roman" w:eastAsia="Times New Roman" w:hAnsi="Times New Roman" w:cs="Times New Roman"/>
          <w:color w:val="262626"/>
          <w:sz w:val="28"/>
          <w:szCs w:val="28"/>
        </w:rPr>
        <w:t>. 2008-2010 жж аралығындағы ҚР қалаларының атмосфералық ауасындағы қалқыған бөлшектердің (шаң) ШРЕК-нан асу еселігі.</w:t>
      </w:r>
    </w:p>
    <w:p w:rsidR="00BE41E0" w:rsidRDefault="00BE41E0" w:rsidP="00752AF1">
      <w:pPr>
        <w:shd w:val="clear" w:color="auto" w:fill="FFFFFF"/>
        <w:spacing w:before="169" w:after="169" w:line="240" w:lineRule="auto"/>
        <w:rPr>
          <w:rFonts w:ascii="Times New Roman" w:eastAsia="Times New Roman" w:hAnsi="Times New Roman" w:cs="Times New Roman"/>
          <w:color w:val="262626"/>
          <w:sz w:val="28"/>
          <w:szCs w:val="28"/>
        </w:rPr>
      </w:pPr>
    </w:p>
    <w:p w:rsidR="00752AF1" w:rsidRPr="00B14677" w:rsidRDefault="009B6959" w:rsidP="009B6959">
      <w:pPr>
        <w:shd w:val="clear" w:color="auto" w:fill="FFFFFF"/>
        <w:spacing w:after="0" w:line="240" w:lineRule="auto"/>
        <w:jc w:val="both"/>
        <w:rPr>
          <w:rFonts w:ascii="Times New Roman" w:eastAsia="Times New Roman" w:hAnsi="Times New Roman" w:cs="Times New Roman"/>
          <w:color w:val="262626"/>
          <w:sz w:val="28"/>
          <w:szCs w:val="28"/>
        </w:rPr>
      </w:pPr>
      <w:r>
        <w:rPr>
          <w:rFonts w:ascii="Times New Roman" w:eastAsia="Times New Roman" w:hAnsi="Times New Roman" w:cs="Times New Roman"/>
          <w:color w:val="262626"/>
          <w:sz w:val="28"/>
          <w:szCs w:val="28"/>
        </w:rPr>
        <w:t xml:space="preserve">      </w:t>
      </w:r>
      <w:r w:rsidR="00752AF1" w:rsidRPr="00B14677">
        <w:rPr>
          <w:rFonts w:ascii="Times New Roman" w:eastAsia="Times New Roman" w:hAnsi="Times New Roman" w:cs="Times New Roman"/>
          <w:color w:val="262626"/>
          <w:sz w:val="28"/>
          <w:szCs w:val="28"/>
        </w:rPr>
        <w:t>Ғылыми әдебиеттерде қалқыған бөлшектердің екі фракцияларын – PM</w:t>
      </w:r>
      <w:r w:rsidR="00752AF1" w:rsidRPr="00B14677">
        <w:rPr>
          <w:rFonts w:ascii="Times New Roman" w:eastAsia="Times New Roman" w:hAnsi="Times New Roman" w:cs="Times New Roman"/>
          <w:color w:val="262626"/>
          <w:sz w:val="28"/>
          <w:szCs w:val="28"/>
          <w:vertAlign w:val="subscript"/>
        </w:rPr>
        <w:t>10</w:t>
      </w:r>
      <w:r w:rsidR="00752AF1" w:rsidRPr="00B14677">
        <w:rPr>
          <w:rFonts w:ascii="Times New Roman" w:eastAsia="Times New Roman" w:hAnsi="Times New Roman" w:cs="Times New Roman"/>
          <w:color w:val="262626"/>
          <w:sz w:val="28"/>
          <w:szCs w:val="28"/>
        </w:rPr>
        <w:t xml:space="preserve"> және РМ</w:t>
      </w:r>
      <w:r w:rsidR="00752AF1" w:rsidRPr="00B14677">
        <w:rPr>
          <w:rFonts w:ascii="Times New Roman" w:eastAsia="Times New Roman" w:hAnsi="Times New Roman" w:cs="Times New Roman"/>
          <w:color w:val="262626"/>
          <w:sz w:val="28"/>
          <w:szCs w:val="28"/>
          <w:vertAlign w:val="subscript"/>
        </w:rPr>
        <w:t xml:space="preserve">2,5 </w:t>
      </w:r>
      <w:r w:rsidR="00752AF1" w:rsidRPr="00B14677">
        <w:rPr>
          <w:rFonts w:ascii="Times New Roman" w:eastAsia="Times New Roman" w:hAnsi="Times New Roman" w:cs="Times New Roman"/>
          <w:color w:val="262626"/>
          <w:sz w:val="28"/>
          <w:szCs w:val="28"/>
        </w:rPr>
        <w:t>(РМ – аббревиатура ағылшын тілінен аударғанда particulate matter-яғни, қалқыған бөлшектер) ажыратады. Олардың жай қалыпты көзге көрінетін шаңдардан айырмашылығы атмосфералық ауаға кез-келген отынды жаққан кезде түседі. Сонымен бірге, мөлшері өте ұсақ және ауада ұзақ сақталатын қасиетке ие, осыған байланысты адамның төменгі тыныс алу жолдарына, яғни, бронх пен өкпе альвеолаларына енеді.</w:t>
      </w:r>
    </w:p>
    <w:p w:rsidR="00752AF1" w:rsidRPr="00B14677" w:rsidRDefault="009B6959" w:rsidP="009B6959">
      <w:pPr>
        <w:shd w:val="clear" w:color="auto" w:fill="FFFFFF"/>
        <w:spacing w:after="0" w:line="240" w:lineRule="auto"/>
        <w:jc w:val="both"/>
        <w:rPr>
          <w:rFonts w:ascii="Times New Roman" w:eastAsia="Times New Roman" w:hAnsi="Times New Roman" w:cs="Times New Roman"/>
          <w:color w:val="262626"/>
          <w:sz w:val="28"/>
          <w:szCs w:val="28"/>
        </w:rPr>
      </w:pPr>
      <w:r>
        <w:rPr>
          <w:rFonts w:ascii="Times New Roman" w:eastAsia="Times New Roman" w:hAnsi="Times New Roman" w:cs="Times New Roman"/>
          <w:color w:val="262626"/>
          <w:sz w:val="28"/>
          <w:szCs w:val="28"/>
        </w:rPr>
        <w:t xml:space="preserve">       </w:t>
      </w:r>
      <w:r w:rsidR="00752AF1" w:rsidRPr="00B14677">
        <w:rPr>
          <w:rFonts w:ascii="Times New Roman" w:eastAsia="Times New Roman" w:hAnsi="Times New Roman" w:cs="Times New Roman"/>
          <w:color w:val="262626"/>
          <w:sz w:val="28"/>
          <w:szCs w:val="28"/>
        </w:rPr>
        <w:t>Қазақстан Республикасының (ҚР) аймақтарында тұрғылықты мекендердің ауасында PM</w:t>
      </w:r>
      <w:r w:rsidR="00752AF1" w:rsidRPr="00B14677">
        <w:rPr>
          <w:rFonts w:ascii="Times New Roman" w:eastAsia="Times New Roman" w:hAnsi="Times New Roman" w:cs="Times New Roman"/>
          <w:color w:val="262626"/>
          <w:sz w:val="28"/>
          <w:szCs w:val="28"/>
          <w:vertAlign w:val="subscript"/>
        </w:rPr>
        <w:t>10</w:t>
      </w:r>
      <w:r w:rsidR="00752AF1" w:rsidRPr="00B14677">
        <w:rPr>
          <w:rFonts w:ascii="Times New Roman" w:eastAsia="Times New Roman" w:hAnsi="Times New Roman" w:cs="Times New Roman"/>
          <w:color w:val="262626"/>
          <w:sz w:val="28"/>
          <w:szCs w:val="28"/>
        </w:rPr>
        <w:t xml:space="preserve"> және РМ</w:t>
      </w:r>
      <w:r w:rsidR="00752AF1" w:rsidRPr="00B14677">
        <w:rPr>
          <w:rFonts w:ascii="Times New Roman" w:eastAsia="Times New Roman" w:hAnsi="Times New Roman" w:cs="Times New Roman"/>
          <w:color w:val="262626"/>
          <w:sz w:val="28"/>
          <w:szCs w:val="28"/>
          <w:vertAlign w:val="subscript"/>
        </w:rPr>
        <w:t>2,5</w:t>
      </w:r>
      <w:r w:rsidR="00752AF1" w:rsidRPr="00B14677">
        <w:rPr>
          <w:rFonts w:ascii="Times New Roman" w:eastAsia="Times New Roman" w:hAnsi="Times New Roman" w:cs="Times New Roman"/>
          <w:color w:val="262626"/>
          <w:sz w:val="28"/>
          <w:szCs w:val="28"/>
        </w:rPr>
        <w:t xml:space="preserve"> шаң фракцияларына бақылау жүргізілмейді. Сонымен бірге, ҚР заңдылық құжаттарында шаң фракцияларына байланысты нормативтер енгізілмегендіктен, атмосфералық ауаның сапасына гигиеналық бақылау жүргізілмеуі мәселені қиындатып отыр. Ал, Европалық Одақ пен АҚШ елдерінде шаң бөлшектерін нормалау тек дисперстілік фракциялары бойынша ғана жүргізіледі.</w:t>
      </w:r>
    </w:p>
    <w:p w:rsidR="00752AF1" w:rsidRPr="00B14677" w:rsidRDefault="009B6959" w:rsidP="009B6959">
      <w:pPr>
        <w:shd w:val="clear" w:color="auto" w:fill="FFFFFF"/>
        <w:spacing w:after="0" w:line="240" w:lineRule="auto"/>
        <w:jc w:val="both"/>
        <w:rPr>
          <w:rFonts w:ascii="Times New Roman" w:eastAsia="Times New Roman" w:hAnsi="Times New Roman" w:cs="Times New Roman"/>
          <w:color w:val="262626"/>
          <w:sz w:val="28"/>
          <w:szCs w:val="28"/>
        </w:rPr>
      </w:pPr>
      <w:r>
        <w:rPr>
          <w:rFonts w:ascii="Times New Roman" w:eastAsia="Times New Roman" w:hAnsi="Times New Roman" w:cs="Times New Roman"/>
          <w:color w:val="262626"/>
          <w:sz w:val="28"/>
          <w:szCs w:val="28"/>
        </w:rPr>
        <w:t xml:space="preserve">      </w:t>
      </w:r>
      <w:r w:rsidR="00752AF1" w:rsidRPr="00B14677">
        <w:rPr>
          <w:rFonts w:ascii="Times New Roman" w:eastAsia="Times New Roman" w:hAnsi="Times New Roman" w:cs="Times New Roman"/>
          <w:color w:val="262626"/>
          <w:sz w:val="28"/>
          <w:szCs w:val="28"/>
        </w:rPr>
        <w:t>Бірақ та, осыған қарамастан, атмосфераның ластануын интегралды бағалау кезінде мына есептеу әдістерін жүргізу қажет:</w:t>
      </w:r>
    </w:p>
    <w:p w:rsidR="009B6959" w:rsidRDefault="009B6959" w:rsidP="009B6959">
      <w:pPr>
        <w:shd w:val="clear" w:color="auto" w:fill="FFFFFF"/>
        <w:spacing w:after="0" w:line="240" w:lineRule="auto"/>
        <w:jc w:val="center"/>
        <w:rPr>
          <w:rFonts w:ascii="Times New Roman" w:eastAsia="Times New Roman" w:hAnsi="Times New Roman" w:cs="Times New Roman"/>
          <w:color w:val="262626"/>
          <w:sz w:val="28"/>
          <w:szCs w:val="28"/>
          <w:lang w:val="kk-KZ"/>
        </w:rPr>
      </w:pPr>
    </w:p>
    <w:p w:rsidR="009816E0" w:rsidRDefault="009816E0" w:rsidP="009B6959">
      <w:pPr>
        <w:shd w:val="clear" w:color="auto" w:fill="FFFFFF"/>
        <w:spacing w:after="0" w:line="240" w:lineRule="auto"/>
        <w:jc w:val="center"/>
        <w:rPr>
          <w:rFonts w:ascii="Times New Roman" w:eastAsia="Times New Roman" w:hAnsi="Times New Roman" w:cs="Times New Roman"/>
          <w:i/>
          <w:color w:val="262626"/>
          <w:sz w:val="28"/>
          <w:szCs w:val="28"/>
          <w:lang w:val="en-US"/>
        </w:rPr>
      </w:pPr>
      <m:oMathPara>
        <m:oMath>
          <m:r>
            <w:rPr>
              <w:rFonts w:ascii="Cambria Math" w:eastAsia="Times New Roman" w:hAnsi="Cambria Math" w:cs="Times New Roman"/>
              <w:color w:val="262626"/>
              <w:sz w:val="28"/>
              <w:szCs w:val="28"/>
              <w:lang w:val="kk-KZ"/>
            </w:rPr>
            <m:t>Р</m:t>
          </m:r>
          <m:sSub>
            <m:sSubPr>
              <m:ctrlPr>
                <w:rPr>
                  <w:rFonts w:ascii="Cambria Math" w:eastAsia="Times New Roman" w:hAnsi="Cambria Math" w:cs="Times New Roman"/>
                  <w:i/>
                  <w:color w:val="262626"/>
                  <w:sz w:val="28"/>
                  <w:szCs w:val="28"/>
                  <w:lang w:val="kk-KZ"/>
                </w:rPr>
              </m:ctrlPr>
            </m:sSubPr>
            <m:e>
              <m:r>
                <w:rPr>
                  <w:rFonts w:ascii="Cambria Math" w:eastAsia="Times New Roman" w:hAnsi="Cambria Math" w:cs="Times New Roman"/>
                  <w:color w:val="262626"/>
                  <w:sz w:val="28"/>
                  <w:szCs w:val="28"/>
                  <w:lang w:val="kk-KZ"/>
                </w:rPr>
                <m:t>М</m:t>
              </m:r>
            </m:e>
            <m:sub>
              <m:r>
                <w:rPr>
                  <w:rFonts w:ascii="Cambria Math" w:eastAsia="Times New Roman" w:hAnsi="Cambria Math" w:cs="Times New Roman"/>
                  <w:color w:val="262626"/>
                  <w:sz w:val="28"/>
                  <w:szCs w:val="28"/>
                  <w:lang w:val="kk-KZ"/>
                </w:rPr>
                <m:t>10</m:t>
              </m:r>
            </m:sub>
          </m:sSub>
          <m:r>
            <w:rPr>
              <w:rFonts w:ascii="Cambria Math" w:eastAsia="Times New Roman" w:hAnsi="Cambria Math" w:cs="Times New Roman"/>
              <w:color w:val="262626"/>
              <w:sz w:val="28"/>
              <w:szCs w:val="28"/>
              <w:lang w:val="kk-KZ"/>
            </w:rPr>
            <m:t>=0,55×TSP</m:t>
          </m:r>
        </m:oMath>
      </m:oMathPara>
    </w:p>
    <w:p w:rsidR="009816E0" w:rsidRDefault="009816E0" w:rsidP="009816E0">
      <w:pPr>
        <w:shd w:val="clear" w:color="auto" w:fill="FFFFFF"/>
        <w:spacing w:after="0" w:line="240" w:lineRule="auto"/>
        <w:jc w:val="center"/>
        <w:rPr>
          <w:rFonts w:ascii="Times New Roman" w:eastAsia="Times New Roman" w:hAnsi="Times New Roman" w:cs="Times New Roman"/>
          <w:i/>
          <w:color w:val="262626"/>
          <w:sz w:val="28"/>
          <w:szCs w:val="28"/>
          <w:lang w:val="en-US"/>
        </w:rPr>
      </w:pPr>
      <m:oMathPara>
        <m:oMath>
          <m:r>
            <w:rPr>
              <w:rFonts w:ascii="Cambria Math" w:eastAsia="Times New Roman" w:hAnsi="Cambria Math" w:cs="Times New Roman"/>
              <w:color w:val="262626"/>
              <w:sz w:val="28"/>
              <w:szCs w:val="28"/>
              <w:lang w:val="kk-KZ"/>
            </w:rPr>
            <m:t>Р</m:t>
          </m:r>
          <m:sSub>
            <m:sSubPr>
              <m:ctrlPr>
                <w:rPr>
                  <w:rFonts w:ascii="Cambria Math" w:eastAsia="Times New Roman" w:hAnsi="Cambria Math" w:cs="Times New Roman"/>
                  <w:i/>
                  <w:color w:val="262626"/>
                  <w:sz w:val="28"/>
                  <w:szCs w:val="28"/>
                  <w:lang w:val="kk-KZ"/>
                </w:rPr>
              </m:ctrlPr>
            </m:sSubPr>
            <m:e>
              <m:r>
                <w:rPr>
                  <w:rFonts w:ascii="Cambria Math" w:eastAsia="Times New Roman" w:hAnsi="Cambria Math" w:cs="Times New Roman"/>
                  <w:color w:val="262626"/>
                  <w:sz w:val="28"/>
                  <w:szCs w:val="28"/>
                  <w:lang w:val="kk-KZ"/>
                </w:rPr>
                <m:t>М</m:t>
              </m:r>
            </m:e>
            <m:sub>
              <m:r>
                <w:rPr>
                  <w:rFonts w:ascii="Cambria Math" w:eastAsia="Times New Roman" w:hAnsi="Cambria Math" w:cs="Times New Roman"/>
                  <w:color w:val="262626"/>
                  <w:sz w:val="28"/>
                  <w:szCs w:val="28"/>
                  <w:lang w:val="kk-KZ"/>
                </w:rPr>
                <m:t>2,5</m:t>
              </m:r>
            </m:sub>
          </m:sSub>
          <m:r>
            <w:rPr>
              <w:rFonts w:ascii="Cambria Math" w:eastAsia="Times New Roman" w:hAnsi="Cambria Math" w:cs="Times New Roman"/>
              <w:color w:val="262626"/>
              <w:sz w:val="28"/>
              <w:szCs w:val="28"/>
              <w:lang w:val="kk-KZ"/>
            </w:rPr>
            <m:t>=(0,33-0,36)×TSP</m:t>
          </m:r>
        </m:oMath>
      </m:oMathPara>
    </w:p>
    <w:p w:rsidR="009816E0" w:rsidRPr="009816E0" w:rsidRDefault="009816E0" w:rsidP="009B6959">
      <w:pPr>
        <w:shd w:val="clear" w:color="auto" w:fill="FFFFFF"/>
        <w:spacing w:after="0" w:line="240" w:lineRule="auto"/>
        <w:jc w:val="center"/>
        <w:rPr>
          <w:rFonts w:ascii="Times New Roman" w:eastAsia="Times New Roman" w:hAnsi="Times New Roman" w:cs="Times New Roman"/>
          <w:i/>
          <w:color w:val="262626"/>
          <w:sz w:val="28"/>
          <w:szCs w:val="28"/>
          <w:lang w:val="en-US"/>
        </w:rPr>
      </w:pPr>
    </w:p>
    <w:p w:rsidR="00752AF1" w:rsidRPr="009816E0" w:rsidRDefault="009B6959" w:rsidP="009B6959">
      <w:pPr>
        <w:shd w:val="clear" w:color="auto" w:fill="FFFFFF"/>
        <w:spacing w:after="0" w:line="240" w:lineRule="auto"/>
        <w:rPr>
          <w:rFonts w:ascii="Times New Roman" w:eastAsia="Times New Roman" w:hAnsi="Times New Roman" w:cs="Times New Roman"/>
          <w:color w:val="262626"/>
          <w:sz w:val="28"/>
          <w:szCs w:val="28"/>
          <w:lang w:val="en-US"/>
        </w:rPr>
      </w:pPr>
      <w:r>
        <w:rPr>
          <w:rFonts w:ascii="Times New Roman" w:eastAsia="Times New Roman" w:hAnsi="Times New Roman" w:cs="Times New Roman"/>
          <w:color w:val="262626"/>
          <w:sz w:val="28"/>
          <w:szCs w:val="28"/>
        </w:rPr>
        <w:t>г</w:t>
      </w:r>
      <w:r w:rsidR="00752AF1" w:rsidRPr="00B14677">
        <w:rPr>
          <w:rFonts w:ascii="Times New Roman" w:eastAsia="Times New Roman" w:hAnsi="Times New Roman" w:cs="Times New Roman"/>
          <w:color w:val="262626"/>
          <w:sz w:val="28"/>
          <w:szCs w:val="28"/>
        </w:rPr>
        <w:t>де</w:t>
      </w:r>
      <w:r w:rsidRPr="009816E0">
        <w:rPr>
          <w:rFonts w:ascii="Times New Roman" w:eastAsia="Times New Roman" w:hAnsi="Times New Roman" w:cs="Times New Roman"/>
          <w:color w:val="262626"/>
          <w:sz w:val="28"/>
          <w:szCs w:val="28"/>
          <w:lang w:val="en-US"/>
        </w:rPr>
        <w:t xml:space="preserve"> </w:t>
      </w:r>
      <w:r w:rsidR="00752AF1" w:rsidRPr="009816E0">
        <w:rPr>
          <w:rFonts w:ascii="Times New Roman" w:eastAsia="Times New Roman" w:hAnsi="Times New Roman" w:cs="Times New Roman"/>
          <w:color w:val="262626"/>
          <w:sz w:val="28"/>
          <w:szCs w:val="28"/>
          <w:lang w:val="en-US"/>
        </w:rPr>
        <w:t xml:space="preserve">TSP – </w:t>
      </w:r>
      <w:r w:rsidR="00752AF1" w:rsidRPr="00B14677">
        <w:rPr>
          <w:rFonts w:ascii="Times New Roman" w:eastAsia="Times New Roman" w:hAnsi="Times New Roman" w:cs="Times New Roman"/>
          <w:color w:val="262626"/>
          <w:sz w:val="28"/>
          <w:szCs w:val="28"/>
        </w:rPr>
        <w:t>қалқыған</w:t>
      </w:r>
      <w:r w:rsidR="00752AF1" w:rsidRPr="009816E0">
        <w:rPr>
          <w:rFonts w:ascii="Times New Roman" w:eastAsia="Times New Roman" w:hAnsi="Times New Roman" w:cs="Times New Roman"/>
          <w:color w:val="262626"/>
          <w:sz w:val="28"/>
          <w:szCs w:val="28"/>
          <w:lang w:val="en-US"/>
        </w:rPr>
        <w:t xml:space="preserve"> </w:t>
      </w:r>
      <w:r w:rsidR="00752AF1" w:rsidRPr="00B14677">
        <w:rPr>
          <w:rFonts w:ascii="Times New Roman" w:eastAsia="Times New Roman" w:hAnsi="Times New Roman" w:cs="Times New Roman"/>
          <w:color w:val="262626"/>
          <w:sz w:val="28"/>
          <w:szCs w:val="28"/>
        </w:rPr>
        <w:t>бөлшектердің</w:t>
      </w:r>
      <w:r w:rsidR="00752AF1" w:rsidRPr="009816E0">
        <w:rPr>
          <w:rFonts w:ascii="Times New Roman" w:eastAsia="Times New Roman" w:hAnsi="Times New Roman" w:cs="Times New Roman"/>
          <w:color w:val="262626"/>
          <w:sz w:val="28"/>
          <w:szCs w:val="28"/>
          <w:lang w:val="en-US"/>
        </w:rPr>
        <w:t xml:space="preserve"> </w:t>
      </w:r>
      <w:r w:rsidR="00752AF1" w:rsidRPr="00B14677">
        <w:rPr>
          <w:rFonts w:ascii="Times New Roman" w:eastAsia="Times New Roman" w:hAnsi="Times New Roman" w:cs="Times New Roman"/>
          <w:color w:val="262626"/>
          <w:sz w:val="28"/>
          <w:szCs w:val="28"/>
        </w:rPr>
        <w:t>жиынтығы</w:t>
      </w:r>
      <w:r w:rsidR="00752AF1" w:rsidRPr="009816E0">
        <w:rPr>
          <w:rFonts w:ascii="Times New Roman" w:eastAsia="Times New Roman" w:hAnsi="Times New Roman" w:cs="Times New Roman"/>
          <w:color w:val="262626"/>
          <w:sz w:val="28"/>
          <w:szCs w:val="28"/>
          <w:lang w:val="en-US"/>
        </w:rPr>
        <w:t>;</w:t>
      </w:r>
    </w:p>
    <w:p w:rsidR="00752AF1" w:rsidRPr="006F5AAB" w:rsidRDefault="00752AF1" w:rsidP="009B6959">
      <w:pPr>
        <w:shd w:val="clear" w:color="auto" w:fill="FFFFFF"/>
        <w:spacing w:after="0" w:line="240" w:lineRule="auto"/>
        <w:jc w:val="both"/>
        <w:rPr>
          <w:rFonts w:ascii="Times New Roman" w:eastAsia="Times New Roman" w:hAnsi="Times New Roman" w:cs="Times New Roman"/>
          <w:color w:val="262626"/>
          <w:sz w:val="28"/>
          <w:szCs w:val="28"/>
          <w:lang w:val="en-US"/>
        </w:rPr>
      </w:pPr>
      <w:r w:rsidRPr="006F5AAB">
        <w:rPr>
          <w:rFonts w:ascii="Times New Roman" w:eastAsia="Times New Roman" w:hAnsi="Times New Roman" w:cs="Times New Roman"/>
          <w:color w:val="262626"/>
          <w:sz w:val="28"/>
          <w:szCs w:val="28"/>
          <w:lang w:val="en-US"/>
        </w:rPr>
        <w:t xml:space="preserve">0,55 </w:t>
      </w:r>
      <w:r w:rsidRPr="00B14677">
        <w:rPr>
          <w:rFonts w:ascii="Times New Roman" w:eastAsia="Times New Roman" w:hAnsi="Times New Roman" w:cs="Times New Roman"/>
          <w:color w:val="262626"/>
          <w:sz w:val="28"/>
          <w:szCs w:val="28"/>
        </w:rPr>
        <w:t>и</w:t>
      </w:r>
      <w:r w:rsidRPr="006F5AAB">
        <w:rPr>
          <w:rFonts w:ascii="Times New Roman" w:eastAsia="Times New Roman" w:hAnsi="Times New Roman" w:cs="Times New Roman"/>
          <w:color w:val="262626"/>
          <w:sz w:val="28"/>
          <w:szCs w:val="28"/>
          <w:lang w:val="en-US"/>
        </w:rPr>
        <w:t xml:space="preserve"> (0,33-0,36) – </w:t>
      </w:r>
      <w:r w:rsidRPr="00B14677">
        <w:rPr>
          <w:rFonts w:ascii="Times New Roman" w:eastAsia="Times New Roman" w:hAnsi="Times New Roman" w:cs="Times New Roman"/>
          <w:color w:val="262626"/>
          <w:sz w:val="28"/>
          <w:szCs w:val="28"/>
        </w:rPr>
        <w:t>коэффициенттер</w:t>
      </w:r>
    </w:p>
    <w:p w:rsidR="00752AF1" w:rsidRPr="006F5AAB" w:rsidRDefault="00752AF1" w:rsidP="009B6959">
      <w:pPr>
        <w:shd w:val="clear" w:color="auto" w:fill="FFFFFF"/>
        <w:spacing w:after="0" w:line="240" w:lineRule="auto"/>
        <w:jc w:val="both"/>
        <w:rPr>
          <w:rFonts w:ascii="Times New Roman" w:eastAsia="Times New Roman" w:hAnsi="Times New Roman" w:cs="Times New Roman"/>
          <w:color w:val="262626"/>
          <w:sz w:val="28"/>
          <w:szCs w:val="28"/>
          <w:lang w:val="en-US"/>
        </w:rPr>
      </w:pPr>
      <w:r w:rsidRPr="006F5AAB">
        <w:rPr>
          <w:rFonts w:ascii="Times New Roman" w:eastAsia="Times New Roman" w:hAnsi="Times New Roman" w:cs="Times New Roman"/>
          <w:color w:val="262626"/>
          <w:sz w:val="28"/>
          <w:szCs w:val="28"/>
          <w:lang w:val="en-US"/>
        </w:rPr>
        <w:lastRenderedPageBreak/>
        <w:t> </w:t>
      </w:r>
    </w:p>
    <w:p w:rsidR="00752AF1" w:rsidRPr="00EC2985" w:rsidRDefault="00752AF1" w:rsidP="009B6959">
      <w:pPr>
        <w:shd w:val="clear" w:color="auto" w:fill="FFFFFF"/>
        <w:spacing w:after="0" w:line="240" w:lineRule="auto"/>
        <w:jc w:val="both"/>
        <w:rPr>
          <w:rFonts w:ascii="Times New Roman" w:eastAsia="Times New Roman" w:hAnsi="Times New Roman" w:cs="Times New Roman"/>
          <w:color w:val="262626"/>
          <w:sz w:val="28"/>
          <w:szCs w:val="28"/>
          <w:lang w:val="en-US"/>
        </w:rPr>
      </w:pPr>
      <w:r w:rsidRPr="00B14677">
        <w:rPr>
          <w:rFonts w:ascii="Times New Roman" w:eastAsia="Times New Roman" w:hAnsi="Times New Roman" w:cs="Times New Roman"/>
          <w:color w:val="262626"/>
          <w:sz w:val="28"/>
          <w:szCs w:val="28"/>
        </w:rPr>
        <w:t>Осы</w:t>
      </w:r>
      <w:r w:rsidRPr="006F5AAB">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әдісті</w:t>
      </w:r>
      <w:r w:rsidRPr="006F5AAB">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қолдана</w:t>
      </w:r>
      <w:r w:rsidRPr="006F5AAB">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отырып</w:t>
      </w:r>
      <w:r w:rsidRPr="006F5AAB">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біз</w:t>
      </w:r>
      <w:r w:rsidRPr="006F5AAB">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ҚР</w:t>
      </w:r>
      <w:r w:rsidRPr="006F5AAB">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қалаларындағы</w:t>
      </w:r>
      <w:r w:rsidRPr="006F5AAB">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қалқыған</w:t>
      </w:r>
      <w:r w:rsidRPr="006F5AAB">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бөлшектердің</w:t>
      </w:r>
      <w:r w:rsidRPr="006F5AAB">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жалпы</w:t>
      </w:r>
      <w:r w:rsidRPr="006F5AAB">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жиынтығынан</w:t>
      </w:r>
      <w:r w:rsidRPr="006F5AAB">
        <w:rPr>
          <w:rFonts w:ascii="Times New Roman" w:eastAsia="Times New Roman" w:hAnsi="Times New Roman" w:cs="Times New Roman"/>
          <w:color w:val="262626"/>
          <w:sz w:val="28"/>
          <w:szCs w:val="28"/>
          <w:lang w:val="en-US"/>
        </w:rPr>
        <w:t xml:space="preserve"> (PM</w:t>
      </w:r>
      <w:r w:rsidRPr="006F5AAB">
        <w:rPr>
          <w:rFonts w:ascii="Times New Roman" w:eastAsia="Times New Roman" w:hAnsi="Times New Roman" w:cs="Times New Roman"/>
          <w:color w:val="262626"/>
          <w:sz w:val="28"/>
          <w:szCs w:val="28"/>
          <w:vertAlign w:val="subscript"/>
          <w:lang w:val="en-US"/>
        </w:rPr>
        <w:t>10</w:t>
      </w:r>
      <w:r w:rsidRPr="006F5AAB">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и</w:t>
      </w:r>
      <w:r w:rsidRPr="006F5AAB">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РМ</w:t>
      </w:r>
      <w:r w:rsidRPr="006F5AAB">
        <w:rPr>
          <w:rFonts w:ascii="Times New Roman" w:eastAsia="Times New Roman" w:hAnsi="Times New Roman" w:cs="Times New Roman"/>
          <w:color w:val="262626"/>
          <w:sz w:val="28"/>
          <w:szCs w:val="28"/>
          <w:vertAlign w:val="subscript"/>
          <w:lang w:val="en-US"/>
        </w:rPr>
        <w:t>2,5</w:t>
      </w:r>
      <w:r w:rsidRPr="006F5AAB">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шаң</w:t>
      </w:r>
      <w:r w:rsidRPr="006F5AAB">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фракцияларының</w:t>
      </w:r>
      <w:r w:rsidRPr="006F5AAB">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орта</w:t>
      </w:r>
      <w:r w:rsidRPr="006F5AAB">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жылдық</w:t>
      </w:r>
      <w:r w:rsidRPr="006F5AAB">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концентрацияларын</w:t>
      </w:r>
      <w:r w:rsidRPr="006F5AAB">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есептеп</w:t>
      </w:r>
      <w:r w:rsidRPr="006F5AAB">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шығардық</w:t>
      </w:r>
      <w:r w:rsidRPr="006F5AAB">
        <w:rPr>
          <w:rFonts w:ascii="Times New Roman" w:eastAsia="Times New Roman" w:hAnsi="Times New Roman" w:cs="Times New Roman"/>
          <w:color w:val="262626"/>
          <w:sz w:val="28"/>
          <w:szCs w:val="28"/>
          <w:lang w:val="en-US"/>
        </w:rPr>
        <w:t xml:space="preserve">. </w:t>
      </w:r>
      <w:r w:rsidRPr="00EC2985">
        <w:rPr>
          <w:rFonts w:ascii="Times New Roman" w:eastAsia="Times New Roman" w:hAnsi="Times New Roman" w:cs="Times New Roman"/>
          <w:color w:val="262626"/>
          <w:sz w:val="28"/>
          <w:szCs w:val="28"/>
          <w:lang w:val="en-US"/>
        </w:rPr>
        <w:t>(1-</w:t>
      </w:r>
      <w:r w:rsidRPr="00B14677">
        <w:rPr>
          <w:rFonts w:ascii="Times New Roman" w:eastAsia="Times New Roman" w:hAnsi="Times New Roman" w:cs="Times New Roman"/>
          <w:color w:val="262626"/>
          <w:sz w:val="28"/>
          <w:szCs w:val="28"/>
        </w:rPr>
        <w:t>нші</w:t>
      </w:r>
      <w:r w:rsidRPr="00EC2985">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кесте</w:t>
      </w:r>
      <w:r w:rsidRPr="00EC2985">
        <w:rPr>
          <w:rFonts w:ascii="Times New Roman" w:eastAsia="Times New Roman" w:hAnsi="Times New Roman" w:cs="Times New Roman"/>
          <w:color w:val="262626"/>
          <w:sz w:val="28"/>
          <w:szCs w:val="28"/>
          <w:lang w:val="en-US"/>
        </w:rPr>
        <w:t>).</w:t>
      </w:r>
    </w:p>
    <w:p w:rsidR="00752AF1" w:rsidRPr="00EC2985" w:rsidRDefault="00752AF1" w:rsidP="009B6959">
      <w:pPr>
        <w:shd w:val="clear" w:color="auto" w:fill="FFFFFF"/>
        <w:spacing w:after="0" w:line="240" w:lineRule="auto"/>
        <w:jc w:val="both"/>
        <w:rPr>
          <w:rFonts w:ascii="Times New Roman" w:eastAsia="Times New Roman" w:hAnsi="Times New Roman" w:cs="Times New Roman"/>
          <w:color w:val="262626"/>
          <w:sz w:val="28"/>
          <w:szCs w:val="28"/>
          <w:lang w:val="en-US"/>
        </w:rPr>
      </w:pPr>
      <w:r w:rsidRPr="00B14677">
        <w:rPr>
          <w:rFonts w:ascii="Times New Roman" w:eastAsia="Times New Roman" w:hAnsi="Times New Roman" w:cs="Times New Roman"/>
          <w:color w:val="262626"/>
          <w:sz w:val="28"/>
          <w:szCs w:val="28"/>
        </w:rPr>
        <w:t>Атмосферадағы</w:t>
      </w:r>
      <w:r w:rsidRPr="00EC2985">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шаң</w:t>
      </w:r>
      <w:r w:rsidRPr="00EC2985">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бөлшектерінің</w:t>
      </w:r>
      <w:r w:rsidRPr="00EC2985">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респирабельдік</w:t>
      </w:r>
      <w:r w:rsidRPr="00EC2985">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фракциялары</w:t>
      </w:r>
      <w:r w:rsidRPr="00EC2985">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үшін</w:t>
      </w:r>
      <w:r w:rsidRPr="00EC2985">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гигиеналық</w:t>
      </w:r>
      <w:r w:rsidRPr="00EC2985">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нормативтер</w:t>
      </w:r>
      <w:r w:rsidRPr="00EC2985">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Ресей</w:t>
      </w:r>
      <w:r w:rsidRPr="00EC2985">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Федерациясының</w:t>
      </w:r>
      <w:r w:rsidRPr="00EC2985">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РФ</w:t>
      </w:r>
      <w:r w:rsidRPr="00EC2985">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регламенттерінен</w:t>
      </w:r>
      <w:r w:rsidRPr="00EC2985">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алынды</w:t>
      </w:r>
      <w:r w:rsidRPr="00EC2985">
        <w:rPr>
          <w:rFonts w:ascii="Times New Roman" w:eastAsia="Times New Roman" w:hAnsi="Times New Roman" w:cs="Times New Roman"/>
          <w:color w:val="262626"/>
          <w:sz w:val="28"/>
          <w:szCs w:val="28"/>
          <w:lang w:val="en-US"/>
        </w:rPr>
        <w:t>.(</w:t>
      </w:r>
      <w:r w:rsidRPr="00B14677">
        <w:rPr>
          <w:rFonts w:ascii="Times New Roman" w:eastAsia="Times New Roman" w:hAnsi="Times New Roman" w:cs="Times New Roman"/>
          <w:color w:val="262626"/>
          <w:sz w:val="28"/>
          <w:szCs w:val="28"/>
        </w:rPr>
        <w:t>Гигиеналық</w:t>
      </w:r>
      <w:r w:rsidRPr="00EC2985">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нормативтер</w:t>
      </w:r>
      <w:r w:rsidRPr="00EC2985">
        <w:rPr>
          <w:rFonts w:ascii="Times New Roman" w:eastAsia="Times New Roman" w:hAnsi="Times New Roman" w:cs="Times New Roman"/>
          <w:color w:val="262626"/>
          <w:sz w:val="28"/>
          <w:szCs w:val="28"/>
          <w:lang w:val="en-US"/>
        </w:rPr>
        <w:t xml:space="preserve"> </w:t>
      </w:r>
      <w:r w:rsidRPr="00B14677">
        <w:rPr>
          <w:rFonts w:ascii="Times New Roman" w:eastAsia="Times New Roman" w:hAnsi="Times New Roman" w:cs="Times New Roman"/>
          <w:color w:val="262626"/>
          <w:sz w:val="28"/>
          <w:szCs w:val="28"/>
        </w:rPr>
        <w:t>ГН</w:t>
      </w:r>
      <w:r w:rsidRPr="00EC2985">
        <w:rPr>
          <w:rFonts w:ascii="Times New Roman" w:eastAsia="Times New Roman" w:hAnsi="Times New Roman" w:cs="Times New Roman"/>
          <w:color w:val="262626"/>
          <w:sz w:val="28"/>
          <w:szCs w:val="28"/>
          <w:lang w:val="en-US"/>
        </w:rPr>
        <w:t xml:space="preserve"> 2.1.6.2604-10).</w:t>
      </w:r>
    </w:p>
    <w:p w:rsidR="009B6959" w:rsidRPr="00EC2985" w:rsidRDefault="009B6959" w:rsidP="009B6959">
      <w:pPr>
        <w:shd w:val="clear" w:color="auto" w:fill="FFFFFF"/>
        <w:spacing w:after="0" w:line="240" w:lineRule="auto"/>
        <w:rPr>
          <w:rFonts w:ascii="Times New Roman" w:eastAsia="Times New Roman" w:hAnsi="Times New Roman" w:cs="Times New Roman"/>
          <w:color w:val="262626"/>
          <w:sz w:val="28"/>
          <w:szCs w:val="28"/>
          <w:lang w:val="en-US"/>
        </w:rPr>
      </w:pPr>
    </w:p>
    <w:p w:rsidR="00752AF1" w:rsidRDefault="009B6959" w:rsidP="001639D4">
      <w:pPr>
        <w:shd w:val="clear" w:color="auto" w:fill="FFFFFF"/>
        <w:spacing w:after="0" w:line="240" w:lineRule="auto"/>
        <w:ind w:firstLine="567"/>
        <w:rPr>
          <w:rFonts w:ascii="Times New Roman" w:eastAsia="Times New Roman" w:hAnsi="Times New Roman" w:cs="Times New Roman"/>
          <w:color w:val="262626"/>
          <w:sz w:val="28"/>
          <w:szCs w:val="28"/>
          <w:lang w:val="kk-KZ"/>
        </w:rPr>
      </w:pPr>
      <w:r>
        <w:rPr>
          <w:rFonts w:ascii="Times New Roman" w:eastAsia="Times New Roman" w:hAnsi="Times New Roman" w:cs="Times New Roman"/>
          <w:color w:val="262626"/>
          <w:sz w:val="28"/>
          <w:szCs w:val="28"/>
        </w:rPr>
        <w:t>Кесте</w:t>
      </w:r>
      <w:r w:rsidRPr="00EC2985">
        <w:rPr>
          <w:rFonts w:ascii="Times New Roman" w:eastAsia="Times New Roman" w:hAnsi="Times New Roman" w:cs="Times New Roman"/>
          <w:color w:val="262626"/>
          <w:sz w:val="28"/>
          <w:szCs w:val="28"/>
          <w:lang w:val="en-US"/>
        </w:rPr>
        <w:t xml:space="preserve"> 4</w:t>
      </w:r>
      <w:r w:rsidR="001639D4">
        <w:rPr>
          <w:rFonts w:ascii="Times New Roman" w:eastAsia="Times New Roman" w:hAnsi="Times New Roman" w:cs="Times New Roman"/>
          <w:color w:val="262626"/>
          <w:sz w:val="28"/>
          <w:szCs w:val="28"/>
          <w:lang w:val="kk-KZ"/>
        </w:rPr>
        <w:t xml:space="preserve"> </w:t>
      </w:r>
      <w:r w:rsidR="001639D4" w:rsidRPr="001710B7">
        <w:rPr>
          <w:rFonts w:ascii="Times New Roman" w:hAnsi="Times New Roman" w:cs="Times New Roman"/>
          <w:noProof/>
          <w:sz w:val="28"/>
          <w:szCs w:val="28"/>
          <w:lang w:val="kk-KZ"/>
        </w:rPr>
        <w:t>-</w:t>
      </w:r>
      <w:r w:rsidR="001639D4">
        <w:rPr>
          <w:rFonts w:ascii="Times New Roman" w:hAnsi="Times New Roman" w:cs="Times New Roman"/>
          <w:noProof/>
          <w:sz w:val="28"/>
          <w:szCs w:val="28"/>
          <w:lang w:val="kk-KZ"/>
        </w:rPr>
        <w:t xml:space="preserve"> </w:t>
      </w:r>
      <w:r w:rsidR="00752AF1" w:rsidRPr="00EC2985">
        <w:rPr>
          <w:rFonts w:ascii="Times New Roman" w:eastAsia="Times New Roman" w:hAnsi="Times New Roman" w:cs="Times New Roman"/>
          <w:color w:val="262626"/>
          <w:sz w:val="28"/>
          <w:szCs w:val="28"/>
          <w:lang w:val="en-US"/>
        </w:rPr>
        <w:t xml:space="preserve"> 2008-2010 </w:t>
      </w:r>
      <w:r w:rsidR="00752AF1" w:rsidRPr="00B14677">
        <w:rPr>
          <w:rFonts w:ascii="Times New Roman" w:eastAsia="Times New Roman" w:hAnsi="Times New Roman" w:cs="Times New Roman"/>
          <w:color w:val="262626"/>
          <w:sz w:val="28"/>
          <w:szCs w:val="28"/>
        </w:rPr>
        <w:t>жж</w:t>
      </w:r>
      <w:r w:rsidR="00752AF1" w:rsidRPr="00EC2985">
        <w:rPr>
          <w:rFonts w:ascii="Times New Roman" w:eastAsia="Times New Roman" w:hAnsi="Times New Roman" w:cs="Times New Roman"/>
          <w:color w:val="262626"/>
          <w:sz w:val="28"/>
          <w:szCs w:val="28"/>
          <w:lang w:val="en-US"/>
        </w:rPr>
        <w:t xml:space="preserve"> </w:t>
      </w:r>
      <w:r w:rsidR="00752AF1" w:rsidRPr="00B14677">
        <w:rPr>
          <w:rFonts w:ascii="Times New Roman" w:eastAsia="Times New Roman" w:hAnsi="Times New Roman" w:cs="Times New Roman"/>
          <w:color w:val="262626"/>
          <w:sz w:val="28"/>
          <w:szCs w:val="28"/>
        </w:rPr>
        <w:t>аралығында</w:t>
      </w:r>
      <w:r w:rsidR="00752AF1" w:rsidRPr="00EC2985">
        <w:rPr>
          <w:rFonts w:ascii="Times New Roman" w:eastAsia="Times New Roman" w:hAnsi="Times New Roman" w:cs="Times New Roman"/>
          <w:color w:val="262626"/>
          <w:sz w:val="28"/>
          <w:szCs w:val="28"/>
          <w:lang w:val="en-US"/>
        </w:rPr>
        <w:t xml:space="preserve"> </w:t>
      </w:r>
      <w:r w:rsidR="00752AF1" w:rsidRPr="00B14677">
        <w:rPr>
          <w:rFonts w:ascii="Times New Roman" w:eastAsia="Times New Roman" w:hAnsi="Times New Roman" w:cs="Times New Roman"/>
          <w:color w:val="262626"/>
          <w:sz w:val="28"/>
          <w:szCs w:val="28"/>
        </w:rPr>
        <w:t>ҚР</w:t>
      </w:r>
      <w:r w:rsidR="00752AF1" w:rsidRPr="00EC2985">
        <w:rPr>
          <w:rFonts w:ascii="Times New Roman" w:eastAsia="Times New Roman" w:hAnsi="Times New Roman" w:cs="Times New Roman"/>
          <w:color w:val="262626"/>
          <w:sz w:val="28"/>
          <w:szCs w:val="28"/>
          <w:lang w:val="en-US"/>
        </w:rPr>
        <w:t xml:space="preserve"> </w:t>
      </w:r>
      <w:r w:rsidR="00752AF1" w:rsidRPr="00B14677">
        <w:rPr>
          <w:rFonts w:ascii="Times New Roman" w:eastAsia="Times New Roman" w:hAnsi="Times New Roman" w:cs="Times New Roman"/>
          <w:color w:val="262626"/>
          <w:sz w:val="28"/>
          <w:szCs w:val="28"/>
        </w:rPr>
        <w:t>қалаларындағы</w:t>
      </w:r>
      <w:r w:rsidR="00752AF1" w:rsidRPr="00EC2985">
        <w:rPr>
          <w:rFonts w:ascii="Times New Roman" w:eastAsia="Times New Roman" w:hAnsi="Times New Roman" w:cs="Times New Roman"/>
          <w:color w:val="262626"/>
          <w:sz w:val="28"/>
          <w:szCs w:val="28"/>
          <w:lang w:val="en-US"/>
        </w:rPr>
        <w:t xml:space="preserve"> </w:t>
      </w:r>
      <w:r w:rsidR="00752AF1" w:rsidRPr="00B14677">
        <w:rPr>
          <w:rFonts w:ascii="Times New Roman" w:eastAsia="Times New Roman" w:hAnsi="Times New Roman" w:cs="Times New Roman"/>
          <w:color w:val="262626"/>
          <w:sz w:val="28"/>
          <w:szCs w:val="28"/>
        </w:rPr>
        <w:t>шаң</w:t>
      </w:r>
      <w:r w:rsidR="00752AF1" w:rsidRPr="00EC2985">
        <w:rPr>
          <w:rFonts w:ascii="Times New Roman" w:eastAsia="Times New Roman" w:hAnsi="Times New Roman" w:cs="Times New Roman"/>
          <w:color w:val="262626"/>
          <w:sz w:val="28"/>
          <w:szCs w:val="28"/>
          <w:lang w:val="en-US"/>
        </w:rPr>
        <w:t xml:space="preserve"> </w:t>
      </w:r>
      <w:r w:rsidR="00752AF1" w:rsidRPr="00B14677">
        <w:rPr>
          <w:rFonts w:ascii="Times New Roman" w:eastAsia="Times New Roman" w:hAnsi="Times New Roman" w:cs="Times New Roman"/>
          <w:color w:val="262626"/>
          <w:sz w:val="28"/>
          <w:szCs w:val="28"/>
        </w:rPr>
        <w:t>фракциясының</w:t>
      </w:r>
      <w:r w:rsidR="00752AF1" w:rsidRPr="00EC2985">
        <w:rPr>
          <w:rFonts w:ascii="Times New Roman" w:eastAsia="Times New Roman" w:hAnsi="Times New Roman" w:cs="Times New Roman"/>
          <w:color w:val="262626"/>
          <w:sz w:val="28"/>
          <w:szCs w:val="28"/>
          <w:lang w:val="en-US"/>
        </w:rPr>
        <w:t xml:space="preserve"> </w:t>
      </w:r>
      <w:r w:rsidR="00752AF1" w:rsidRPr="00B14677">
        <w:rPr>
          <w:rFonts w:ascii="Times New Roman" w:eastAsia="Times New Roman" w:hAnsi="Times New Roman" w:cs="Times New Roman"/>
          <w:color w:val="262626"/>
          <w:sz w:val="28"/>
          <w:szCs w:val="28"/>
        </w:rPr>
        <w:t>орта</w:t>
      </w:r>
      <w:r w:rsidR="00752AF1" w:rsidRPr="00EC2985">
        <w:rPr>
          <w:rFonts w:ascii="Times New Roman" w:eastAsia="Times New Roman" w:hAnsi="Times New Roman" w:cs="Times New Roman"/>
          <w:color w:val="262626"/>
          <w:sz w:val="28"/>
          <w:szCs w:val="28"/>
          <w:lang w:val="en-US"/>
        </w:rPr>
        <w:t xml:space="preserve"> </w:t>
      </w:r>
      <w:r w:rsidR="00752AF1" w:rsidRPr="00B14677">
        <w:rPr>
          <w:rFonts w:ascii="Times New Roman" w:eastAsia="Times New Roman" w:hAnsi="Times New Roman" w:cs="Times New Roman"/>
          <w:color w:val="262626"/>
          <w:sz w:val="28"/>
          <w:szCs w:val="28"/>
        </w:rPr>
        <w:t>жылдық</w:t>
      </w:r>
      <w:r w:rsidR="00752AF1" w:rsidRPr="00EC2985">
        <w:rPr>
          <w:rFonts w:ascii="Times New Roman" w:eastAsia="Times New Roman" w:hAnsi="Times New Roman" w:cs="Times New Roman"/>
          <w:color w:val="262626"/>
          <w:sz w:val="28"/>
          <w:szCs w:val="28"/>
          <w:lang w:val="en-US"/>
        </w:rPr>
        <w:t xml:space="preserve"> </w:t>
      </w:r>
      <w:r w:rsidR="00752AF1" w:rsidRPr="00B14677">
        <w:rPr>
          <w:rFonts w:ascii="Times New Roman" w:eastAsia="Times New Roman" w:hAnsi="Times New Roman" w:cs="Times New Roman"/>
          <w:color w:val="262626"/>
          <w:sz w:val="28"/>
          <w:szCs w:val="28"/>
        </w:rPr>
        <w:t>концентрациялары</w:t>
      </w:r>
    </w:p>
    <w:p w:rsidR="001639D4" w:rsidRDefault="001639D4" w:rsidP="001639D4">
      <w:pPr>
        <w:shd w:val="clear" w:color="auto" w:fill="FFFFFF"/>
        <w:spacing w:after="0" w:line="240" w:lineRule="auto"/>
        <w:ind w:firstLine="567"/>
        <w:rPr>
          <w:rFonts w:ascii="Times New Roman" w:eastAsia="Times New Roman" w:hAnsi="Times New Roman" w:cs="Times New Roman"/>
          <w:color w:val="262626"/>
          <w:sz w:val="28"/>
          <w:szCs w:val="28"/>
          <w:lang w:val="kk-KZ"/>
        </w:rPr>
      </w:pPr>
    </w:p>
    <w:tbl>
      <w:tblPr>
        <w:tblStyle w:val="ab"/>
        <w:tblW w:w="0" w:type="auto"/>
        <w:tblLook w:val="04A0"/>
      </w:tblPr>
      <w:tblGrid>
        <w:gridCol w:w="1915"/>
        <w:gridCol w:w="1279"/>
        <w:gridCol w:w="1272"/>
        <w:gridCol w:w="1280"/>
        <w:gridCol w:w="1272"/>
        <w:gridCol w:w="1280"/>
        <w:gridCol w:w="1273"/>
      </w:tblGrid>
      <w:tr w:rsidR="001639D4" w:rsidTr="001639D4">
        <w:tc>
          <w:tcPr>
            <w:tcW w:w="1915" w:type="dxa"/>
            <w:vMerge w:val="restart"/>
          </w:tcPr>
          <w:p w:rsidR="001639D4" w:rsidRDefault="001639D4" w:rsidP="001639D4">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Қ</w:t>
            </w:r>
            <w:r>
              <w:rPr>
                <w:rFonts w:ascii="Times New Roman" w:eastAsia="Times New Roman" w:hAnsi="Times New Roman" w:cs="Times New Roman"/>
                <w:sz w:val="28"/>
                <w:szCs w:val="28"/>
                <w:lang w:val="kk-KZ"/>
              </w:rPr>
              <w:t xml:space="preserve">азақстан </w:t>
            </w:r>
            <w:r w:rsidRPr="00B14677">
              <w:rPr>
                <w:rFonts w:ascii="Times New Roman" w:eastAsia="Times New Roman" w:hAnsi="Times New Roman" w:cs="Times New Roman"/>
                <w:sz w:val="28"/>
                <w:szCs w:val="28"/>
              </w:rPr>
              <w:t>Р</w:t>
            </w:r>
            <w:r>
              <w:rPr>
                <w:rFonts w:ascii="Times New Roman" w:eastAsia="Times New Roman" w:hAnsi="Times New Roman" w:cs="Times New Roman"/>
                <w:sz w:val="28"/>
                <w:szCs w:val="28"/>
                <w:lang w:val="kk-KZ"/>
              </w:rPr>
              <w:t xml:space="preserve">еспубликасы </w:t>
            </w:r>
            <w:r w:rsidRPr="00B14677">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w:t>
            </w:r>
          </w:p>
          <w:p w:rsidR="001639D4" w:rsidRDefault="001639D4" w:rsidP="001639D4">
            <w:pPr>
              <w:rPr>
                <w:rFonts w:ascii="Times New Roman" w:eastAsia="Times New Roman" w:hAnsi="Times New Roman" w:cs="Times New Roman"/>
                <w:color w:val="262626"/>
                <w:sz w:val="28"/>
                <w:szCs w:val="28"/>
                <w:lang w:val="kk-KZ"/>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kk-KZ"/>
              </w:rPr>
              <w:t>қ</w:t>
            </w:r>
            <w:r w:rsidRPr="00B14677">
              <w:rPr>
                <w:rFonts w:ascii="Times New Roman" w:eastAsia="Times New Roman" w:hAnsi="Times New Roman" w:cs="Times New Roman"/>
                <w:sz w:val="28"/>
                <w:szCs w:val="28"/>
              </w:rPr>
              <w:t>алалары</w:t>
            </w:r>
          </w:p>
        </w:tc>
        <w:tc>
          <w:tcPr>
            <w:tcW w:w="7656" w:type="dxa"/>
            <w:gridSpan w:val="6"/>
          </w:tcPr>
          <w:p w:rsidR="001639D4" w:rsidRDefault="001639D4" w:rsidP="001639D4">
            <w:pPr>
              <w:jc w:val="center"/>
              <w:rPr>
                <w:rFonts w:ascii="Times New Roman" w:eastAsia="Times New Roman" w:hAnsi="Times New Roman" w:cs="Times New Roman"/>
                <w:color w:val="262626"/>
                <w:sz w:val="28"/>
                <w:szCs w:val="28"/>
                <w:lang w:val="kk-KZ"/>
              </w:rPr>
            </w:pPr>
            <w:r w:rsidRPr="00B14677">
              <w:rPr>
                <w:rFonts w:ascii="Times New Roman" w:eastAsia="Times New Roman" w:hAnsi="Times New Roman" w:cs="Times New Roman"/>
                <w:sz w:val="28"/>
                <w:szCs w:val="28"/>
              </w:rPr>
              <w:t>Бақылау жылдары</w:t>
            </w:r>
          </w:p>
        </w:tc>
      </w:tr>
      <w:tr w:rsidR="001639D4" w:rsidTr="001639D4">
        <w:tc>
          <w:tcPr>
            <w:tcW w:w="1915" w:type="dxa"/>
            <w:vMerge/>
          </w:tcPr>
          <w:p w:rsidR="001639D4" w:rsidRDefault="001639D4" w:rsidP="001639D4">
            <w:pPr>
              <w:rPr>
                <w:rFonts w:ascii="Times New Roman" w:eastAsia="Times New Roman" w:hAnsi="Times New Roman" w:cs="Times New Roman"/>
                <w:color w:val="262626"/>
                <w:sz w:val="28"/>
                <w:szCs w:val="28"/>
                <w:lang w:val="kk-KZ"/>
              </w:rPr>
            </w:pPr>
          </w:p>
        </w:tc>
        <w:tc>
          <w:tcPr>
            <w:tcW w:w="2551" w:type="dxa"/>
            <w:gridSpan w:val="2"/>
          </w:tcPr>
          <w:p w:rsidR="001639D4" w:rsidRDefault="001639D4" w:rsidP="001639D4">
            <w:pPr>
              <w:jc w:val="center"/>
              <w:rPr>
                <w:rFonts w:ascii="Times New Roman" w:eastAsia="Times New Roman" w:hAnsi="Times New Roman" w:cs="Times New Roman"/>
                <w:color w:val="262626"/>
                <w:sz w:val="28"/>
                <w:szCs w:val="28"/>
                <w:lang w:val="kk-KZ"/>
              </w:rPr>
            </w:pPr>
            <w:r w:rsidRPr="00B14677">
              <w:rPr>
                <w:rFonts w:ascii="Times New Roman" w:eastAsia="Times New Roman" w:hAnsi="Times New Roman" w:cs="Times New Roman"/>
                <w:sz w:val="28"/>
                <w:szCs w:val="28"/>
              </w:rPr>
              <w:t>2008</w:t>
            </w:r>
          </w:p>
        </w:tc>
        <w:tc>
          <w:tcPr>
            <w:tcW w:w="2552" w:type="dxa"/>
            <w:gridSpan w:val="2"/>
          </w:tcPr>
          <w:p w:rsidR="001639D4" w:rsidRDefault="001639D4" w:rsidP="001639D4">
            <w:pPr>
              <w:jc w:val="center"/>
              <w:rPr>
                <w:rFonts w:ascii="Times New Roman" w:eastAsia="Times New Roman" w:hAnsi="Times New Roman" w:cs="Times New Roman"/>
                <w:color w:val="262626"/>
                <w:sz w:val="28"/>
                <w:szCs w:val="28"/>
                <w:lang w:val="kk-KZ"/>
              </w:rPr>
            </w:pPr>
            <w:r w:rsidRPr="00B14677">
              <w:rPr>
                <w:rFonts w:ascii="Times New Roman" w:eastAsia="Times New Roman" w:hAnsi="Times New Roman" w:cs="Times New Roman"/>
                <w:sz w:val="28"/>
                <w:szCs w:val="28"/>
              </w:rPr>
              <w:t>2009</w:t>
            </w:r>
          </w:p>
        </w:tc>
        <w:tc>
          <w:tcPr>
            <w:tcW w:w="2553" w:type="dxa"/>
            <w:gridSpan w:val="2"/>
          </w:tcPr>
          <w:p w:rsidR="001639D4" w:rsidRDefault="001639D4" w:rsidP="001639D4">
            <w:pPr>
              <w:jc w:val="center"/>
              <w:rPr>
                <w:rFonts w:ascii="Times New Roman" w:eastAsia="Times New Roman" w:hAnsi="Times New Roman" w:cs="Times New Roman"/>
                <w:color w:val="262626"/>
                <w:sz w:val="28"/>
                <w:szCs w:val="28"/>
                <w:lang w:val="kk-KZ"/>
              </w:rPr>
            </w:pPr>
            <w:r w:rsidRPr="00B14677">
              <w:rPr>
                <w:rFonts w:ascii="Times New Roman" w:eastAsia="Times New Roman" w:hAnsi="Times New Roman" w:cs="Times New Roman"/>
                <w:sz w:val="28"/>
                <w:szCs w:val="28"/>
              </w:rPr>
              <w:t>2010</w:t>
            </w:r>
          </w:p>
        </w:tc>
      </w:tr>
      <w:tr w:rsidR="001639D4" w:rsidTr="001639D4">
        <w:tc>
          <w:tcPr>
            <w:tcW w:w="1915" w:type="dxa"/>
            <w:vMerge/>
          </w:tcPr>
          <w:p w:rsidR="001639D4" w:rsidRDefault="001639D4" w:rsidP="001639D4">
            <w:pPr>
              <w:rPr>
                <w:rFonts w:ascii="Times New Roman" w:eastAsia="Times New Roman" w:hAnsi="Times New Roman" w:cs="Times New Roman"/>
                <w:color w:val="262626"/>
                <w:sz w:val="28"/>
                <w:szCs w:val="28"/>
                <w:lang w:val="kk-KZ"/>
              </w:rPr>
            </w:pPr>
          </w:p>
        </w:tc>
        <w:tc>
          <w:tcPr>
            <w:tcW w:w="1279" w:type="dxa"/>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РМ</w:t>
            </w:r>
            <w:r w:rsidRPr="00B14677">
              <w:rPr>
                <w:rFonts w:ascii="Times New Roman" w:eastAsia="Times New Roman" w:hAnsi="Times New Roman" w:cs="Times New Roman"/>
                <w:sz w:val="28"/>
                <w:szCs w:val="28"/>
                <w:vertAlign w:val="subscript"/>
              </w:rPr>
              <w:t>10,</w:t>
            </w:r>
            <w:r w:rsidRPr="00B14677">
              <w:rPr>
                <w:rFonts w:ascii="Times New Roman" w:eastAsia="Times New Roman" w:hAnsi="Times New Roman" w:cs="Times New Roman"/>
                <w:sz w:val="28"/>
                <w:szCs w:val="28"/>
              </w:rPr>
              <w:t xml:space="preserve"> </w:t>
            </w:r>
          </w:p>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мг/м</w:t>
            </w:r>
            <w:r w:rsidRPr="00B14677">
              <w:rPr>
                <w:rFonts w:ascii="Times New Roman" w:eastAsia="Times New Roman" w:hAnsi="Times New Roman" w:cs="Times New Roman"/>
                <w:sz w:val="28"/>
                <w:szCs w:val="28"/>
                <w:vertAlign w:val="superscript"/>
              </w:rPr>
              <w:t>3</w:t>
            </w:r>
          </w:p>
        </w:tc>
        <w:tc>
          <w:tcPr>
            <w:tcW w:w="1272" w:type="dxa"/>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РМ</w:t>
            </w:r>
            <w:r w:rsidRPr="00B14677">
              <w:rPr>
                <w:rFonts w:ascii="Times New Roman" w:eastAsia="Times New Roman" w:hAnsi="Times New Roman" w:cs="Times New Roman"/>
                <w:sz w:val="28"/>
                <w:szCs w:val="28"/>
                <w:vertAlign w:val="subscript"/>
              </w:rPr>
              <w:t>2,5</w:t>
            </w:r>
            <w:r w:rsidRPr="00B14677">
              <w:rPr>
                <w:rFonts w:ascii="Times New Roman" w:eastAsia="Times New Roman" w:hAnsi="Times New Roman" w:cs="Times New Roman"/>
                <w:sz w:val="28"/>
                <w:szCs w:val="28"/>
              </w:rPr>
              <w:t xml:space="preserve">, </w:t>
            </w:r>
          </w:p>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мг/м</w:t>
            </w:r>
            <w:r w:rsidRPr="00B14677">
              <w:rPr>
                <w:rFonts w:ascii="Times New Roman" w:eastAsia="Times New Roman" w:hAnsi="Times New Roman" w:cs="Times New Roman"/>
                <w:sz w:val="28"/>
                <w:szCs w:val="28"/>
                <w:vertAlign w:val="superscript"/>
              </w:rPr>
              <w:t>3</w:t>
            </w:r>
          </w:p>
        </w:tc>
        <w:tc>
          <w:tcPr>
            <w:tcW w:w="1280" w:type="dxa"/>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РМ</w:t>
            </w:r>
            <w:r w:rsidRPr="00B14677">
              <w:rPr>
                <w:rFonts w:ascii="Times New Roman" w:eastAsia="Times New Roman" w:hAnsi="Times New Roman" w:cs="Times New Roman"/>
                <w:sz w:val="28"/>
                <w:szCs w:val="28"/>
                <w:vertAlign w:val="subscript"/>
              </w:rPr>
              <w:t>10,</w:t>
            </w:r>
            <w:r w:rsidRPr="00B14677">
              <w:rPr>
                <w:rFonts w:ascii="Times New Roman" w:eastAsia="Times New Roman" w:hAnsi="Times New Roman" w:cs="Times New Roman"/>
                <w:sz w:val="28"/>
                <w:szCs w:val="28"/>
              </w:rPr>
              <w:t xml:space="preserve"> </w:t>
            </w:r>
          </w:p>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мг/м</w:t>
            </w:r>
            <w:r w:rsidRPr="00B14677">
              <w:rPr>
                <w:rFonts w:ascii="Times New Roman" w:eastAsia="Times New Roman" w:hAnsi="Times New Roman" w:cs="Times New Roman"/>
                <w:sz w:val="28"/>
                <w:szCs w:val="28"/>
                <w:vertAlign w:val="superscript"/>
              </w:rPr>
              <w:t>3</w:t>
            </w:r>
          </w:p>
        </w:tc>
        <w:tc>
          <w:tcPr>
            <w:tcW w:w="1272" w:type="dxa"/>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РМ</w:t>
            </w:r>
            <w:r w:rsidRPr="00B14677">
              <w:rPr>
                <w:rFonts w:ascii="Times New Roman" w:eastAsia="Times New Roman" w:hAnsi="Times New Roman" w:cs="Times New Roman"/>
                <w:sz w:val="28"/>
                <w:szCs w:val="28"/>
                <w:vertAlign w:val="subscript"/>
              </w:rPr>
              <w:t>2,5</w:t>
            </w:r>
            <w:r w:rsidRPr="00B14677">
              <w:rPr>
                <w:rFonts w:ascii="Times New Roman" w:eastAsia="Times New Roman" w:hAnsi="Times New Roman" w:cs="Times New Roman"/>
                <w:sz w:val="28"/>
                <w:szCs w:val="28"/>
              </w:rPr>
              <w:t xml:space="preserve">, </w:t>
            </w:r>
          </w:p>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мг/м</w:t>
            </w:r>
            <w:r w:rsidRPr="00B14677">
              <w:rPr>
                <w:rFonts w:ascii="Times New Roman" w:eastAsia="Times New Roman" w:hAnsi="Times New Roman" w:cs="Times New Roman"/>
                <w:sz w:val="28"/>
                <w:szCs w:val="28"/>
                <w:vertAlign w:val="superscript"/>
              </w:rPr>
              <w:t>3</w:t>
            </w:r>
          </w:p>
        </w:tc>
        <w:tc>
          <w:tcPr>
            <w:tcW w:w="1280" w:type="dxa"/>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РМ</w:t>
            </w:r>
            <w:r w:rsidRPr="00B14677">
              <w:rPr>
                <w:rFonts w:ascii="Times New Roman" w:eastAsia="Times New Roman" w:hAnsi="Times New Roman" w:cs="Times New Roman"/>
                <w:sz w:val="28"/>
                <w:szCs w:val="28"/>
                <w:vertAlign w:val="subscript"/>
              </w:rPr>
              <w:t>10,</w:t>
            </w:r>
            <w:r w:rsidRPr="00B14677">
              <w:rPr>
                <w:rFonts w:ascii="Times New Roman" w:eastAsia="Times New Roman" w:hAnsi="Times New Roman" w:cs="Times New Roman"/>
                <w:sz w:val="28"/>
                <w:szCs w:val="28"/>
              </w:rPr>
              <w:t xml:space="preserve"> </w:t>
            </w:r>
          </w:p>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мг/м</w:t>
            </w:r>
            <w:r w:rsidRPr="00B14677">
              <w:rPr>
                <w:rFonts w:ascii="Times New Roman" w:eastAsia="Times New Roman" w:hAnsi="Times New Roman" w:cs="Times New Roman"/>
                <w:sz w:val="28"/>
                <w:szCs w:val="28"/>
                <w:vertAlign w:val="superscript"/>
              </w:rPr>
              <w:t>3</w:t>
            </w:r>
          </w:p>
        </w:tc>
        <w:tc>
          <w:tcPr>
            <w:tcW w:w="1273" w:type="dxa"/>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РМ</w:t>
            </w:r>
            <w:r w:rsidRPr="00B14677">
              <w:rPr>
                <w:rFonts w:ascii="Times New Roman" w:eastAsia="Times New Roman" w:hAnsi="Times New Roman" w:cs="Times New Roman"/>
                <w:sz w:val="28"/>
                <w:szCs w:val="28"/>
                <w:vertAlign w:val="subscript"/>
              </w:rPr>
              <w:t>2,5</w:t>
            </w:r>
            <w:r w:rsidRPr="00B14677">
              <w:rPr>
                <w:rFonts w:ascii="Times New Roman" w:eastAsia="Times New Roman" w:hAnsi="Times New Roman" w:cs="Times New Roman"/>
                <w:sz w:val="28"/>
                <w:szCs w:val="28"/>
              </w:rPr>
              <w:t xml:space="preserve">, </w:t>
            </w:r>
          </w:p>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мг/м</w:t>
            </w:r>
            <w:r w:rsidRPr="00B14677">
              <w:rPr>
                <w:rFonts w:ascii="Times New Roman" w:eastAsia="Times New Roman" w:hAnsi="Times New Roman" w:cs="Times New Roman"/>
                <w:sz w:val="28"/>
                <w:szCs w:val="28"/>
                <w:vertAlign w:val="superscript"/>
              </w:rPr>
              <w:t>3</w:t>
            </w:r>
          </w:p>
        </w:tc>
      </w:tr>
      <w:tr w:rsidR="001639D4" w:rsidTr="00402E7F">
        <w:tc>
          <w:tcPr>
            <w:tcW w:w="1915"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Алматы</w:t>
            </w:r>
          </w:p>
        </w:tc>
        <w:tc>
          <w:tcPr>
            <w:tcW w:w="1279"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0,20</w:t>
            </w:r>
          </w:p>
        </w:tc>
        <w:tc>
          <w:tcPr>
            <w:tcW w:w="1272"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0,13</w:t>
            </w:r>
          </w:p>
        </w:tc>
        <w:tc>
          <w:tcPr>
            <w:tcW w:w="1280"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w:t>
            </w:r>
          </w:p>
        </w:tc>
        <w:tc>
          <w:tcPr>
            <w:tcW w:w="1272"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0,09</w:t>
            </w:r>
          </w:p>
        </w:tc>
        <w:tc>
          <w:tcPr>
            <w:tcW w:w="1280"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w:t>
            </w:r>
          </w:p>
        </w:tc>
        <w:tc>
          <w:tcPr>
            <w:tcW w:w="1273"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0,08</w:t>
            </w:r>
          </w:p>
        </w:tc>
      </w:tr>
      <w:tr w:rsidR="001639D4" w:rsidTr="00402E7F">
        <w:tc>
          <w:tcPr>
            <w:tcW w:w="1915"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Астана</w:t>
            </w:r>
          </w:p>
        </w:tc>
        <w:tc>
          <w:tcPr>
            <w:tcW w:w="1279"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0,35</w:t>
            </w:r>
          </w:p>
        </w:tc>
        <w:tc>
          <w:tcPr>
            <w:tcW w:w="1272"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0,23</w:t>
            </w:r>
          </w:p>
        </w:tc>
        <w:tc>
          <w:tcPr>
            <w:tcW w:w="1280"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0,2</w:t>
            </w:r>
          </w:p>
        </w:tc>
        <w:tc>
          <w:tcPr>
            <w:tcW w:w="1272"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0,16</w:t>
            </w:r>
          </w:p>
        </w:tc>
        <w:tc>
          <w:tcPr>
            <w:tcW w:w="1280"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0,3</w:t>
            </w:r>
          </w:p>
        </w:tc>
        <w:tc>
          <w:tcPr>
            <w:tcW w:w="1273"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0,19</w:t>
            </w:r>
          </w:p>
        </w:tc>
      </w:tr>
      <w:tr w:rsidR="001639D4" w:rsidTr="00402E7F">
        <w:tc>
          <w:tcPr>
            <w:tcW w:w="1915"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Шымкент</w:t>
            </w:r>
          </w:p>
        </w:tc>
        <w:tc>
          <w:tcPr>
            <w:tcW w:w="1279"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0,12</w:t>
            </w:r>
          </w:p>
        </w:tc>
        <w:tc>
          <w:tcPr>
            <w:tcW w:w="1272"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0,08</w:t>
            </w:r>
          </w:p>
        </w:tc>
        <w:tc>
          <w:tcPr>
            <w:tcW w:w="1280"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w:t>
            </w:r>
          </w:p>
        </w:tc>
        <w:tc>
          <w:tcPr>
            <w:tcW w:w="1272"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0,06</w:t>
            </w:r>
          </w:p>
        </w:tc>
        <w:tc>
          <w:tcPr>
            <w:tcW w:w="1280"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w:t>
            </w:r>
          </w:p>
        </w:tc>
        <w:tc>
          <w:tcPr>
            <w:tcW w:w="1273"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0,08</w:t>
            </w:r>
          </w:p>
        </w:tc>
      </w:tr>
      <w:tr w:rsidR="001639D4" w:rsidTr="00402E7F">
        <w:tc>
          <w:tcPr>
            <w:tcW w:w="1915"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Жезқазған</w:t>
            </w:r>
          </w:p>
        </w:tc>
        <w:tc>
          <w:tcPr>
            <w:tcW w:w="1279"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0,16</w:t>
            </w:r>
          </w:p>
        </w:tc>
        <w:tc>
          <w:tcPr>
            <w:tcW w:w="1272"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0,10</w:t>
            </w:r>
          </w:p>
        </w:tc>
        <w:tc>
          <w:tcPr>
            <w:tcW w:w="1280"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0,2</w:t>
            </w:r>
          </w:p>
        </w:tc>
        <w:tc>
          <w:tcPr>
            <w:tcW w:w="1272"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0,12</w:t>
            </w:r>
          </w:p>
        </w:tc>
        <w:tc>
          <w:tcPr>
            <w:tcW w:w="1280"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0,2</w:t>
            </w:r>
          </w:p>
        </w:tc>
        <w:tc>
          <w:tcPr>
            <w:tcW w:w="1273"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0,15</w:t>
            </w:r>
          </w:p>
        </w:tc>
      </w:tr>
      <w:tr w:rsidR="001639D4" w:rsidTr="00402E7F">
        <w:tc>
          <w:tcPr>
            <w:tcW w:w="1915"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Тараз</w:t>
            </w:r>
          </w:p>
        </w:tc>
        <w:tc>
          <w:tcPr>
            <w:tcW w:w="1279"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0,07</w:t>
            </w:r>
          </w:p>
        </w:tc>
        <w:tc>
          <w:tcPr>
            <w:tcW w:w="1272"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0,04</w:t>
            </w:r>
          </w:p>
        </w:tc>
        <w:tc>
          <w:tcPr>
            <w:tcW w:w="1280"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w:t>
            </w:r>
          </w:p>
        </w:tc>
        <w:tc>
          <w:tcPr>
            <w:tcW w:w="1272"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0,05</w:t>
            </w:r>
          </w:p>
        </w:tc>
        <w:tc>
          <w:tcPr>
            <w:tcW w:w="1280"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w:t>
            </w:r>
          </w:p>
        </w:tc>
        <w:tc>
          <w:tcPr>
            <w:tcW w:w="1273"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0,05</w:t>
            </w:r>
          </w:p>
        </w:tc>
      </w:tr>
      <w:tr w:rsidR="001639D4" w:rsidTr="00402E7F">
        <w:tc>
          <w:tcPr>
            <w:tcW w:w="1915"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Павлодар</w:t>
            </w:r>
          </w:p>
        </w:tc>
        <w:tc>
          <w:tcPr>
            <w:tcW w:w="1279"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0,08</w:t>
            </w:r>
          </w:p>
        </w:tc>
        <w:tc>
          <w:tcPr>
            <w:tcW w:w="1272"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0,05</w:t>
            </w:r>
          </w:p>
        </w:tc>
        <w:tc>
          <w:tcPr>
            <w:tcW w:w="1280"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w:t>
            </w:r>
          </w:p>
        </w:tc>
        <w:tc>
          <w:tcPr>
            <w:tcW w:w="1272"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0,05</w:t>
            </w:r>
          </w:p>
        </w:tc>
        <w:tc>
          <w:tcPr>
            <w:tcW w:w="1280"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w:t>
            </w:r>
          </w:p>
        </w:tc>
        <w:tc>
          <w:tcPr>
            <w:tcW w:w="1273"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0,05</w:t>
            </w:r>
          </w:p>
        </w:tc>
      </w:tr>
      <w:tr w:rsidR="001639D4" w:rsidTr="00402E7F">
        <w:tc>
          <w:tcPr>
            <w:tcW w:w="1915"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Өскемен</w:t>
            </w:r>
          </w:p>
        </w:tc>
        <w:tc>
          <w:tcPr>
            <w:tcW w:w="1279"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0,10</w:t>
            </w:r>
          </w:p>
        </w:tc>
        <w:tc>
          <w:tcPr>
            <w:tcW w:w="1272"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0,06</w:t>
            </w:r>
          </w:p>
        </w:tc>
        <w:tc>
          <w:tcPr>
            <w:tcW w:w="1280"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w:t>
            </w:r>
          </w:p>
        </w:tc>
        <w:tc>
          <w:tcPr>
            <w:tcW w:w="1272"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0,06</w:t>
            </w:r>
          </w:p>
        </w:tc>
        <w:tc>
          <w:tcPr>
            <w:tcW w:w="1280"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w:t>
            </w:r>
          </w:p>
        </w:tc>
        <w:tc>
          <w:tcPr>
            <w:tcW w:w="1273"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0,05</w:t>
            </w:r>
          </w:p>
        </w:tc>
      </w:tr>
      <w:tr w:rsidR="001639D4" w:rsidTr="00402E7F">
        <w:tc>
          <w:tcPr>
            <w:tcW w:w="1915"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Семей</w:t>
            </w:r>
          </w:p>
        </w:tc>
        <w:tc>
          <w:tcPr>
            <w:tcW w:w="1279"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0,11</w:t>
            </w:r>
          </w:p>
        </w:tc>
        <w:tc>
          <w:tcPr>
            <w:tcW w:w="1272"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0,08</w:t>
            </w:r>
          </w:p>
        </w:tc>
        <w:tc>
          <w:tcPr>
            <w:tcW w:w="1280"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w:t>
            </w:r>
          </w:p>
        </w:tc>
        <w:tc>
          <w:tcPr>
            <w:tcW w:w="1272"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0,05</w:t>
            </w:r>
          </w:p>
        </w:tc>
        <w:tc>
          <w:tcPr>
            <w:tcW w:w="1280"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w:t>
            </w:r>
          </w:p>
        </w:tc>
        <w:tc>
          <w:tcPr>
            <w:tcW w:w="1273"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0,04</w:t>
            </w:r>
          </w:p>
        </w:tc>
      </w:tr>
      <w:tr w:rsidR="001639D4" w:rsidTr="00402E7F">
        <w:tc>
          <w:tcPr>
            <w:tcW w:w="1915"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Қызылорда</w:t>
            </w:r>
          </w:p>
        </w:tc>
        <w:tc>
          <w:tcPr>
            <w:tcW w:w="1279"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0,09</w:t>
            </w:r>
          </w:p>
        </w:tc>
        <w:tc>
          <w:tcPr>
            <w:tcW w:w="1272"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0,06</w:t>
            </w:r>
          </w:p>
        </w:tc>
        <w:tc>
          <w:tcPr>
            <w:tcW w:w="1280"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w:t>
            </w:r>
          </w:p>
        </w:tc>
        <w:tc>
          <w:tcPr>
            <w:tcW w:w="1272"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0,04</w:t>
            </w:r>
          </w:p>
        </w:tc>
        <w:tc>
          <w:tcPr>
            <w:tcW w:w="1280"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0,02</w:t>
            </w:r>
          </w:p>
        </w:tc>
        <w:tc>
          <w:tcPr>
            <w:tcW w:w="1273"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0,01</w:t>
            </w:r>
          </w:p>
        </w:tc>
      </w:tr>
      <w:tr w:rsidR="001639D4" w:rsidTr="00402E7F">
        <w:tc>
          <w:tcPr>
            <w:tcW w:w="1915"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Атырау</w:t>
            </w:r>
          </w:p>
        </w:tc>
        <w:tc>
          <w:tcPr>
            <w:tcW w:w="1279"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0,18</w:t>
            </w:r>
          </w:p>
        </w:tc>
        <w:tc>
          <w:tcPr>
            <w:tcW w:w="1272"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0,12</w:t>
            </w:r>
          </w:p>
        </w:tc>
        <w:tc>
          <w:tcPr>
            <w:tcW w:w="1280"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0,3</w:t>
            </w:r>
          </w:p>
        </w:tc>
        <w:tc>
          <w:tcPr>
            <w:tcW w:w="1272"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0,23</w:t>
            </w:r>
          </w:p>
        </w:tc>
        <w:tc>
          <w:tcPr>
            <w:tcW w:w="1280"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0,2</w:t>
            </w:r>
          </w:p>
        </w:tc>
        <w:tc>
          <w:tcPr>
            <w:tcW w:w="1273"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0,12</w:t>
            </w:r>
          </w:p>
        </w:tc>
      </w:tr>
      <w:tr w:rsidR="001639D4" w:rsidTr="00402E7F">
        <w:tc>
          <w:tcPr>
            <w:tcW w:w="1915"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Теміртау</w:t>
            </w:r>
          </w:p>
        </w:tc>
        <w:tc>
          <w:tcPr>
            <w:tcW w:w="1279"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0,11</w:t>
            </w:r>
          </w:p>
        </w:tc>
        <w:tc>
          <w:tcPr>
            <w:tcW w:w="1272"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0,07</w:t>
            </w:r>
          </w:p>
        </w:tc>
        <w:tc>
          <w:tcPr>
            <w:tcW w:w="1280"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w:t>
            </w:r>
          </w:p>
        </w:tc>
        <w:tc>
          <w:tcPr>
            <w:tcW w:w="1272"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0,08</w:t>
            </w:r>
          </w:p>
        </w:tc>
        <w:tc>
          <w:tcPr>
            <w:tcW w:w="1280"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w:t>
            </w:r>
          </w:p>
        </w:tc>
        <w:tc>
          <w:tcPr>
            <w:tcW w:w="1273"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0,08</w:t>
            </w:r>
          </w:p>
        </w:tc>
      </w:tr>
      <w:tr w:rsidR="001639D4" w:rsidTr="00402E7F">
        <w:tc>
          <w:tcPr>
            <w:tcW w:w="1915"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Ақтау</w:t>
            </w:r>
          </w:p>
        </w:tc>
        <w:tc>
          <w:tcPr>
            <w:tcW w:w="1279"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0,15</w:t>
            </w:r>
          </w:p>
        </w:tc>
        <w:tc>
          <w:tcPr>
            <w:tcW w:w="1272"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0,10</w:t>
            </w:r>
          </w:p>
        </w:tc>
        <w:tc>
          <w:tcPr>
            <w:tcW w:w="1280"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w:t>
            </w:r>
          </w:p>
        </w:tc>
        <w:tc>
          <w:tcPr>
            <w:tcW w:w="1272"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0,08</w:t>
            </w:r>
          </w:p>
        </w:tc>
        <w:tc>
          <w:tcPr>
            <w:tcW w:w="1280"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0,1</w:t>
            </w:r>
          </w:p>
        </w:tc>
        <w:tc>
          <w:tcPr>
            <w:tcW w:w="1273" w:type="dxa"/>
            <w:vAlign w:val="bottom"/>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0,08</w:t>
            </w:r>
          </w:p>
        </w:tc>
      </w:tr>
      <w:tr w:rsidR="001639D4" w:rsidTr="00402E7F">
        <w:tc>
          <w:tcPr>
            <w:tcW w:w="1915" w:type="dxa"/>
            <w:vAlign w:val="bottom"/>
          </w:tcPr>
          <w:p w:rsidR="001639D4" w:rsidRPr="00B14677" w:rsidRDefault="001639D4" w:rsidP="00402E7F">
            <w:pP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ШРЕК РФ, мг/м</w:t>
            </w:r>
            <w:r w:rsidRPr="00B14677">
              <w:rPr>
                <w:rFonts w:ascii="Times New Roman" w:eastAsia="Times New Roman" w:hAnsi="Times New Roman" w:cs="Times New Roman"/>
                <w:sz w:val="28"/>
                <w:szCs w:val="28"/>
                <w:vertAlign w:val="superscript"/>
              </w:rPr>
              <w:t>3</w:t>
            </w:r>
          </w:p>
        </w:tc>
        <w:tc>
          <w:tcPr>
            <w:tcW w:w="1279" w:type="dxa"/>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0,04</w:t>
            </w:r>
          </w:p>
        </w:tc>
        <w:tc>
          <w:tcPr>
            <w:tcW w:w="1272" w:type="dxa"/>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0,025</w:t>
            </w:r>
          </w:p>
        </w:tc>
        <w:tc>
          <w:tcPr>
            <w:tcW w:w="1280" w:type="dxa"/>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0,04</w:t>
            </w:r>
          </w:p>
        </w:tc>
        <w:tc>
          <w:tcPr>
            <w:tcW w:w="1272" w:type="dxa"/>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0,025</w:t>
            </w:r>
          </w:p>
        </w:tc>
        <w:tc>
          <w:tcPr>
            <w:tcW w:w="1280" w:type="dxa"/>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0,04</w:t>
            </w:r>
          </w:p>
        </w:tc>
        <w:tc>
          <w:tcPr>
            <w:tcW w:w="1273" w:type="dxa"/>
          </w:tcPr>
          <w:p w:rsidR="001639D4" w:rsidRPr="00B14677" w:rsidRDefault="001639D4" w:rsidP="00402E7F">
            <w:pPr>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0,025</w:t>
            </w:r>
          </w:p>
        </w:tc>
      </w:tr>
    </w:tbl>
    <w:p w:rsidR="001639D4" w:rsidRPr="001639D4" w:rsidRDefault="001639D4" w:rsidP="001639D4">
      <w:pPr>
        <w:shd w:val="clear" w:color="auto" w:fill="FFFFFF"/>
        <w:spacing w:after="0" w:line="240" w:lineRule="auto"/>
        <w:ind w:firstLine="567"/>
        <w:rPr>
          <w:rFonts w:ascii="Times New Roman" w:eastAsia="Times New Roman" w:hAnsi="Times New Roman" w:cs="Times New Roman"/>
          <w:color w:val="262626"/>
          <w:sz w:val="28"/>
          <w:szCs w:val="28"/>
          <w:lang w:val="kk-KZ"/>
        </w:rPr>
      </w:pPr>
    </w:p>
    <w:p w:rsidR="005E5993" w:rsidRPr="001639D4" w:rsidRDefault="005E5993" w:rsidP="005E5993">
      <w:pPr>
        <w:shd w:val="clear" w:color="auto" w:fill="FFFFFF"/>
        <w:spacing w:after="0" w:line="240" w:lineRule="auto"/>
        <w:jc w:val="both"/>
        <w:rPr>
          <w:rFonts w:ascii="Times New Roman" w:eastAsia="Times New Roman" w:hAnsi="Times New Roman" w:cs="Times New Roman"/>
          <w:color w:val="262626"/>
          <w:sz w:val="28"/>
          <w:szCs w:val="28"/>
          <w:lang w:val="kk-KZ"/>
        </w:rPr>
      </w:pPr>
      <w:r w:rsidRPr="001639D4">
        <w:rPr>
          <w:rFonts w:ascii="Times New Roman" w:eastAsia="Times New Roman" w:hAnsi="Times New Roman" w:cs="Times New Roman"/>
          <w:color w:val="262626"/>
          <w:sz w:val="28"/>
          <w:szCs w:val="28"/>
          <w:lang w:val="kk-KZ"/>
        </w:rPr>
        <w:t xml:space="preserve">    </w:t>
      </w:r>
    </w:p>
    <w:p w:rsidR="00752AF1" w:rsidRPr="009816E0" w:rsidRDefault="00752AF1" w:rsidP="001639D4">
      <w:pPr>
        <w:shd w:val="clear" w:color="auto" w:fill="FFFFFF"/>
        <w:spacing w:after="0" w:line="240" w:lineRule="auto"/>
        <w:ind w:firstLine="567"/>
        <w:jc w:val="both"/>
        <w:rPr>
          <w:rFonts w:ascii="Times New Roman" w:eastAsia="Times New Roman" w:hAnsi="Times New Roman" w:cs="Times New Roman"/>
          <w:color w:val="262626"/>
          <w:sz w:val="28"/>
          <w:szCs w:val="28"/>
          <w:lang w:val="kk-KZ"/>
        </w:rPr>
      </w:pPr>
      <w:r w:rsidRPr="001639D4">
        <w:rPr>
          <w:rFonts w:ascii="Times New Roman" w:eastAsia="Times New Roman" w:hAnsi="Times New Roman" w:cs="Times New Roman"/>
          <w:color w:val="262626"/>
          <w:sz w:val="28"/>
          <w:szCs w:val="28"/>
          <w:lang w:val="kk-KZ"/>
        </w:rPr>
        <w:t xml:space="preserve">ҚР қалаларындағы шаң фракцияларының орта жылдық концентрациялары 2008-2010 жж аралығында бағаланды. </w:t>
      </w:r>
      <w:r w:rsidRPr="009816E0">
        <w:rPr>
          <w:rFonts w:ascii="Times New Roman" w:eastAsia="Times New Roman" w:hAnsi="Times New Roman" w:cs="Times New Roman"/>
          <w:color w:val="262626"/>
          <w:sz w:val="28"/>
          <w:szCs w:val="28"/>
          <w:lang w:val="kk-KZ"/>
        </w:rPr>
        <w:t>Зерттелініп отырған кезеңде барлық бақылауға алынған тұрғылықты мекендердің ауа бассейінінде шаң фракцияларының орта жылдық концентрациялары РФ гигиеналық нормативтерінен жоғары болды (кесте 1). Бір көзбен қарағанда, осы шаң бөлшектерінің фракцияларының гигиеналық нормативтері РФ өте төмен сияқты көрінеді. Бірақ, Европа Одағының PM</w:t>
      </w:r>
      <w:r w:rsidRPr="009816E0">
        <w:rPr>
          <w:rFonts w:ascii="Times New Roman" w:eastAsia="Times New Roman" w:hAnsi="Times New Roman" w:cs="Times New Roman"/>
          <w:color w:val="262626"/>
          <w:sz w:val="28"/>
          <w:szCs w:val="28"/>
          <w:vertAlign w:val="subscript"/>
          <w:lang w:val="kk-KZ"/>
        </w:rPr>
        <w:t>10</w:t>
      </w:r>
      <w:r w:rsidRPr="009816E0">
        <w:rPr>
          <w:rFonts w:ascii="Times New Roman" w:eastAsia="Times New Roman" w:hAnsi="Times New Roman" w:cs="Times New Roman"/>
          <w:color w:val="262626"/>
          <w:sz w:val="28"/>
          <w:szCs w:val="28"/>
          <w:lang w:val="kk-KZ"/>
        </w:rPr>
        <w:t xml:space="preserve"> шаң фракциялары үшін орнатылған нормативі 40 мкг/м3 немесе 0,04 мг/м</w:t>
      </w:r>
      <w:r w:rsidRPr="009816E0">
        <w:rPr>
          <w:rFonts w:ascii="Times New Roman" w:eastAsia="Times New Roman" w:hAnsi="Times New Roman" w:cs="Times New Roman"/>
          <w:color w:val="262626"/>
          <w:sz w:val="28"/>
          <w:szCs w:val="28"/>
          <w:vertAlign w:val="superscript"/>
          <w:lang w:val="kk-KZ"/>
        </w:rPr>
        <w:t xml:space="preserve">3 </w:t>
      </w:r>
      <w:r w:rsidRPr="009816E0">
        <w:rPr>
          <w:rFonts w:ascii="Times New Roman" w:eastAsia="Times New Roman" w:hAnsi="Times New Roman" w:cs="Times New Roman"/>
          <w:color w:val="262626"/>
          <w:sz w:val="28"/>
          <w:szCs w:val="28"/>
          <w:lang w:val="kk-KZ"/>
        </w:rPr>
        <w:t>құрайды, бұл РФ регламентіне сәйкес келеді. ( РМ</w:t>
      </w:r>
      <w:r w:rsidRPr="009816E0">
        <w:rPr>
          <w:rFonts w:ascii="Times New Roman" w:eastAsia="Times New Roman" w:hAnsi="Times New Roman" w:cs="Times New Roman"/>
          <w:color w:val="262626"/>
          <w:sz w:val="28"/>
          <w:szCs w:val="28"/>
          <w:vertAlign w:val="subscript"/>
          <w:lang w:val="kk-KZ"/>
        </w:rPr>
        <w:t xml:space="preserve">10 </w:t>
      </w:r>
      <w:r w:rsidRPr="009816E0">
        <w:rPr>
          <w:rFonts w:ascii="Times New Roman" w:eastAsia="Times New Roman" w:hAnsi="Times New Roman" w:cs="Times New Roman"/>
          <w:color w:val="262626"/>
          <w:sz w:val="28"/>
          <w:szCs w:val="28"/>
          <w:lang w:val="kk-KZ"/>
        </w:rPr>
        <w:t>ШРЕК-ы=0,04мг/м</w:t>
      </w:r>
      <w:r w:rsidRPr="009816E0">
        <w:rPr>
          <w:rFonts w:ascii="Times New Roman" w:eastAsia="Times New Roman" w:hAnsi="Times New Roman" w:cs="Times New Roman"/>
          <w:color w:val="262626"/>
          <w:sz w:val="28"/>
          <w:szCs w:val="28"/>
          <w:vertAlign w:val="superscript"/>
          <w:lang w:val="kk-KZ"/>
        </w:rPr>
        <w:t>3</w:t>
      </w:r>
      <w:r w:rsidRPr="009816E0">
        <w:rPr>
          <w:rFonts w:ascii="Times New Roman" w:eastAsia="Times New Roman" w:hAnsi="Times New Roman" w:cs="Times New Roman"/>
          <w:color w:val="262626"/>
          <w:sz w:val="28"/>
          <w:szCs w:val="28"/>
          <w:lang w:val="kk-KZ"/>
        </w:rPr>
        <w:t>). Мысалы АҚШ –да РМ</w:t>
      </w:r>
      <w:r w:rsidRPr="009816E0">
        <w:rPr>
          <w:rFonts w:ascii="Times New Roman" w:eastAsia="Times New Roman" w:hAnsi="Times New Roman" w:cs="Times New Roman"/>
          <w:color w:val="262626"/>
          <w:sz w:val="28"/>
          <w:szCs w:val="28"/>
          <w:vertAlign w:val="subscript"/>
          <w:lang w:val="kk-KZ"/>
        </w:rPr>
        <w:t xml:space="preserve">10 </w:t>
      </w:r>
      <w:r w:rsidRPr="009816E0">
        <w:rPr>
          <w:rFonts w:ascii="Times New Roman" w:eastAsia="Times New Roman" w:hAnsi="Times New Roman" w:cs="Times New Roman"/>
          <w:color w:val="262626"/>
          <w:sz w:val="28"/>
          <w:szCs w:val="28"/>
          <w:lang w:val="kk-KZ"/>
        </w:rPr>
        <w:t>шаң бөлшектері үшін регламент – 83 мкг/м</w:t>
      </w:r>
      <w:r w:rsidRPr="009816E0">
        <w:rPr>
          <w:rFonts w:ascii="Times New Roman" w:eastAsia="Times New Roman" w:hAnsi="Times New Roman" w:cs="Times New Roman"/>
          <w:color w:val="262626"/>
          <w:sz w:val="28"/>
          <w:szCs w:val="28"/>
          <w:vertAlign w:val="superscript"/>
          <w:lang w:val="kk-KZ"/>
        </w:rPr>
        <w:t>3</w:t>
      </w:r>
      <w:r w:rsidRPr="009816E0">
        <w:rPr>
          <w:rFonts w:ascii="Times New Roman" w:eastAsia="Times New Roman" w:hAnsi="Times New Roman" w:cs="Times New Roman"/>
          <w:color w:val="262626"/>
          <w:sz w:val="28"/>
          <w:szCs w:val="28"/>
          <w:lang w:val="kk-KZ"/>
        </w:rPr>
        <w:t xml:space="preserve"> немесе 0,08 мг/м</w:t>
      </w:r>
      <w:r w:rsidRPr="009816E0">
        <w:rPr>
          <w:rFonts w:ascii="Times New Roman" w:eastAsia="Times New Roman" w:hAnsi="Times New Roman" w:cs="Times New Roman"/>
          <w:color w:val="262626"/>
          <w:sz w:val="28"/>
          <w:szCs w:val="28"/>
          <w:vertAlign w:val="superscript"/>
          <w:lang w:val="kk-KZ"/>
        </w:rPr>
        <w:t>3</w:t>
      </w:r>
      <w:r w:rsidRPr="009816E0">
        <w:rPr>
          <w:rFonts w:ascii="Times New Roman" w:eastAsia="Times New Roman" w:hAnsi="Times New Roman" w:cs="Times New Roman"/>
          <w:color w:val="262626"/>
          <w:sz w:val="28"/>
          <w:szCs w:val="28"/>
          <w:lang w:val="kk-KZ"/>
        </w:rPr>
        <w:t xml:space="preserve"> болып табылады. Сонда РФ шаң фракцияларының гигиеналық нормативтері Европа Одағының нормативті шамаларымен бірдей болып табылады, бірақ АҚШ регламентімен салыстырып қарағанда 2 есе төмен болып отыр.</w:t>
      </w:r>
    </w:p>
    <w:p w:rsidR="00752AF1" w:rsidRPr="009816E0" w:rsidRDefault="00752AF1" w:rsidP="005E5993">
      <w:pPr>
        <w:shd w:val="clear" w:color="auto" w:fill="FFFFFF"/>
        <w:spacing w:after="0" w:line="240" w:lineRule="auto"/>
        <w:jc w:val="both"/>
        <w:rPr>
          <w:rFonts w:ascii="Times New Roman" w:eastAsia="Times New Roman" w:hAnsi="Times New Roman" w:cs="Times New Roman"/>
          <w:color w:val="262626"/>
          <w:sz w:val="28"/>
          <w:szCs w:val="28"/>
          <w:lang w:val="kk-KZ"/>
        </w:rPr>
      </w:pPr>
      <w:r w:rsidRPr="009816E0">
        <w:rPr>
          <w:rFonts w:ascii="Times New Roman" w:eastAsia="Times New Roman" w:hAnsi="Times New Roman" w:cs="Times New Roman"/>
          <w:color w:val="262626"/>
          <w:sz w:val="28"/>
          <w:szCs w:val="28"/>
          <w:lang w:val="kk-KZ"/>
        </w:rPr>
        <w:lastRenderedPageBreak/>
        <w:t>РМ</w:t>
      </w:r>
      <w:r w:rsidRPr="009816E0">
        <w:rPr>
          <w:rFonts w:ascii="Times New Roman" w:eastAsia="Times New Roman" w:hAnsi="Times New Roman" w:cs="Times New Roman"/>
          <w:color w:val="262626"/>
          <w:sz w:val="28"/>
          <w:szCs w:val="28"/>
          <w:vertAlign w:val="subscript"/>
          <w:lang w:val="kk-KZ"/>
        </w:rPr>
        <w:t>10</w:t>
      </w:r>
      <w:r w:rsidRPr="009816E0">
        <w:rPr>
          <w:rFonts w:ascii="Times New Roman" w:eastAsia="Times New Roman" w:hAnsi="Times New Roman" w:cs="Times New Roman"/>
          <w:color w:val="262626"/>
          <w:sz w:val="28"/>
          <w:szCs w:val="28"/>
          <w:lang w:val="kk-KZ"/>
        </w:rPr>
        <w:t xml:space="preserve"> и РМ </w:t>
      </w:r>
      <w:r w:rsidRPr="009816E0">
        <w:rPr>
          <w:rFonts w:ascii="Times New Roman" w:eastAsia="Times New Roman" w:hAnsi="Times New Roman" w:cs="Times New Roman"/>
          <w:color w:val="262626"/>
          <w:sz w:val="28"/>
          <w:szCs w:val="28"/>
          <w:vertAlign w:val="subscript"/>
          <w:lang w:val="kk-KZ"/>
        </w:rPr>
        <w:t xml:space="preserve">2,5 </w:t>
      </w:r>
      <w:r w:rsidRPr="009816E0">
        <w:rPr>
          <w:rFonts w:ascii="Times New Roman" w:eastAsia="Times New Roman" w:hAnsi="Times New Roman" w:cs="Times New Roman"/>
          <w:color w:val="262626"/>
          <w:sz w:val="28"/>
          <w:szCs w:val="28"/>
          <w:lang w:val="kk-KZ"/>
        </w:rPr>
        <w:t>респирабельді фракциялардың ШРЕК-нан жоғарылау еселігінің маңызын талдау кезінде Республиканың зерттелініп отырған барлық қалаларында, 2008 ж Тараз бен Павлодар қаласы және 2010 ж Қызылорда қалаларынан басқа, олардың мөлшері рұқсат етілген деңгейден 2 есе ШРЕК шамасында жоғары болып отыр (</w:t>
      </w:r>
      <w:r w:rsidR="005E5993" w:rsidRPr="009816E0">
        <w:rPr>
          <w:rFonts w:ascii="Times New Roman" w:eastAsia="Times New Roman" w:hAnsi="Times New Roman" w:cs="Times New Roman"/>
          <w:color w:val="262626"/>
          <w:sz w:val="28"/>
          <w:szCs w:val="28"/>
          <w:lang w:val="kk-KZ"/>
        </w:rPr>
        <w:t xml:space="preserve">6 </w:t>
      </w:r>
      <w:r w:rsidRPr="009816E0">
        <w:rPr>
          <w:rFonts w:ascii="Times New Roman" w:eastAsia="Times New Roman" w:hAnsi="Times New Roman" w:cs="Times New Roman"/>
          <w:color w:val="262626"/>
          <w:sz w:val="28"/>
          <w:szCs w:val="28"/>
          <w:lang w:val="kk-KZ"/>
        </w:rPr>
        <w:t>сурет). Ал, Астана, Жезказған және Атырау қалаларында жүргізілген зерттеулердің барлық кезеңдерінде жоғары деңгейлері (5 ШРЕК және одан жоғары) байқалады (</w:t>
      </w:r>
      <w:r w:rsidR="005E5993" w:rsidRPr="009816E0">
        <w:rPr>
          <w:rFonts w:ascii="Times New Roman" w:eastAsia="Times New Roman" w:hAnsi="Times New Roman" w:cs="Times New Roman"/>
          <w:color w:val="262626"/>
          <w:sz w:val="28"/>
          <w:szCs w:val="28"/>
          <w:lang w:val="kk-KZ"/>
        </w:rPr>
        <w:t xml:space="preserve">6 </w:t>
      </w:r>
      <w:r w:rsidRPr="009816E0">
        <w:rPr>
          <w:rFonts w:ascii="Times New Roman" w:eastAsia="Times New Roman" w:hAnsi="Times New Roman" w:cs="Times New Roman"/>
          <w:color w:val="262626"/>
          <w:sz w:val="28"/>
          <w:szCs w:val="28"/>
          <w:lang w:val="kk-KZ"/>
        </w:rPr>
        <w:t xml:space="preserve">және </w:t>
      </w:r>
      <w:r w:rsidR="005E5993" w:rsidRPr="009816E0">
        <w:rPr>
          <w:rFonts w:ascii="Times New Roman" w:eastAsia="Times New Roman" w:hAnsi="Times New Roman" w:cs="Times New Roman"/>
          <w:color w:val="262626"/>
          <w:sz w:val="28"/>
          <w:szCs w:val="28"/>
          <w:lang w:val="kk-KZ"/>
        </w:rPr>
        <w:t>7</w:t>
      </w:r>
      <w:r w:rsidRPr="009816E0">
        <w:rPr>
          <w:rFonts w:ascii="Times New Roman" w:eastAsia="Times New Roman" w:hAnsi="Times New Roman" w:cs="Times New Roman"/>
          <w:color w:val="262626"/>
          <w:sz w:val="28"/>
          <w:szCs w:val="28"/>
          <w:lang w:val="kk-KZ"/>
        </w:rPr>
        <w:t xml:space="preserve"> суреттер).</w:t>
      </w:r>
    </w:p>
    <w:p w:rsidR="005E5993" w:rsidRPr="009816E0" w:rsidRDefault="005E5993" w:rsidP="005E5993">
      <w:pPr>
        <w:shd w:val="clear" w:color="auto" w:fill="FFFFFF"/>
        <w:spacing w:after="0" w:line="240" w:lineRule="auto"/>
        <w:jc w:val="both"/>
        <w:rPr>
          <w:rFonts w:ascii="Times New Roman" w:eastAsia="Times New Roman" w:hAnsi="Times New Roman" w:cs="Times New Roman"/>
          <w:color w:val="262626"/>
          <w:sz w:val="28"/>
          <w:szCs w:val="28"/>
          <w:lang w:val="kk-KZ"/>
        </w:rPr>
      </w:pPr>
    </w:p>
    <w:p w:rsidR="00752AF1" w:rsidRPr="00B14677" w:rsidRDefault="00752AF1" w:rsidP="00752AF1">
      <w:pPr>
        <w:shd w:val="clear" w:color="auto" w:fill="F1F1F1"/>
        <w:spacing w:after="0" w:line="305" w:lineRule="atLeast"/>
        <w:jc w:val="center"/>
        <w:rPr>
          <w:rFonts w:ascii="Times New Roman" w:eastAsia="Times New Roman" w:hAnsi="Times New Roman" w:cs="Times New Roman"/>
          <w:color w:val="262626"/>
          <w:sz w:val="28"/>
          <w:szCs w:val="28"/>
        </w:rPr>
      </w:pPr>
      <w:r w:rsidRPr="00B14677">
        <w:rPr>
          <w:rFonts w:ascii="Times New Roman" w:eastAsia="Times New Roman" w:hAnsi="Times New Roman" w:cs="Times New Roman"/>
          <w:noProof/>
          <w:color w:val="000000"/>
          <w:sz w:val="28"/>
          <w:szCs w:val="28"/>
        </w:rPr>
        <w:drawing>
          <wp:inline distT="0" distB="0" distL="0" distR="0">
            <wp:extent cx="5437854" cy="3392129"/>
            <wp:effectExtent l="19050" t="0" r="0" b="0"/>
            <wp:docPr id="7" name="Рисунок 3" descr="310 ҚАЗАҚСТАН ҚАЛАЛАРЫНЫҢ АТМОСФЕРАСЫНЫҢ ШАҢ БӨЛШЕКТЕРІМЕН ЛАСТАНУЫНАН ТҰРҒЫНДАР ДЕНСАУЛЫҒЫНА ҚАУІП ҚАТЕРІН БАҒАЛАУ">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310 ҚАЗАҚСТАН ҚАЛАЛАРЫНЫҢ АТМОСФЕРАСЫНЫҢ ШАҢ БӨЛШЕКТЕРІМЕН ЛАСТАНУЫНАН ТҰРҒЫНДАР ДЕНСАУЛЫҒЫНА ҚАУІП ҚАТЕРІН БАҒАЛАУ">
                      <a:hlinkClick r:id="rId13"/>
                    </pic:cNvPr>
                    <pic:cNvPicPr>
                      <a:picLocks noChangeAspect="1" noChangeArrowheads="1"/>
                    </pic:cNvPicPr>
                  </pic:nvPicPr>
                  <pic:blipFill>
                    <a:blip r:embed="rId14" cstate="print"/>
                    <a:srcRect/>
                    <a:stretch>
                      <a:fillRect/>
                    </a:stretch>
                  </pic:blipFill>
                  <pic:spPr bwMode="auto">
                    <a:xfrm>
                      <a:off x="0" y="0"/>
                      <a:ext cx="5448359" cy="3398682"/>
                    </a:xfrm>
                    <a:prstGeom prst="rect">
                      <a:avLst/>
                    </a:prstGeom>
                    <a:noFill/>
                    <a:ln w="9525">
                      <a:noFill/>
                      <a:miter lim="800000"/>
                      <a:headEnd/>
                      <a:tailEnd/>
                    </a:ln>
                  </pic:spPr>
                </pic:pic>
              </a:graphicData>
            </a:graphic>
          </wp:inline>
        </w:drawing>
      </w:r>
    </w:p>
    <w:p w:rsidR="005E5993" w:rsidRDefault="005E5993" w:rsidP="005E5993">
      <w:pPr>
        <w:shd w:val="clear" w:color="auto" w:fill="F1F1F1"/>
        <w:spacing w:after="0" w:line="240" w:lineRule="auto"/>
        <w:jc w:val="center"/>
        <w:rPr>
          <w:rFonts w:ascii="Times New Roman" w:eastAsia="Times New Roman" w:hAnsi="Times New Roman" w:cs="Times New Roman"/>
          <w:color w:val="262626"/>
          <w:sz w:val="28"/>
          <w:szCs w:val="28"/>
        </w:rPr>
      </w:pPr>
    </w:p>
    <w:p w:rsidR="005E5993" w:rsidRDefault="00317733" w:rsidP="005E5993">
      <w:pPr>
        <w:shd w:val="clear" w:color="auto" w:fill="F1F1F1"/>
        <w:spacing w:after="0" w:line="240" w:lineRule="auto"/>
        <w:jc w:val="center"/>
        <w:rPr>
          <w:rFonts w:ascii="Times New Roman" w:eastAsia="Times New Roman" w:hAnsi="Times New Roman" w:cs="Times New Roman"/>
          <w:color w:val="262626"/>
          <w:sz w:val="28"/>
          <w:szCs w:val="28"/>
        </w:rPr>
      </w:pPr>
      <w:r>
        <w:rPr>
          <w:rFonts w:ascii="Times New Roman" w:eastAsia="Times New Roman" w:hAnsi="Times New Roman" w:cs="Times New Roman"/>
          <w:color w:val="262626"/>
          <w:sz w:val="28"/>
          <w:szCs w:val="28"/>
        </w:rPr>
        <w:t xml:space="preserve">Сурет </w:t>
      </w:r>
      <w:r w:rsidR="005E5993">
        <w:rPr>
          <w:rFonts w:ascii="Times New Roman" w:eastAsia="Times New Roman" w:hAnsi="Times New Roman" w:cs="Times New Roman"/>
          <w:color w:val="262626"/>
          <w:sz w:val="28"/>
          <w:szCs w:val="28"/>
        </w:rPr>
        <w:t>6</w:t>
      </w:r>
      <w:r w:rsidR="00752AF1" w:rsidRPr="00B14677">
        <w:rPr>
          <w:rFonts w:ascii="Times New Roman" w:eastAsia="Times New Roman" w:hAnsi="Times New Roman" w:cs="Times New Roman"/>
          <w:color w:val="262626"/>
          <w:sz w:val="28"/>
          <w:szCs w:val="28"/>
        </w:rPr>
        <w:t xml:space="preserve">. 2008-2010жж аралығында ҚР қалаларының атмосфералық </w:t>
      </w:r>
    </w:p>
    <w:p w:rsidR="00752AF1" w:rsidRDefault="00752AF1" w:rsidP="005E5993">
      <w:pPr>
        <w:shd w:val="clear" w:color="auto" w:fill="F1F1F1"/>
        <w:spacing w:after="0" w:line="240" w:lineRule="auto"/>
        <w:jc w:val="center"/>
        <w:rPr>
          <w:rFonts w:ascii="Times New Roman" w:eastAsia="Times New Roman" w:hAnsi="Times New Roman" w:cs="Times New Roman"/>
          <w:color w:val="262626"/>
          <w:sz w:val="28"/>
          <w:szCs w:val="28"/>
        </w:rPr>
      </w:pPr>
      <w:r w:rsidRPr="00B14677">
        <w:rPr>
          <w:rFonts w:ascii="Times New Roman" w:eastAsia="Times New Roman" w:hAnsi="Times New Roman" w:cs="Times New Roman"/>
          <w:color w:val="262626"/>
          <w:sz w:val="28"/>
          <w:szCs w:val="28"/>
        </w:rPr>
        <w:t>ауасында қалқыған бөлшектердің PM10 ШРЕК шектен асу еселігі</w:t>
      </w:r>
    </w:p>
    <w:p w:rsidR="005E5993" w:rsidRDefault="005E5993" w:rsidP="005E5993">
      <w:pPr>
        <w:shd w:val="clear" w:color="auto" w:fill="F1F1F1"/>
        <w:spacing w:after="0" w:line="240" w:lineRule="auto"/>
        <w:jc w:val="center"/>
        <w:rPr>
          <w:rFonts w:ascii="Times New Roman" w:eastAsia="Times New Roman" w:hAnsi="Times New Roman" w:cs="Times New Roman"/>
          <w:color w:val="262626"/>
          <w:sz w:val="28"/>
          <w:szCs w:val="28"/>
        </w:rPr>
      </w:pPr>
    </w:p>
    <w:p w:rsidR="008D79A3" w:rsidRDefault="008D79A3" w:rsidP="008D79A3">
      <w:pPr>
        <w:shd w:val="clear" w:color="auto" w:fill="FFFFFF"/>
        <w:spacing w:before="169" w:after="169" w:line="240" w:lineRule="auto"/>
        <w:jc w:val="both"/>
        <w:rPr>
          <w:rFonts w:ascii="Times New Roman" w:eastAsia="Times New Roman" w:hAnsi="Times New Roman" w:cs="Times New Roman"/>
          <w:color w:val="262626"/>
          <w:sz w:val="28"/>
          <w:szCs w:val="28"/>
          <w:lang w:val="kk-KZ"/>
        </w:rPr>
      </w:pPr>
      <w:r>
        <w:rPr>
          <w:rFonts w:ascii="Times New Roman" w:eastAsia="Times New Roman" w:hAnsi="Times New Roman" w:cs="Times New Roman"/>
          <w:color w:val="262626"/>
          <w:sz w:val="28"/>
          <w:szCs w:val="28"/>
          <w:lang w:val="kk-KZ"/>
        </w:rPr>
        <w:t xml:space="preserve">     </w:t>
      </w:r>
      <w:r w:rsidRPr="00AF1DD2">
        <w:rPr>
          <w:rFonts w:ascii="Times New Roman" w:eastAsia="Times New Roman" w:hAnsi="Times New Roman" w:cs="Times New Roman"/>
          <w:color w:val="262626"/>
          <w:sz w:val="28"/>
          <w:szCs w:val="28"/>
          <w:lang w:val="kk-KZ"/>
        </w:rPr>
        <w:t xml:space="preserve">Қауіп-қатерді талдау әдістемелерінің ең маңызды атқаратын рөлі адам денсаулығы мен экожүйелердің жағдайы үшін қауіп-қатерді бағалаудағы заманауи амалдарды тепе-тең ұстау болып табылады. ХХ ғасырдың соңында канцерогенді емес әсерлерді формулаға сәйкес қауіптілік коэффициентін (hazard quotient) – </w:t>
      </w:r>
      <w:r w:rsidRPr="001639D4">
        <w:rPr>
          <w:rFonts w:ascii="Times New Roman" w:eastAsia="Times New Roman" w:hAnsi="Times New Roman" w:cs="Times New Roman"/>
          <w:bCs/>
          <w:color w:val="262626"/>
          <w:sz w:val="28"/>
          <w:szCs w:val="28"/>
          <w:lang w:val="kk-KZ"/>
        </w:rPr>
        <w:t xml:space="preserve">HQ, </w:t>
      </w:r>
      <w:r w:rsidRPr="001639D4">
        <w:rPr>
          <w:rFonts w:ascii="Times New Roman" w:eastAsia="Times New Roman" w:hAnsi="Times New Roman" w:cs="Times New Roman"/>
          <w:color w:val="262626"/>
          <w:sz w:val="28"/>
          <w:szCs w:val="28"/>
          <w:lang w:val="kk-KZ"/>
        </w:rPr>
        <w:t>есептеу негізінде жүргізіледі:</w:t>
      </w:r>
    </w:p>
    <w:p w:rsidR="007D4126" w:rsidRDefault="005871B4" w:rsidP="008D79A3">
      <w:pPr>
        <w:shd w:val="clear" w:color="auto" w:fill="FFFFFF"/>
        <w:spacing w:before="169" w:after="169" w:line="240" w:lineRule="auto"/>
        <w:jc w:val="both"/>
        <w:rPr>
          <w:rFonts w:ascii="Times New Roman" w:eastAsia="Times New Roman" w:hAnsi="Times New Roman" w:cs="Times New Roman"/>
          <w:color w:val="262626"/>
          <w:sz w:val="28"/>
          <w:szCs w:val="28"/>
          <w:lang w:val="kk-KZ"/>
        </w:rPr>
      </w:pPr>
      <m:oMathPara>
        <m:oMath>
          <m:r>
            <w:rPr>
              <w:rFonts w:ascii="Cambria Math" w:eastAsia="Times New Roman" w:hAnsi="Cambria Math" w:cs="Times New Roman"/>
              <w:color w:val="262626"/>
              <w:sz w:val="28"/>
              <w:szCs w:val="28"/>
              <w:lang w:val="kk-KZ"/>
            </w:rPr>
            <m:t>HQ=</m:t>
          </m:r>
          <m:f>
            <m:fPr>
              <m:ctrlPr>
                <w:rPr>
                  <w:rFonts w:ascii="Cambria Math" w:eastAsia="Times New Roman" w:hAnsi="Cambria Math" w:cs="Times New Roman"/>
                  <w:i/>
                  <w:color w:val="262626"/>
                  <w:sz w:val="28"/>
                  <w:szCs w:val="28"/>
                  <w:lang w:val="kk-KZ"/>
                </w:rPr>
              </m:ctrlPr>
            </m:fPr>
            <m:num>
              <m:sSub>
                <m:sSubPr>
                  <m:ctrlPr>
                    <w:rPr>
                      <w:rFonts w:ascii="Cambria Math" w:eastAsia="Times New Roman" w:hAnsi="Cambria Math" w:cs="Times New Roman"/>
                      <w:i/>
                      <w:color w:val="262626"/>
                      <w:sz w:val="28"/>
                      <w:szCs w:val="28"/>
                      <w:lang w:val="kk-KZ"/>
                    </w:rPr>
                  </m:ctrlPr>
                </m:sSubPr>
                <m:e>
                  <m:r>
                    <w:rPr>
                      <w:rFonts w:ascii="Cambria Math" w:eastAsia="Times New Roman" w:hAnsi="Cambria Math" w:cs="Times New Roman"/>
                      <w:color w:val="262626"/>
                      <w:sz w:val="28"/>
                      <w:szCs w:val="28"/>
                      <w:lang w:val="kk-KZ"/>
                    </w:rPr>
                    <m:t>C</m:t>
                  </m:r>
                </m:e>
                <m:sub>
                  <m:r>
                    <w:rPr>
                      <w:rFonts w:ascii="Cambria Math" w:eastAsia="Times New Roman" w:hAnsi="Cambria Math" w:cs="Times New Roman"/>
                      <w:color w:val="262626"/>
                      <w:sz w:val="28"/>
                      <w:szCs w:val="28"/>
                    </w:rPr>
                    <m:t>факт</m:t>
                  </m:r>
                </m:sub>
              </m:sSub>
            </m:num>
            <m:den>
              <m:r>
                <w:rPr>
                  <w:rFonts w:ascii="Cambria Math" w:eastAsia="Times New Roman" w:hAnsi="Cambria Math" w:cs="Times New Roman"/>
                  <w:color w:val="262626"/>
                  <w:sz w:val="28"/>
                  <w:szCs w:val="28"/>
                  <w:lang w:val="en-US"/>
                </w:rPr>
                <m:t>RfC</m:t>
              </m:r>
            </m:den>
          </m:f>
        </m:oMath>
      </m:oMathPara>
    </w:p>
    <w:p w:rsidR="005871B4" w:rsidRDefault="005871B4" w:rsidP="005871B4">
      <w:pPr>
        <w:shd w:val="clear" w:color="auto" w:fill="FFFFFF"/>
        <w:spacing w:after="0" w:line="240" w:lineRule="auto"/>
        <w:ind w:firstLine="567"/>
        <w:jc w:val="both"/>
        <w:rPr>
          <w:rFonts w:ascii="Times New Roman" w:eastAsia="Times New Roman" w:hAnsi="Times New Roman" w:cs="Times New Roman"/>
          <w:color w:val="262626"/>
          <w:sz w:val="28"/>
          <w:szCs w:val="28"/>
        </w:rPr>
      </w:pPr>
    </w:p>
    <w:p w:rsidR="008D79A3" w:rsidRPr="00AF1DD2" w:rsidRDefault="005871B4" w:rsidP="005871B4">
      <w:pPr>
        <w:shd w:val="clear" w:color="auto" w:fill="FFFFFF"/>
        <w:spacing w:after="0" w:line="240" w:lineRule="auto"/>
        <w:ind w:firstLine="567"/>
        <w:jc w:val="both"/>
        <w:rPr>
          <w:rFonts w:ascii="Times New Roman" w:eastAsia="Times New Roman" w:hAnsi="Times New Roman" w:cs="Times New Roman"/>
          <w:color w:val="262626"/>
          <w:sz w:val="28"/>
          <w:szCs w:val="28"/>
          <w:lang w:val="kk-KZ"/>
        </w:rPr>
      </w:pPr>
      <w:r>
        <w:rPr>
          <w:rFonts w:ascii="Times New Roman" w:eastAsia="Times New Roman" w:hAnsi="Times New Roman" w:cs="Times New Roman"/>
          <w:color w:val="262626"/>
          <w:sz w:val="28"/>
          <w:szCs w:val="28"/>
        </w:rPr>
        <w:t>м</w:t>
      </w:r>
      <w:r w:rsidR="008D79A3" w:rsidRPr="00AF1DD2">
        <w:rPr>
          <w:rFonts w:ascii="Times New Roman" w:eastAsia="Times New Roman" w:hAnsi="Times New Roman" w:cs="Times New Roman"/>
          <w:color w:val="262626"/>
          <w:sz w:val="28"/>
          <w:szCs w:val="28"/>
          <w:lang w:val="kk-KZ"/>
        </w:rPr>
        <w:t xml:space="preserve">ұндағы, </w:t>
      </w:r>
      <w:r w:rsidR="008D79A3" w:rsidRPr="00AF1DD2">
        <w:rPr>
          <w:rFonts w:ascii="Times New Roman" w:eastAsia="Times New Roman" w:hAnsi="Times New Roman" w:cs="Times New Roman"/>
          <w:iCs/>
          <w:color w:val="262626"/>
          <w:sz w:val="28"/>
          <w:szCs w:val="28"/>
          <w:lang w:val="kk-KZ"/>
        </w:rPr>
        <w:t>С – ауадағы заттың фактілі концентрациясы;</w:t>
      </w:r>
    </w:p>
    <w:p w:rsidR="008D79A3" w:rsidRDefault="008D79A3" w:rsidP="008D79A3">
      <w:pPr>
        <w:shd w:val="clear" w:color="auto" w:fill="FFFFFF"/>
        <w:spacing w:after="0" w:line="240" w:lineRule="auto"/>
        <w:jc w:val="both"/>
        <w:rPr>
          <w:rFonts w:ascii="Times New Roman" w:eastAsia="Times New Roman" w:hAnsi="Times New Roman" w:cs="Times New Roman"/>
          <w:iCs/>
          <w:color w:val="262626"/>
          <w:sz w:val="28"/>
          <w:szCs w:val="28"/>
        </w:rPr>
      </w:pPr>
      <w:r w:rsidRPr="008D79A3">
        <w:rPr>
          <w:rFonts w:ascii="Times New Roman" w:eastAsia="Times New Roman" w:hAnsi="Times New Roman" w:cs="Times New Roman"/>
          <w:iCs/>
          <w:color w:val="262626"/>
          <w:sz w:val="28"/>
          <w:szCs w:val="28"/>
        </w:rPr>
        <w:t xml:space="preserve">Rf C – референтті концентрация </w:t>
      </w:r>
    </w:p>
    <w:p w:rsidR="005871B4" w:rsidRDefault="005871B4" w:rsidP="008D79A3">
      <w:pPr>
        <w:shd w:val="clear" w:color="auto" w:fill="FFFFFF"/>
        <w:spacing w:after="0" w:line="240" w:lineRule="auto"/>
        <w:jc w:val="both"/>
        <w:rPr>
          <w:rFonts w:ascii="Times New Roman" w:eastAsia="Times New Roman" w:hAnsi="Times New Roman" w:cs="Times New Roman"/>
          <w:iCs/>
          <w:color w:val="262626"/>
          <w:sz w:val="28"/>
          <w:szCs w:val="28"/>
        </w:rPr>
      </w:pPr>
    </w:p>
    <w:p w:rsidR="005871B4" w:rsidRDefault="005871B4" w:rsidP="008D79A3">
      <w:pPr>
        <w:shd w:val="clear" w:color="auto" w:fill="FFFFFF"/>
        <w:spacing w:after="0" w:line="240" w:lineRule="auto"/>
        <w:jc w:val="both"/>
        <w:rPr>
          <w:rFonts w:ascii="Times New Roman" w:eastAsia="Times New Roman" w:hAnsi="Times New Roman" w:cs="Times New Roman"/>
          <w:iCs/>
          <w:color w:val="262626"/>
          <w:sz w:val="28"/>
          <w:szCs w:val="28"/>
        </w:rPr>
      </w:pPr>
    </w:p>
    <w:p w:rsidR="005871B4" w:rsidRDefault="005871B4" w:rsidP="008D79A3">
      <w:pPr>
        <w:shd w:val="clear" w:color="auto" w:fill="FFFFFF"/>
        <w:spacing w:after="0" w:line="240" w:lineRule="auto"/>
        <w:jc w:val="both"/>
        <w:rPr>
          <w:rFonts w:ascii="Times New Roman" w:eastAsia="Times New Roman" w:hAnsi="Times New Roman" w:cs="Times New Roman"/>
          <w:iCs/>
          <w:color w:val="262626"/>
          <w:sz w:val="28"/>
          <w:szCs w:val="28"/>
        </w:rPr>
      </w:pPr>
    </w:p>
    <w:p w:rsidR="005871B4" w:rsidRPr="008D79A3" w:rsidRDefault="005871B4" w:rsidP="008D79A3">
      <w:pPr>
        <w:shd w:val="clear" w:color="auto" w:fill="FFFFFF"/>
        <w:spacing w:after="0" w:line="240" w:lineRule="auto"/>
        <w:jc w:val="both"/>
        <w:rPr>
          <w:rFonts w:ascii="Times New Roman" w:eastAsia="Times New Roman" w:hAnsi="Times New Roman" w:cs="Times New Roman"/>
          <w:color w:val="262626"/>
          <w:sz w:val="28"/>
          <w:szCs w:val="28"/>
        </w:rPr>
      </w:pPr>
    </w:p>
    <w:p w:rsidR="005E5993" w:rsidRPr="00B14677" w:rsidRDefault="005E5993" w:rsidP="005E5993">
      <w:pPr>
        <w:shd w:val="clear" w:color="auto" w:fill="F1F1F1"/>
        <w:spacing w:after="0" w:line="240" w:lineRule="auto"/>
        <w:jc w:val="center"/>
        <w:rPr>
          <w:rFonts w:ascii="Times New Roman" w:eastAsia="Times New Roman" w:hAnsi="Times New Roman" w:cs="Times New Roman"/>
          <w:color w:val="262626"/>
          <w:sz w:val="28"/>
          <w:szCs w:val="28"/>
        </w:rPr>
      </w:pPr>
    </w:p>
    <w:p w:rsidR="00752AF1" w:rsidRPr="00B14677" w:rsidRDefault="00752AF1" w:rsidP="00752AF1">
      <w:pPr>
        <w:shd w:val="clear" w:color="auto" w:fill="F1F1F1"/>
        <w:spacing w:after="0" w:line="305" w:lineRule="atLeast"/>
        <w:jc w:val="center"/>
        <w:rPr>
          <w:rFonts w:ascii="Times New Roman" w:eastAsia="Times New Roman" w:hAnsi="Times New Roman" w:cs="Times New Roman"/>
          <w:color w:val="262626"/>
          <w:sz w:val="28"/>
          <w:szCs w:val="28"/>
        </w:rPr>
      </w:pPr>
      <w:r w:rsidRPr="00B14677">
        <w:rPr>
          <w:rFonts w:ascii="Times New Roman" w:eastAsia="Times New Roman" w:hAnsi="Times New Roman" w:cs="Times New Roman"/>
          <w:noProof/>
          <w:color w:val="000000"/>
          <w:sz w:val="28"/>
          <w:szCs w:val="28"/>
        </w:rPr>
        <w:drawing>
          <wp:inline distT="0" distB="0" distL="0" distR="0">
            <wp:extent cx="5880305" cy="4203290"/>
            <wp:effectExtent l="19050" t="0" r="6145" b="0"/>
            <wp:docPr id="8" name="Рисунок 4" descr="45 ҚАЗАҚСТАН ҚАЛАЛАРЫНЫҢ АТМОСФЕРАСЫНЫҢ ШАҢ БӨЛШЕКТЕРІМЕН ЛАСТАНУЫНАН ТҰРҒЫНДАР ДЕНСАУЛЫҒЫНА ҚАУІП ҚАТЕРІН БАҒАЛАУ">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45 ҚАЗАҚСТАН ҚАЛАЛАРЫНЫҢ АТМОСФЕРАСЫНЫҢ ШАҢ БӨЛШЕКТЕРІМЕН ЛАСТАНУЫНАН ТҰРҒЫНДАР ДЕНСАУЛЫҒЫНА ҚАУІП ҚАТЕРІН БАҒАЛАУ">
                      <a:hlinkClick r:id="rId15"/>
                    </pic:cNvPr>
                    <pic:cNvPicPr>
                      <a:picLocks noChangeAspect="1" noChangeArrowheads="1"/>
                    </pic:cNvPicPr>
                  </pic:nvPicPr>
                  <pic:blipFill>
                    <a:blip r:embed="rId16" cstate="print"/>
                    <a:srcRect/>
                    <a:stretch>
                      <a:fillRect/>
                    </a:stretch>
                  </pic:blipFill>
                  <pic:spPr bwMode="auto">
                    <a:xfrm>
                      <a:off x="0" y="0"/>
                      <a:ext cx="5892875" cy="4212275"/>
                    </a:xfrm>
                    <a:prstGeom prst="rect">
                      <a:avLst/>
                    </a:prstGeom>
                    <a:noFill/>
                    <a:ln w="9525">
                      <a:noFill/>
                      <a:miter lim="800000"/>
                      <a:headEnd/>
                      <a:tailEnd/>
                    </a:ln>
                  </pic:spPr>
                </pic:pic>
              </a:graphicData>
            </a:graphic>
          </wp:inline>
        </w:drawing>
      </w:r>
    </w:p>
    <w:p w:rsidR="008D79A3" w:rsidRDefault="008D79A3" w:rsidP="008D79A3">
      <w:pPr>
        <w:shd w:val="clear" w:color="auto" w:fill="F1F1F1"/>
        <w:spacing w:after="0" w:line="240" w:lineRule="auto"/>
        <w:jc w:val="center"/>
        <w:rPr>
          <w:rFonts w:ascii="Times New Roman" w:eastAsia="Times New Roman" w:hAnsi="Times New Roman" w:cs="Times New Roman"/>
          <w:color w:val="262626"/>
          <w:sz w:val="28"/>
          <w:szCs w:val="28"/>
        </w:rPr>
      </w:pPr>
    </w:p>
    <w:p w:rsidR="008D79A3" w:rsidRDefault="00317733" w:rsidP="008D79A3">
      <w:pPr>
        <w:shd w:val="clear" w:color="auto" w:fill="F1F1F1"/>
        <w:spacing w:after="0" w:line="240" w:lineRule="auto"/>
        <w:jc w:val="center"/>
        <w:rPr>
          <w:rFonts w:ascii="Times New Roman" w:eastAsia="Times New Roman" w:hAnsi="Times New Roman" w:cs="Times New Roman"/>
          <w:color w:val="262626"/>
          <w:sz w:val="28"/>
          <w:szCs w:val="28"/>
        </w:rPr>
      </w:pPr>
      <w:r>
        <w:rPr>
          <w:rFonts w:ascii="Times New Roman" w:eastAsia="Times New Roman" w:hAnsi="Times New Roman" w:cs="Times New Roman"/>
          <w:color w:val="262626"/>
          <w:sz w:val="28"/>
          <w:szCs w:val="28"/>
        </w:rPr>
        <w:t xml:space="preserve">Сурет </w:t>
      </w:r>
      <w:r w:rsidR="008D79A3">
        <w:rPr>
          <w:rFonts w:ascii="Times New Roman" w:eastAsia="Times New Roman" w:hAnsi="Times New Roman" w:cs="Times New Roman"/>
          <w:color w:val="262626"/>
          <w:sz w:val="28"/>
          <w:szCs w:val="28"/>
        </w:rPr>
        <w:t>7</w:t>
      </w:r>
      <w:r w:rsidR="00752AF1" w:rsidRPr="00B14677">
        <w:rPr>
          <w:rFonts w:ascii="Times New Roman" w:eastAsia="Times New Roman" w:hAnsi="Times New Roman" w:cs="Times New Roman"/>
          <w:color w:val="262626"/>
          <w:sz w:val="28"/>
          <w:szCs w:val="28"/>
        </w:rPr>
        <w:t xml:space="preserve">. 2008-2010жж аралығында ҚР қалаларының атмосфералық </w:t>
      </w:r>
    </w:p>
    <w:p w:rsidR="008D79A3" w:rsidRPr="00B14677" w:rsidRDefault="00752AF1" w:rsidP="008D79A3">
      <w:pPr>
        <w:shd w:val="clear" w:color="auto" w:fill="F1F1F1"/>
        <w:spacing w:after="0" w:line="240" w:lineRule="auto"/>
        <w:jc w:val="center"/>
        <w:rPr>
          <w:rFonts w:ascii="Times New Roman" w:eastAsia="Times New Roman" w:hAnsi="Times New Roman" w:cs="Times New Roman"/>
          <w:color w:val="262626"/>
          <w:sz w:val="28"/>
          <w:szCs w:val="28"/>
        </w:rPr>
      </w:pPr>
      <w:r w:rsidRPr="00B14677">
        <w:rPr>
          <w:rFonts w:ascii="Times New Roman" w:eastAsia="Times New Roman" w:hAnsi="Times New Roman" w:cs="Times New Roman"/>
          <w:color w:val="262626"/>
          <w:sz w:val="28"/>
          <w:szCs w:val="28"/>
        </w:rPr>
        <w:t>ауасында қалқыған бөлшектердің PM2,5 ШРЕК шектен асу еселігі</w:t>
      </w:r>
    </w:p>
    <w:p w:rsidR="008D79A3" w:rsidRDefault="00752AF1" w:rsidP="008D79A3">
      <w:pPr>
        <w:shd w:val="clear" w:color="auto" w:fill="FFFFFF"/>
        <w:spacing w:after="0" w:line="240" w:lineRule="auto"/>
        <w:jc w:val="both"/>
        <w:rPr>
          <w:rFonts w:ascii="Times New Roman" w:eastAsia="Times New Roman" w:hAnsi="Times New Roman" w:cs="Times New Roman"/>
          <w:color w:val="262626"/>
          <w:sz w:val="28"/>
          <w:szCs w:val="28"/>
          <w:lang w:val="kk-KZ"/>
        </w:rPr>
      </w:pPr>
      <w:r w:rsidRPr="00B14677">
        <w:rPr>
          <w:rFonts w:ascii="Times New Roman" w:eastAsia="Times New Roman" w:hAnsi="Times New Roman" w:cs="Times New Roman"/>
          <w:color w:val="262626"/>
          <w:sz w:val="28"/>
          <w:szCs w:val="28"/>
        </w:rPr>
        <w:t> </w:t>
      </w:r>
      <w:r w:rsidR="008D79A3">
        <w:rPr>
          <w:rFonts w:ascii="Times New Roman" w:eastAsia="Times New Roman" w:hAnsi="Times New Roman" w:cs="Times New Roman"/>
          <w:color w:val="262626"/>
          <w:sz w:val="28"/>
          <w:szCs w:val="28"/>
          <w:lang w:val="kk-KZ"/>
        </w:rPr>
        <w:t xml:space="preserve"> </w:t>
      </w:r>
    </w:p>
    <w:p w:rsidR="00752AF1" w:rsidRPr="00AF1DD2" w:rsidRDefault="00752AF1" w:rsidP="001639D4">
      <w:pPr>
        <w:shd w:val="clear" w:color="auto" w:fill="FFFFFF"/>
        <w:spacing w:after="0" w:line="240" w:lineRule="auto"/>
        <w:ind w:firstLine="567"/>
        <w:jc w:val="both"/>
        <w:rPr>
          <w:rFonts w:ascii="Times New Roman" w:eastAsia="Times New Roman" w:hAnsi="Times New Roman" w:cs="Times New Roman"/>
          <w:color w:val="262626"/>
          <w:sz w:val="28"/>
          <w:szCs w:val="28"/>
          <w:lang w:val="kk-KZ"/>
        </w:rPr>
      </w:pPr>
      <w:r w:rsidRPr="008D79A3">
        <w:rPr>
          <w:rFonts w:ascii="Times New Roman" w:eastAsia="Times New Roman" w:hAnsi="Times New Roman" w:cs="Times New Roman"/>
          <w:color w:val="262626"/>
          <w:sz w:val="28"/>
          <w:szCs w:val="28"/>
          <w:lang w:val="kk-KZ"/>
        </w:rPr>
        <w:t xml:space="preserve">Бұл кезде егер, HQ 1,0 тең немесе одан аз болса, онда зиянды әсердің қаупінің шегі </w:t>
      </w:r>
      <w:r w:rsidRPr="008D79A3">
        <w:rPr>
          <w:rFonts w:ascii="Times New Roman" w:eastAsia="Times New Roman" w:hAnsi="Times New Roman" w:cs="Times New Roman"/>
          <w:i/>
          <w:iCs/>
          <w:color w:val="262626"/>
          <w:sz w:val="28"/>
          <w:szCs w:val="28"/>
          <w:lang w:val="kk-KZ"/>
        </w:rPr>
        <w:t>«аз»</w:t>
      </w:r>
      <w:r w:rsidRPr="008D79A3">
        <w:rPr>
          <w:rFonts w:ascii="Times New Roman" w:eastAsia="Times New Roman" w:hAnsi="Times New Roman" w:cs="Times New Roman"/>
          <w:color w:val="262626"/>
          <w:sz w:val="28"/>
          <w:szCs w:val="28"/>
          <w:lang w:val="kk-KZ"/>
        </w:rPr>
        <w:t xml:space="preserve"> деп қарастырылады. </w:t>
      </w:r>
      <w:r w:rsidRPr="00AF1DD2">
        <w:rPr>
          <w:rFonts w:ascii="Times New Roman" w:eastAsia="Times New Roman" w:hAnsi="Times New Roman" w:cs="Times New Roman"/>
          <w:color w:val="262626"/>
          <w:sz w:val="28"/>
          <w:szCs w:val="28"/>
          <w:lang w:val="kk-KZ"/>
        </w:rPr>
        <w:t>Ал HQ коэфициентінің жоғарылауы зиянды әсерлердің де қауіпінің даму мүмкіншілігі жоғарылайды, яғни, HQ&gt;1,0 адам денсаулығы үшін «</w:t>
      </w:r>
      <w:r w:rsidRPr="00AF1DD2">
        <w:rPr>
          <w:rFonts w:ascii="Times New Roman" w:eastAsia="Times New Roman" w:hAnsi="Times New Roman" w:cs="Times New Roman"/>
          <w:i/>
          <w:iCs/>
          <w:color w:val="262626"/>
          <w:sz w:val="28"/>
          <w:szCs w:val="28"/>
          <w:lang w:val="kk-KZ"/>
        </w:rPr>
        <w:t>потенциалды қауіп</w:t>
      </w:r>
      <w:r w:rsidRPr="00AF1DD2">
        <w:rPr>
          <w:rFonts w:ascii="Times New Roman" w:eastAsia="Times New Roman" w:hAnsi="Times New Roman" w:cs="Times New Roman"/>
          <w:color w:val="262626"/>
          <w:sz w:val="28"/>
          <w:szCs w:val="28"/>
          <w:lang w:val="kk-KZ"/>
        </w:rPr>
        <w:t>» деп қарастырылады.</w:t>
      </w:r>
    </w:p>
    <w:p w:rsidR="008D79A3" w:rsidRPr="00AF1DD2" w:rsidRDefault="00752AF1" w:rsidP="008D79A3">
      <w:pPr>
        <w:shd w:val="clear" w:color="auto" w:fill="FFFFFF"/>
        <w:spacing w:after="0" w:line="240" w:lineRule="auto"/>
        <w:jc w:val="both"/>
        <w:rPr>
          <w:rFonts w:ascii="Times New Roman" w:eastAsia="Times New Roman" w:hAnsi="Times New Roman" w:cs="Times New Roman"/>
          <w:color w:val="262626"/>
          <w:sz w:val="28"/>
          <w:szCs w:val="28"/>
          <w:lang w:val="kk-KZ"/>
        </w:rPr>
      </w:pPr>
      <w:r w:rsidRPr="00AF1DD2">
        <w:rPr>
          <w:rFonts w:ascii="Times New Roman" w:eastAsia="Times New Roman" w:hAnsi="Times New Roman" w:cs="Times New Roman"/>
          <w:color w:val="262626"/>
          <w:sz w:val="28"/>
          <w:szCs w:val="28"/>
          <w:lang w:val="kk-KZ"/>
        </w:rPr>
        <w:t> </w:t>
      </w:r>
      <w:r w:rsidR="008D79A3" w:rsidRPr="00AF1DD2">
        <w:rPr>
          <w:rFonts w:ascii="Times New Roman" w:eastAsia="Times New Roman" w:hAnsi="Times New Roman" w:cs="Times New Roman"/>
          <w:color w:val="262626"/>
          <w:sz w:val="28"/>
          <w:szCs w:val="28"/>
          <w:lang w:val="kk-KZ"/>
        </w:rPr>
        <w:t>5 кестеде келтірілген мәліметтерден шаң фракцияларының қауіптілік коэфициенттері ҚР барлық, атап айтқанда Алматы, Астана, Шымкент, Жезқазған және Атырау қалаларында бірліктен жоғары екендігін көруге болады. Бұл ҚР қалаларының атмосфералық ауасының ұсақ дисперсті шаң бөлшектерімен ластануынан туатын тұрғындар денсаулығы үшін зиянды бейспецификалық әсерлердің даму мүмкіншілігінің қаупі жоғары екендігін көрсетеді.</w:t>
      </w:r>
    </w:p>
    <w:p w:rsidR="008D79A3" w:rsidRPr="00AF1DD2" w:rsidRDefault="008D79A3" w:rsidP="008D79A3">
      <w:pPr>
        <w:shd w:val="clear" w:color="auto" w:fill="FFFFFF"/>
        <w:spacing w:before="169" w:after="169" w:line="240" w:lineRule="auto"/>
        <w:rPr>
          <w:rFonts w:ascii="Times New Roman" w:eastAsia="Times New Roman" w:hAnsi="Times New Roman" w:cs="Times New Roman"/>
          <w:color w:val="262626"/>
          <w:sz w:val="28"/>
          <w:szCs w:val="28"/>
          <w:lang w:val="kk-KZ"/>
        </w:rPr>
      </w:pPr>
    </w:p>
    <w:p w:rsidR="008D79A3" w:rsidRPr="00AF1DD2" w:rsidRDefault="008D79A3" w:rsidP="008D79A3">
      <w:pPr>
        <w:shd w:val="clear" w:color="auto" w:fill="FFFFFF"/>
        <w:spacing w:before="169" w:after="169" w:line="240" w:lineRule="auto"/>
        <w:rPr>
          <w:rFonts w:ascii="Times New Roman" w:eastAsia="Times New Roman" w:hAnsi="Times New Roman" w:cs="Times New Roman"/>
          <w:color w:val="262626"/>
          <w:sz w:val="28"/>
          <w:szCs w:val="28"/>
          <w:lang w:val="kk-KZ"/>
        </w:rPr>
      </w:pPr>
    </w:p>
    <w:p w:rsidR="008D79A3" w:rsidRPr="00AF1DD2" w:rsidRDefault="008D79A3" w:rsidP="008D79A3">
      <w:pPr>
        <w:shd w:val="clear" w:color="auto" w:fill="FFFFFF"/>
        <w:spacing w:before="169" w:after="169" w:line="240" w:lineRule="auto"/>
        <w:rPr>
          <w:rFonts w:ascii="Times New Roman" w:eastAsia="Times New Roman" w:hAnsi="Times New Roman" w:cs="Times New Roman"/>
          <w:color w:val="262626"/>
          <w:sz w:val="28"/>
          <w:szCs w:val="28"/>
          <w:lang w:val="kk-KZ"/>
        </w:rPr>
      </w:pPr>
    </w:p>
    <w:p w:rsidR="008D79A3" w:rsidRPr="00AF1DD2" w:rsidRDefault="008D79A3" w:rsidP="008D79A3">
      <w:pPr>
        <w:shd w:val="clear" w:color="auto" w:fill="FFFFFF"/>
        <w:spacing w:before="169" w:after="169" w:line="240" w:lineRule="auto"/>
        <w:rPr>
          <w:rFonts w:ascii="Times New Roman" w:eastAsia="Times New Roman" w:hAnsi="Times New Roman" w:cs="Times New Roman"/>
          <w:color w:val="262626"/>
          <w:sz w:val="28"/>
          <w:szCs w:val="28"/>
          <w:lang w:val="kk-KZ"/>
        </w:rPr>
      </w:pPr>
    </w:p>
    <w:p w:rsidR="008D79A3" w:rsidRPr="00AF1DD2" w:rsidRDefault="008D79A3" w:rsidP="008D79A3">
      <w:pPr>
        <w:shd w:val="clear" w:color="auto" w:fill="FFFFFF"/>
        <w:spacing w:before="169" w:after="169" w:line="240" w:lineRule="auto"/>
        <w:rPr>
          <w:rFonts w:ascii="Times New Roman" w:eastAsia="Times New Roman" w:hAnsi="Times New Roman" w:cs="Times New Roman"/>
          <w:color w:val="262626"/>
          <w:sz w:val="28"/>
          <w:szCs w:val="28"/>
          <w:lang w:val="kk-KZ"/>
        </w:rPr>
      </w:pPr>
    </w:p>
    <w:p w:rsidR="008D79A3" w:rsidRPr="00AF1DD2" w:rsidRDefault="008D79A3" w:rsidP="008D79A3">
      <w:pPr>
        <w:shd w:val="clear" w:color="auto" w:fill="FFFFFF"/>
        <w:spacing w:before="169" w:after="169" w:line="240" w:lineRule="auto"/>
        <w:rPr>
          <w:rFonts w:ascii="Times New Roman" w:eastAsia="Times New Roman" w:hAnsi="Times New Roman" w:cs="Times New Roman"/>
          <w:color w:val="262626"/>
          <w:sz w:val="28"/>
          <w:szCs w:val="28"/>
          <w:lang w:val="kk-KZ"/>
        </w:rPr>
      </w:pPr>
    </w:p>
    <w:p w:rsidR="008D79A3" w:rsidRDefault="00C04920" w:rsidP="00BC32C4">
      <w:pPr>
        <w:shd w:val="clear" w:color="auto" w:fill="FFFFFF"/>
        <w:spacing w:after="0" w:line="240" w:lineRule="auto"/>
        <w:ind w:firstLine="567"/>
        <w:rPr>
          <w:rFonts w:ascii="Times New Roman" w:eastAsia="Times New Roman" w:hAnsi="Times New Roman" w:cs="Times New Roman"/>
          <w:color w:val="262626"/>
          <w:sz w:val="28"/>
          <w:szCs w:val="28"/>
          <w:lang w:val="kk-KZ"/>
        </w:rPr>
      </w:pPr>
      <w:r w:rsidRPr="00AF1DD2">
        <w:rPr>
          <w:rFonts w:ascii="Times New Roman" w:eastAsia="Times New Roman" w:hAnsi="Times New Roman" w:cs="Times New Roman"/>
          <w:color w:val="262626"/>
          <w:sz w:val="28"/>
          <w:szCs w:val="28"/>
          <w:lang w:val="kk-KZ"/>
        </w:rPr>
        <w:t xml:space="preserve">Кесте </w:t>
      </w:r>
      <w:r w:rsidR="008D79A3" w:rsidRPr="00AF1DD2">
        <w:rPr>
          <w:rFonts w:ascii="Times New Roman" w:eastAsia="Times New Roman" w:hAnsi="Times New Roman" w:cs="Times New Roman"/>
          <w:color w:val="262626"/>
          <w:sz w:val="28"/>
          <w:szCs w:val="28"/>
          <w:lang w:val="kk-KZ"/>
        </w:rPr>
        <w:t>5</w:t>
      </w:r>
      <w:r w:rsidR="001639D4">
        <w:rPr>
          <w:rFonts w:ascii="Times New Roman" w:eastAsia="Times New Roman" w:hAnsi="Times New Roman" w:cs="Times New Roman"/>
          <w:color w:val="262626"/>
          <w:sz w:val="28"/>
          <w:szCs w:val="28"/>
          <w:lang w:val="kk-KZ"/>
        </w:rPr>
        <w:t xml:space="preserve"> </w:t>
      </w:r>
      <w:r w:rsidR="001639D4" w:rsidRPr="00AF1DD2">
        <w:rPr>
          <w:rFonts w:ascii="Times New Roman" w:eastAsia="Times New Roman" w:hAnsi="Times New Roman" w:cs="Times New Roman"/>
          <w:color w:val="262626"/>
          <w:sz w:val="28"/>
          <w:szCs w:val="28"/>
          <w:lang w:val="kk-KZ"/>
        </w:rPr>
        <w:t>-</w:t>
      </w:r>
      <w:r w:rsidR="001639D4">
        <w:rPr>
          <w:rFonts w:ascii="Times New Roman" w:eastAsia="Times New Roman" w:hAnsi="Times New Roman" w:cs="Times New Roman"/>
          <w:color w:val="262626"/>
          <w:sz w:val="28"/>
          <w:szCs w:val="28"/>
          <w:lang w:val="kk-KZ"/>
        </w:rPr>
        <w:t xml:space="preserve"> </w:t>
      </w:r>
      <w:r w:rsidR="008D79A3" w:rsidRPr="00AF1DD2">
        <w:rPr>
          <w:rFonts w:ascii="Times New Roman" w:eastAsia="Times New Roman" w:hAnsi="Times New Roman" w:cs="Times New Roman"/>
          <w:color w:val="262626"/>
          <w:sz w:val="28"/>
          <w:szCs w:val="28"/>
          <w:lang w:val="kk-KZ"/>
        </w:rPr>
        <w:t>2008-2010 жж аралығында ҚР қалаларында шаңның ұсақ дисперсті фракцияларының созылмалы инголяциялық жол арқылы әсер етуі кезінде канцерогенді емес әсерлерінің қауіп қатерін бағалау</w:t>
      </w:r>
    </w:p>
    <w:p w:rsidR="00BC32C4" w:rsidRDefault="00BC32C4" w:rsidP="00BC32C4">
      <w:pPr>
        <w:shd w:val="clear" w:color="auto" w:fill="FFFFFF"/>
        <w:spacing w:after="0" w:line="240" w:lineRule="auto"/>
        <w:ind w:firstLine="567"/>
        <w:rPr>
          <w:rFonts w:ascii="Times New Roman" w:eastAsia="Times New Roman" w:hAnsi="Times New Roman" w:cs="Times New Roman"/>
          <w:color w:val="262626"/>
          <w:sz w:val="28"/>
          <w:szCs w:val="28"/>
          <w:lang w:val="kk-KZ"/>
        </w:rPr>
      </w:pPr>
    </w:p>
    <w:tbl>
      <w:tblPr>
        <w:tblW w:w="9354" w:type="dxa"/>
        <w:tblCellSpacing w:w="0" w:type="dxa"/>
        <w:tblInd w:w="19" w:type="dxa"/>
        <w:tblBorders>
          <w:top w:val="outset" w:sz="2" w:space="0" w:color="auto"/>
          <w:left w:val="outset" w:sz="2" w:space="0" w:color="auto"/>
          <w:bottom w:val="outset" w:sz="2" w:space="0" w:color="auto"/>
          <w:right w:val="outset" w:sz="2" w:space="0" w:color="auto"/>
        </w:tblBorders>
        <w:tblCellMar>
          <w:left w:w="0" w:type="dxa"/>
          <w:right w:w="0" w:type="dxa"/>
        </w:tblCellMar>
        <w:tblLook w:val="04A0"/>
      </w:tblPr>
      <w:tblGrid>
        <w:gridCol w:w="1758"/>
        <w:gridCol w:w="1265"/>
        <w:gridCol w:w="1259"/>
        <w:gridCol w:w="1266"/>
        <w:gridCol w:w="1270"/>
        <w:gridCol w:w="1266"/>
        <w:gridCol w:w="1270"/>
      </w:tblGrid>
      <w:tr w:rsidR="00752AF1" w:rsidRPr="00B14677" w:rsidTr="001639D4">
        <w:trPr>
          <w:tblCellSpacing w:w="0" w:type="dxa"/>
        </w:trPr>
        <w:tc>
          <w:tcPr>
            <w:tcW w:w="1441" w:type="dxa"/>
            <w:vMerge w:val="restart"/>
            <w:tcBorders>
              <w:top w:val="outset" w:sz="6" w:space="0" w:color="BBBBBB"/>
              <w:left w:val="single" w:sz="4" w:space="0" w:color="auto"/>
              <w:bottom w:val="outset" w:sz="6" w:space="0" w:color="BBBBBB"/>
              <w:right w:val="outset" w:sz="6" w:space="0" w:color="BBBBBB"/>
            </w:tcBorders>
            <w:tcMar>
              <w:top w:w="17" w:type="dxa"/>
              <w:left w:w="17" w:type="dxa"/>
              <w:bottom w:w="17" w:type="dxa"/>
              <w:right w:w="17" w:type="dxa"/>
            </w:tcMar>
            <w:hideMark/>
          </w:tcPr>
          <w:p w:rsidR="00752AF1" w:rsidRPr="00B14677" w:rsidRDefault="00752AF1" w:rsidP="00BE41E0">
            <w:pPr>
              <w:spacing w:before="34" w:after="34" w:line="240" w:lineRule="auto"/>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Қ</w:t>
            </w:r>
            <w:r w:rsidR="00BC32C4">
              <w:rPr>
                <w:rFonts w:ascii="Times New Roman" w:eastAsia="Times New Roman" w:hAnsi="Times New Roman" w:cs="Times New Roman"/>
                <w:sz w:val="28"/>
                <w:szCs w:val="28"/>
                <w:lang w:val="kk-KZ"/>
              </w:rPr>
              <w:t xml:space="preserve">азақстан </w:t>
            </w:r>
            <w:r w:rsidRPr="00B14677">
              <w:rPr>
                <w:rFonts w:ascii="Times New Roman" w:eastAsia="Times New Roman" w:hAnsi="Times New Roman" w:cs="Times New Roman"/>
                <w:sz w:val="28"/>
                <w:szCs w:val="28"/>
              </w:rPr>
              <w:t>Р</w:t>
            </w:r>
            <w:r w:rsidR="00BC32C4">
              <w:rPr>
                <w:rFonts w:ascii="Times New Roman" w:eastAsia="Times New Roman" w:hAnsi="Times New Roman" w:cs="Times New Roman"/>
                <w:sz w:val="28"/>
                <w:szCs w:val="28"/>
                <w:lang w:val="kk-KZ"/>
              </w:rPr>
              <w:t>еспубликасы</w:t>
            </w:r>
            <w:r w:rsidRPr="00B14677">
              <w:rPr>
                <w:rFonts w:ascii="Times New Roman" w:eastAsia="Times New Roman" w:hAnsi="Times New Roman" w:cs="Times New Roman"/>
                <w:sz w:val="28"/>
                <w:szCs w:val="28"/>
              </w:rPr>
              <w:t xml:space="preserve"> қалалары</w:t>
            </w:r>
          </w:p>
        </w:tc>
        <w:tc>
          <w:tcPr>
            <w:tcW w:w="7913" w:type="dxa"/>
            <w:gridSpan w:val="6"/>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hideMark/>
          </w:tcPr>
          <w:p w:rsidR="00752AF1" w:rsidRPr="00B14677" w:rsidRDefault="00752AF1" w:rsidP="00BE41E0">
            <w:pPr>
              <w:spacing w:before="169" w:after="169"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Бақылау жылдары</w:t>
            </w:r>
          </w:p>
        </w:tc>
      </w:tr>
      <w:tr w:rsidR="00752AF1" w:rsidRPr="00B14677" w:rsidTr="001639D4">
        <w:trPr>
          <w:tblCellSpacing w:w="0" w:type="dxa"/>
        </w:trPr>
        <w:tc>
          <w:tcPr>
            <w:tcW w:w="0" w:type="auto"/>
            <w:vMerge/>
            <w:tcBorders>
              <w:top w:val="outset" w:sz="6" w:space="0" w:color="BBBBBB"/>
              <w:left w:val="single" w:sz="4" w:space="0" w:color="auto"/>
              <w:bottom w:val="outset" w:sz="6" w:space="0" w:color="BBBBBB"/>
              <w:right w:val="outset" w:sz="6" w:space="0" w:color="BBBBBB"/>
            </w:tcBorders>
            <w:vAlign w:val="center"/>
            <w:hideMark/>
          </w:tcPr>
          <w:p w:rsidR="00752AF1" w:rsidRPr="00B14677" w:rsidRDefault="00752AF1" w:rsidP="00BE41E0">
            <w:pPr>
              <w:spacing w:after="0" w:line="240" w:lineRule="auto"/>
              <w:rPr>
                <w:rFonts w:ascii="Times New Roman" w:eastAsia="Times New Roman" w:hAnsi="Times New Roman" w:cs="Times New Roman"/>
                <w:sz w:val="28"/>
                <w:szCs w:val="28"/>
              </w:rPr>
            </w:pPr>
          </w:p>
        </w:tc>
        <w:tc>
          <w:tcPr>
            <w:tcW w:w="2637" w:type="dxa"/>
            <w:gridSpan w:val="2"/>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hideMark/>
          </w:tcPr>
          <w:p w:rsidR="00752AF1" w:rsidRPr="00B14677" w:rsidRDefault="00752AF1" w:rsidP="00BE41E0">
            <w:pPr>
              <w:spacing w:before="169" w:after="169"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2008</w:t>
            </w:r>
          </w:p>
        </w:tc>
        <w:tc>
          <w:tcPr>
            <w:tcW w:w="2638" w:type="dxa"/>
            <w:gridSpan w:val="2"/>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hideMark/>
          </w:tcPr>
          <w:p w:rsidR="00752AF1" w:rsidRPr="00B14677" w:rsidRDefault="00752AF1" w:rsidP="00BE41E0">
            <w:pPr>
              <w:spacing w:before="169" w:after="169"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2009</w:t>
            </w:r>
          </w:p>
        </w:tc>
        <w:tc>
          <w:tcPr>
            <w:tcW w:w="2638" w:type="dxa"/>
            <w:gridSpan w:val="2"/>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hideMark/>
          </w:tcPr>
          <w:p w:rsidR="00752AF1" w:rsidRPr="00B14677" w:rsidRDefault="00752AF1" w:rsidP="00BE41E0">
            <w:pPr>
              <w:spacing w:before="169" w:after="169"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2010</w:t>
            </w:r>
          </w:p>
        </w:tc>
      </w:tr>
      <w:tr w:rsidR="00752AF1" w:rsidRPr="00B14677" w:rsidTr="001639D4">
        <w:trPr>
          <w:tblCellSpacing w:w="0" w:type="dxa"/>
        </w:trPr>
        <w:tc>
          <w:tcPr>
            <w:tcW w:w="0" w:type="auto"/>
            <w:vMerge/>
            <w:tcBorders>
              <w:top w:val="outset" w:sz="6" w:space="0" w:color="BBBBBB"/>
              <w:left w:val="single" w:sz="4" w:space="0" w:color="auto"/>
              <w:bottom w:val="outset" w:sz="6" w:space="0" w:color="BBBBBB"/>
              <w:right w:val="outset" w:sz="6" w:space="0" w:color="BBBBBB"/>
            </w:tcBorders>
            <w:vAlign w:val="center"/>
            <w:hideMark/>
          </w:tcPr>
          <w:p w:rsidR="00752AF1" w:rsidRPr="00B14677" w:rsidRDefault="00752AF1" w:rsidP="00BE41E0">
            <w:pPr>
              <w:spacing w:after="0" w:line="240" w:lineRule="auto"/>
              <w:rPr>
                <w:rFonts w:ascii="Times New Roman" w:eastAsia="Times New Roman" w:hAnsi="Times New Roman" w:cs="Times New Roman"/>
                <w:sz w:val="28"/>
                <w:szCs w:val="28"/>
              </w:rPr>
            </w:pPr>
          </w:p>
        </w:tc>
        <w:tc>
          <w:tcPr>
            <w:tcW w:w="7913" w:type="dxa"/>
            <w:gridSpan w:val="6"/>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hideMark/>
          </w:tcPr>
          <w:p w:rsidR="00752AF1" w:rsidRPr="00B14677" w:rsidRDefault="001639D4" w:rsidP="001639D4">
            <w:pPr>
              <w:spacing w:before="169" w:after="169"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lang w:val="kk-KZ"/>
              </w:rPr>
              <w:t>Қ</w:t>
            </w:r>
            <w:r w:rsidR="00752AF1" w:rsidRPr="00B14677">
              <w:rPr>
                <w:rFonts w:ascii="Times New Roman" w:eastAsia="Times New Roman" w:hAnsi="Times New Roman" w:cs="Times New Roman"/>
                <w:sz w:val="28"/>
                <w:szCs w:val="28"/>
              </w:rPr>
              <w:t>ауіпті шаң фракцияларының HQ қауіптілік коэфициенттері</w:t>
            </w:r>
          </w:p>
        </w:tc>
      </w:tr>
      <w:tr w:rsidR="00752AF1" w:rsidRPr="00B14677" w:rsidTr="001639D4">
        <w:trPr>
          <w:tblCellSpacing w:w="0" w:type="dxa"/>
        </w:trPr>
        <w:tc>
          <w:tcPr>
            <w:tcW w:w="0" w:type="auto"/>
            <w:vMerge/>
            <w:tcBorders>
              <w:top w:val="outset" w:sz="6" w:space="0" w:color="BBBBBB"/>
              <w:left w:val="single" w:sz="4" w:space="0" w:color="auto"/>
              <w:bottom w:val="outset" w:sz="6" w:space="0" w:color="BBBBBB"/>
              <w:right w:val="outset" w:sz="6" w:space="0" w:color="BBBBBB"/>
            </w:tcBorders>
            <w:vAlign w:val="center"/>
            <w:hideMark/>
          </w:tcPr>
          <w:p w:rsidR="00752AF1" w:rsidRPr="00B14677" w:rsidRDefault="00752AF1" w:rsidP="00BE41E0">
            <w:pPr>
              <w:spacing w:after="0" w:line="240" w:lineRule="auto"/>
              <w:rPr>
                <w:rFonts w:ascii="Times New Roman" w:eastAsia="Times New Roman" w:hAnsi="Times New Roman" w:cs="Times New Roman"/>
                <w:sz w:val="28"/>
                <w:szCs w:val="28"/>
              </w:rPr>
            </w:pPr>
          </w:p>
        </w:tc>
        <w:tc>
          <w:tcPr>
            <w:tcW w:w="1318"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НQ</w:t>
            </w:r>
            <w:r w:rsidRPr="00B14677">
              <w:rPr>
                <w:rFonts w:ascii="Times New Roman" w:eastAsia="Times New Roman" w:hAnsi="Times New Roman" w:cs="Times New Roman"/>
                <w:sz w:val="28"/>
                <w:szCs w:val="28"/>
                <w:vertAlign w:val="subscript"/>
              </w:rPr>
              <w:t>10</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 xml:space="preserve">НQ </w:t>
            </w:r>
            <w:r w:rsidRPr="00B14677">
              <w:rPr>
                <w:rFonts w:ascii="Times New Roman" w:eastAsia="Times New Roman" w:hAnsi="Times New Roman" w:cs="Times New Roman"/>
                <w:sz w:val="28"/>
                <w:szCs w:val="28"/>
                <w:vertAlign w:val="subscript"/>
              </w:rPr>
              <w:t>2.5</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НQ</w:t>
            </w:r>
            <w:r w:rsidRPr="00B14677">
              <w:rPr>
                <w:rFonts w:ascii="Times New Roman" w:eastAsia="Times New Roman" w:hAnsi="Times New Roman" w:cs="Times New Roman"/>
                <w:sz w:val="28"/>
                <w:szCs w:val="28"/>
                <w:vertAlign w:val="subscript"/>
              </w:rPr>
              <w:t>10</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НQ</w:t>
            </w:r>
            <w:r w:rsidRPr="00B14677">
              <w:rPr>
                <w:rFonts w:ascii="Times New Roman" w:eastAsia="Times New Roman" w:hAnsi="Times New Roman" w:cs="Times New Roman"/>
                <w:sz w:val="28"/>
                <w:szCs w:val="28"/>
                <w:vertAlign w:val="subscript"/>
              </w:rPr>
              <w:t>2,5</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НQ</w:t>
            </w:r>
            <w:r w:rsidRPr="00B14677">
              <w:rPr>
                <w:rFonts w:ascii="Times New Roman" w:eastAsia="Times New Roman" w:hAnsi="Times New Roman" w:cs="Times New Roman"/>
                <w:sz w:val="28"/>
                <w:szCs w:val="28"/>
                <w:vertAlign w:val="subscript"/>
              </w:rPr>
              <w:t>10</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НQ</w:t>
            </w:r>
            <w:r w:rsidRPr="00B14677">
              <w:rPr>
                <w:rFonts w:ascii="Times New Roman" w:eastAsia="Times New Roman" w:hAnsi="Times New Roman" w:cs="Times New Roman"/>
                <w:sz w:val="28"/>
                <w:szCs w:val="28"/>
                <w:vertAlign w:val="subscript"/>
              </w:rPr>
              <w:t>2.5</w:t>
            </w:r>
          </w:p>
        </w:tc>
      </w:tr>
      <w:tr w:rsidR="00752AF1" w:rsidRPr="00B14677" w:rsidTr="001639D4">
        <w:trPr>
          <w:tblCellSpacing w:w="0" w:type="dxa"/>
        </w:trPr>
        <w:tc>
          <w:tcPr>
            <w:tcW w:w="1441"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BE41E0">
            <w:pPr>
              <w:spacing w:after="0" w:line="240" w:lineRule="auto"/>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Алматы</w:t>
            </w:r>
          </w:p>
        </w:tc>
        <w:tc>
          <w:tcPr>
            <w:tcW w:w="1318"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4,0</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8,7</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2,9</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6,3</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2,5</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before="169" w:after="169"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5,5</w:t>
            </w:r>
          </w:p>
        </w:tc>
      </w:tr>
      <w:tr w:rsidR="00752AF1" w:rsidRPr="00B14677" w:rsidTr="001639D4">
        <w:trPr>
          <w:tblCellSpacing w:w="0" w:type="dxa"/>
        </w:trPr>
        <w:tc>
          <w:tcPr>
            <w:tcW w:w="1441"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BE41E0">
            <w:pPr>
              <w:spacing w:after="0" w:line="240" w:lineRule="auto"/>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Астана</w:t>
            </w:r>
          </w:p>
        </w:tc>
        <w:tc>
          <w:tcPr>
            <w:tcW w:w="1318"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7,0</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15,2</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4,8</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10,4</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5,7</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before="169" w:after="169"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12,5</w:t>
            </w:r>
          </w:p>
        </w:tc>
      </w:tr>
      <w:tr w:rsidR="00752AF1" w:rsidRPr="00B14677" w:rsidTr="001639D4">
        <w:trPr>
          <w:tblCellSpacing w:w="0" w:type="dxa"/>
        </w:trPr>
        <w:tc>
          <w:tcPr>
            <w:tcW w:w="1441"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BE41E0">
            <w:pPr>
              <w:spacing w:after="0" w:line="240" w:lineRule="auto"/>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Шымкент</w:t>
            </w:r>
          </w:p>
        </w:tc>
        <w:tc>
          <w:tcPr>
            <w:tcW w:w="1318"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2,4</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5,2</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1,9</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4,2</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2,4</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before="169" w:after="169"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5,3</w:t>
            </w:r>
          </w:p>
        </w:tc>
      </w:tr>
      <w:tr w:rsidR="00752AF1" w:rsidRPr="00B14677" w:rsidTr="001639D4">
        <w:trPr>
          <w:tblCellSpacing w:w="0" w:type="dxa"/>
        </w:trPr>
        <w:tc>
          <w:tcPr>
            <w:tcW w:w="1441"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BE41E0">
            <w:pPr>
              <w:spacing w:after="0" w:line="240" w:lineRule="auto"/>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Жезқазған</w:t>
            </w:r>
          </w:p>
        </w:tc>
        <w:tc>
          <w:tcPr>
            <w:tcW w:w="1318"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3,1</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6,8</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3,7</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8,0</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4,6</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before="169" w:after="169"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10,1</w:t>
            </w:r>
          </w:p>
        </w:tc>
      </w:tr>
      <w:tr w:rsidR="00752AF1" w:rsidRPr="00B14677" w:rsidTr="001639D4">
        <w:trPr>
          <w:tblCellSpacing w:w="0" w:type="dxa"/>
        </w:trPr>
        <w:tc>
          <w:tcPr>
            <w:tcW w:w="1441"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BE41E0">
            <w:pPr>
              <w:spacing w:after="0" w:line="240" w:lineRule="auto"/>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Тараз</w:t>
            </w:r>
          </w:p>
        </w:tc>
        <w:tc>
          <w:tcPr>
            <w:tcW w:w="1318"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1,3</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2,9</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1,5</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3,2</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1,7</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before="169" w:after="169"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3,6</w:t>
            </w:r>
          </w:p>
        </w:tc>
      </w:tr>
      <w:tr w:rsidR="00752AF1" w:rsidRPr="00B14677" w:rsidTr="001639D4">
        <w:trPr>
          <w:tblCellSpacing w:w="0" w:type="dxa"/>
        </w:trPr>
        <w:tc>
          <w:tcPr>
            <w:tcW w:w="1441"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BE41E0">
            <w:pPr>
              <w:spacing w:after="0" w:line="240" w:lineRule="auto"/>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Павлодар</w:t>
            </w:r>
          </w:p>
        </w:tc>
        <w:tc>
          <w:tcPr>
            <w:tcW w:w="1318"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1,5</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3,4</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1,5</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3,3</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1,7</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before="169" w:after="169"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3,6</w:t>
            </w:r>
          </w:p>
        </w:tc>
      </w:tr>
      <w:tr w:rsidR="00752AF1" w:rsidRPr="00B14677" w:rsidTr="001639D4">
        <w:trPr>
          <w:tblCellSpacing w:w="0" w:type="dxa"/>
        </w:trPr>
        <w:tc>
          <w:tcPr>
            <w:tcW w:w="1441"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BE41E0">
            <w:pPr>
              <w:spacing w:after="0" w:line="240" w:lineRule="auto"/>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Өскемен</w:t>
            </w:r>
          </w:p>
        </w:tc>
        <w:tc>
          <w:tcPr>
            <w:tcW w:w="1318"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1,9</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4,2</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1,8</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4,0</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1,5</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before="169" w:after="169"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3,4</w:t>
            </w:r>
          </w:p>
        </w:tc>
      </w:tr>
      <w:tr w:rsidR="00752AF1" w:rsidRPr="00B14677" w:rsidTr="001639D4">
        <w:trPr>
          <w:tblCellSpacing w:w="0" w:type="dxa"/>
        </w:trPr>
        <w:tc>
          <w:tcPr>
            <w:tcW w:w="1441"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BE41E0">
            <w:pPr>
              <w:spacing w:after="0" w:line="240" w:lineRule="auto"/>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Семей</w:t>
            </w:r>
          </w:p>
        </w:tc>
        <w:tc>
          <w:tcPr>
            <w:tcW w:w="1318"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2,3</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5,0</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1,6</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3,6</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1,1</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before="169" w:after="169"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2,4</w:t>
            </w:r>
          </w:p>
        </w:tc>
      </w:tr>
      <w:tr w:rsidR="00752AF1" w:rsidRPr="00B14677" w:rsidTr="001639D4">
        <w:trPr>
          <w:tblCellSpacing w:w="0" w:type="dxa"/>
        </w:trPr>
        <w:tc>
          <w:tcPr>
            <w:tcW w:w="1441"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BE41E0">
            <w:pPr>
              <w:spacing w:after="0" w:line="240" w:lineRule="auto"/>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Қызылорда</w:t>
            </w:r>
          </w:p>
        </w:tc>
        <w:tc>
          <w:tcPr>
            <w:tcW w:w="1318"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1,7</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3,8</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1,1</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2,4</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0,4</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before="169" w:after="169"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1,0</w:t>
            </w:r>
          </w:p>
        </w:tc>
      </w:tr>
      <w:tr w:rsidR="00752AF1" w:rsidRPr="00B14677" w:rsidTr="001639D4">
        <w:trPr>
          <w:tblCellSpacing w:w="0" w:type="dxa"/>
        </w:trPr>
        <w:tc>
          <w:tcPr>
            <w:tcW w:w="1441"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BE41E0">
            <w:pPr>
              <w:spacing w:after="0" w:line="240" w:lineRule="auto"/>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Атырау</w:t>
            </w:r>
          </w:p>
        </w:tc>
        <w:tc>
          <w:tcPr>
            <w:tcW w:w="1318"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3,7</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8,0</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6,9</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15,0</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3,7</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before="169" w:after="169"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8,2</w:t>
            </w:r>
          </w:p>
        </w:tc>
      </w:tr>
      <w:tr w:rsidR="00752AF1" w:rsidRPr="00B14677" w:rsidTr="001639D4">
        <w:trPr>
          <w:tblCellSpacing w:w="0" w:type="dxa"/>
        </w:trPr>
        <w:tc>
          <w:tcPr>
            <w:tcW w:w="1441"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BE41E0">
            <w:pPr>
              <w:spacing w:after="0" w:line="240" w:lineRule="auto"/>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Теміртау</w:t>
            </w:r>
          </w:p>
        </w:tc>
        <w:tc>
          <w:tcPr>
            <w:tcW w:w="1318"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2,2</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4,7</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2,6</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5,7</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2,4</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before="169" w:after="169"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5,3</w:t>
            </w:r>
          </w:p>
        </w:tc>
      </w:tr>
      <w:tr w:rsidR="00752AF1" w:rsidRPr="00B14677" w:rsidTr="001639D4">
        <w:trPr>
          <w:tblCellSpacing w:w="0" w:type="dxa"/>
        </w:trPr>
        <w:tc>
          <w:tcPr>
            <w:tcW w:w="1441"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BE41E0">
            <w:pPr>
              <w:spacing w:after="0" w:line="240" w:lineRule="auto"/>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Ақтау</w:t>
            </w:r>
          </w:p>
        </w:tc>
        <w:tc>
          <w:tcPr>
            <w:tcW w:w="1318"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3,1</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6,7</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2,3</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5,1</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2,4</w:t>
            </w:r>
          </w:p>
        </w:tc>
        <w:tc>
          <w:tcPr>
            <w:tcW w:w="1319"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1639D4">
            <w:pPr>
              <w:spacing w:after="0" w:line="240" w:lineRule="auto"/>
              <w:jc w:val="center"/>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5,3</w:t>
            </w:r>
          </w:p>
        </w:tc>
      </w:tr>
      <w:tr w:rsidR="00752AF1" w:rsidRPr="00B14677" w:rsidTr="001639D4">
        <w:trPr>
          <w:tblCellSpacing w:w="0" w:type="dxa"/>
        </w:trPr>
        <w:tc>
          <w:tcPr>
            <w:tcW w:w="1441" w:type="dxa"/>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B14677" w:rsidRDefault="00752AF1" w:rsidP="00BE41E0">
            <w:pPr>
              <w:spacing w:after="0" w:line="240" w:lineRule="auto"/>
              <w:rPr>
                <w:rFonts w:ascii="Times New Roman" w:eastAsia="Times New Roman" w:hAnsi="Times New Roman" w:cs="Times New Roman"/>
                <w:sz w:val="28"/>
                <w:szCs w:val="28"/>
              </w:rPr>
            </w:pPr>
            <w:r w:rsidRPr="00B14677">
              <w:rPr>
                <w:rFonts w:ascii="Times New Roman" w:eastAsia="Times New Roman" w:hAnsi="Times New Roman" w:cs="Times New Roman"/>
                <w:sz w:val="28"/>
                <w:szCs w:val="28"/>
              </w:rPr>
              <w:t>Регламент</w:t>
            </w:r>
          </w:p>
        </w:tc>
        <w:tc>
          <w:tcPr>
            <w:tcW w:w="7913" w:type="dxa"/>
            <w:gridSpan w:val="6"/>
            <w:tcBorders>
              <w:top w:val="outset" w:sz="6" w:space="0" w:color="BBBBBB"/>
              <w:left w:val="outset" w:sz="6" w:space="0" w:color="BBBBBB"/>
              <w:bottom w:val="outset" w:sz="6" w:space="0" w:color="BBBBBB"/>
              <w:right w:val="outset" w:sz="6" w:space="0" w:color="BBBBBB"/>
            </w:tcBorders>
            <w:tcMar>
              <w:top w:w="17" w:type="dxa"/>
              <w:left w:w="17" w:type="dxa"/>
              <w:bottom w:w="17" w:type="dxa"/>
              <w:right w:w="17" w:type="dxa"/>
            </w:tcMar>
            <w:vAlign w:val="bottom"/>
            <w:hideMark/>
          </w:tcPr>
          <w:p w:rsidR="00752AF1" w:rsidRPr="001639D4" w:rsidRDefault="00752AF1" w:rsidP="00BE41E0">
            <w:pPr>
              <w:spacing w:before="169" w:after="169" w:line="240" w:lineRule="auto"/>
              <w:jc w:val="center"/>
              <w:rPr>
                <w:rFonts w:ascii="Times New Roman" w:eastAsia="Times New Roman" w:hAnsi="Times New Roman" w:cs="Times New Roman"/>
                <w:sz w:val="28"/>
                <w:szCs w:val="28"/>
              </w:rPr>
            </w:pPr>
            <w:r w:rsidRPr="001639D4">
              <w:rPr>
                <w:rFonts w:ascii="Times New Roman" w:eastAsia="Times New Roman" w:hAnsi="Times New Roman" w:cs="Times New Roman"/>
                <w:sz w:val="28"/>
                <w:szCs w:val="28"/>
              </w:rPr>
              <w:t>HQ</w:t>
            </w:r>
            <w:r w:rsidRPr="001639D4">
              <w:rPr>
                <w:rFonts w:ascii="Times New Roman" w:eastAsia="Times New Roman" w:hAnsi="Times New Roman" w:cs="Times New Roman"/>
                <w:bCs/>
                <w:sz w:val="28"/>
                <w:szCs w:val="28"/>
              </w:rPr>
              <w:t xml:space="preserve"> ≤</w:t>
            </w:r>
            <w:r w:rsidRPr="001639D4">
              <w:rPr>
                <w:rFonts w:ascii="Times New Roman" w:eastAsia="Times New Roman" w:hAnsi="Times New Roman" w:cs="Times New Roman"/>
                <w:sz w:val="28"/>
                <w:szCs w:val="28"/>
              </w:rPr>
              <w:t xml:space="preserve"> </w:t>
            </w:r>
            <w:r w:rsidRPr="001639D4">
              <w:rPr>
                <w:rFonts w:ascii="Times New Roman" w:eastAsia="Times New Roman" w:hAnsi="Times New Roman" w:cs="Times New Roman"/>
                <w:bCs/>
                <w:sz w:val="28"/>
                <w:szCs w:val="28"/>
              </w:rPr>
              <w:t>1,0</w:t>
            </w:r>
          </w:p>
        </w:tc>
      </w:tr>
    </w:tbl>
    <w:p w:rsidR="001639D4" w:rsidRDefault="001639D4" w:rsidP="008D79A3">
      <w:pPr>
        <w:shd w:val="clear" w:color="auto" w:fill="FFFFFF"/>
        <w:spacing w:before="169" w:after="169" w:line="240" w:lineRule="auto"/>
        <w:rPr>
          <w:rFonts w:ascii="Times New Roman" w:eastAsia="Times New Roman" w:hAnsi="Times New Roman" w:cs="Times New Roman"/>
          <w:color w:val="262626"/>
          <w:sz w:val="28"/>
          <w:szCs w:val="28"/>
          <w:lang w:val="kk-KZ"/>
        </w:rPr>
      </w:pPr>
    </w:p>
    <w:p w:rsidR="001639D4" w:rsidRDefault="001639D4" w:rsidP="008D79A3">
      <w:pPr>
        <w:shd w:val="clear" w:color="auto" w:fill="FFFFFF"/>
        <w:spacing w:before="169" w:after="169" w:line="240" w:lineRule="auto"/>
        <w:rPr>
          <w:rFonts w:ascii="Times New Roman" w:eastAsia="Times New Roman" w:hAnsi="Times New Roman" w:cs="Times New Roman"/>
          <w:color w:val="262626"/>
          <w:sz w:val="28"/>
          <w:szCs w:val="28"/>
          <w:lang w:val="kk-KZ"/>
        </w:rPr>
      </w:pPr>
    </w:p>
    <w:p w:rsidR="006C2FB4" w:rsidRDefault="00752AF1" w:rsidP="00BC32C4">
      <w:pPr>
        <w:shd w:val="clear" w:color="auto" w:fill="FFFFFF"/>
        <w:spacing w:before="169" w:after="169" w:line="240" w:lineRule="auto"/>
        <w:ind w:firstLine="567"/>
        <w:rPr>
          <w:rFonts w:ascii="Times New Roman" w:hAnsi="Times New Roman" w:cs="Times New Roman"/>
          <w:b/>
          <w:sz w:val="28"/>
          <w:szCs w:val="28"/>
          <w:lang w:val="kk-KZ"/>
        </w:rPr>
      </w:pPr>
      <w:r w:rsidRPr="00E92516">
        <w:rPr>
          <w:rFonts w:ascii="Times New Roman" w:eastAsia="Times New Roman" w:hAnsi="Times New Roman" w:cs="Times New Roman"/>
          <w:b/>
          <w:color w:val="262626"/>
          <w:sz w:val="28"/>
          <w:szCs w:val="28"/>
          <w:lang w:val="kk-KZ"/>
        </w:rPr>
        <w:lastRenderedPageBreak/>
        <w:t> </w:t>
      </w:r>
      <w:r w:rsidR="00E92516" w:rsidRPr="00E92516">
        <w:rPr>
          <w:rFonts w:ascii="Times New Roman" w:eastAsia="Times New Roman" w:hAnsi="Times New Roman" w:cs="Times New Roman"/>
          <w:b/>
          <w:color w:val="262626"/>
          <w:sz w:val="28"/>
          <w:szCs w:val="28"/>
          <w:lang w:val="kk-KZ"/>
        </w:rPr>
        <w:t>2</w:t>
      </w:r>
      <w:r w:rsidR="00E92516">
        <w:rPr>
          <w:rFonts w:ascii="Times New Roman" w:eastAsia="Times New Roman" w:hAnsi="Times New Roman" w:cs="Times New Roman"/>
          <w:color w:val="262626"/>
          <w:sz w:val="28"/>
          <w:szCs w:val="28"/>
          <w:lang w:val="kk-KZ"/>
        </w:rPr>
        <w:t xml:space="preserve"> </w:t>
      </w:r>
      <w:r w:rsidR="009A6D07" w:rsidRPr="009A6D07">
        <w:rPr>
          <w:rFonts w:ascii="Times New Roman" w:hAnsi="Times New Roman" w:cs="Times New Roman"/>
          <w:b/>
          <w:sz w:val="28"/>
          <w:szCs w:val="28"/>
          <w:lang w:val="kk-KZ"/>
        </w:rPr>
        <w:t xml:space="preserve">тарау. </w:t>
      </w:r>
      <w:r w:rsidR="006C2FB4">
        <w:rPr>
          <w:rFonts w:ascii="Times New Roman" w:hAnsi="Times New Roman" w:cs="Times New Roman"/>
          <w:b/>
          <w:sz w:val="28"/>
          <w:szCs w:val="28"/>
          <w:lang w:val="kk-KZ"/>
        </w:rPr>
        <w:t>Биосфераға әсер ететін әр түрлі антропогендік және техногендік әсерлердің сараптамасы</w:t>
      </w:r>
    </w:p>
    <w:p w:rsidR="004A4CB0" w:rsidRDefault="004A4CB0" w:rsidP="00DD4B2F">
      <w:pPr>
        <w:spacing w:after="0" w:line="240" w:lineRule="auto"/>
        <w:jc w:val="center"/>
        <w:rPr>
          <w:rFonts w:ascii="Times New Roman" w:hAnsi="Times New Roman" w:cs="Times New Roman"/>
          <w:b/>
          <w:sz w:val="28"/>
          <w:szCs w:val="28"/>
          <w:lang w:val="kk-KZ"/>
        </w:rPr>
      </w:pPr>
    </w:p>
    <w:p w:rsidR="004A4CB0" w:rsidRPr="004A4CB0" w:rsidRDefault="004A4CB0" w:rsidP="00BC32C4">
      <w:pPr>
        <w:spacing w:after="0" w:line="240" w:lineRule="auto"/>
        <w:ind w:firstLine="567"/>
        <w:rPr>
          <w:rFonts w:ascii="Times New Roman" w:hAnsi="Times New Roman" w:cs="Times New Roman"/>
          <w:b/>
          <w:sz w:val="28"/>
          <w:szCs w:val="28"/>
          <w:lang w:val="kk-KZ"/>
        </w:rPr>
      </w:pPr>
      <w:r w:rsidRPr="004A4CB0">
        <w:rPr>
          <w:rFonts w:ascii="Times New Roman" w:hAnsi="Times New Roman" w:cs="Times New Roman"/>
          <w:b/>
          <w:sz w:val="28"/>
          <w:szCs w:val="28"/>
          <w:lang w:val="kk-KZ"/>
        </w:rPr>
        <w:t>2.1 Қасақана өзгеру. Жолай өзгеру. Тура және антропогендік әсерлер</w:t>
      </w:r>
    </w:p>
    <w:p w:rsidR="006C2FB4" w:rsidRDefault="004A4CB0" w:rsidP="00DD4B2F">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F95FE3" w:rsidRDefault="00710B6F" w:rsidP="00BC32C4">
      <w:pPr>
        <w:spacing w:after="0" w:line="240" w:lineRule="auto"/>
        <w:ind w:firstLine="567"/>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Соңғы жүз жылда Жердегі халық санының көбеюіп, соған</w:t>
      </w:r>
      <w:r w:rsidR="00F95FE3">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 xml:space="preserve">байланысты және </w:t>
      </w:r>
      <w:r w:rsidR="00F95FE3">
        <w:rPr>
          <w:rFonts w:ascii="Times New Roman" w:hAnsi="Times New Roman" w:cs="Times New Roman"/>
          <w:noProof/>
          <w:sz w:val="28"/>
          <w:szCs w:val="28"/>
          <w:lang w:val="kk-KZ"/>
        </w:rPr>
        <w:t>ө</w:t>
      </w:r>
      <w:r w:rsidRPr="00710B6F">
        <w:rPr>
          <w:rFonts w:ascii="Times New Roman" w:hAnsi="Times New Roman" w:cs="Times New Roman"/>
          <w:noProof/>
          <w:sz w:val="28"/>
          <w:szCs w:val="28"/>
          <w:lang w:val="kk-KZ"/>
        </w:rPr>
        <w:t>неркәсіп орындары, ауылшаруашылығы мен энергия</w:t>
      </w:r>
      <w:r w:rsidR="00F95FE3">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өндірісі орындары тез қарқынмен өсті. Адамзаттың әсерінен зат пен</w:t>
      </w:r>
      <w:r w:rsidR="00F95FE3">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энергия ағымының нәтижесінде жалпы биогендік айналыстан зат</w:t>
      </w:r>
      <w:r w:rsidR="00F95FE3">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алмасу үлкен үлес алады. Биосфераның қалыптасуына адамзат</w:t>
      </w:r>
      <w:r w:rsidR="00F95FE3">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өзіндік үлес қоса бастады.</w:t>
      </w:r>
      <w:r w:rsidR="00F95FE3">
        <w:rPr>
          <w:rFonts w:ascii="Times New Roman" w:hAnsi="Times New Roman" w:cs="Times New Roman"/>
          <w:noProof/>
          <w:sz w:val="28"/>
          <w:szCs w:val="28"/>
          <w:lang w:val="kk-KZ"/>
        </w:rPr>
        <w:t xml:space="preserve">       </w:t>
      </w:r>
    </w:p>
    <w:p w:rsidR="00710B6F" w:rsidRPr="00710B6F" w:rsidRDefault="00710B6F" w:rsidP="00BC32C4">
      <w:pPr>
        <w:spacing w:after="0" w:line="240" w:lineRule="auto"/>
        <w:ind w:firstLine="567"/>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Биологиялық адам өзінің даму фазасында, өзі сияқты</w:t>
      </w:r>
      <w:r w:rsidR="00F95FE3">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омыртқалылардан өзінің даму фазасы және қозғалу ерекшелігімен</w:t>
      </w:r>
      <w:r w:rsidR="00F95FE3">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айқындалды (адамдар энергетикалық жетіспеушілік пен өзінің қоректік</w:t>
      </w:r>
      <w:r w:rsidR="00F95FE3">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аумағын қорғауға тиіс болды. Соған қарамастан, олар ұзақ уақыт</w:t>
      </w:r>
      <w:r w:rsidR="00F95FE3">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қарапайым энергетикалық байланыста өмір сүрді.</w:t>
      </w:r>
    </w:p>
    <w:p w:rsidR="00710B6F" w:rsidRPr="00710B6F" w:rsidRDefault="00F95FE3" w:rsidP="00710B6F">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Тас дәуірінде бір адамға (ккал—тәулік) энергия шығыны 4 мың</w:t>
      </w:r>
      <w:r>
        <w:rPr>
          <w:rFonts w:ascii="Times New Roman" w:hAnsi="Times New Roman" w:cs="Times New Roman"/>
          <w:noProof/>
          <w:sz w:val="28"/>
          <w:szCs w:val="28"/>
          <w:lang w:val="kk-KZ"/>
        </w:rPr>
        <w:t xml:space="preserve"> </w:t>
      </w:r>
      <w:r w:rsidR="002057B4">
        <w:rPr>
          <w:rFonts w:ascii="Times New Roman" w:hAnsi="Times New Roman" w:cs="Times New Roman"/>
          <w:noProof/>
          <w:sz w:val="28"/>
          <w:szCs w:val="28"/>
          <w:lang w:val="kk-KZ"/>
        </w:rPr>
        <w:t>шамасында</w:t>
      </w:r>
      <w:r w:rsidR="00710B6F" w:rsidRPr="00710B6F">
        <w:rPr>
          <w:rFonts w:ascii="Times New Roman" w:hAnsi="Times New Roman" w:cs="Times New Roman"/>
          <w:noProof/>
          <w:sz w:val="28"/>
          <w:szCs w:val="28"/>
          <w:lang w:val="kk-KZ"/>
        </w:rPr>
        <w:t>,</w:t>
      </w:r>
      <w:r w:rsidR="002057B4">
        <w:rPr>
          <w:rFonts w:ascii="Times New Roman" w:hAnsi="Times New Roman" w:cs="Times New Roman"/>
          <w:noProof/>
          <w:sz w:val="28"/>
          <w:szCs w:val="28"/>
          <w:lang w:val="kk-KZ"/>
        </w:rPr>
        <w:t xml:space="preserve"> ал</w:t>
      </w:r>
      <w:r w:rsidR="00710B6F" w:rsidRPr="00710B6F">
        <w:rPr>
          <w:rFonts w:ascii="Times New Roman" w:hAnsi="Times New Roman" w:cs="Times New Roman"/>
          <w:noProof/>
          <w:sz w:val="28"/>
          <w:szCs w:val="28"/>
          <w:lang w:val="kk-KZ"/>
        </w:rPr>
        <w:t xml:space="preserve"> аграрлық</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бірлестік</w:t>
      </w:r>
      <w:r>
        <w:rPr>
          <w:rFonts w:ascii="Times New Roman" w:hAnsi="Times New Roman" w:cs="Times New Roman"/>
          <w:noProof/>
          <w:sz w:val="28"/>
          <w:szCs w:val="28"/>
          <w:lang w:val="kk-KZ"/>
        </w:rPr>
        <w:t>т</w:t>
      </w:r>
      <w:r w:rsidR="00710B6F" w:rsidRPr="00710B6F">
        <w:rPr>
          <w:rFonts w:ascii="Times New Roman" w:hAnsi="Times New Roman" w:cs="Times New Roman"/>
          <w:noProof/>
          <w:sz w:val="28"/>
          <w:szCs w:val="28"/>
          <w:lang w:val="kk-KZ"/>
        </w:rPr>
        <w:t>е-12</w:t>
      </w:r>
      <w:r w:rsidR="00D26140">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мың, индустриалдық</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дәуірде</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70 мың, ал XX ғасырдың алдыңғы қатарлы елдерінде - 230-250 мың, яғни біздің ертедегі аталарымызға қарағанда 58 - 60 есе</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артық.</w:t>
      </w:r>
    </w:p>
    <w:p w:rsidR="00710B6F" w:rsidRPr="00710B6F" w:rsidRDefault="00710B6F" w:rsidP="00710B6F">
      <w:pPr>
        <w:spacing w:after="0" w:line="240" w:lineRule="auto"/>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Халық санының өсуі азықты молайтуға, жаңа жұмыс орны мен</w:t>
      </w:r>
    </w:p>
    <w:p w:rsidR="00710B6F" w:rsidRPr="00710B6F" w:rsidRDefault="00710B6F" w:rsidP="00710B6F">
      <w:pPr>
        <w:spacing w:after="0" w:line="240" w:lineRule="auto"/>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өндіріс орындарының көбірек ашылуына себеп болды.</w:t>
      </w:r>
    </w:p>
    <w:p w:rsidR="00710B6F" w:rsidRPr="00710B6F" w:rsidRDefault="00710B6F" w:rsidP="00BC32C4">
      <w:pPr>
        <w:spacing w:after="0" w:line="240" w:lineRule="auto"/>
        <w:ind w:firstLine="567"/>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 xml:space="preserve">XX ғасырдағы жердегі антропогендік зат айналымы </w:t>
      </w:r>
      <w:r w:rsidR="00317733">
        <w:rPr>
          <w:rFonts w:ascii="Times New Roman" w:hAnsi="Times New Roman" w:cs="Times New Roman"/>
          <w:noProof/>
          <w:sz w:val="28"/>
          <w:szCs w:val="28"/>
          <w:lang w:val="kk-KZ"/>
        </w:rPr>
        <w:t>8</w:t>
      </w:r>
      <w:r w:rsidRPr="00710B6F">
        <w:rPr>
          <w:rFonts w:ascii="Times New Roman" w:hAnsi="Times New Roman" w:cs="Times New Roman"/>
          <w:noProof/>
          <w:sz w:val="28"/>
          <w:szCs w:val="28"/>
          <w:lang w:val="kk-KZ"/>
        </w:rPr>
        <w:t>-суретте</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к</w:t>
      </w:r>
      <w:r w:rsidR="007A0F0F">
        <w:rPr>
          <w:rFonts w:ascii="Times New Roman" w:hAnsi="Times New Roman" w:cs="Times New Roman"/>
          <w:noProof/>
          <w:sz w:val="28"/>
          <w:szCs w:val="28"/>
          <w:lang w:val="kk-KZ"/>
        </w:rPr>
        <w:t>ө</w:t>
      </w:r>
      <w:r w:rsidRPr="00710B6F">
        <w:rPr>
          <w:rFonts w:ascii="Times New Roman" w:hAnsi="Times New Roman" w:cs="Times New Roman"/>
          <w:noProof/>
          <w:sz w:val="28"/>
          <w:szCs w:val="28"/>
          <w:lang w:val="kk-KZ"/>
        </w:rPr>
        <w:t>рсетілген.</w:t>
      </w:r>
    </w:p>
    <w:p w:rsidR="00710B6F" w:rsidRPr="00710B6F" w:rsidRDefault="00710B6F" w:rsidP="00710B6F">
      <w:pPr>
        <w:spacing w:after="0" w:line="240" w:lineRule="auto"/>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Антропогендік әсер дегеніміз - экономикалық, әскери,</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рекреациондық, мәдени және басқа адамзат қызығатын байланысты</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тарату және қоршаған табиғат ортасына физикалык,, биологиялық және</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т.б. өзгерістерді енгізу.</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Атақты эколог Б.Коммонер (1974) адамның экологиялық процеске</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араласатын 5 түрін анықтады:</w:t>
      </w:r>
    </w:p>
    <w:p w:rsidR="00710B6F" w:rsidRPr="00710B6F" w:rsidRDefault="00710B6F" w:rsidP="00710B6F">
      <w:pPr>
        <w:spacing w:after="0" w:line="240" w:lineRule="auto"/>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1.</w:t>
      </w:r>
      <w:r w:rsidRPr="00710B6F">
        <w:rPr>
          <w:rFonts w:ascii="Times New Roman" w:hAnsi="Times New Roman" w:cs="Times New Roman"/>
          <w:noProof/>
          <w:sz w:val="28"/>
          <w:szCs w:val="28"/>
          <w:lang w:val="kk-KZ"/>
        </w:rPr>
        <w:tab/>
        <w:t>Экологиялық жүйенің биологиялық циклдерге қысқарылуы.</w:t>
      </w:r>
    </w:p>
    <w:p w:rsidR="00710B6F" w:rsidRPr="00710B6F" w:rsidRDefault="00710B6F" w:rsidP="00710B6F">
      <w:pPr>
        <w:spacing w:after="0" w:line="240" w:lineRule="auto"/>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2.</w:t>
      </w:r>
      <w:r w:rsidRPr="00710B6F">
        <w:rPr>
          <w:rFonts w:ascii="Times New Roman" w:hAnsi="Times New Roman" w:cs="Times New Roman"/>
          <w:noProof/>
          <w:sz w:val="28"/>
          <w:szCs w:val="28"/>
          <w:lang w:val="kk-KZ"/>
        </w:rPr>
        <w:tab/>
        <w:t>Таралған энергия концентрациясының жылулық ластану түрі.</w:t>
      </w:r>
    </w:p>
    <w:p w:rsidR="00710B6F" w:rsidRPr="00710B6F" w:rsidRDefault="00710B6F" w:rsidP="00710B6F">
      <w:pPr>
        <w:spacing w:after="0" w:line="240" w:lineRule="auto"/>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3.</w:t>
      </w:r>
      <w:r w:rsidRPr="00710B6F">
        <w:rPr>
          <w:rFonts w:ascii="Times New Roman" w:hAnsi="Times New Roman" w:cs="Times New Roman"/>
          <w:noProof/>
          <w:sz w:val="28"/>
          <w:szCs w:val="28"/>
          <w:lang w:val="kk-KZ"/>
        </w:rPr>
        <w:tab/>
        <w:t>Химия өндірісінде улы қалдықтардың өсуі.</w:t>
      </w:r>
    </w:p>
    <w:p w:rsidR="00710B6F" w:rsidRPr="00710B6F" w:rsidRDefault="00710B6F" w:rsidP="00710B6F">
      <w:pPr>
        <w:spacing w:after="0" w:line="240" w:lineRule="auto"/>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4.</w:t>
      </w:r>
      <w:r w:rsidRPr="00710B6F">
        <w:rPr>
          <w:rFonts w:ascii="Times New Roman" w:hAnsi="Times New Roman" w:cs="Times New Roman"/>
          <w:noProof/>
          <w:sz w:val="28"/>
          <w:szCs w:val="28"/>
          <w:lang w:val="kk-KZ"/>
        </w:rPr>
        <w:tab/>
        <w:t>Экологиялық жүйеге жаңа түрлердің енуі.</w:t>
      </w:r>
    </w:p>
    <w:p w:rsidR="007A0F0F" w:rsidRDefault="00710B6F" w:rsidP="00710B6F">
      <w:pPr>
        <w:spacing w:after="0" w:line="240" w:lineRule="auto"/>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5.</w:t>
      </w:r>
      <w:r w:rsidRPr="00710B6F">
        <w:rPr>
          <w:rFonts w:ascii="Times New Roman" w:hAnsi="Times New Roman" w:cs="Times New Roman"/>
          <w:noProof/>
          <w:sz w:val="28"/>
          <w:szCs w:val="28"/>
          <w:lang w:val="kk-KZ"/>
        </w:rPr>
        <w:tab/>
        <w:t>Өсімдіктер мен жануарлар организмінде генетикалық</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 xml:space="preserve">өзгерістердің </w:t>
      </w:r>
    </w:p>
    <w:p w:rsidR="00710B6F" w:rsidRPr="00710B6F" w:rsidRDefault="007A0F0F" w:rsidP="00710B6F">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пайда болуы.</w:t>
      </w:r>
    </w:p>
    <w:p w:rsidR="007A0F0F" w:rsidRDefault="007A0F0F" w:rsidP="00710B6F">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p>
    <w:p w:rsidR="00710B6F" w:rsidRPr="00710B6F" w:rsidRDefault="00710B6F" w:rsidP="00BC32C4">
      <w:pPr>
        <w:spacing w:after="0" w:line="240" w:lineRule="auto"/>
        <w:ind w:firstLine="567"/>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Антропогендік</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әсердің</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басым бөлігі белгілі бір мақсатты көздейді,</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яғни адамның кемегімен нақты мақсатқа жету үшін жасалады.</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Антропогендік әсердің соңынан белгілі бір із қалдыратын стихиялық,</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еріксіз (непроизвольные) деген түрлері бар (Котлов, 1989).</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Экосфераға және адамның тіршілік ету ортасына қарай</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антропогендік</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әсерлер төмендегідей категорияларға бөлінеді:</w:t>
      </w:r>
    </w:p>
    <w:p w:rsidR="00710B6F" w:rsidRPr="00710B6F" w:rsidRDefault="00BC32C4" w:rsidP="00BC32C4">
      <w:pPr>
        <w:spacing w:after="0" w:line="240" w:lineRule="auto"/>
        <w:jc w:val="both"/>
        <w:rPr>
          <w:rFonts w:ascii="Times New Roman" w:hAnsi="Times New Roman" w:cs="Times New Roman"/>
          <w:noProof/>
          <w:sz w:val="28"/>
          <w:szCs w:val="28"/>
          <w:lang w:val="kk-KZ"/>
        </w:rPr>
      </w:pPr>
      <w:r w:rsidRPr="00BC32C4">
        <w:rPr>
          <w:rFonts w:ascii="Times New Roman" w:hAnsi="Times New Roman" w:cs="Times New Roman"/>
          <w:noProof/>
          <w:sz w:val="28"/>
          <w:szCs w:val="28"/>
          <w:lang w:val="kk-KZ"/>
        </w:rPr>
        <w:t xml:space="preserve">1. </w:t>
      </w:r>
      <w:r w:rsidR="00710B6F" w:rsidRPr="00710B6F">
        <w:rPr>
          <w:rFonts w:ascii="Times New Roman" w:hAnsi="Times New Roman" w:cs="Times New Roman"/>
          <w:noProof/>
          <w:sz w:val="28"/>
          <w:szCs w:val="28"/>
          <w:lang w:val="kk-KZ"/>
        </w:rPr>
        <w:t>Адамзаттың әсерінен алдын ала антропогендік әсерлердің жалпы-</w:t>
      </w:r>
      <w:r w:rsidR="00710B6F" w:rsidRPr="00710B6F">
        <w:rPr>
          <w:rFonts w:ascii="Times New Roman" w:hAnsi="Times New Roman" w:cs="Times New Roman"/>
          <w:noProof/>
          <w:sz w:val="28"/>
          <w:szCs w:val="28"/>
          <w:lang w:val="kk-KZ"/>
        </w:rPr>
        <w:tab/>
        <w:t>табиғи жыныстық тұтастылығы және ландшафтының өзгеруі;</w:t>
      </w:r>
    </w:p>
    <w:p w:rsidR="00710B6F" w:rsidRPr="00710B6F" w:rsidRDefault="00710B6F" w:rsidP="00710B6F">
      <w:pPr>
        <w:spacing w:after="0" w:line="240" w:lineRule="auto"/>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-табиғи ресурстарды алу;</w:t>
      </w:r>
    </w:p>
    <w:p w:rsidR="00710B6F" w:rsidRPr="00710B6F" w:rsidRDefault="00710B6F" w:rsidP="00710B6F">
      <w:pPr>
        <w:spacing w:after="0" w:line="240" w:lineRule="auto"/>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-қоршаған ортаның ластануы.</w:t>
      </w:r>
    </w:p>
    <w:p w:rsidR="00710B6F" w:rsidRPr="00710B6F" w:rsidRDefault="00710B6F" w:rsidP="00710B6F">
      <w:pPr>
        <w:spacing w:after="0" w:line="240" w:lineRule="auto"/>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lastRenderedPageBreak/>
        <w:t>2.</w:t>
      </w:r>
      <w:r w:rsidR="00BC32C4">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Материалды - энергетикалық әсер: механикалық, физикалық</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(отындық, электромагнитті, радиациялық, радиоактивтік, акустикалық),</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физика-химиялық, химиялық, биологиялык, әсерлер және агенттері,</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олардың әртүрлі байланыстары.</w:t>
      </w:r>
    </w:p>
    <w:p w:rsidR="00710B6F" w:rsidRPr="00710B6F" w:rsidRDefault="00710B6F" w:rsidP="00710B6F">
      <w:pPr>
        <w:spacing w:after="0" w:line="240" w:lineRule="auto"/>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3.</w:t>
      </w:r>
      <w:r w:rsidR="00BC32C4">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Әсер ету нысаналарының категориялары: табиғи ландшафтылық</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комплекс, жердің жоғарғы беті, топырақ, қазба байлық (недра),</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өсімдіктер, жануарлар әлемі, су нысаналары, атмосфера, тіршілік ету</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микроортасы және микроклимат, адамдар және басқа реципиенттер.</w:t>
      </w:r>
    </w:p>
    <w:p w:rsidR="00710B6F" w:rsidRPr="00710B6F" w:rsidRDefault="00710B6F" w:rsidP="00710B6F">
      <w:pPr>
        <w:spacing w:after="0" w:line="240" w:lineRule="auto"/>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4.</w:t>
      </w:r>
      <w:r w:rsidR="00BC32C4">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Әсер етудің сандық сипаттамасы: ашық алаптағы масштаб</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(ғаламдық, аймақтық, жергілікті), даралық және көпшілік, әсер ету күші</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 xml:space="preserve">мен қауіпсіздік күші (әсер ету күші мен тиімділігі, доза </w:t>
      </w:r>
      <w:r w:rsidR="007A0F0F">
        <w:rPr>
          <w:rFonts w:ascii="Times New Roman" w:hAnsi="Times New Roman" w:cs="Times New Roman"/>
          <w:noProof/>
          <w:sz w:val="28"/>
          <w:szCs w:val="28"/>
          <w:lang w:val="kk-KZ"/>
        </w:rPr>
        <w:t>–</w:t>
      </w:r>
      <w:r w:rsidRPr="00710B6F">
        <w:rPr>
          <w:rFonts w:ascii="Times New Roman" w:hAnsi="Times New Roman" w:cs="Times New Roman"/>
          <w:noProof/>
          <w:sz w:val="28"/>
          <w:szCs w:val="28"/>
          <w:lang w:val="kk-KZ"/>
        </w:rPr>
        <w:t xml:space="preserve"> эффект</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сипаттама типі, экологиялық нормативті және санитарлық - гигиеналык,</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нормасы, қауіпсіздік баспалдағы және т.б.</w:t>
      </w:r>
    </w:p>
    <w:p w:rsidR="00710B6F" w:rsidRPr="00710B6F" w:rsidRDefault="00710B6F" w:rsidP="00BC32C4">
      <w:pPr>
        <w:spacing w:after="0" w:line="240" w:lineRule="auto"/>
        <w:ind w:firstLine="567"/>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Келетін өзгерістердің уақытша параметрі мен сипатына қарай</w:t>
      </w:r>
      <w:r w:rsidR="000A7129">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әсері: қысқа және ұзақ мерзімді, тұрақты және тұрақсыз, тіке және</w:t>
      </w:r>
      <w:r w:rsidR="000A7129">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қосымша, ашық немесе</w:t>
      </w:r>
      <w:r w:rsidR="000A7129">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жасырын із қалдыру эффектісі, тізбекгі реакция,</w:t>
      </w:r>
      <w:r w:rsidR="000A7129">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қайтымды және қайтымсыз туғызушылар т.б.</w:t>
      </w:r>
    </w:p>
    <w:p w:rsidR="00710B6F" w:rsidRPr="00710B6F" w:rsidRDefault="00710B6F" w:rsidP="00BC32C4">
      <w:pPr>
        <w:spacing w:after="0" w:line="240" w:lineRule="auto"/>
        <w:ind w:firstLine="567"/>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Соңғы категорияның жікгелуіне барлық антропогендік өзгерістердің</w:t>
      </w:r>
      <w:r w:rsidR="000A7129">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қасақана және қасақана емес, жолай, жанама</w:t>
      </w:r>
      <w:r w:rsidR="000A7129">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түрлері де байланысты.</w:t>
      </w:r>
      <w:r w:rsidR="000A7129">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 xml:space="preserve">Қасақана </w:t>
      </w:r>
      <w:r w:rsidR="000A7129">
        <w:rPr>
          <w:rFonts w:ascii="Times New Roman" w:hAnsi="Times New Roman" w:cs="Times New Roman"/>
          <w:noProof/>
          <w:sz w:val="28"/>
          <w:szCs w:val="28"/>
          <w:lang w:val="kk-KZ"/>
        </w:rPr>
        <w:t>ө</w:t>
      </w:r>
      <w:r w:rsidRPr="00710B6F">
        <w:rPr>
          <w:rFonts w:ascii="Times New Roman" w:hAnsi="Times New Roman" w:cs="Times New Roman"/>
          <w:noProof/>
          <w:sz w:val="28"/>
          <w:szCs w:val="28"/>
          <w:lang w:val="kk-KZ"/>
        </w:rPr>
        <w:t>згеруге: жерді егістікке пайдалану немесе көпжылдық</w:t>
      </w:r>
      <w:r w:rsidR="000A7129">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егістік жерлерді пайдалану, су қоймасы құрылысы, каналдар мен суару</w:t>
      </w:r>
      <w:r w:rsidR="000A7129">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жүйесі, қалалар құрылысы, өнеркәсіптер мен қатынас жолдары,</w:t>
      </w:r>
      <w:r w:rsidR="000A7129">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шұңқырлар (котловандар) қазғанда, пайдалы қазба байлықтарын</w:t>
      </w:r>
      <w:r w:rsidR="000A7129">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шығару үшін шахты мен бұрғылау ұңғыларын қазу, балшықтарды суару</w:t>
      </w:r>
      <w:r w:rsidR="000A7129">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жәнет.б. жатады.</w:t>
      </w:r>
    </w:p>
    <w:p w:rsidR="00420FD9" w:rsidRDefault="00710B6F" w:rsidP="00BC32C4">
      <w:pPr>
        <w:spacing w:after="0" w:line="240" w:lineRule="auto"/>
        <w:ind w:firstLine="567"/>
        <w:jc w:val="both"/>
        <w:rPr>
          <w:rFonts w:ascii="Times New Roman" w:hAnsi="Times New Roman" w:cs="Times New Roman"/>
          <w:noProof/>
          <w:sz w:val="28"/>
          <w:szCs w:val="28"/>
          <w:lang w:val="kk-KZ"/>
        </w:rPr>
      </w:pPr>
      <w:r w:rsidRPr="000A7129">
        <w:rPr>
          <w:rFonts w:ascii="Times New Roman" w:hAnsi="Times New Roman" w:cs="Times New Roman"/>
          <w:b/>
          <w:noProof/>
          <w:sz w:val="28"/>
          <w:szCs w:val="28"/>
          <w:lang w:val="kk-KZ"/>
        </w:rPr>
        <w:t>Қасақана емес өзгеруге</w:t>
      </w:r>
      <w:r w:rsidRPr="00710B6F">
        <w:rPr>
          <w:rFonts w:ascii="Times New Roman" w:hAnsi="Times New Roman" w:cs="Times New Roman"/>
          <w:noProof/>
          <w:sz w:val="28"/>
          <w:szCs w:val="28"/>
          <w:lang w:val="kk-KZ"/>
        </w:rPr>
        <w:t>: қоршаған ортаның ластануы,</w:t>
      </w:r>
      <w:r w:rsidR="000A7129">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атмосфераның газды қабатының езгеруі, қышқылдың жауындар,</w:t>
      </w:r>
      <w:r w:rsidR="000A7129">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металдардың таттануы, фотохимиялық тұмандардың пайда болуы,</w:t>
      </w:r>
      <w:r w:rsidR="000A7129">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озон қабатының бұзылуы, ірі апатты зілзалаға ұшырау, биоценоздың</w:t>
      </w:r>
      <w:r w:rsidR="000A7129">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түрлік құрамының бірігуі, халықта экологиялық патология өзгерістердің</w:t>
      </w:r>
      <w:r w:rsidR="000A7129">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дамуы және т.б. Бірінші орында қасақана емес экологиялық өзгеріс</w:t>
      </w:r>
      <w:r w:rsidR="000A7129">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өзінің маңызды және мәнді мақсатымен тұрған жоқ, және де олардан</w:t>
      </w:r>
      <w:r w:rsidR="000A7129">
        <w:rPr>
          <w:rFonts w:ascii="Times New Roman" w:hAnsi="Times New Roman" w:cs="Times New Roman"/>
          <w:noProof/>
          <w:sz w:val="28"/>
          <w:szCs w:val="28"/>
          <w:lang w:val="kk-KZ"/>
        </w:rPr>
        <w:t xml:space="preserve"> </w:t>
      </w:r>
      <w:r w:rsidR="000A7129" w:rsidRPr="000A7129">
        <w:rPr>
          <w:rFonts w:ascii="Times New Roman" w:hAnsi="Times New Roman" w:cs="Times New Roman"/>
          <w:noProof/>
          <w:sz w:val="28"/>
          <w:szCs w:val="28"/>
          <w:lang w:val="kk-KZ"/>
        </w:rPr>
        <w:t>туған зиянды бақылау қиынға соғады, артында лаңы көп болғандықтан</w:t>
      </w:r>
      <w:r w:rsidR="000A7129">
        <w:rPr>
          <w:rFonts w:ascii="Times New Roman" w:hAnsi="Times New Roman" w:cs="Times New Roman"/>
          <w:noProof/>
          <w:sz w:val="28"/>
          <w:szCs w:val="28"/>
          <w:lang w:val="kk-KZ"/>
        </w:rPr>
        <w:t xml:space="preserve"> </w:t>
      </w:r>
      <w:r w:rsidR="000A7129" w:rsidRPr="000A7129">
        <w:rPr>
          <w:rFonts w:ascii="Times New Roman" w:hAnsi="Times New Roman" w:cs="Times New Roman"/>
          <w:noProof/>
          <w:sz w:val="28"/>
          <w:szCs w:val="28"/>
          <w:lang w:val="kk-KZ"/>
        </w:rPr>
        <w:t>алдыңғы қатарда тұр.</w:t>
      </w:r>
    </w:p>
    <w:p w:rsidR="000B6C66" w:rsidRPr="000B6C66" w:rsidRDefault="000B6C66" w:rsidP="00BC32C4">
      <w:pPr>
        <w:spacing w:after="0" w:line="240" w:lineRule="auto"/>
        <w:ind w:firstLine="567"/>
        <w:jc w:val="both"/>
        <w:rPr>
          <w:rFonts w:ascii="Times New Roman" w:hAnsi="Times New Roman" w:cs="Times New Roman"/>
          <w:noProof/>
          <w:sz w:val="28"/>
          <w:szCs w:val="28"/>
          <w:lang w:val="kk-KZ"/>
        </w:rPr>
      </w:pPr>
      <w:r w:rsidRPr="000B6C66">
        <w:rPr>
          <w:rFonts w:ascii="Times New Roman" w:hAnsi="Times New Roman" w:cs="Times New Roman"/>
          <w:noProof/>
          <w:sz w:val="28"/>
          <w:szCs w:val="28"/>
          <w:lang w:val="kk-KZ"/>
        </w:rPr>
        <w:t>Биосфераның өмір сүру жүйесінің өзгеруі мақсатты және</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антропогендік әсерлердің нәтижесінде. Өзінің табиғатында аймақты</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жәнө тереңге таралуы, уақыттың әсерінен әртүрлі болуы мүмкін.</w:t>
      </w:r>
    </w:p>
    <w:p w:rsidR="00D26140" w:rsidRPr="000B6C66" w:rsidRDefault="000B6C66" w:rsidP="00BC32C4">
      <w:pPr>
        <w:spacing w:after="0" w:line="240" w:lineRule="auto"/>
        <w:ind w:firstLine="567"/>
        <w:jc w:val="both"/>
        <w:rPr>
          <w:rFonts w:ascii="Times New Roman" w:hAnsi="Times New Roman" w:cs="Times New Roman"/>
          <w:noProof/>
          <w:sz w:val="28"/>
          <w:szCs w:val="28"/>
          <w:lang w:val="kk-KZ"/>
        </w:rPr>
      </w:pPr>
      <w:r w:rsidRPr="000B6C66">
        <w:rPr>
          <w:rFonts w:ascii="Times New Roman" w:hAnsi="Times New Roman" w:cs="Times New Roman"/>
          <w:b/>
          <w:noProof/>
          <w:sz w:val="28"/>
          <w:szCs w:val="28"/>
          <w:lang w:val="kk-KZ"/>
        </w:rPr>
        <w:t xml:space="preserve">Ластану </w:t>
      </w:r>
      <w:r w:rsidRPr="000B6C66">
        <w:rPr>
          <w:rFonts w:ascii="Times New Roman" w:hAnsi="Times New Roman" w:cs="Times New Roman"/>
          <w:noProof/>
          <w:sz w:val="28"/>
          <w:szCs w:val="28"/>
          <w:lang w:val="kk-KZ"/>
        </w:rPr>
        <w:t>дегеніміз-қоршаған табиғат</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ортасына қатты, сұйық, газ</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түрінде микроорганиздер мен энергияның (дыбыс, шу, сәуле шығару</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түрінде) сандық, адамдардың денсаулығына, жануарлар мен</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өсімдіктердің және экожүйенің күйіне әсер етуі.</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Ластануға толық түсінікт</w:t>
      </w:r>
      <w:r w:rsidR="00837B0E">
        <w:rPr>
          <w:rFonts w:ascii="Times New Roman" w:hAnsi="Times New Roman" w:cs="Times New Roman"/>
          <w:noProof/>
          <w:sz w:val="28"/>
          <w:szCs w:val="28"/>
          <w:lang w:val="kk-KZ"/>
        </w:rPr>
        <w:t>і 1981 ж. француз оқымыстысы Ф.</w:t>
      </w:r>
      <w:r w:rsidRPr="000B6C66">
        <w:rPr>
          <w:rFonts w:ascii="Times New Roman" w:hAnsi="Times New Roman" w:cs="Times New Roman"/>
          <w:noProof/>
          <w:sz w:val="28"/>
          <w:szCs w:val="28"/>
          <w:lang w:val="kk-KZ"/>
        </w:rPr>
        <w:t>Рамад</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былай деп сипаттама берді: «Ластану қоршаған</w:t>
      </w:r>
      <w:r w:rsidR="00D26140">
        <w:rPr>
          <w:rFonts w:ascii="Times New Roman" w:hAnsi="Times New Roman" w:cs="Times New Roman"/>
          <w:noProof/>
          <w:sz w:val="28"/>
          <w:szCs w:val="28"/>
          <w:lang w:val="kk-KZ"/>
        </w:rPr>
        <w:t xml:space="preserve">    </w:t>
      </w:r>
      <w:r w:rsidR="00D26140" w:rsidRPr="000B6C66">
        <w:rPr>
          <w:rFonts w:ascii="Times New Roman" w:hAnsi="Times New Roman" w:cs="Times New Roman"/>
          <w:noProof/>
          <w:sz w:val="28"/>
          <w:szCs w:val="28"/>
          <w:lang w:val="kk-KZ"/>
        </w:rPr>
        <w:t>ортаның қолайсыз</w:t>
      </w:r>
      <w:r w:rsidR="00D26140">
        <w:rPr>
          <w:rFonts w:ascii="Times New Roman" w:hAnsi="Times New Roman" w:cs="Times New Roman"/>
          <w:noProof/>
          <w:sz w:val="28"/>
          <w:szCs w:val="28"/>
          <w:lang w:val="kk-KZ"/>
        </w:rPr>
        <w:t xml:space="preserve"> </w:t>
      </w:r>
      <w:r w:rsidR="00D26140" w:rsidRPr="000B6C66">
        <w:rPr>
          <w:rFonts w:ascii="Times New Roman" w:hAnsi="Times New Roman" w:cs="Times New Roman"/>
          <w:noProof/>
          <w:sz w:val="28"/>
          <w:szCs w:val="28"/>
          <w:lang w:val="kk-KZ"/>
        </w:rPr>
        <w:t xml:space="preserve">жағдайының әсерінен өзгеруі, оған тікелей немесе жарым </w:t>
      </w:r>
      <w:r w:rsidR="00D26140">
        <w:rPr>
          <w:rFonts w:ascii="Times New Roman" w:hAnsi="Times New Roman" w:cs="Times New Roman"/>
          <w:noProof/>
          <w:sz w:val="28"/>
          <w:szCs w:val="28"/>
          <w:lang w:val="kk-KZ"/>
        </w:rPr>
        <w:t>–</w:t>
      </w:r>
      <w:r w:rsidR="00D26140" w:rsidRPr="000B6C66">
        <w:rPr>
          <w:rFonts w:ascii="Times New Roman" w:hAnsi="Times New Roman" w:cs="Times New Roman"/>
          <w:noProof/>
          <w:sz w:val="28"/>
          <w:szCs w:val="28"/>
          <w:lang w:val="kk-KZ"/>
        </w:rPr>
        <w:t xml:space="preserve"> жартылай</w:t>
      </w:r>
      <w:r w:rsidR="00D26140">
        <w:rPr>
          <w:rFonts w:ascii="Times New Roman" w:hAnsi="Times New Roman" w:cs="Times New Roman"/>
          <w:noProof/>
          <w:sz w:val="28"/>
          <w:szCs w:val="28"/>
          <w:lang w:val="kk-KZ"/>
        </w:rPr>
        <w:t xml:space="preserve"> </w:t>
      </w:r>
      <w:r w:rsidR="00D26140" w:rsidRPr="000B6C66">
        <w:rPr>
          <w:rFonts w:ascii="Times New Roman" w:hAnsi="Times New Roman" w:cs="Times New Roman"/>
          <w:noProof/>
          <w:sz w:val="28"/>
          <w:szCs w:val="28"/>
          <w:lang w:val="kk-KZ"/>
        </w:rPr>
        <w:t>адамзаттың қызметі арқылы келуі мүмкін, түсетін энергияның тікелей</w:t>
      </w:r>
      <w:r w:rsidR="00D26140">
        <w:rPr>
          <w:rFonts w:ascii="Times New Roman" w:hAnsi="Times New Roman" w:cs="Times New Roman"/>
          <w:noProof/>
          <w:sz w:val="28"/>
          <w:szCs w:val="28"/>
          <w:lang w:val="kk-KZ"/>
        </w:rPr>
        <w:t xml:space="preserve"> </w:t>
      </w:r>
      <w:r w:rsidR="00D26140" w:rsidRPr="000B6C66">
        <w:rPr>
          <w:rFonts w:ascii="Times New Roman" w:hAnsi="Times New Roman" w:cs="Times New Roman"/>
          <w:noProof/>
          <w:sz w:val="28"/>
          <w:szCs w:val="28"/>
          <w:lang w:val="kk-KZ"/>
        </w:rPr>
        <w:t>немесе жанама, радиация деңгейінің қоршаған ортаның физика -</w:t>
      </w:r>
      <w:r w:rsidR="00D26140">
        <w:rPr>
          <w:rFonts w:ascii="Times New Roman" w:hAnsi="Times New Roman" w:cs="Times New Roman"/>
          <w:noProof/>
          <w:sz w:val="28"/>
          <w:szCs w:val="28"/>
          <w:lang w:val="kk-KZ"/>
        </w:rPr>
        <w:t xml:space="preserve"> </w:t>
      </w:r>
      <w:r w:rsidR="00D26140" w:rsidRPr="000B6C66">
        <w:rPr>
          <w:rFonts w:ascii="Times New Roman" w:hAnsi="Times New Roman" w:cs="Times New Roman"/>
          <w:noProof/>
          <w:sz w:val="28"/>
          <w:szCs w:val="28"/>
          <w:lang w:val="kk-KZ"/>
        </w:rPr>
        <w:t xml:space="preserve">химиялық құрамына </w:t>
      </w:r>
      <w:r w:rsidR="00D26140" w:rsidRPr="000B6C66">
        <w:rPr>
          <w:rFonts w:ascii="Times New Roman" w:hAnsi="Times New Roman" w:cs="Times New Roman"/>
          <w:noProof/>
          <w:sz w:val="28"/>
          <w:szCs w:val="28"/>
          <w:lang w:val="kk-KZ"/>
        </w:rPr>
        <w:lastRenderedPageBreak/>
        <w:t>және тірі организмдерінің тіршілік ету жағдайының</w:t>
      </w:r>
      <w:r w:rsidR="00D26140">
        <w:rPr>
          <w:rFonts w:ascii="Times New Roman" w:hAnsi="Times New Roman" w:cs="Times New Roman"/>
          <w:noProof/>
          <w:sz w:val="28"/>
          <w:szCs w:val="28"/>
          <w:lang w:val="kk-KZ"/>
        </w:rPr>
        <w:t xml:space="preserve"> </w:t>
      </w:r>
      <w:r w:rsidR="00D26140" w:rsidRPr="000B6C66">
        <w:rPr>
          <w:rFonts w:ascii="Times New Roman" w:hAnsi="Times New Roman" w:cs="Times New Roman"/>
          <w:noProof/>
          <w:sz w:val="28"/>
          <w:szCs w:val="28"/>
          <w:lang w:val="kk-KZ"/>
        </w:rPr>
        <w:t>су және тағы басқа биологиялық заттар арқылы түсуі мүмкін».</w:t>
      </w:r>
    </w:p>
    <w:p w:rsidR="00D26140" w:rsidRDefault="00D26140" w:rsidP="00D26140">
      <w:pPr>
        <w:spacing w:after="0" w:line="240" w:lineRule="auto"/>
        <w:jc w:val="both"/>
        <w:rPr>
          <w:rFonts w:ascii="Times New Roman" w:hAnsi="Times New Roman" w:cs="Times New Roman"/>
          <w:noProof/>
          <w:sz w:val="28"/>
          <w:szCs w:val="28"/>
          <w:lang w:val="kk-KZ"/>
        </w:rPr>
      </w:pPr>
    </w:p>
    <w:p w:rsidR="006C2FB4" w:rsidRDefault="00A419CE" w:rsidP="000B6C66">
      <w:pPr>
        <w:spacing w:after="0" w:line="240" w:lineRule="auto"/>
        <w:jc w:val="both"/>
        <w:rPr>
          <w:rFonts w:ascii="Times New Roman" w:hAnsi="Times New Roman" w:cs="Times New Roman"/>
          <w:noProof/>
          <w:sz w:val="28"/>
          <w:szCs w:val="28"/>
          <w:lang w:val="kk-KZ"/>
        </w:rPr>
      </w:pPr>
      <w:r w:rsidRPr="00A419CE">
        <w:rPr>
          <w:noProof/>
        </w:rPr>
        <w:pict>
          <v:rect id="_x0000_s1152" style="position:absolute;left:0;text-align:left;margin-left:279.75pt;margin-top:11pt;width:154.8pt;height:40.8pt;z-index:251593216">
            <v:textbox>
              <w:txbxContent>
                <w:p w:rsidR="00EC2985" w:rsidRPr="00AF5CAD" w:rsidRDefault="00EC2985" w:rsidP="00AF5CAD">
                  <w:pPr>
                    <w:jc w:val="center"/>
                    <w:rPr>
                      <w:rFonts w:ascii="Times New Roman" w:hAnsi="Times New Roman" w:cs="Times New Roman"/>
                      <w:sz w:val="28"/>
                      <w:szCs w:val="28"/>
                      <w:lang w:val="kk-KZ"/>
                    </w:rPr>
                  </w:pPr>
                  <w:r w:rsidRPr="00AF5CAD">
                    <w:rPr>
                      <w:rFonts w:ascii="Times New Roman" w:hAnsi="Times New Roman" w:cs="Times New Roman"/>
                      <w:sz w:val="28"/>
                      <w:szCs w:val="28"/>
                      <w:lang w:val="kk-KZ"/>
                    </w:rPr>
                    <w:t>Қазып алынатын отын</w:t>
                  </w:r>
                </w:p>
              </w:txbxContent>
            </v:textbox>
          </v:rect>
        </w:pict>
      </w:r>
      <w:r w:rsidRPr="00A419CE">
        <w:rPr>
          <w:noProof/>
        </w:rPr>
        <w:pict>
          <v:rect id="_x0000_s1153" style="position:absolute;left:0;text-align:left;margin-left:26.55pt;margin-top:11pt;width:157.2pt;height:40.8pt;z-index:251592192">
            <v:textbox>
              <w:txbxContent>
                <w:p w:rsidR="00EC2985" w:rsidRPr="00AF5CAD" w:rsidRDefault="00EC2985" w:rsidP="00AF5CAD">
                  <w:pPr>
                    <w:jc w:val="center"/>
                    <w:rPr>
                      <w:rFonts w:ascii="Times New Roman" w:hAnsi="Times New Roman" w:cs="Times New Roman"/>
                      <w:sz w:val="28"/>
                      <w:szCs w:val="28"/>
                      <w:lang w:val="kk-KZ"/>
                    </w:rPr>
                  </w:pPr>
                  <w:r w:rsidRPr="00AF5CAD">
                    <w:rPr>
                      <w:rFonts w:ascii="Times New Roman" w:hAnsi="Times New Roman" w:cs="Times New Roman"/>
                      <w:sz w:val="28"/>
                      <w:szCs w:val="28"/>
                      <w:lang w:val="kk-KZ"/>
                    </w:rPr>
                    <w:t>Минералдық шикізат</w:t>
                  </w:r>
                </w:p>
              </w:txbxContent>
            </v:textbox>
          </v:rect>
        </w:pict>
      </w:r>
    </w:p>
    <w:p w:rsidR="006C2FB4" w:rsidRDefault="006C2FB4" w:rsidP="000B6C66">
      <w:pPr>
        <w:spacing w:after="0" w:line="240" w:lineRule="auto"/>
        <w:jc w:val="both"/>
        <w:rPr>
          <w:rFonts w:ascii="Times New Roman" w:hAnsi="Times New Roman" w:cs="Times New Roman"/>
          <w:noProof/>
          <w:sz w:val="28"/>
          <w:szCs w:val="28"/>
          <w:lang w:val="kk-KZ"/>
        </w:rPr>
      </w:pPr>
    </w:p>
    <w:p w:rsidR="006C2FB4" w:rsidRDefault="006C2FB4" w:rsidP="000B6C66">
      <w:pPr>
        <w:spacing w:after="0" w:line="240" w:lineRule="auto"/>
        <w:jc w:val="both"/>
        <w:rPr>
          <w:rFonts w:ascii="Times New Roman" w:hAnsi="Times New Roman" w:cs="Times New Roman"/>
          <w:noProof/>
          <w:sz w:val="28"/>
          <w:szCs w:val="28"/>
          <w:lang w:val="kk-KZ"/>
        </w:rPr>
      </w:pPr>
    </w:p>
    <w:p w:rsidR="006C2FB4" w:rsidRDefault="00A419CE" w:rsidP="000B6C66">
      <w:pPr>
        <w:spacing w:after="0" w:line="240" w:lineRule="auto"/>
        <w:jc w:val="both"/>
        <w:rPr>
          <w:rFonts w:ascii="Times New Roman" w:hAnsi="Times New Roman" w:cs="Times New Roman"/>
          <w:noProof/>
          <w:sz w:val="28"/>
          <w:szCs w:val="28"/>
          <w:lang w:val="kk-KZ"/>
        </w:rPr>
      </w:pPr>
      <w:r w:rsidRPr="00A419CE">
        <w:rPr>
          <w:noProof/>
        </w:rPr>
        <w:pict>
          <v:shape id="_x0000_s1154" type="#_x0000_t32" style="position:absolute;left:0;text-align:left;margin-left:351.75pt;margin-top:3.5pt;width:1.2pt;height:30pt;z-index:251603456" o:connectortype="straight">
            <v:stroke endarrow="block"/>
          </v:shape>
        </w:pict>
      </w:r>
      <w:r w:rsidRPr="00A419CE">
        <w:rPr>
          <w:noProof/>
        </w:rPr>
        <w:pict>
          <v:shape id="_x0000_s1155" type="#_x0000_t32" style="position:absolute;left:0;text-align:left;margin-left:110.55pt;margin-top:3.5pt;width:1.2pt;height:30pt;flip:x;z-index:251602432" o:connectortype="straight">
            <v:stroke endarrow="block"/>
          </v:shape>
        </w:pict>
      </w:r>
    </w:p>
    <w:p w:rsidR="006C2FB4" w:rsidRDefault="00866ABA" w:rsidP="000B6C6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A71B82">
        <w:rPr>
          <w:rFonts w:ascii="Times New Roman" w:hAnsi="Times New Roman" w:cs="Times New Roman"/>
          <w:noProof/>
          <w:sz w:val="24"/>
          <w:szCs w:val="24"/>
          <w:lang w:val="kk-KZ"/>
        </w:rPr>
        <w:t xml:space="preserve">102 </w:t>
      </w:r>
      <w:r>
        <w:rPr>
          <w:rFonts w:ascii="Times New Roman" w:hAnsi="Times New Roman" w:cs="Times New Roman"/>
          <w:noProof/>
          <w:sz w:val="28"/>
          <w:szCs w:val="28"/>
          <w:lang w:val="kk-KZ"/>
        </w:rPr>
        <w:t xml:space="preserve">                                                                </w:t>
      </w:r>
      <w:r w:rsidRPr="00A71B82">
        <w:rPr>
          <w:rFonts w:ascii="Times New Roman" w:hAnsi="Times New Roman" w:cs="Times New Roman"/>
          <w:noProof/>
          <w:sz w:val="24"/>
          <w:szCs w:val="24"/>
          <w:lang w:val="kk-KZ"/>
        </w:rPr>
        <w:t>10</w:t>
      </w:r>
    </w:p>
    <w:p w:rsidR="006C2FB4" w:rsidRDefault="00A419CE" w:rsidP="000B6C66">
      <w:pPr>
        <w:spacing w:after="0" w:line="240" w:lineRule="auto"/>
        <w:jc w:val="both"/>
        <w:rPr>
          <w:rFonts w:ascii="Times New Roman" w:hAnsi="Times New Roman" w:cs="Times New Roman"/>
          <w:noProof/>
          <w:sz w:val="28"/>
          <w:szCs w:val="28"/>
          <w:lang w:val="kk-KZ"/>
        </w:rPr>
      </w:pPr>
      <w:r w:rsidRPr="00A419CE">
        <w:rPr>
          <w:noProof/>
        </w:rPr>
        <w:pict>
          <v:rect id="_x0000_s1156" style="position:absolute;left:0;text-align:left;margin-left:54.15pt;margin-top:1.3pt;width:361.2pt;height:33.6pt;z-index:251594240">
            <v:textbox>
              <w:txbxContent>
                <w:p w:rsidR="00EC2985" w:rsidRPr="00AF5CAD" w:rsidRDefault="00EC2985">
                  <w:pPr>
                    <w:rPr>
                      <w:rFonts w:ascii="Times New Roman" w:hAnsi="Times New Roman" w:cs="Times New Roman"/>
                      <w:sz w:val="28"/>
                      <w:szCs w:val="28"/>
                      <w:lang w:val="kk-KZ"/>
                    </w:rPr>
                  </w:pPr>
                  <w:r w:rsidRPr="00AF5CAD">
                    <w:rPr>
                      <w:rFonts w:ascii="Times New Roman" w:hAnsi="Times New Roman" w:cs="Times New Roman"/>
                      <w:sz w:val="28"/>
                      <w:szCs w:val="28"/>
                      <w:lang w:val="kk-KZ"/>
                    </w:rPr>
                    <w:t>Шаруашылық өндірісі және барлық саланың негізгі қоры</w:t>
                  </w:r>
                </w:p>
              </w:txbxContent>
            </v:textbox>
          </v:rect>
        </w:pict>
      </w:r>
    </w:p>
    <w:p w:rsidR="006C2FB4" w:rsidRDefault="006C2FB4" w:rsidP="000B6C66">
      <w:pPr>
        <w:spacing w:after="0" w:line="240" w:lineRule="auto"/>
        <w:jc w:val="both"/>
        <w:rPr>
          <w:rFonts w:ascii="Times New Roman" w:hAnsi="Times New Roman" w:cs="Times New Roman"/>
          <w:noProof/>
          <w:sz w:val="28"/>
          <w:szCs w:val="28"/>
          <w:lang w:val="kk-KZ"/>
        </w:rPr>
      </w:pPr>
    </w:p>
    <w:p w:rsidR="00866ABA" w:rsidRDefault="00A419CE" w:rsidP="000B6C66">
      <w:pPr>
        <w:spacing w:after="0" w:line="240" w:lineRule="auto"/>
        <w:jc w:val="both"/>
        <w:rPr>
          <w:rFonts w:ascii="Times New Roman" w:hAnsi="Times New Roman" w:cs="Times New Roman"/>
          <w:noProof/>
          <w:sz w:val="28"/>
          <w:szCs w:val="28"/>
          <w:lang w:val="kk-KZ"/>
        </w:rPr>
      </w:pPr>
      <w:r w:rsidRPr="00A419CE">
        <w:rPr>
          <w:noProof/>
        </w:rPr>
        <w:pict>
          <v:oval id="_x0000_s1157" style="position:absolute;left:0;text-align:left;margin-left:147.75pt;margin-top:9.9pt;width:18pt;height:22.8pt;z-index:251625984">
            <v:textbox>
              <w:txbxContent>
                <w:p w:rsidR="00EC2985" w:rsidRDefault="00EC2985">
                  <w:r>
                    <w:t>1</w:t>
                  </w:r>
                </w:p>
              </w:txbxContent>
            </v:textbox>
          </v:oval>
        </w:pict>
      </w:r>
      <w:r w:rsidRPr="00A419CE">
        <w:rPr>
          <w:noProof/>
        </w:rPr>
        <w:pict>
          <v:shape id="_x0000_s1158" type="#_x0000_t32" style="position:absolute;left:0;text-align:left;margin-left:147.75pt;margin-top:193.5pt;width:1.2pt;height:62.4pt;z-index:251624960" o:connectortype="straight">
            <v:stroke endarrow="block"/>
          </v:shape>
        </w:pict>
      </w:r>
      <w:r w:rsidRPr="00A419CE">
        <w:rPr>
          <w:noProof/>
        </w:rPr>
        <w:pict>
          <v:shape id="_x0000_s1159" type="#_x0000_t32" style="position:absolute;left:0;text-align:left;margin-left:76.95pt;margin-top:193.5pt;width:0;height:62.4pt;flip:y;z-index:251622912" o:connectortype="straight">
            <v:stroke endarrow="block"/>
          </v:shape>
        </w:pict>
      </w:r>
      <w:r w:rsidRPr="00A419CE">
        <w:rPr>
          <w:noProof/>
        </w:rPr>
        <w:pict>
          <v:shape id="_x0000_s1160" type="#_x0000_t32" style="position:absolute;left:0;text-align:left;margin-left:97.35pt;margin-top:193.5pt;width:0;height:62.4pt;flip:y;z-index:251623936" o:connectortype="straight">
            <v:stroke endarrow="block"/>
          </v:shape>
        </w:pict>
      </w:r>
      <w:r w:rsidRPr="00A419CE">
        <w:rPr>
          <w:noProof/>
        </w:rPr>
        <w:pict>
          <v:shape id="_x0000_s1161" type="#_x0000_t32" style="position:absolute;left:0;text-align:left;margin-left:159.75pt;margin-top:91.5pt;width:0;height:49.2pt;z-index:251621888" o:connectortype="straight">
            <v:stroke endarrow="block"/>
          </v:shape>
        </w:pict>
      </w:r>
      <w:r w:rsidRPr="00A419CE">
        <w:rPr>
          <w:noProof/>
        </w:rPr>
        <w:pict>
          <v:shape id="_x0000_s1162" type="#_x0000_t32" style="position:absolute;left:0;text-align:left;margin-left:147.75pt;margin-top:91.5pt;width:1.2pt;height:49.2pt;flip:y;z-index:251620864" o:connectortype="straight">
            <v:stroke endarrow="block"/>
          </v:shape>
        </w:pict>
      </w:r>
      <w:r w:rsidRPr="00A419CE">
        <w:rPr>
          <w:noProof/>
        </w:rPr>
        <w:pict>
          <v:shape id="_x0000_s1163" type="#_x0000_t32" style="position:absolute;left:0;text-align:left;margin-left:103.35pt;margin-top:91.5pt;width:0;height:49.2pt;flip:y;z-index:251619840" o:connectortype="straight">
            <v:stroke endarrow="block"/>
          </v:shape>
        </w:pict>
      </w:r>
      <w:r w:rsidRPr="00A419CE">
        <w:rPr>
          <w:noProof/>
        </w:rPr>
        <w:pict>
          <v:shape id="_x0000_s1164" type="#_x0000_t32" style="position:absolute;left:0;text-align:left;margin-left:87.75pt;margin-top:91.5pt;width:1.2pt;height:49.2pt;z-index:251618816" o:connectortype="straight">
            <v:stroke endarrow="block"/>
          </v:shape>
        </w:pict>
      </w:r>
      <w:r w:rsidRPr="00A419CE">
        <w:rPr>
          <w:noProof/>
        </w:rPr>
        <w:pict>
          <v:shape id="_x0000_s1165" type="#_x0000_t32" style="position:absolute;left:0;text-align:left;margin-left:199.35pt;margin-top:2.7pt;width:0;height:54pt;flip:y;z-index:251617792" o:connectortype="straight">
            <v:stroke endarrow="block"/>
          </v:shape>
        </w:pict>
      </w:r>
      <w:r w:rsidRPr="00A419CE">
        <w:rPr>
          <w:noProof/>
        </w:rPr>
        <w:pict>
          <v:shape id="_x0000_s1166" type="#_x0000_t32" style="position:absolute;left:0;text-align:left;margin-left:183.75pt;margin-top:56.7pt;width:15.6pt;height:0;z-index:251616768" o:connectortype="straight"/>
        </w:pict>
      </w:r>
      <w:r w:rsidRPr="00A419CE">
        <w:rPr>
          <w:noProof/>
        </w:rPr>
        <w:pict>
          <v:shape id="_x0000_s1167" type="#_x0000_t32" style="position:absolute;left:0;text-align:left;margin-left:183.75pt;margin-top:72.3pt;width:26.4pt;height:0;flip:x;z-index:251615744" o:connectortype="straight">
            <v:stroke endarrow="block"/>
          </v:shape>
        </w:pict>
      </w:r>
      <w:r w:rsidRPr="00A419CE">
        <w:rPr>
          <w:noProof/>
        </w:rPr>
        <w:pict>
          <v:shape id="_x0000_s1168" type="#_x0000_t32" style="position:absolute;left:0;text-align:left;margin-left:210.15pt;margin-top:2.7pt;width:1.2pt;height:69.6pt;z-index:251614720" o:connectortype="straight"/>
        </w:pict>
      </w:r>
      <w:r w:rsidRPr="00A419CE">
        <w:rPr>
          <w:noProof/>
        </w:rPr>
        <w:pict>
          <v:rect id="_x0000_s1169" style="position:absolute;left:0;text-align:left;margin-left:36.15pt;margin-top:44.7pt;width:147.6pt;height:46.8pt;z-index:251595264">
            <v:textbox>
              <w:txbxContent>
                <w:p w:rsidR="00EC2985" w:rsidRPr="00AF5CAD" w:rsidRDefault="00EC2985" w:rsidP="00AF5CAD">
                  <w:pPr>
                    <w:jc w:val="center"/>
                    <w:rPr>
                      <w:rFonts w:ascii="Times New Roman" w:hAnsi="Times New Roman" w:cs="Times New Roman"/>
                      <w:sz w:val="28"/>
                      <w:szCs w:val="28"/>
                      <w:lang w:val="kk-KZ"/>
                    </w:rPr>
                  </w:pPr>
                  <w:r w:rsidRPr="00AF5CAD">
                    <w:rPr>
                      <w:rFonts w:ascii="Times New Roman" w:hAnsi="Times New Roman" w:cs="Times New Roman"/>
                      <w:sz w:val="28"/>
                      <w:szCs w:val="28"/>
                      <w:lang w:val="kk-KZ"/>
                    </w:rPr>
                    <w:t>Жердің беткі қабаты, топырақ, биота</w:t>
                  </w:r>
                </w:p>
              </w:txbxContent>
            </v:textbox>
          </v:rect>
        </w:pict>
      </w:r>
      <w:r w:rsidRPr="00A419CE">
        <w:rPr>
          <w:noProof/>
        </w:rPr>
        <w:pict>
          <v:shape id="_x0000_s1170" type="#_x0000_t32" style="position:absolute;left:0;text-align:left;margin-left:222.15pt;margin-top:2.7pt;width:0;height:156pt;flip:y;z-index:251613696" o:connectortype="straight">
            <v:stroke endarrow="block"/>
          </v:shape>
        </w:pict>
      </w:r>
      <w:r w:rsidRPr="00A419CE">
        <w:rPr>
          <w:noProof/>
        </w:rPr>
        <w:pict>
          <v:shape id="_x0000_s1171" type="#_x0000_t32" style="position:absolute;left:0;text-align:left;margin-left:229.35pt;margin-top:2.7pt;width:2.4pt;height:165.6pt;z-index:251610624" o:connectortype="straight"/>
        </w:pict>
      </w:r>
      <w:r w:rsidRPr="00A419CE">
        <w:rPr>
          <w:noProof/>
        </w:rPr>
        <w:pict>
          <v:shape id="_x0000_s1172" type="#_x0000_t32" style="position:absolute;left:0;text-align:left;margin-left:193.35pt;margin-top:289.5pt;width:67.2pt;height:0;flip:x;z-index:251609600" o:connectortype="straight">
            <v:stroke endarrow="block"/>
          </v:shape>
        </w:pict>
      </w:r>
      <w:r w:rsidRPr="00A419CE">
        <w:rPr>
          <w:noProof/>
        </w:rPr>
        <w:pict>
          <v:shape id="_x0000_s1173" type="#_x0000_t32" style="position:absolute;left:0;text-align:left;margin-left:260.55pt;margin-top:2.7pt;width:0;height:286.8pt;z-index:251608576" o:connectortype="straight"/>
        </w:pict>
      </w:r>
      <w:r w:rsidRPr="00A419CE">
        <w:rPr>
          <w:noProof/>
        </w:rPr>
        <w:pict>
          <v:shape id="_x0000_s1174" type="#_x0000_t32" style="position:absolute;left:0;text-align:left;margin-left:193.35pt;margin-top:278.7pt;width:48pt;height:0;z-index:251607552" o:connectortype="straight"/>
        </w:pict>
      </w:r>
      <w:r w:rsidRPr="00A419CE">
        <w:rPr>
          <w:noProof/>
        </w:rPr>
        <w:pict>
          <v:shape id="_x0000_s1175" type="#_x0000_t32" style="position:absolute;left:0;text-align:left;margin-left:241.35pt;margin-top:2.7pt;width:0;height:276pt;flip:y;z-index:251606528" o:connectortype="straight">
            <v:stroke endarrow="block"/>
          </v:shape>
        </w:pict>
      </w:r>
      <w:r w:rsidRPr="00A419CE">
        <w:rPr>
          <w:noProof/>
        </w:rPr>
        <w:pict>
          <v:shape id="_x0000_s1176" type="#_x0000_t32" style="position:absolute;left:0;text-align:left;margin-left:358.95pt;margin-top:2.7pt;width:0;height:54pt;flip:y;z-index:251605504" o:connectortype="straight">
            <v:stroke endarrow="block"/>
          </v:shape>
        </w:pict>
      </w:r>
      <w:r w:rsidRPr="00A419CE">
        <w:rPr>
          <w:noProof/>
        </w:rPr>
        <w:pict>
          <v:shape id="_x0000_s1177" type="#_x0000_t32" style="position:absolute;left:0;text-align:left;margin-left:334.95pt;margin-top:2.7pt;width:0;height:54pt;z-index:251604480" o:connectortype="straight">
            <v:stroke endarrow="block"/>
          </v:shape>
        </w:pict>
      </w:r>
      <w:r w:rsidRPr="00A419CE">
        <w:rPr>
          <w:noProof/>
        </w:rPr>
        <w:pict>
          <v:oval id="_x0000_s1178" style="position:absolute;left:0;text-align:left;margin-left:434.55pt;margin-top:223.5pt;width:19.2pt;height:22.8pt;z-index:251601408">
            <v:textbox>
              <w:txbxContent>
                <w:p w:rsidR="00EC2985" w:rsidRDefault="00EC2985">
                  <w:r>
                    <w:t>3</w:t>
                  </w:r>
                </w:p>
              </w:txbxContent>
            </v:textbox>
          </v:oval>
        </w:pict>
      </w:r>
      <w:r w:rsidRPr="00A419CE">
        <w:rPr>
          <w:noProof/>
        </w:rPr>
        <w:pict>
          <v:oval id="_x0000_s1179" style="position:absolute;left:0;text-align:left;margin-left:434.55pt;margin-top:177.9pt;width:19.2pt;height:22.8pt;z-index:251600384">
            <v:textbox>
              <w:txbxContent>
                <w:p w:rsidR="00EC2985" w:rsidRDefault="00EC2985">
                  <w:r>
                    <w:t>2</w:t>
                  </w:r>
                </w:p>
              </w:txbxContent>
            </v:textbox>
          </v:oval>
        </w:pict>
      </w:r>
      <w:r w:rsidRPr="00A419CE">
        <w:rPr>
          <w:noProof/>
        </w:rPr>
        <w:pict>
          <v:rect id="_x0000_s1180" style="position:absolute;left:0;text-align:left;margin-left:304.95pt;margin-top:56.7pt;width:154.8pt;height:255.6pt;z-index:251598336">
            <v:textbox>
              <w:txbxContent>
                <w:p w:rsidR="00EC2985" w:rsidRPr="00AF5CAD" w:rsidRDefault="00EC2985">
                  <w:pPr>
                    <w:rPr>
                      <w:rFonts w:ascii="Times New Roman" w:hAnsi="Times New Roman" w:cs="Times New Roman"/>
                      <w:sz w:val="28"/>
                      <w:szCs w:val="28"/>
                      <w:lang w:val="kk-KZ"/>
                    </w:rPr>
                  </w:pPr>
                  <w:r w:rsidRPr="00AF5CAD">
                    <w:rPr>
                      <w:rFonts w:ascii="Times New Roman" w:hAnsi="Times New Roman" w:cs="Times New Roman"/>
                      <w:sz w:val="28"/>
                      <w:szCs w:val="28"/>
                      <w:lang w:val="kk-KZ"/>
                    </w:rPr>
                    <w:t>Құрылыс материалдары</w:t>
                  </w:r>
                  <w:r>
                    <w:rPr>
                      <w:rFonts w:ascii="Times New Roman" w:hAnsi="Times New Roman" w:cs="Times New Roman"/>
                      <w:sz w:val="28"/>
                      <w:szCs w:val="28"/>
                      <w:lang w:val="kk-KZ"/>
                    </w:rPr>
                    <w:t xml:space="preserve">          </w:t>
                  </w:r>
                  <w:r>
                    <w:rPr>
                      <w:rFonts w:ascii="Times New Roman" w:hAnsi="Times New Roman" w:cs="Times New Roman"/>
                      <w:sz w:val="28"/>
                      <w:szCs w:val="28"/>
                    </w:rPr>
                    <w:t>50</w:t>
                  </w:r>
                  <w:r>
                    <w:rPr>
                      <w:rFonts w:ascii="Times New Roman" w:hAnsi="Times New Roman" w:cs="Times New Roman"/>
                      <w:sz w:val="28"/>
                      <w:szCs w:val="28"/>
                      <w:lang w:val="kk-KZ"/>
                    </w:rPr>
                    <w:t xml:space="preserve">           </w:t>
                  </w:r>
                </w:p>
                <w:p w:rsidR="00EC2985" w:rsidRDefault="00EC2985">
                  <w:pPr>
                    <w:rPr>
                      <w:rFonts w:ascii="Times New Roman" w:hAnsi="Times New Roman" w:cs="Times New Roman"/>
                      <w:sz w:val="28"/>
                      <w:szCs w:val="28"/>
                      <w:lang w:val="kk-KZ"/>
                    </w:rPr>
                  </w:pPr>
                  <w:r w:rsidRPr="00AF5CAD">
                    <w:rPr>
                      <w:rFonts w:ascii="Times New Roman" w:hAnsi="Times New Roman" w:cs="Times New Roman"/>
                      <w:sz w:val="28"/>
                      <w:szCs w:val="28"/>
                      <w:lang w:val="kk-KZ"/>
                    </w:rPr>
                    <w:t>Металдар мен метиздер</w:t>
                  </w:r>
                  <w:r>
                    <w:rPr>
                      <w:rFonts w:ascii="Times New Roman" w:hAnsi="Times New Roman" w:cs="Times New Roman"/>
                      <w:sz w:val="28"/>
                      <w:szCs w:val="28"/>
                      <w:lang w:val="kk-KZ"/>
                    </w:rPr>
                    <w:t xml:space="preserve">                 1,5</w:t>
                  </w:r>
                </w:p>
                <w:p w:rsidR="00EC2985" w:rsidRPr="00AF5CAD" w:rsidRDefault="00EC2985">
                  <w:pPr>
                    <w:rPr>
                      <w:rFonts w:ascii="Times New Roman" w:hAnsi="Times New Roman" w:cs="Times New Roman"/>
                      <w:sz w:val="28"/>
                      <w:szCs w:val="28"/>
                      <w:lang w:val="kk-KZ"/>
                    </w:rPr>
                  </w:pPr>
                </w:p>
                <w:p w:rsidR="00EC2985" w:rsidRDefault="00EC2985" w:rsidP="003C065A">
                  <w:pPr>
                    <w:spacing w:after="0" w:line="240" w:lineRule="auto"/>
                    <w:rPr>
                      <w:rFonts w:ascii="Times New Roman" w:hAnsi="Times New Roman" w:cs="Times New Roman"/>
                      <w:sz w:val="28"/>
                      <w:szCs w:val="28"/>
                      <w:lang w:val="kk-KZ"/>
                    </w:rPr>
                  </w:pPr>
                  <w:r w:rsidRPr="00AF5CAD">
                    <w:rPr>
                      <w:rFonts w:ascii="Times New Roman" w:hAnsi="Times New Roman" w:cs="Times New Roman"/>
                      <w:sz w:val="28"/>
                      <w:szCs w:val="28"/>
                      <w:lang w:val="kk-KZ"/>
                    </w:rPr>
                    <w:t xml:space="preserve">Химиялық </w:t>
                  </w:r>
                </w:p>
                <w:p w:rsidR="00EC2985" w:rsidRPr="00AF5CAD" w:rsidRDefault="00EC2985" w:rsidP="003C065A">
                  <w:pPr>
                    <w:spacing w:after="0" w:line="240" w:lineRule="auto"/>
                    <w:rPr>
                      <w:rFonts w:ascii="Times New Roman" w:hAnsi="Times New Roman" w:cs="Times New Roman"/>
                      <w:sz w:val="28"/>
                      <w:szCs w:val="28"/>
                      <w:lang w:val="kk-KZ"/>
                    </w:rPr>
                  </w:pPr>
                  <w:r w:rsidRPr="00AF5CAD">
                    <w:rPr>
                      <w:rFonts w:ascii="Times New Roman" w:hAnsi="Times New Roman" w:cs="Times New Roman"/>
                      <w:sz w:val="28"/>
                      <w:szCs w:val="28"/>
                      <w:lang w:val="kk-KZ"/>
                    </w:rPr>
                    <w:t>өнімдер</w:t>
                  </w:r>
                  <w:r>
                    <w:rPr>
                      <w:rFonts w:ascii="Times New Roman" w:hAnsi="Times New Roman" w:cs="Times New Roman"/>
                      <w:sz w:val="28"/>
                      <w:szCs w:val="28"/>
                      <w:lang w:val="kk-KZ"/>
                    </w:rPr>
                    <w:t xml:space="preserve">                   0,6      </w:t>
                  </w:r>
                </w:p>
                <w:p w:rsidR="00EC2985" w:rsidRPr="00AF5CAD" w:rsidRDefault="00EC2985">
                  <w:pPr>
                    <w:rPr>
                      <w:rFonts w:ascii="Times New Roman" w:hAnsi="Times New Roman" w:cs="Times New Roman"/>
                      <w:sz w:val="28"/>
                      <w:szCs w:val="28"/>
                      <w:lang w:val="kk-KZ"/>
                    </w:rPr>
                  </w:pPr>
                </w:p>
                <w:p w:rsidR="00EC2985" w:rsidRPr="00AF5CAD" w:rsidRDefault="00EC2985">
                  <w:pPr>
                    <w:rPr>
                      <w:rFonts w:ascii="Times New Roman" w:hAnsi="Times New Roman" w:cs="Times New Roman"/>
                      <w:sz w:val="28"/>
                      <w:szCs w:val="28"/>
                      <w:lang w:val="kk-KZ"/>
                    </w:rPr>
                  </w:pPr>
                  <w:r w:rsidRPr="00AF5CAD">
                    <w:rPr>
                      <w:rFonts w:ascii="Times New Roman" w:hAnsi="Times New Roman" w:cs="Times New Roman"/>
                      <w:sz w:val="28"/>
                      <w:szCs w:val="28"/>
                      <w:lang w:val="kk-KZ"/>
                    </w:rPr>
                    <w:t>Тамақ өнімі</w:t>
                  </w:r>
                  <w:r>
                    <w:rPr>
                      <w:rFonts w:ascii="Times New Roman" w:hAnsi="Times New Roman" w:cs="Times New Roman"/>
                      <w:sz w:val="28"/>
                      <w:szCs w:val="28"/>
                      <w:lang w:val="kk-KZ"/>
                    </w:rPr>
                    <w:t xml:space="preserve">             1,1</w:t>
                  </w:r>
                </w:p>
                <w:p w:rsidR="00EC2985" w:rsidRPr="00AF5CAD" w:rsidRDefault="00EC2985">
                  <w:pPr>
                    <w:rPr>
                      <w:rFonts w:ascii="Times New Roman" w:hAnsi="Times New Roman" w:cs="Times New Roman"/>
                      <w:sz w:val="28"/>
                      <w:szCs w:val="28"/>
                      <w:lang w:val="kk-KZ"/>
                    </w:rPr>
                  </w:pPr>
                  <w:r w:rsidRPr="00AF5CAD">
                    <w:rPr>
                      <w:rFonts w:ascii="Times New Roman" w:hAnsi="Times New Roman" w:cs="Times New Roman"/>
                      <w:sz w:val="28"/>
                      <w:szCs w:val="28"/>
                      <w:lang w:val="kk-KZ"/>
                    </w:rPr>
                    <w:t>Басқа өнімдер</w:t>
                  </w:r>
                  <w:r>
                    <w:rPr>
                      <w:rFonts w:ascii="Times New Roman" w:hAnsi="Times New Roman" w:cs="Times New Roman"/>
                      <w:sz w:val="28"/>
                      <w:szCs w:val="28"/>
                      <w:lang w:val="kk-KZ"/>
                    </w:rPr>
                    <w:t xml:space="preserve">         0,8</w:t>
                  </w:r>
                </w:p>
              </w:txbxContent>
            </v:textbox>
          </v:rect>
        </w:pict>
      </w:r>
      <w:r w:rsidRPr="00A419CE">
        <w:rPr>
          <w:noProof/>
        </w:rPr>
        <w:pict>
          <v:rect id="_x0000_s1181" style="position:absolute;left:0;text-align:left;margin-left:46.95pt;margin-top:255.9pt;width:146.4pt;height:56.4pt;z-index:251597312">
            <v:textbox>
              <w:txbxContent>
                <w:p w:rsidR="00EC2985" w:rsidRPr="00AF5CAD" w:rsidRDefault="00EC2985" w:rsidP="00AF5CAD">
                  <w:pPr>
                    <w:jc w:val="center"/>
                    <w:rPr>
                      <w:rFonts w:ascii="Times New Roman" w:hAnsi="Times New Roman" w:cs="Times New Roman"/>
                      <w:sz w:val="28"/>
                      <w:szCs w:val="28"/>
                      <w:lang w:val="kk-KZ"/>
                    </w:rPr>
                  </w:pPr>
                  <w:r w:rsidRPr="00AF5CAD">
                    <w:rPr>
                      <w:rFonts w:ascii="Times New Roman" w:hAnsi="Times New Roman" w:cs="Times New Roman"/>
                      <w:sz w:val="28"/>
                      <w:szCs w:val="28"/>
                      <w:lang w:val="kk-KZ"/>
                    </w:rPr>
                    <w:t>Атмосфера</w:t>
                  </w:r>
                </w:p>
              </w:txbxContent>
            </v:textbox>
          </v:rect>
        </w:pict>
      </w:r>
    </w:p>
    <w:p w:rsidR="00866ABA" w:rsidRDefault="00866ABA" w:rsidP="00866ABA">
      <w:pPr>
        <w:tabs>
          <w:tab w:val="left" w:pos="3456"/>
          <w:tab w:val="left" w:pos="6120"/>
          <w:tab w:val="left" w:pos="6480"/>
          <w:tab w:val="left" w:pos="7344"/>
        </w:tabs>
        <w:rPr>
          <w:rFonts w:ascii="Times New Roman" w:hAnsi="Times New Roman" w:cs="Times New Roman"/>
          <w:sz w:val="28"/>
          <w:szCs w:val="28"/>
          <w:lang w:val="kk-KZ"/>
        </w:rPr>
      </w:pPr>
      <w:r>
        <w:rPr>
          <w:rFonts w:ascii="Times New Roman" w:hAnsi="Times New Roman" w:cs="Times New Roman"/>
          <w:sz w:val="28"/>
          <w:szCs w:val="28"/>
          <w:lang w:val="kk-KZ"/>
        </w:rPr>
        <w:tab/>
        <w:t>8</w:t>
      </w:r>
      <w:r>
        <w:rPr>
          <w:rFonts w:ascii="Times New Roman" w:hAnsi="Times New Roman" w:cs="Times New Roman"/>
          <w:sz w:val="28"/>
          <w:szCs w:val="28"/>
          <w:lang w:val="kk-KZ"/>
        </w:rPr>
        <w:tab/>
        <w:t xml:space="preserve">   9,0</w:t>
      </w:r>
      <w:r>
        <w:rPr>
          <w:rFonts w:ascii="Times New Roman" w:hAnsi="Times New Roman" w:cs="Times New Roman"/>
          <w:sz w:val="28"/>
          <w:szCs w:val="28"/>
          <w:lang w:val="kk-KZ"/>
        </w:rPr>
        <w:tab/>
        <w:t>7,5</w:t>
      </w:r>
    </w:p>
    <w:p w:rsidR="00866ABA" w:rsidRDefault="00A419CE" w:rsidP="00866ABA">
      <w:pPr>
        <w:rPr>
          <w:rFonts w:ascii="Times New Roman" w:hAnsi="Times New Roman" w:cs="Times New Roman"/>
          <w:sz w:val="28"/>
          <w:szCs w:val="28"/>
          <w:lang w:val="kk-KZ"/>
        </w:rPr>
      </w:pPr>
      <w:r w:rsidRPr="00A419CE">
        <w:rPr>
          <w:noProof/>
        </w:rPr>
        <w:pict>
          <v:shape id="_x0000_s1182" type="#_x0000_t32" style="position:absolute;margin-left:12.15pt;margin-top:21.7pt;width:24pt;height:0;z-index:251638272" o:connectortype="straight">
            <v:stroke endarrow="block"/>
          </v:shape>
        </w:pict>
      </w:r>
      <w:r w:rsidRPr="00A419CE">
        <w:rPr>
          <w:noProof/>
        </w:rPr>
        <w:pict>
          <v:shape id="_x0000_s1183" type="#_x0000_t32" style="position:absolute;margin-left:12.15pt;margin-top:21.7pt;width:0;height:330pt;flip:y;z-index:251637248" o:connectortype="straight"/>
        </w:pict>
      </w:r>
    </w:p>
    <w:p w:rsidR="00866ABA" w:rsidRDefault="00866ABA" w:rsidP="00866ABA">
      <w:pPr>
        <w:tabs>
          <w:tab w:val="left" w:pos="4032"/>
        </w:tabs>
        <w:rPr>
          <w:rFonts w:ascii="Times New Roman" w:hAnsi="Times New Roman" w:cs="Times New Roman"/>
          <w:sz w:val="28"/>
          <w:szCs w:val="28"/>
          <w:lang w:val="kk-KZ"/>
        </w:rPr>
      </w:pPr>
      <w:r>
        <w:rPr>
          <w:rFonts w:ascii="Times New Roman" w:hAnsi="Times New Roman" w:cs="Times New Roman"/>
          <w:sz w:val="28"/>
          <w:szCs w:val="28"/>
          <w:lang w:val="kk-KZ"/>
        </w:rPr>
        <w:tab/>
        <w:t>86</w:t>
      </w:r>
    </w:p>
    <w:p w:rsidR="00866ABA" w:rsidRDefault="00866ABA" w:rsidP="00866ABA">
      <w:pPr>
        <w:rPr>
          <w:rFonts w:ascii="Times New Roman" w:hAnsi="Times New Roman" w:cs="Times New Roman"/>
          <w:sz w:val="28"/>
          <w:szCs w:val="28"/>
          <w:lang w:val="kk-KZ"/>
        </w:rPr>
      </w:pPr>
    </w:p>
    <w:p w:rsidR="00866ABA" w:rsidRDefault="00A419CE" w:rsidP="00866ABA">
      <w:pPr>
        <w:tabs>
          <w:tab w:val="left" w:pos="3864"/>
          <w:tab w:val="left" w:pos="4128"/>
        </w:tabs>
        <w:rPr>
          <w:rFonts w:ascii="Times New Roman" w:hAnsi="Times New Roman" w:cs="Times New Roman"/>
          <w:sz w:val="24"/>
          <w:szCs w:val="24"/>
          <w:lang w:val="kk-KZ"/>
        </w:rPr>
      </w:pPr>
      <w:r w:rsidRPr="00A419CE">
        <w:rPr>
          <w:noProof/>
        </w:rPr>
        <w:pict>
          <v:shape id="_x0000_s1184" type="#_x0000_t32" style="position:absolute;margin-left:183.75pt;margin-top:38.15pt;width:48pt;height:0;flip:x;z-index:251611648" o:connectortype="straight">
            <v:stroke endarrow="block"/>
          </v:shape>
        </w:pict>
      </w:r>
      <w:r w:rsidRPr="00A419CE">
        <w:rPr>
          <w:noProof/>
        </w:rPr>
        <w:pict>
          <v:shape id="_x0000_s1185" type="#_x0000_t32" style="position:absolute;margin-left:183.75pt;margin-top:28.55pt;width:38.4pt;height:.05pt;z-index:251612672" o:connectortype="straight"/>
        </w:pict>
      </w:r>
      <w:r w:rsidRPr="00A419CE">
        <w:rPr>
          <w:noProof/>
        </w:rPr>
        <w:pict>
          <v:rect id="_x0000_s1186" style="position:absolute;margin-left:46.95pt;margin-top:10.55pt;width:136.8pt;height:52.8pt;z-index:251596288">
            <v:textbox>
              <w:txbxContent>
                <w:p w:rsidR="00EC2985" w:rsidRPr="00AF5CAD" w:rsidRDefault="00EC2985" w:rsidP="00AF5CAD">
                  <w:pPr>
                    <w:jc w:val="center"/>
                    <w:rPr>
                      <w:rFonts w:ascii="Times New Roman" w:hAnsi="Times New Roman" w:cs="Times New Roman"/>
                      <w:sz w:val="28"/>
                      <w:szCs w:val="28"/>
                      <w:lang w:val="kk-KZ"/>
                    </w:rPr>
                  </w:pPr>
                  <w:r w:rsidRPr="00AF5CAD">
                    <w:rPr>
                      <w:rFonts w:ascii="Times New Roman" w:hAnsi="Times New Roman" w:cs="Times New Roman"/>
                      <w:sz w:val="28"/>
                      <w:szCs w:val="28"/>
                      <w:lang w:val="kk-KZ"/>
                    </w:rPr>
                    <w:t>Гидросфера</w:t>
                  </w:r>
                </w:p>
              </w:txbxContent>
            </v:textbox>
          </v:rect>
        </w:pict>
      </w:r>
      <w:r w:rsidR="00866ABA">
        <w:rPr>
          <w:rFonts w:ascii="Times New Roman" w:hAnsi="Times New Roman" w:cs="Times New Roman"/>
          <w:sz w:val="28"/>
          <w:szCs w:val="28"/>
          <w:lang w:val="kk-KZ"/>
        </w:rPr>
        <w:tab/>
      </w:r>
      <w:r w:rsidR="00866ABA" w:rsidRPr="00866ABA">
        <w:rPr>
          <w:rFonts w:ascii="Times New Roman" w:hAnsi="Times New Roman" w:cs="Times New Roman"/>
          <w:sz w:val="24"/>
          <w:szCs w:val="24"/>
          <w:lang w:val="kk-KZ"/>
        </w:rPr>
        <w:t>3730</w:t>
      </w:r>
    </w:p>
    <w:p w:rsidR="00866ABA" w:rsidRDefault="00A419CE" w:rsidP="00866ABA">
      <w:pPr>
        <w:rPr>
          <w:rFonts w:ascii="Times New Roman" w:hAnsi="Times New Roman" w:cs="Times New Roman"/>
          <w:sz w:val="24"/>
          <w:szCs w:val="24"/>
          <w:lang w:val="kk-KZ"/>
        </w:rPr>
      </w:pPr>
      <w:r w:rsidRPr="00A419CE">
        <w:rPr>
          <w:noProof/>
        </w:rPr>
        <w:pict>
          <v:shape id="_x0000_s1187" type="#_x0000_t32" style="position:absolute;margin-left:26.55pt;margin-top:12.3pt;width:20.4pt;height:0;z-index:251641344" o:connectortype="straight">
            <v:stroke endarrow="block"/>
          </v:shape>
        </w:pict>
      </w:r>
      <w:r w:rsidRPr="00A419CE">
        <w:rPr>
          <w:noProof/>
        </w:rPr>
        <w:pict>
          <v:shape id="_x0000_s1188" type="#_x0000_t32" style="position:absolute;margin-left:26.55pt;margin-top:12.3pt;width:0;height:220.8pt;flip:y;z-index:251640320" o:connectortype="straight"/>
        </w:pict>
      </w:r>
      <w:r w:rsidRPr="00A419CE">
        <w:rPr>
          <w:noProof/>
        </w:rPr>
        <w:pict>
          <v:shape id="_x0000_s1189" type="#_x0000_t32" style="position:absolute;margin-left:279.75pt;margin-top:21.9pt;width:0;height:195.6pt;z-index:251630080" o:connectortype="straight">
            <v:stroke endarrow="block"/>
          </v:shape>
        </w:pict>
      </w:r>
      <w:r w:rsidRPr="00A419CE">
        <w:rPr>
          <w:noProof/>
        </w:rPr>
        <w:pict>
          <v:shape id="_x0000_s1190" type="#_x0000_t32" style="position:absolute;margin-left:183.75pt;margin-top:21.9pt;width:96pt;height:0;z-index:251629056" o:connectortype="straight"/>
        </w:pict>
      </w:r>
    </w:p>
    <w:p w:rsidR="00866ABA" w:rsidRDefault="00866ABA" w:rsidP="00866ABA">
      <w:pPr>
        <w:tabs>
          <w:tab w:val="left" w:pos="3768"/>
          <w:tab w:val="left" w:pos="4008"/>
        </w:tabs>
        <w:rPr>
          <w:rFonts w:ascii="Times New Roman" w:hAnsi="Times New Roman" w:cs="Times New Roman"/>
          <w:sz w:val="24"/>
          <w:szCs w:val="24"/>
          <w:lang w:val="kk-KZ"/>
        </w:rPr>
      </w:pPr>
      <w:r>
        <w:rPr>
          <w:rFonts w:ascii="Times New Roman" w:hAnsi="Times New Roman" w:cs="Times New Roman"/>
          <w:sz w:val="24"/>
          <w:szCs w:val="24"/>
          <w:lang w:val="kk-KZ"/>
        </w:rPr>
        <w:tab/>
        <w:t>3745</w:t>
      </w:r>
    </w:p>
    <w:p w:rsidR="00866ABA" w:rsidRPr="00866ABA" w:rsidRDefault="00866ABA" w:rsidP="00866ABA">
      <w:pPr>
        <w:rPr>
          <w:rFonts w:ascii="Times New Roman" w:hAnsi="Times New Roman" w:cs="Times New Roman"/>
          <w:sz w:val="24"/>
          <w:szCs w:val="24"/>
          <w:lang w:val="kk-KZ"/>
        </w:rPr>
      </w:pPr>
    </w:p>
    <w:p w:rsidR="00866ABA" w:rsidRDefault="00866ABA" w:rsidP="00866ABA">
      <w:pPr>
        <w:rPr>
          <w:rFonts w:ascii="Times New Roman" w:hAnsi="Times New Roman" w:cs="Times New Roman"/>
          <w:sz w:val="24"/>
          <w:szCs w:val="24"/>
          <w:lang w:val="kk-KZ"/>
        </w:rPr>
      </w:pPr>
    </w:p>
    <w:p w:rsidR="00866ABA" w:rsidRDefault="00866ABA" w:rsidP="00866ABA">
      <w:pPr>
        <w:tabs>
          <w:tab w:val="left" w:pos="3984"/>
          <w:tab w:val="center" w:pos="4677"/>
        </w:tabs>
        <w:rPr>
          <w:rFonts w:ascii="Times New Roman" w:hAnsi="Times New Roman" w:cs="Times New Roman"/>
          <w:sz w:val="24"/>
          <w:szCs w:val="24"/>
          <w:lang w:val="kk-KZ"/>
        </w:rPr>
      </w:pPr>
      <w:r>
        <w:rPr>
          <w:rFonts w:ascii="Times New Roman" w:hAnsi="Times New Roman" w:cs="Times New Roman"/>
          <w:sz w:val="24"/>
          <w:szCs w:val="24"/>
          <w:lang w:val="kk-KZ"/>
        </w:rPr>
        <w:tab/>
        <w:t>35</w:t>
      </w:r>
    </w:p>
    <w:p w:rsidR="00866ABA" w:rsidRDefault="00A419CE" w:rsidP="00866ABA">
      <w:pPr>
        <w:rPr>
          <w:rFonts w:ascii="Times New Roman" w:hAnsi="Times New Roman" w:cs="Times New Roman"/>
          <w:sz w:val="24"/>
          <w:szCs w:val="24"/>
          <w:lang w:val="kk-KZ"/>
        </w:rPr>
      </w:pPr>
      <w:r w:rsidRPr="00A419CE">
        <w:rPr>
          <w:noProof/>
        </w:rPr>
        <w:pict>
          <v:shape id="_x0000_s1191" type="#_x0000_t32" style="position:absolute;margin-left:247.35pt;margin-top:17.35pt;width:0;height:70.8pt;z-index:251634176" o:connectortype="straight">
            <v:stroke endarrow="block"/>
          </v:shape>
        </w:pict>
      </w:r>
      <w:r w:rsidRPr="00A419CE">
        <w:rPr>
          <w:noProof/>
        </w:rPr>
        <w:pict>
          <v:shape id="_x0000_s1192" type="#_x0000_t32" style="position:absolute;margin-left:193.35pt;margin-top:16.15pt;width:54pt;height:1.2pt;z-index:251633152" o:connectortype="straight"/>
        </w:pict>
      </w:r>
    </w:p>
    <w:p w:rsidR="00866ABA" w:rsidRDefault="00A419CE" w:rsidP="00866ABA">
      <w:pPr>
        <w:tabs>
          <w:tab w:val="left" w:pos="4032"/>
        </w:tabs>
        <w:rPr>
          <w:rFonts w:ascii="Times New Roman" w:hAnsi="Times New Roman" w:cs="Times New Roman"/>
          <w:sz w:val="24"/>
          <w:szCs w:val="24"/>
          <w:lang w:val="kk-KZ"/>
        </w:rPr>
      </w:pPr>
      <w:r w:rsidRPr="00A419CE">
        <w:rPr>
          <w:noProof/>
        </w:rPr>
        <w:pict>
          <v:oval id="_x0000_s1193" style="position:absolute;margin-left:351.75pt;margin-top:17.9pt;width:26.4pt;height:25.2pt;z-index:251635200">
            <v:textbox>
              <w:txbxContent>
                <w:p w:rsidR="00EC2985" w:rsidRDefault="00EC2985">
                  <w:r>
                    <w:t>4</w:t>
                  </w:r>
                </w:p>
              </w:txbxContent>
            </v:textbox>
          </v:oval>
        </w:pict>
      </w:r>
      <w:r w:rsidRPr="00A419CE">
        <w:rPr>
          <w:noProof/>
        </w:rPr>
        <w:pict>
          <v:shape id="_x0000_s1194" type="#_x0000_t32" style="position:absolute;margin-left:122.55pt;margin-top:1.1pt;width:0;height:68.4pt;flip:y;z-index:251632128" o:connectortype="straight">
            <v:stroke endarrow="block"/>
          </v:shape>
        </w:pict>
      </w:r>
      <w:r w:rsidRPr="00A419CE">
        <w:rPr>
          <w:noProof/>
        </w:rPr>
        <w:pict>
          <v:shape id="_x0000_s1195" type="#_x0000_t32" style="position:absolute;margin-left:352.95pt;margin-top:62.3pt;width:73.2pt;height:0;flip:x;z-index:251628032" o:connectortype="straight">
            <v:stroke endarrow="block"/>
          </v:shape>
        </w:pict>
      </w:r>
      <w:r w:rsidRPr="00A419CE">
        <w:rPr>
          <w:noProof/>
        </w:rPr>
        <w:pict>
          <v:shape id="_x0000_s1196" type="#_x0000_t32" style="position:absolute;margin-left:423.75pt;margin-top:1.1pt;width:2.4pt;height:61.2pt;z-index:251627008" o:connectortype="straight"/>
        </w:pict>
      </w:r>
      <w:r w:rsidR="00866ABA">
        <w:rPr>
          <w:rFonts w:ascii="Times New Roman" w:hAnsi="Times New Roman" w:cs="Times New Roman"/>
          <w:sz w:val="24"/>
          <w:szCs w:val="24"/>
          <w:lang w:val="kk-KZ"/>
        </w:rPr>
        <w:tab/>
        <w:t>51</w:t>
      </w:r>
    </w:p>
    <w:p w:rsidR="00A71B82" w:rsidRDefault="00A419CE" w:rsidP="00866ABA">
      <w:pPr>
        <w:tabs>
          <w:tab w:val="left" w:pos="2568"/>
          <w:tab w:val="left" w:pos="4248"/>
          <w:tab w:val="left" w:pos="5856"/>
          <w:tab w:val="left" w:pos="7824"/>
        </w:tabs>
        <w:rPr>
          <w:rFonts w:ascii="Times New Roman" w:hAnsi="Times New Roman" w:cs="Times New Roman"/>
          <w:sz w:val="24"/>
          <w:szCs w:val="24"/>
          <w:lang w:val="kk-KZ"/>
        </w:rPr>
      </w:pPr>
      <w:r w:rsidRPr="00A419CE">
        <w:rPr>
          <w:noProof/>
        </w:rPr>
        <w:pict>
          <v:shape id="_x0000_s1197" type="#_x0000_t32" style="position:absolute;margin-left:26.55pt;margin-top:52pt;width:147.6pt;height:0;flip:x;z-index:251639296" o:connectortype="straight"/>
        </w:pict>
      </w:r>
      <w:r w:rsidRPr="00A419CE">
        <w:rPr>
          <w:noProof/>
        </w:rPr>
        <w:pict>
          <v:shape id="_x0000_s1198" type="#_x0000_t32" style="position:absolute;margin-left:12.15pt;margin-top:59.2pt;width:162pt;height:0;flip:x;z-index:251636224" o:connectortype="straight"/>
        </w:pict>
      </w:r>
      <w:r w:rsidRPr="00A419CE">
        <w:rPr>
          <w:noProof/>
        </w:rPr>
        <w:pict>
          <v:rect id="_x0000_s1199" style="position:absolute;margin-left:174.15pt;margin-top:29.2pt;width:177.6pt;height:42pt;z-index:251599360">
            <v:textbox>
              <w:txbxContent>
                <w:p w:rsidR="00EC2985" w:rsidRPr="00AF5CAD" w:rsidRDefault="00EC2985" w:rsidP="00AF5CAD">
                  <w:pPr>
                    <w:jc w:val="center"/>
                    <w:rPr>
                      <w:rFonts w:ascii="Times New Roman" w:hAnsi="Times New Roman" w:cs="Times New Roman"/>
                      <w:sz w:val="28"/>
                      <w:szCs w:val="28"/>
                      <w:lang w:val="kk-KZ"/>
                    </w:rPr>
                  </w:pPr>
                  <w:r w:rsidRPr="00AF5CAD">
                    <w:rPr>
                      <w:rFonts w:ascii="Times New Roman" w:hAnsi="Times New Roman" w:cs="Times New Roman"/>
                      <w:sz w:val="28"/>
                      <w:szCs w:val="28"/>
                      <w:lang w:val="kk-KZ"/>
                    </w:rPr>
                    <w:t>Жалпы пайдалану</w:t>
                  </w:r>
                </w:p>
              </w:txbxContent>
            </v:textbox>
          </v:rect>
        </w:pict>
      </w:r>
      <w:r w:rsidRPr="00A419CE">
        <w:rPr>
          <w:noProof/>
        </w:rPr>
        <w:pict>
          <v:shape id="_x0000_s1200" type="#_x0000_t32" style="position:absolute;margin-left:122.55pt;margin-top:43.6pt;width:51.6pt;height:0;flip:x;z-index:251631104" o:connectortype="straight"/>
        </w:pict>
      </w:r>
      <w:r w:rsidR="00866ABA">
        <w:rPr>
          <w:rFonts w:ascii="Times New Roman" w:hAnsi="Times New Roman" w:cs="Times New Roman"/>
          <w:sz w:val="24"/>
          <w:szCs w:val="24"/>
          <w:lang w:val="kk-KZ"/>
        </w:rPr>
        <w:tab/>
        <w:t>1,5</w:t>
      </w:r>
      <w:r w:rsidR="00866ABA">
        <w:rPr>
          <w:rFonts w:ascii="Times New Roman" w:hAnsi="Times New Roman" w:cs="Times New Roman"/>
          <w:sz w:val="24"/>
          <w:szCs w:val="24"/>
          <w:lang w:val="kk-KZ"/>
        </w:rPr>
        <w:tab/>
        <w:t>1,1</w:t>
      </w:r>
      <w:r w:rsidR="00866ABA">
        <w:rPr>
          <w:rFonts w:ascii="Times New Roman" w:hAnsi="Times New Roman" w:cs="Times New Roman"/>
          <w:sz w:val="24"/>
          <w:szCs w:val="24"/>
          <w:lang w:val="kk-KZ"/>
        </w:rPr>
        <w:tab/>
        <w:t>3,6</w:t>
      </w:r>
      <w:r w:rsidR="00866ABA">
        <w:rPr>
          <w:rFonts w:ascii="Times New Roman" w:hAnsi="Times New Roman" w:cs="Times New Roman"/>
          <w:sz w:val="24"/>
          <w:szCs w:val="24"/>
          <w:lang w:val="kk-KZ"/>
        </w:rPr>
        <w:tab/>
        <w:t>1,5</w:t>
      </w:r>
    </w:p>
    <w:p w:rsidR="006C2FB4" w:rsidRPr="00A71B82" w:rsidRDefault="00A71B82" w:rsidP="00A71B82">
      <w:pPr>
        <w:ind w:firstLine="708"/>
        <w:rPr>
          <w:rFonts w:ascii="Times New Roman" w:hAnsi="Times New Roman" w:cs="Times New Roman"/>
          <w:sz w:val="24"/>
          <w:szCs w:val="24"/>
          <w:lang w:val="kk-KZ"/>
        </w:rPr>
      </w:pPr>
      <w:r>
        <w:rPr>
          <w:rFonts w:ascii="Times New Roman" w:hAnsi="Times New Roman" w:cs="Times New Roman"/>
          <w:sz w:val="24"/>
          <w:szCs w:val="24"/>
          <w:lang w:val="kk-KZ"/>
        </w:rPr>
        <w:t>3,9</w:t>
      </w:r>
    </w:p>
    <w:p w:rsidR="009B747B" w:rsidRPr="00290330" w:rsidRDefault="009B747B" w:rsidP="000B6C66">
      <w:pPr>
        <w:spacing w:after="0" w:line="240" w:lineRule="auto"/>
        <w:jc w:val="both"/>
        <w:rPr>
          <w:rFonts w:ascii="Times New Roman" w:hAnsi="Times New Roman" w:cs="Times New Roman"/>
          <w:noProof/>
          <w:sz w:val="28"/>
          <w:szCs w:val="28"/>
          <w:lang w:val="kk-KZ"/>
        </w:rPr>
      </w:pPr>
    </w:p>
    <w:p w:rsidR="00A71B82" w:rsidRPr="00290330" w:rsidRDefault="00A71B82" w:rsidP="000B6C66">
      <w:pPr>
        <w:spacing w:after="0" w:line="240" w:lineRule="auto"/>
        <w:jc w:val="both"/>
        <w:rPr>
          <w:rFonts w:ascii="Times New Roman" w:hAnsi="Times New Roman" w:cs="Times New Roman"/>
          <w:noProof/>
          <w:sz w:val="28"/>
          <w:szCs w:val="28"/>
          <w:lang w:val="kk-KZ"/>
        </w:rPr>
      </w:pPr>
    </w:p>
    <w:p w:rsidR="00A71B82" w:rsidRPr="00290330" w:rsidRDefault="00A71B82" w:rsidP="000B6C66">
      <w:pPr>
        <w:spacing w:after="0" w:line="240" w:lineRule="auto"/>
        <w:jc w:val="both"/>
        <w:rPr>
          <w:rFonts w:ascii="Times New Roman" w:hAnsi="Times New Roman" w:cs="Times New Roman"/>
          <w:noProof/>
          <w:sz w:val="28"/>
          <w:szCs w:val="28"/>
          <w:lang w:val="kk-KZ"/>
        </w:rPr>
      </w:pPr>
    </w:p>
    <w:p w:rsidR="00BA6300" w:rsidRDefault="00BA6300" w:rsidP="00F40FC8">
      <w:pPr>
        <w:spacing w:after="0" w:line="240" w:lineRule="auto"/>
        <w:jc w:val="center"/>
        <w:rPr>
          <w:rFonts w:ascii="Times New Roman" w:hAnsi="Times New Roman" w:cs="Times New Roman"/>
          <w:noProof/>
          <w:sz w:val="24"/>
          <w:szCs w:val="24"/>
          <w:lang w:val="kk-KZ"/>
        </w:rPr>
      </w:pPr>
      <w:r w:rsidRPr="00BA6300">
        <w:rPr>
          <w:rFonts w:ascii="Times New Roman" w:hAnsi="Times New Roman" w:cs="Times New Roman"/>
          <w:noProof/>
          <w:sz w:val="24"/>
          <w:szCs w:val="24"/>
          <w:lang w:val="kk-KZ"/>
        </w:rPr>
        <w:t>Шартты белгілер (дөңгелек ішіндегі): 1-биомассаны пайдалану; 2-химиялық заттарға минералдық тыңайтқыштар (0,18 Гт-жылға) және органикалық синтетика (0,12 Гт-жылға) кіреді; 3-тамақ өніміндегі жалпы заттармен, жалпы пайдаланатын заттар 0,9 Гт-жылға; 4-арнайы пайдаланатын жалпы заттар(өнімдер, заттар, материалдар, бұйымдар).</w:t>
      </w:r>
    </w:p>
    <w:p w:rsidR="00BA6300" w:rsidRDefault="00BA6300" w:rsidP="00F40FC8">
      <w:pPr>
        <w:spacing w:after="0" w:line="240" w:lineRule="auto"/>
        <w:jc w:val="center"/>
        <w:rPr>
          <w:rFonts w:ascii="Times New Roman" w:hAnsi="Times New Roman" w:cs="Times New Roman"/>
          <w:noProof/>
          <w:sz w:val="28"/>
          <w:szCs w:val="28"/>
          <w:lang w:val="kk-KZ"/>
        </w:rPr>
      </w:pPr>
    </w:p>
    <w:p w:rsidR="00BA6300" w:rsidRDefault="00317733" w:rsidP="00F40FC8">
      <w:pPr>
        <w:spacing w:after="0" w:line="240" w:lineRule="auto"/>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Сурет 8</w:t>
      </w:r>
      <w:r w:rsidR="00A71B82" w:rsidRPr="00290330">
        <w:rPr>
          <w:rFonts w:ascii="Times New Roman" w:hAnsi="Times New Roman" w:cs="Times New Roman"/>
          <w:noProof/>
          <w:sz w:val="28"/>
          <w:szCs w:val="28"/>
          <w:lang w:val="kk-KZ"/>
        </w:rPr>
        <w:t>. Ғаламдық антропогендік материалдық байланыс</w:t>
      </w:r>
    </w:p>
    <w:p w:rsidR="00AF1F2A" w:rsidRDefault="00AF1F2A" w:rsidP="00AF1F2A">
      <w:pPr>
        <w:spacing w:after="0" w:line="240" w:lineRule="auto"/>
        <w:jc w:val="both"/>
        <w:rPr>
          <w:rFonts w:ascii="Times New Roman" w:hAnsi="Times New Roman" w:cs="Times New Roman"/>
          <w:noProof/>
          <w:sz w:val="28"/>
          <w:szCs w:val="28"/>
          <w:lang w:val="kk-KZ"/>
        </w:rPr>
      </w:pPr>
    </w:p>
    <w:p w:rsidR="00F40FC8" w:rsidRPr="00A71B82" w:rsidRDefault="00F40FC8" w:rsidP="000B6C66">
      <w:pPr>
        <w:spacing w:after="0" w:line="240" w:lineRule="auto"/>
        <w:jc w:val="both"/>
        <w:rPr>
          <w:rFonts w:ascii="Times New Roman" w:hAnsi="Times New Roman" w:cs="Times New Roman"/>
          <w:noProof/>
          <w:sz w:val="28"/>
          <w:szCs w:val="28"/>
          <w:lang w:val="kk-KZ"/>
        </w:rPr>
      </w:pPr>
    </w:p>
    <w:p w:rsidR="00A71B82" w:rsidRPr="00A71B82" w:rsidRDefault="00A419CE" w:rsidP="000B6C66">
      <w:pPr>
        <w:spacing w:after="0" w:line="240" w:lineRule="auto"/>
        <w:jc w:val="both"/>
        <w:rPr>
          <w:rFonts w:ascii="Times New Roman" w:hAnsi="Times New Roman" w:cs="Times New Roman"/>
          <w:noProof/>
          <w:sz w:val="28"/>
          <w:szCs w:val="28"/>
          <w:lang w:val="kk-KZ"/>
        </w:rPr>
      </w:pPr>
      <w:r w:rsidRPr="00A419CE">
        <w:rPr>
          <w:noProof/>
        </w:rPr>
        <w:lastRenderedPageBreak/>
        <w:pict>
          <v:rect id="_x0000_s1201" style="position:absolute;left:0;text-align:left;margin-left:129.75pt;margin-top:7.2pt;width:220.8pt;height:31.2pt;z-index:251642368">
            <v:textbox>
              <w:txbxContent>
                <w:p w:rsidR="00EC2985" w:rsidRPr="00AE406A" w:rsidRDefault="00EC2985" w:rsidP="00AE406A">
                  <w:pPr>
                    <w:jc w:val="center"/>
                    <w:rPr>
                      <w:rFonts w:ascii="Times New Roman" w:hAnsi="Times New Roman" w:cs="Times New Roman"/>
                      <w:sz w:val="28"/>
                      <w:szCs w:val="28"/>
                      <w:lang w:val="kk-KZ"/>
                    </w:rPr>
                  </w:pPr>
                  <w:r w:rsidRPr="00AE406A">
                    <w:rPr>
                      <w:rFonts w:ascii="Times New Roman" w:hAnsi="Times New Roman" w:cs="Times New Roman"/>
                      <w:sz w:val="28"/>
                      <w:szCs w:val="28"/>
                      <w:lang w:val="kk-KZ"/>
                    </w:rPr>
                    <w:t>Антропогендік әсерлер</w:t>
                  </w:r>
                </w:p>
              </w:txbxContent>
            </v:textbox>
          </v:rect>
        </w:pict>
      </w:r>
    </w:p>
    <w:p w:rsidR="00A71B82" w:rsidRPr="00A71B82" w:rsidRDefault="00A419CE" w:rsidP="000B6C66">
      <w:pPr>
        <w:spacing w:after="0" w:line="240" w:lineRule="auto"/>
        <w:jc w:val="both"/>
        <w:rPr>
          <w:rFonts w:ascii="Times New Roman" w:hAnsi="Times New Roman" w:cs="Times New Roman"/>
          <w:noProof/>
          <w:sz w:val="28"/>
          <w:szCs w:val="28"/>
          <w:lang w:val="kk-KZ"/>
        </w:rPr>
      </w:pPr>
      <w:r w:rsidRPr="00A419CE">
        <w:rPr>
          <w:noProof/>
        </w:rPr>
        <w:pict>
          <v:rect id="_x0000_s1202" style="position:absolute;left:0;text-align:left;margin-left:409.35pt;margin-top:11.7pt;width:44.4pt;height:490.6pt;z-index:251655680">
            <v:textbox style="layout-flow:vertical;mso-layout-flow-alt:bottom-to-top">
              <w:txbxContent>
                <w:p w:rsidR="00EC2985" w:rsidRPr="00357BFB" w:rsidRDefault="00EC2985" w:rsidP="00357BFB">
                  <w:pPr>
                    <w:jc w:val="center"/>
                    <w:rPr>
                      <w:rFonts w:ascii="Times New Roman" w:hAnsi="Times New Roman" w:cs="Times New Roman"/>
                      <w:sz w:val="28"/>
                      <w:szCs w:val="28"/>
                      <w:lang w:val="kk-KZ"/>
                    </w:rPr>
                  </w:pPr>
                  <w:r w:rsidRPr="00357BFB">
                    <w:rPr>
                      <w:rFonts w:ascii="Times New Roman" w:hAnsi="Times New Roman" w:cs="Times New Roman"/>
                      <w:sz w:val="28"/>
                      <w:szCs w:val="28"/>
                      <w:lang w:val="kk-KZ"/>
                    </w:rPr>
                    <w:t>Биосфера</w:t>
                  </w:r>
                </w:p>
              </w:txbxContent>
            </v:textbox>
          </v:rect>
        </w:pict>
      </w:r>
    </w:p>
    <w:p w:rsidR="00A71B82" w:rsidRPr="00A71B82" w:rsidRDefault="00A419CE" w:rsidP="000B6C66">
      <w:pPr>
        <w:spacing w:after="0" w:line="240" w:lineRule="auto"/>
        <w:jc w:val="both"/>
        <w:rPr>
          <w:rFonts w:ascii="Times New Roman" w:hAnsi="Times New Roman" w:cs="Times New Roman"/>
          <w:noProof/>
          <w:sz w:val="28"/>
          <w:szCs w:val="28"/>
          <w:lang w:val="kk-KZ"/>
        </w:rPr>
      </w:pPr>
      <w:r w:rsidRPr="00A419CE">
        <w:rPr>
          <w:noProof/>
        </w:rPr>
        <w:pict>
          <v:rect id="_x0000_s1203" style="position:absolute;left:0;text-align:left;margin-left:7.35pt;margin-top:6.2pt;width:48pt;height:469.8pt;z-index:251654656">
            <v:textbox style="layout-flow:vertical;mso-layout-flow-alt:bottom-to-top">
              <w:txbxContent>
                <w:p w:rsidR="00EC2985" w:rsidRPr="0049282C" w:rsidRDefault="00EC2985" w:rsidP="0049282C">
                  <w:pPr>
                    <w:jc w:val="center"/>
                    <w:rPr>
                      <w:rFonts w:ascii="Times New Roman" w:hAnsi="Times New Roman" w:cs="Times New Roman"/>
                      <w:sz w:val="28"/>
                      <w:szCs w:val="28"/>
                      <w:lang w:val="kk-KZ"/>
                    </w:rPr>
                  </w:pPr>
                  <w:r w:rsidRPr="0049282C">
                    <w:rPr>
                      <w:rFonts w:ascii="Times New Roman" w:hAnsi="Times New Roman" w:cs="Times New Roman"/>
                      <w:sz w:val="28"/>
                      <w:szCs w:val="28"/>
                      <w:lang w:val="kk-KZ"/>
                    </w:rPr>
                    <w:t>Мақсатты әсер</w:t>
                  </w:r>
                </w:p>
              </w:txbxContent>
            </v:textbox>
          </v:rect>
        </w:pict>
      </w:r>
    </w:p>
    <w:p w:rsidR="00A71B82" w:rsidRPr="00A71B82" w:rsidRDefault="00A419CE" w:rsidP="000B6C66">
      <w:pPr>
        <w:spacing w:after="0" w:line="240" w:lineRule="auto"/>
        <w:jc w:val="both"/>
        <w:rPr>
          <w:rFonts w:ascii="Times New Roman" w:hAnsi="Times New Roman" w:cs="Times New Roman"/>
          <w:noProof/>
          <w:sz w:val="28"/>
          <w:szCs w:val="28"/>
          <w:lang w:val="kk-KZ"/>
        </w:rPr>
      </w:pPr>
      <w:r w:rsidRPr="00A419CE">
        <w:rPr>
          <w:noProof/>
        </w:rPr>
        <w:pict>
          <v:rect id="_x0000_s1204" style="position:absolute;left:0;text-align:left;margin-left:129.75pt;margin-top:.9pt;width:220.8pt;height:33.6pt;z-index:251653632">
            <v:textbox>
              <w:txbxContent>
                <w:p w:rsidR="00EC2985" w:rsidRPr="00AE406A" w:rsidRDefault="00EC2985" w:rsidP="00AE406A">
                  <w:pPr>
                    <w:jc w:val="center"/>
                    <w:rPr>
                      <w:rFonts w:ascii="Times New Roman" w:hAnsi="Times New Roman" w:cs="Times New Roman"/>
                      <w:sz w:val="28"/>
                      <w:szCs w:val="28"/>
                      <w:lang w:val="kk-KZ"/>
                    </w:rPr>
                  </w:pPr>
                  <w:r w:rsidRPr="00AE406A">
                    <w:rPr>
                      <w:rFonts w:ascii="Times New Roman" w:hAnsi="Times New Roman" w:cs="Times New Roman"/>
                      <w:sz w:val="28"/>
                      <w:szCs w:val="28"/>
                      <w:lang w:val="kk-KZ"/>
                    </w:rPr>
                    <w:t>Аймақтық</w:t>
                  </w:r>
                </w:p>
              </w:txbxContent>
            </v:textbox>
          </v:rect>
        </w:pict>
      </w:r>
    </w:p>
    <w:p w:rsidR="00A71B82" w:rsidRPr="00A71B82" w:rsidRDefault="00A419CE" w:rsidP="000B6C66">
      <w:pPr>
        <w:spacing w:after="0" w:line="240" w:lineRule="auto"/>
        <w:jc w:val="both"/>
        <w:rPr>
          <w:rFonts w:ascii="Times New Roman" w:hAnsi="Times New Roman" w:cs="Times New Roman"/>
          <w:noProof/>
          <w:sz w:val="28"/>
          <w:szCs w:val="28"/>
          <w:lang w:val="kk-KZ"/>
        </w:rPr>
      </w:pPr>
      <w:r w:rsidRPr="00A419CE">
        <w:rPr>
          <w:noProof/>
        </w:rPr>
        <w:pict>
          <v:shape id="_x0000_s1205" type="#_x0000_t32" style="position:absolute;left:0;text-align:left;margin-left:350.55pt;margin-top:3.6pt;width:58.8pt;height:0;z-index:251667968" o:connectortype="straight"/>
        </w:pict>
      </w:r>
      <w:r w:rsidRPr="00A419CE">
        <w:rPr>
          <w:noProof/>
        </w:rPr>
        <w:pict>
          <v:shape id="_x0000_s1206" type="#_x0000_t32" style="position:absolute;left:0;text-align:left;margin-left:55.35pt;margin-top:3.6pt;width:74.4pt;height:1.65pt;z-index:251656704" o:connectortype="straight"/>
        </w:pict>
      </w:r>
    </w:p>
    <w:p w:rsidR="00A71B82" w:rsidRPr="00A71B82" w:rsidRDefault="00A419CE" w:rsidP="000B6C66">
      <w:pPr>
        <w:spacing w:after="0" w:line="240" w:lineRule="auto"/>
        <w:jc w:val="both"/>
        <w:rPr>
          <w:rFonts w:ascii="Times New Roman" w:hAnsi="Times New Roman" w:cs="Times New Roman"/>
          <w:noProof/>
          <w:sz w:val="28"/>
          <w:szCs w:val="28"/>
          <w:lang w:val="kk-KZ"/>
        </w:rPr>
      </w:pPr>
      <w:r w:rsidRPr="00A419CE">
        <w:rPr>
          <w:noProof/>
        </w:rPr>
        <w:pict>
          <v:rect id="_x0000_s1207" style="position:absolute;left:0;text-align:left;margin-left:129.75pt;margin-top:11.9pt;width:220.8pt;height:31.2pt;z-index:251643392">
            <v:textbox>
              <w:txbxContent>
                <w:p w:rsidR="00EC2985" w:rsidRPr="00AE406A" w:rsidRDefault="00EC2985" w:rsidP="00AE406A">
                  <w:pPr>
                    <w:jc w:val="center"/>
                    <w:rPr>
                      <w:rFonts w:ascii="Times New Roman" w:hAnsi="Times New Roman" w:cs="Times New Roman"/>
                      <w:sz w:val="28"/>
                      <w:szCs w:val="28"/>
                      <w:lang w:val="kk-KZ"/>
                    </w:rPr>
                  </w:pPr>
                  <w:r w:rsidRPr="00AE406A">
                    <w:rPr>
                      <w:rFonts w:ascii="Times New Roman" w:hAnsi="Times New Roman" w:cs="Times New Roman"/>
                      <w:sz w:val="28"/>
                      <w:szCs w:val="28"/>
                      <w:lang w:val="kk-KZ"/>
                    </w:rPr>
                    <w:t>Нүктелік</w:t>
                  </w:r>
                </w:p>
              </w:txbxContent>
            </v:textbox>
          </v:rect>
        </w:pict>
      </w:r>
    </w:p>
    <w:p w:rsidR="00A71B82" w:rsidRPr="00A71B82" w:rsidRDefault="00A419CE" w:rsidP="000B6C66">
      <w:pPr>
        <w:spacing w:after="0" w:line="240" w:lineRule="auto"/>
        <w:jc w:val="both"/>
        <w:rPr>
          <w:rFonts w:ascii="Times New Roman" w:hAnsi="Times New Roman" w:cs="Times New Roman"/>
          <w:noProof/>
          <w:sz w:val="28"/>
          <w:szCs w:val="28"/>
          <w:lang w:val="kk-KZ"/>
        </w:rPr>
      </w:pPr>
      <w:r w:rsidRPr="00A419CE">
        <w:rPr>
          <w:noProof/>
        </w:rPr>
        <w:pict>
          <v:shape id="_x0000_s1208" type="#_x0000_t32" style="position:absolute;left:0;text-align:left;margin-left:350.55pt;margin-top:14.9pt;width:58.8pt;height:0;z-index:251668992" o:connectortype="straight"/>
        </w:pict>
      </w:r>
      <w:r w:rsidRPr="00A419CE">
        <w:rPr>
          <w:noProof/>
        </w:rPr>
        <w:pict>
          <v:shape id="_x0000_s1209" type="#_x0000_t32" style="position:absolute;left:0;text-align:left;margin-left:55.35pt;margin-top:14.9pt;width:74.4pt;height:0;z-index:251657728" o:connectortype="straight"/>
        </w:pict>
      </w:r>
    </w:p>
    <w:p w:rsidR="00A71B82" w:rsidRPr="00A71B82" w:rsidRDefault="00A71B82" w:rsidP="000B6C66">
      <w:pPr>
        <w:spacing w:after="0" w:line="240" w:lineRule="auto"/>
        <w:jc w:val="both"/>
        <w:rPr>
          <w:rFonts w:ascii="Times New Roman" w:hAnsi="Times New Roman" w:cs="Times New Roman"/>
          <w:noProof/>
          <w:sz w:val="28"/>
          <w:szCs w:val="28"/>
          <w:lang w:val="kk-KZ"/>
        </w:rPr>
      </w:pPr>
    </w:p>
    <w:p w:rsidR="00A71B82" w:rsidRPr="00A71B82" w:rsidRDefault="00A419CE" w:rsidP="000B6C66">
      <w:pPr>
        <w:spacing w:after="0" w:line="240" w:lineRule="auto"/>
        <w:jc w:val="both"/>
        <w:rPr>
          <w:rFonts w:ascii="Times New Roman" w:hAnsi="Times New Roman" w:cs="Times New Roman"/>
          <w:noProof/>
          <w:sz w:val="28"/>
          <w:szCs w:val="28"/>
          <w:lang w:val="kk-KZ"/>
        </w:rPr>
      </w:pPr>
      <w:r w:rsidRPr="00A419CE">
        <w:rPr>
          <w:noProof/>
        </w:rPr>
        <w:pict>
          <v:rect id="_x0000_s1210" style="position:absolute;left:0;text-align:left;margin-left:129.75pt;margin-top:11.6pt;width:220.8pt;height:28.8pt;z-index:251644416">
            <v:textbox>
              <w:txbxContent>
                <w:p w:rsidR="00EC2985" w:rsidRPr="00AE406A" w:rsidRDefault="00EC2985" w:rsidP="00AE406A">
                  <w:pPr>
                    <w:jc w:val="center"/>
                    <w:rPr>
                      <w:rFonts w:ascii="Times New Roman" w:hAnsi="Times New Roman" w:cs="Times New Roman"/>
                      <w:sz w:val="28"/>
                      <w:szCs w:val="28"/>
                      <w:lang w:val="kk-KZ"/>
                    </w:rPr>
                  </w:pPr>
                  <w:r w:rsidRPr="00AE406A">
                    <w:rPr>
                      <w:rFonts w:ascii="Times New Roman" w:hAnsi="Times New Roman" w:cs="Times New Roman"/>
                      <w:sz w:val="28"/>
                      <w:szCs w:val="28"/>
                      <w:lang w:val="kk-KZ"/>
                    </w:rPr>
                    <w:t>Статистикалық</w:t>
                  </w:r>
                </w:p>
              </w:txbxContent>
            </v:textbox>
          </v:rect>
        </w:pict>
      </w:r>
    </w:p>
    <w:p w:rsidR="00357BFB" w:rsidRDefault="00A419CE" w:rsidP="000B6C66">
      <w:pPr>
        <w:spacing w:after="0" w:line="240" w:lineRule="auto"/>
        <w:jc w:val="both"/>
        <w:rPr>
          <w:rFonts w:ascii="Times New Roman" w:hAnsi="Times New Roman" w:cs="Times New Roman"/>
          <w:noProof/>
          <w:sz w:val="28"/>
          <w:szCs w:val="28"/>
          <w:lang w:val="kk-KZ"/>
        </w:rPr>
      </w:pPr>
      <w:r w:rsidRPr="00A419CE">
        <w:rPr>
          <w:noProof/>
        </w:rPr>
        <w:pict>
          <v:shape id="_x0000_s1211" type="#_x0000_t32" style="position:absolute;left:0;text-align:left;margin-left:350.55pt;margin-top:11.85pt;width:58.8pt;height:0;z-index:251670016" o:connectortype="straight"/>
        </w:pict>
      </w:r>
      <w:r w:rsidRPr="00A419CE">
        <w:rPr>
          <w:noProof/>
        </w:rPr>
        <w:pict>
          <v:shape id="_x0000_s1212" type="#_x0000_t32" style="position:absolute;left:0;text-align:left;margin-left:55.35pt;margin-top:11.85pt;width:74.4pt;height:1.65pt;z-index:251658752" o:connectortype="straight"/>
        </w:pict>
      </w:r>
      <w:r w:rsidRPr="00A419CE">
        <w:rPr>
          <w:noProof/>
        </w:rPr>
        <w:pict>
          <v:rect id="_x0000_s1213" style="position:absolute;left:0;text-align:left;margin-left:129.75pt;margin-top:331.65pt;width:220.8pt;height:41.85pt;z-index:251652608">
            <v:textbox>
              <w:txbxContent>
                <w:p w:rsidR="00EC2985" w:rsidRPr="0049282C" w:rsidRDefault="00EC2985" w:rsidP="0049282C">
                  <w:pPr>
                    <w:jc w:val="center"/>
                    <w:rPr>
                      <w:rFonts w:ascii="Times New Roman" w:hAnsi="Times New Roman" w:cs="Times New Roman"/>
                      <w:sz w:val="28"/>
                      <w:szCs w:val="28"/>
                      <w:lang w:val="kk-KZ"/>
                    </w:rPr>
                  </w:pPr>
                  <w:r w:rsidRPr="0049282C">
                    <w:rPr>
                      <w:rFonts w:ascii="Times New Roman" w:hAnsi="Times New Roman" w:cs="Times New Roman"/>
                      <w:sz w:val="28"/>
                      <w:szCs w:val="28"/>
                      <w:lang w:val="kk-KZ"/>
                    </w:rPr>
                    <w:t>Механикалық, физикалық, химиялық, биологиялық</w:t>
                  </w:r>
                </w:p>
              </w:txbxContent>
            </v:textbox>
          </v:rect>
        </w:pict>
      </w:r>
      <w:r w:rsidRPr="00A419CE">
        <w:rPr>
          <w:noProof/>
        </w:rPr>
        <w:pict>
          <v:rect id="_x0000_s1214" style="position:absolute;left:0;text-align:left;margin-left:129.75pt;margin-top:298.15pt;width:220.8pt;height:24.85pt;z-index:251651584">
            <v:textbox>
              <w:txbxContent>
                <w:p w:rsidR="00EC2985" w:rsidRPr="0049282C" w:rsidRDefault="00EC2985" w:rsidP="0049282C">
                  <w:pPr>
                    <w:jc w:val="center"/>
                    <w:rPr>
                      <w:rFonts w:ascii="Times New Roman" w:hAnsi="Times New Roman" w:cs="Times New Roman"/>
                      <w:sz w:val="28"/>
                      <w:szCs w:val="28"/>
                      <w:lang w:val="kk-KZ"/>
                    </w:rPr>
                  </w:pPr>
                  <w:r w:rsidRPr="0049282C">
                    <w:rPr>
                      <w:rFonts w:ascii="Times New Roman" w:hAnsi="Times New Roman" w:cs="Times New Roman"/>
                      <w:sz w:val="28"/>
                      <w:szCs w:val="28"/>
                      <w:lang w:val="kk-KZ"/>
                    </w:rPr>
                    <w:t>Жанама</w:t>
                  </w:r>
                </w:p>
              </w:txbxContent>
            </v:textbox>
          </v:rect>
        </w:pict>
      </w:r>
      <w:r w:rsidRPr="00A419CE">
        <w:rPr>
          <w:noProof/>
        </w:rPr>
        <w:pict>
          <v:rect id="_x0000_s1215" style="position:absolute;left:0;text-align:left;margin-left:129.75pt;margin-top:259.65pt;width:220.8pt;height:26.8pt;z-index:251650560">
            <v:textbox>
              <w:txbxContent>
                <w:p w:rsidR="00EC2985" w:rsidRPr="0049282C" w:rsidRDefault="00EC2985" w:rsidP="0049282C">
                  <w:pPr>
                    <w:jc w:val="center"/>
                    <w:rPr>
                      <w:rFonts w:ascii="Times New Roman" w:hAnsi="Times New Roman" w:cs="Times New Roman"/>
                      <w:sz w:val="28"/>
                      <w:szCs w:val="28"/>
                      <w:lang w:val="kk-KZ"/>
                    </w:rPr>
                  </w:pPr>
                  <w:r w:rsidRPr="0049282C">
                    <w:rPr>
                      <w:rFonts w:ascii="Times New Roman" w:hAnsi="Times New Roman" w:cs="Times New Roman"/>
                      <w:sz w:val="28"/>
                      <w:szCs w:val="28"/>
                      <w:lang w:val="kk-KZ"/>
                    </w:rPr>
                    <w:t>Тікелей</w:t>
                  </w:r>
                </w:p>
              </w:txbxContent>
            </v:textbox>
          </v:rect>
        </w:pict>
      </w:r>
      <w:r w:rsidRPr="00A419CE">
        <w:rPr>
          <w:noProof/>
        </w:rPr>
        <w:pict>
          <v:rect id="_x0000_s1216" style="position:absolute;left:0;text-align:left;margin-left:129.75pt;margin-top:224.5pt;width:220.8pt;height:26.75pt;z-index:251649536">
            <v:textbox>
              <w:txbxContent>
                <w:p w:rsidR="00EC2985" w:rsidRPr="0049282C" w:rsidRDefault="00EC2985" w:rsidP="0049282C">
                  <w:pPr>
                    <w:jc w:val="center"/>
                    <w:rPr>
                      <w:rFonts w:ascii="Times New Roman" w:hAnsi="Times New Roman" w:cs="Times New Roman"/>
                      <w:sz w:val="28"/>
                      <w:szCs w:val="28"/>
                      <w:lang w:val="kk-KZ"/>
                    </w:rPr>
                  </w:pPr>
                  <w:r w:rsidRPr="0049282C">
                    <w:rPr>
                      <w:rFonts w:ascii="Times New Roman" w:hAnsi="Times New Roman" w:cs="Times New Roman"/>
                      <w:sz w:val="28"/>
                      <w:szCs w:val="28"/>
                      <w:lang w:val="kk-KZ"/>
                    </w:rPr>
                    <w:t>Су бетілік</w:t>
                  </w:r>
                </w:p>
              </w:txbxContent>
            </v:textbox>
          </v:rect>
        </w:pict>
      </w:r>
      <w:r w:rsidRPr="00A419CE">
        <w:rPr>
          <w:noProof/>
        </w:rPr>
        <w:pict>
          <v:rect id="_x0000_s1217" style="position:absolute;left:0;text-align:left;margin-left:129.75pt;margin-top:187.5pt;width:220.8pt;height:25.25pt;z-index:251648512">
            <v:textbox>
              <w:txbxContent>
                <w:p w:rsidR="00EC2985" w:rsidRPr="0049282C" w:rsidRDefault="00EC2985" w:rsidP="0049282C">
                  <w:pPr>
                    <w:jc w:val="center"/>
                    <w:rPr>
                      <w:rFonts w:ascii="Times New Roman" w:hAnsi="Times New Roman" w:cs="Times New Roman"/>
                      <w:sz w:val="28"/>
                      <w:szCs w:val="28"/>
                      <w:lang w:val="kk-KZ"/>
                    </w:rPr>
                  </w:pPr>
                  <w:r w:rsidRPr="0049282C">
                    <w:rPr>
                      <w:rFonts w:ascii="Times New Roman" w:hAnsi="Times New Roman" w:cs="Times New Roman"/>
                      <w:sz w:val="28"/>
                      <w:szCs w:val="28"/>
                      <w:lang w:val="kk-KZ"/>
                    </w:rPr>
                    <w:t>Терең деңгейде</w:t>
                  </w:r>
                </w:p>
              </w:txbxContent>
            </v:textbox>
          </v:rect>
        </w:pict>
      </w:r>
      <w:r w:rsidRPr="00A419CE">
        <w:rPr>
          <w:noProof/>
        </w:rPr>
        <w:pict>
          <v:rect id="_x0000_s1218" style="position:absolute;left:0;text-align:left;margin-left:129.75pt;margin-top:135.9pt;width:220.8pt;height:34.8pt;z-index:251647488">
            <v:textbox>
              <w:txbxContent>
                <w:p w:rsidR="00EC2985" w:rsidRPr="0049282C" w:rsidRDefault="00EC2985" w:rsidP="0049282C">
                  <w:pPr>
                    <w:jc w:val="center"/>
                    <w:rPr>
                      <w:rFonts w:ascii="Times New Roman" w:hAnsi="Times New Roman" w:cs="Times New Roman"/>
                      <w:sz w:val="28"/>
                      <w:szCs w:val="28"/>
                      <w:lang w:val="kk-KZ"/>
                    </w:rPr>
                  </w:pPr>
                  <w:r w:rsidRPr="0049282C">
                    <w:rPr>
                      <w:rFonts w:ascii="Times New Roman" w:hAnsi="Times New Roman" w:cs="Times New Roman"/>
                      <w:sz w:val="28"/>
                      <w:szCs w:val="28"/>
                      <w:lang w:val="kk-KZ"/>
                    </w:rPr>
                    <w:t>Қысқа мерзім</w:t>
                  </w:r>
                </w:p>
              </w:txbxContent>
            </v:textbox>
          </v:rect>
        </w:pict>
      </w:r>
      <w:r w:rsidRPr="00A419CE">
        <w:rPr>
          <w:noProof/>
        </w:rPr>
        <w:pict>
          <v:rect id="_x0000_s1219" style="position:absolute;left:0;text-align:left;margin-left:129.75pt;margin-top:87.9pt;width:220.8pt;height:34.8pt;z-index:251646464">
            <v:textbox>
              <w:txbxContent>
                <w:p w:rsidR="00EC2985" w:rsidRPr="00AE406A" w:rsidRDefault="00EC2985" w:rsidP="00AE406A">
                  <w:pPr>
                    <w:jc w:val="center"/>
                    <w:rPr>
                      <w:rFonts w:ascii="Times New Roman" w:hAnsi="Times New Roman" w:cs="Times New Roman"/>
                      <w:sz w:val="28"/>
                      <w:szCs w:val="28"/>
                      <w:lang w:val="kk-KZ"/>
                    </w:rPr>
                  </w:pPr>
                  <w:r w:rsidRPr="00AE406A">
                    <w:rPr>
                      <w:rFonts w:ascii="Times New Roman" w:hAnsi="Times New Roman" w:cs="Times New Roman"/>
                      <w:sz w:val="28"/>
                      <w:szCs w:val="28"/>
                      <w:lang w:val="kk-KZ"/>
                    </w:rPr>
                    <w:t>Ұзақ мерзім</w:t>
                  </w:r>
                </w:p>
              </w:txbxContent>
            </v:textbox>
          </v:rect>
        </w:pict>
      </w:r>
      <w:r w:rsidRPr="00A419CE">
        <w:rPr>
          <w:noProof/>
        </w:rPr>
        <w:pict>
          <v:rect id="_x0000_s1220" style="position:absolute;left:0;text-align:left;margin-left:129.75pt;margin-top:39.9pt;width:220.8pt;height:31.2pt;z-index:251645440">
            <v:textbox>
              <w:txbxContent>
                <w:p w:rsidR="00EC2985" w:rsidRPr="00AE406A" w:rsidRDefault="00EC2985" w:rsidP="00AE406A">
                  <w:pPr>
                    <w:jc w:val="center"/>
                    <w:rPr>
                      <w:rFonts w:ascii="Times New Roman" w:hAnsi="Times New Roman" w:cs="Times New Roman"/>
                      <w:sz w:val="28"/>
                      <w:szCs w:val="28"/>
                      <w:lang w:val="kk-KZ"/>
                    </w:rPr>
                  </w:pPr>
                  <w:r w:rsidRPr="00AE406A">
                    <w:rPr>
                      <w:rFonts w:ascii="Times New Roman" w:hAnsi="Times New Roman" w:cs="Times New Roman"/>
                      <w:sz w:val="28"/>
                      <w:szCs w:val="28"/>
                      <w:lang w:val="kk-KZ"/>
                    </w:rPr>
                    <w:t>Динамикалық</w:t>
                  </w:r>
                </w:p>
              </w:txbxContent>
            </v:textbox>
          </v:rect>
        </w:pict>
      </w:r>
    </w:p>
    <w:p w:rsidR="00357BFB" w:rsidRPr="00357BFB" w:rsidRDefault="00357BFB" w:rsidP="00357BFB">
      <w:pPr>
        <w:rPr>
          <w:rFonts w:ascii="Times New Roman" w:hAnsi="Times New Roman" w:cs="Times New Roman"/>
          <w:sz w:val="28"/>
          <w:szCs w:val="28"/>
          <w:lang w:val="kk-KZ"/>
        </w:rPr>
      </w:pPr>
    </w:p>
    <w:p w:rsidR="00357BFB" w:rsidRPr="00357BFB" w:rsidRDefault="00A419CE" w:rsidP="00357BFB">
      <w:pPr>
        <w:rPr>
          <w:rFonts w:ascii="Times New Roman" w:hAnsi="Times New Roman" w:cs="Times New Roman"/>
          <w:sz w:val="28"/>
          <w:szCs w:val="28"/>
          <w:lang w:val="kk-KZ"/>
        </w:rPr>
      </w:pPr>
      <w:r w:rsidRPr="00A419CE">
        <w:rPr>
          <w:noProof/>
        </w:rPr>
        <w:pict>
          <v:shape id="_x0000_s1221" type="#_x0000_t32" style="position:absolute;margin-left:350.55pt;margin-top:14.1pt;width:58.8pt;height:1.7pt;z-index:251671040" o:connectortype="straight"/>
        </w:pict>
      </w:r>
      <w:r w:rsidRPr="00A419CE">
        <w:rPr>
          <w:noProof/>
        </w:rPr>
        <w:pict>
          <v:shape id="_x0000_s1222" type="#_x0000_t32" style="position:absolute;margin-left:55.35pt;margin-top:14.1pt;width:74.4pt;height:1.7pt;z-index:251659776" o:connectortype="straight"/>
        </w:pict>
      </w:r>
    </w:p>
    <w:p w:rsidR="00357BFB" w:rsidRPr="00357BFB" w:rsidRDefault="00357BFB" w:rsidP="00357BFB">
      <w:pPr>
        <w:rPr>
          <w:rFonts w:ascii="Times New Roman" w:hAnsi="Times New Roman" w:cs="Times New Roman"/>
          <w:sz w:val="28"/>
          <w:szCs w:val="28"/>
          <w:lang w:val="kk-KZ"/>
        </w:rPr>
      </w:pPr>
    </w:p>
    <w:p w:rsidR="00357BFB" w:rsidRPr="00357BFB" w:rsidRDefault="00A419CE" w:rsidP="00357BFB">
      <w:pPr>
        <w:rPr>
          <w:rFonts w:ascii="Times New Roman" w:hAnsi="Times New Roman" w:cs="Times New Roman"/>
          <w:sz w:val="28"/>
          <w:szCs w:val="28"/>
          <w:lang w:val="kk-KZ"/>
        </w:rPr>
      </w:pPr>
      <w:r w:rsidRPr="00A419CE">
        <w:rPr>
          <w:noProof/>
        </w:rPr>
        <w:pict>
          <v:shape id="_x0000_s1223" type="#_x0000_t32" style="position:absolute;margin-left:350.55pt;margin-top:5.65pt;width:58.8pt;height:0;z-index:251672064" o:connectortype="straight"/>
        </w:pict>
      </w:r>
      <w:r w:rsidRPr="00A419CE">
        <w:rPr>
          <w:noProof/>
        </w:rPr>
        <w:pict>
          <v:shape id="_x0000_s1224" type="#_x0000_t32" style="position:absolute;margin-left:55.35pt;margin-top:5.65pt;width:74.4pt;height:0;z-index:251660800" o:connectortype="straight"/>
        </w:pict>
      </w:r>
    </w:p>
    <w:p w:rsidR="00357BFB" w:rsidRPr="00357BFB" w:rsidRDefault="00A419CE" w:rsidP="00357BFB">
      <w:pPr>
        <w:rPr>
          <w:rFonts w:ascii="Times New Roman" w:hAnsi="Times New Roman" w:cs="Times New Roman"/>
          <w:sz w:val="28"/>
          <w:szCs w:val="28"/>
          <w:lang w:val="kk-KZ"/>
        </w:rPr>
      </w:pPr>
      <w:r w:rsidRPr="00A419CE">
        <w:rPr>
          <w:noProof/>
        </w:rPr>
        <w:pict>
          <v:shape id="_x0000_s1225" type="#_x0000_t32" style="position:absolute;margin-left:350.55pt;margin-top:25.7pt;width:58.8pt;height:0;z-index:251673088" o:connectortype="straight"/>
        </w:pict>
      </w:r>
      <w:r w:rsidRPr="00A419CE">
        <w:rPr>
          <w:noProof/>
        </w:rPr>
        <w:pict>
          <v:shape id="_x0000_s1226" type="#_x0000_t32" style="position:absolute;margin-left:55.35pt;margin-top:25.7pt;width:74.4pt;height:0;z-index:251661824" o:connectortype="straight"/>
        </w:pict>
      </w:r>
    </w:p>
    <w:p w:rsidR="00357BFB" w:rsidRPr="00357BFB" w:rsidRDefault="00357BFB" w:rsidP="00357BFB">
      <w:pPr>
        <w:rPr>
          <w:rFonts w:ascii="Times New Roman" w:hAnsi="Times New Roman" w:cs="Times New Roman"/>
          <w:sz w:val="28"/>
          <w:szCs w:val="28"/>
          <w:lang w:val="kk-KZ"/>
        </w:rPr>
      </w:pPr>
    </w:p>
    <w:p w:rsidR="00357BFB" w:rsidRPr="00357BFB" w:rsidRDefault="00A419CE" w:rsidP="00357BFB">
      <w:pPr>
        <w:rPr>
          <w:rFonts w:ascii="Times New Roman" w:hAnsi="Times New Roman" w:cs="Times New Roman"/>
          <w:sz w:val="28"/>
          <w:szCs w:val="28"/>
          <w:lang w:val="kk-KZ"/>
        </w:rPr>
      </w:pPr>
      <w:r w:rsidRPr="00A419CE">
        <w:rPr>
          <w:noProof/>
        </w:rPr>
        <w:pict>
          <v:shape id="_x0000_s1227" type="#_x0000_t32" style="position:absolute;margin-left:350.55pt;margin-top:15.55pt;width:58.8pt;height:0;z-index:251674112" o:connectortype="straight"/>
        </w:pict>
      </w:r>
      <w:r w:rsidRPr="00A419CE">
        <w:rPr>
          <w:noProof/>
        </w:rPr>
        <w:pict>
          <v:shape id="_x0000_s1228" type="#_x0000_t32" style="position:absolute;margin-left:55.35pt;margin-top:15.55pt;width:74.4pt;height:0;z-index:251662848" o:connectortype="straight"/>
        </w:pict>
      </w:r>
    </w:p>
    <w:p w:rsidR="00357BFB" w:rsidRPr="00357BFB" w:rsidRDefault="00A419CE" w:rsidP="00357BFB">
      <w:pPr>
        <w:rPr>
          <w:rFonts w:ascii="Times New Roman" w:hAnsi="Times New Roman" w:cs="Times New Roman"/>
          <w:sz w:val="28"/>
          <w:szCs w:val="28"/>
          <w:lang w:val="kk-KZ"/>
        </w:rPr>
      </w:pPr>
      <w:r w:rsidRPr="00A419CE">
        <w:rPr>
          <w:noProof/>
        </w:rPr>
        <w:pict>
          <v:shape id="_x0000_s1229" type="#_x0000_t32" style="position:absolute;margin-left:350.55pt;margin-top:23.9pt;width:58.8pt;height:0;z-index:251675136" o:connectortype="straight"/>
        </w:pict>
      </w:r>
      <w:r w:rsidRPr="00A419CE">
        <w:rPr>
          <w:noProof/>
        </w:rPr>
        <w:pict>
          <v:shape id="_x0000_s1230" type="#_x0000_t32" style="position:absolute;margin-left:55.35pt;margin-top:23.9pt;width:74.4pt;height:0;z-index:251663872" o:connectortype="straight"/>
        </w:pict>
      </w:r>
    </w:p>
    <w:p w:rsidR="00357BFB" w:rsidRPr="00357BFB" w:rsidRDefault="00357BFB" w:rsidP="00357BFB">
      <w:pPr>
        <w:rPr>
          <w:rFonts w:ascii="Times New Roman" w:hAnsi="Times New Roman" w:cs="Times New Roman"/>
          <w:sz w:val="28"/>
          <w:szCs w:val="28"/>
          <w:lang w:val="kk-KZ"/>
        </w:rPr>
      </w:pPr>
    </w:p>
    <w:p w:rsidR="00357BFB" w:rsidRPr="00357BFB" w:rsidRDefault="00A419CE" w:rsidP="00357BFB">
      <w:pPr>
        <w:rPr>
          <w:rFonts w:ascii="Times New Roman" w:hAnsi="Times New Roman" w:cs="Times New Roman"/>
          <w:sz w:val="28"/>
          <w:szCs w:val="28"/>
          <w:lang w:val="kk-KZ"/>
        </w:rPr>
      </w:pPr>
      <w:r w:rsidRPr="00A419CE">
        <w:rPr>
          <w:noProof/>
        </w:rPr>
        <w:pict>
          <v:shape id="_x0000_s1231" type="#_x0000_t32" style="position:absolute;margin-left:350.55pt;margin-top:2pt;width:58.8pt;height:0;z-index:251676160" o:connectortype="straight"/>
        </w:pict>
      </w:r>
      <w:r w:rsidRPr="00A419CE">
        <w:rPr>
          <w:noProof/>
        </w:rPr>
        <w:pict>
          <v:shape id="_x0000_s1232" type="#_x0000_t32" style="position:absolute;margin-left:55.35pt;margin-top:2pt;width:74.4pt;height:0;z-index:251664896" o:connectortype="straight"/>
        </w:pict>
      </w:r>
    </w:p>
    <w:p w:rsidR="00357BFB" w:rsidRPr="00357BFB" w:rsidRDefault="00A419CE" w:rsidP="00357BFB">
      <w:pPr>
        <w:rPr>
          <w:rFonts w:ascii="Times New Roman" w:hAnsi="Times New Roman" w:cs="Times New Roman"/>
          <w:sz w:val="28"/>
          <w:szCs w:val="28"/>
          <w:lang w:val="kk-KZ"/>
        </w:rPr>
      </w:pPr>
      <w:r w:rsidRPr="00A419CE">
        <w:rPr>
          <w:noProof/>
        </w:rPr>
        <w:pict>
          <v:shape id="_x0000_s1233" type="#_x0000_t32" style="position:absolute;margin-left:350.55pt;margin-top:10.35pt;width:58.8pt;height:0;z-index:251677184" o:connectortype="straight"/>
        </w:pict>
      </w:r>
      <w:r w:rsidRPr="00A419CE">
        <w:rPr>
          <w:noProof/>
        </w:rPr>
        <w:pict>
          <v:shape id="_x0000_s1234" type="#_x0000_t32" style="position:absolute;margin-left:55.35pt;margin-top:10.35pt;width:74.4pt;height:1.65pt;z-index:251665920" o:connectortype="straight"/>
        </w:pict>
      </w:r>
    </w:p>
    <w:p w:rsidR="00357BFB" w:rsidRPr="00357BFB" w:rsidRDefault="00A419CE" w:rsidP="00357BFB">
      <w:pPr>
        <w:rPr>
          <w:rFonts w:ascii="Times New Roman" w:hAnsi="Times New Roman" w:cs="Times New Roman"/>
          <w:sz w:val="28"/>
          <w:szCs w:val="28"/>
          <w:lang w:val="kk-KZ"/>
        </w:rPr>
      </w:pPr>
      <w:r w:rsidRPr="00A419CE">
        <w:rPr>
          <w:noProof/>
        </w:rPr>
        <w:pict>
          <v:shape id="_x0000_s1235" type="#_x0000_t32" style="position:absolute;margin-left:350.55pt;margin-top:20.35pt;width:58.8pt;height:0;z-index:251678208" o:connectortype="straight"/>
        </w:pict>
      </w:r>
      <w:r w:rsidRPr="00A419CE">
        <w:rPr>
          <w:noProof/>
        </w:rPr>
        <w:pict>
          <v:shape id="_x0000_s1236" type="#_x0000_t32" style="position:absolute;margin-left:55.35pt;margin-top:20.35pt;width:74.4pt;height:0;z-index:251666944" o:connectortype="straight"/>
        </w:pict>
      </w:r>
    </w:p>
    <w:p w:rsidR="00357BFB" w:rsidRPr="00357BFB" w:rsidRDefault="00357BFB" w:rsidP="00357BFB">
      <w:pPr>
        <w:rPr>
          <w:rFonts w:ascii="Times New Roman" w:hAnsi="Times New Roman" w:cs="Times New Roman"/>
          <w:sz w:val="28"/>
          <w:szCs w:val="28"/>
          <w:lang w:val="kk-KZ"/>
        </w:rPr>
      </w:pPr>
    </w:p>
    <w:p w:rsidR="00D26140" w:rsidRDefault="00D26140" w:rsidP="00357BFB">
      <w:pPr>
        <w:tabs>
          <w:tab w:val="left" w:pos="3516"/>
        </w:tabs>
        <w:jc w:val="center"/>
        <w:rPr>
          <w:rFonts w:ascii="Times New Roman" w:hAnsi="Times New Roman" w:cs="Times New Roman"/>
          <w:sz w:val="28"/>
          <w:szCs w:val="28"/>
          <w:lang w:val="kk-KZ"/>
        </w:rPr>
      </w:pPr>
    </w:p>
    <w:p w:rsidR="00A71B82" w:rsidRPr="00357BFB" w:rsidRDefault="00317733" w:rsidP="00357BFB">
      <w:pPr>
        <w:tabs>
          <w:tab w:val="left" w:pos="3516"/>
        </w:tabs>
        <w:jc w:val="center"/>
        <w:rPr>
          <w:rFonts w:ascii="Times New Roman" w:hAnsi="Times New Roman" w:cs="Times New Roman"/>
          <w:sz w:val="28"/>
          <w:szCs w:val="28"/>
          <w:lang w:val="kk-KZ"/>
        </w:rPr>
      </w:pPr>
      <w:r>
        <w:rPr>
          <w:rFonts w:ascii="Times New Roman" w:hAnsi="Times New Roman" w:cs="Times New Roman"/>
          <w:sz w:val="28"/>
          <w:szCs w:val="28"/>
          <w:lang w:val="kk-KZ"/>
        </w:rPr>
        <w:t>Сурет 9</w:t>
      </w:r>
      <w:r w:rsidR="00357BFB" w:rsidRPr="00357BFB">
        <w:rPr>
          <w:rFonts w:ascii="Times New Roman" w:hAnsi="Times New Roman" w:cs="Times New Roman"/>
          <w:sz w:val="28"/>
          <w:szCs w:val="28"/>
          <w:lang w:val="kk-KZ"/>
        </w:rPr>
        <w:t>. Мақсатты антропогендік әсердің биосфераға әсерінің жіктелуі</w:t>
      </w:r>
    </w:p>
    <w:p w:rsidR="00D26140" w:rsidRPr="000B6C66" w:rsidRDefault="00D26140" w:rsidP="00D26140">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Ластану көлеміне байланысты: судың жоғарғы беті және су асты,</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атмосфералық ауа, топырақтың ластануы деп бөлінеді. Соңғы уақытта</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 xml:space="preserve">ластанудың ғарыш кеңістігінің жерге жақын ластануы басты, </w:t>
      </w:r>
      <w:r>
        <w:rPr>
          <w:rFonts w:ascii="Times New Roman" w:hAnsi="Times New Roman" w:cs="Times New Roman"/>
          <w:noProof/>
          <w:sz w:val="28"/>
          <w:szCs w:val="28"/>
          <w:lang w:val="kk-KZ"/>
        </w:rPr>
        <w:t>ө</w:t>
      </w:r>
      <w:r w:rsidRPr="000B6C66">
        <w:rPr>
          <w:rFonts w:ascii="Times New Roman" w:hAnsi="Times New Roman" w:cs="Times New Roman"/>
          <w:noProof/>
          <w:sz w:val="28"/>
          <w:szCs w:val="28"/>
          <w:lang w:val="kk-KZ"/>
        </w:rPr>
        <w:t>зекті</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мәселе болуда.</w:t>
      </w:r>
    </w:p>
    <w:p w:rsidR="00D26140" w:rsidRPr="000B6C66" w:rsidRDefault="00D26140" w:rsidP="00D26140">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Антропогендік ластанудың барлық түрдің популяциясына ең басты</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қауіп т</w:t>
      </w:r>
      <w:r>
        <w:rPr>
          <w:rFonts w:ascii="Times New Roman" w:hAnsi="Times New Roman" w:cs="Times New Roman"/>
          <w:noProof/>
          <w:sz w:val="28"/>
          <w:szCs w:val="28"/>
          <w:lang w:val="kk-KZ"/>
        </w:rPr>
        <w:t>ө</w:t>
      </w:r>
      <w:r w:rsidRPr="000B6C66">
        <w:rPr>
          <w:rFonts w:ascii="Times New Roman" w:hAnsi="Times New Roman" w:cs="Times New Roman"/>
          <w:noProof/>
          <w:sz w:val="28"/>
          <w:szCs w:val="28"/>
          <w:lang w:val="kk-KZ"/>
        </w:rPr>
        <w:t>ндіретін түрі, бұл өнеркәсіптен келетін зиян. Табиғи ластануға</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шаңдар, вулкандық көлдер, топан сулар басуы жатады (</w:t>
      </w:r>
      <w:r w:rsidR="00225E22">
        <w:rPr>
          <w:rFonts w:ascii="Times New Roman" w:hAnsi="Times New Roman" w:cs="Times New Roman"/>
          <w:noProof/>
          <w:sz w:val="28"/>
          <w:szCs w:val="28"/>
          <w:lang w:val="kk-KZ"/>
        </w:rPr>
        <w:t>9</w:t>
      </w:r>
      <w:r w:rsidRPr="000B6C66">
        <w:rPr>
          <w:rFonts w:ascii="Times New Roman" w:hAnsi="Times New Roman" w:cs="Times New Roman"/>
          <w:noProof/>
          <w:sz w:val="28"/>
          <w:szCs w:val="28"/>
          <w:lang w:val="kk-KZ"/>
        </w:rPr>
        <w:t>-сурет).</w:t>
      </w:r>
    </w:p>
    <w:p w:rsidR="00D26140" w:rsidRPr="000B6C66" w:rsidRDefault="00D26140" w:rsidP="00225E22">
      <w:pPr>
        <w:spacing w:after="0" w:line="240" w:lineRule="auto"/>
        <w:ind w:firstLine="567"/>
        <w:jc w:val="both"/>
        <w:rPr>
          <w:rFonts w:ascii="Times New Roman" w:hAnsi="Times New Roman" w:cs="Times New Roman"/>
          <w:noProof/>
          <w:sz w:val="28"/>
          <w:szCs w:val="28"/>
          <w:lang w:val="kk-KZ"/>
        </w:rPr>
      </w:pPr>
      <w:r w:rsidRPr="000B6C66">
        <w:rPr>
          <w:rFonts w:ascii="Times New Roman" w:hAnsi="Times New Roman" w:cs="Times New Roman"/>
          <w:noProof/>
          <w:sz w:val="28"/>
          <w:szCs w:val="28"/>
          <w:lang w:val="kk-KZ"/>
        </w:rPr>
        <w:lastRenderedPageBreak/>
        <w:t>Ластану түріне байланысты: физикалық, химиялық және</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биологиялық деп бөлінеді. Таралу аймағына байланысты ластануы</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аймақтың, жергілікті, ғаламды</w:t>
      </w:r>
      <w:r>
        <w:rPr>
          <w:rFonts w:ascii="Times New Roman" w:hAnsi="Times New Roman" w:cs="Times New Roman"/>
          <w:noProof/>
          <w:sz w:val="28"/>
          <w:szCs w:val="28"/>
          <w:lang w:val="kk-KZ"/>
        </w:rPr>
        <w:t xml:space="preserve">қ </w:t>
      </w:r>
      <w:r w:rsidRPr="000B6C66">
        <w:rPr>
          <w:rFonts w:ascii="Times New Roman" w:hAnsi="Times New Roman" w:cs="Times New Roman"/>
          <w:noProof/>
          <w:sz w:val="28"/>
          <w:szCs w:val="28"/>
          <w:lang w:val="kk-KZ"/>
        </w:rPr>
        <w:t>деп бөлінеді.</w:t>
      </w:r>
    </w:p>
    <w:p w:rsidR="00D26140" w:rsidRPr="000B6C66" w:rsidRDefault="00D26140" w:rsidP="00225E22">
      <w:pPr>
        <w:spacing w:after="0" w:line="240" w:lineRule="auto"/>
        <w:ind w:firstLine="567"/>
        <w:jc w:val="both"/>
        <w:rPr>
          <w:rFonts w:ascii="Times New Roman" w:hAnsi="Times New Roman" w:cs="Times New Roman"/>
          <w:noProof/>
          <w:sz w:val="28"/>
          <w:szCs w:val="28"/>
          <w:lang w:val="kk-KZ"/>
        </w:rPr>
      </w:pPr>
      <w:r w:rsidRPr="000B6C66">
        <w:rPr>
          <w:rFonts w:ascii="Times New Roman" w:hAnsi="Times New Roman" w:cs="Times New Roman"/>
          <w:noProof/>
          <w:sz w:val="28"/>
          <w:szCs w:val="28"/>
          <w:lang w:val="kk-KZ"/>
        </w:rPr>
        <w:t>Әлемде ластаушы заттардың қатары техникалық процестерге</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байланысты өсуде. Бұған аймақтық, жергілікті, ғаламдық ластанудың</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үлесі бар. Зиянды ластаушы заттарға:</w:t>
      </w:r>
    </w:p>
    <w:p w:rsidR="00D26140" w:rsidRPr="000B6C66" w:rsidRDefault="00D26140" w:rsidP="00D26140">
      <w:pPr>
        <w:spacing w:after="0" w:line="240" w:lineRule="auto"/>
        <w:jc w:val="both"/>
        <w:rPr>
          <w:rFonts w:ascii="Times New Roman" w:hAnsi="Times New Roman" w:cs="Times New Roman"/>
          <w:noProof/>
          <w:sz w:val="28"/>
          <w:szCs w:val="28"/>
          <w:lang w:val="kk-KZ"/>
        </w:rPr>
      </w:pPr>
      <w:r w:rsidRPr="000B6C66">
        <w:rPr>
          <w:rFonts w:ascii="Times New Roman" w:hAnsi="Times New Roman" w:cs="Times New Roman"/>
          <w:noProof/>
          <w:sz w:val="28"/>
          <w:szCs w:val="28"/>
          <w:lang w:val="kk-KZ"/>
        </w:rPr>
        <w:t>1)</w:t>
      </w:r>
      <w:r w:rsidR="00225E22">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күкірттің қостотығы (S0</w:t>
      </w:r>
      <w:r w:rsidRPr="00D85CAD">
        <w:rPr>
          <w:rFonts w:ascii="Times New Roman" w:hAnsi="Times New Roman" w:cs="Times New Roman"/>
          <w:noProof/>
          <w:sz w:val="28"/>
          <w:szCs w:val="28"/>
          <w:vertAlign w:val="subscript"/>
          <w:lang w:val="kk-KZ"/>
        </w:rPr>
        <w:t>2</w:t>
      </w:r>
      <w:r w:rsidRPr="000B6C66">
        <w:rPr>
          <w:rFonts w:ascii="Times New Roman" w:hAnsi="Times New Roman" w:cs="Times New Roman"/>
          <w:noProof/>
          <w:sz w:val="28"/>
          <w:szCs w:val="28"/>
          <w:lang w:val="kk-KZ"/>
        </w:rPr>
        <w:t xml:space="preserve"> атмосфералық дымқылмен қосылып</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H</w:t>
      </w:r>
      <w:r w:rsidRPr="00D85CAD">
        <w:rPr>
          <w:rFonts w:ascii="Times New Roman" w:hAnsi="Times New Roman" w:cs="Times New Roman"/>
          <w:noProof/>
          <w:sz w:val="28"/>
          <w:szCs w:val="28"/>
          <w:vertAlign w:val="subscript"/>
          <w:lang w:val="kk-KZ"/>
        </w:rPr>
        <w:t>2</w:t>
      </w:r>
      <w:r w:rsidRPr="000B6C66">
        <w:rPr>
          <w:rFonts w:ascii="Times New Roman" w:hAnsi="Times New Roman" w:cs="Times New Roman"/>
          <w:noProof/>
          <w:sz w:val="28"/>
          <w:szCs w:val="28"/>
          <w:lang w:val="kk-KZ"/>
        </w:rPr>
        <w:t>S0</w:t>
      </w:r>
      <w:r w:rsidRPr="00D85CAD">
        <w:rPr>
          <w:rFonts w:ascii="Times New Roman" w:hAnsi="Times New Roman" w:cs="Times New Roman"/>
          <w:noProof/>
          <w:sz w:val="28"/>
          <w:szCs w:val="28"/>
          <w:vertAlign w:val="subscript"/>
          <w:lang w:val="kk-KZ"/>
        </w:rPr>
        <w:t>4</w:t>
      </w:r>
      <w:r w:rsidRPr="000B6C66">
        <w:rPr>
          <w:rFonts w:ascii="Times New Roman" w:hAnsi="Times New Roman" w:cs="Times New Roman"/>
          <w:noProof/>
          <w:sz w:val="28"/>
          <w:szCs w:val="28"/>
          <w:lang w:val="kk-KZ"/>
        </w:rPr>
        <w:t xml:space="preserve"> және </w:t>
      </w:r>
      <w:r w:rsidRPr="00D85CAD">
        <w:rPr>
          <w:rFonts w:ascii="Times New Roman" w:hAnsi="Times New Roman" w:cs="Times New Roman"/>
          <w:noProof/>
          <w:sz w:val="28"/>
          <w:szCs w:val="28"/>
          <w:lang w:val="kk-KZ"/>
        </w:rPr>
        <w:t>S</w:t>
      </w:r>
      <w:r w:rsidRPr="000B6C66">
        <w:rPr>
          <w:rFonts w:ascii="Times New Roman" w:hAnsi="Times New Roman" w:cs="Times New Roman"/>
          <w:noProof/>
          <w:sz w:val="28"/>
          <w:szCs w:val="28"/>
          <w:lang w:val="kk-KZ"/>
        </w:rPr>
        <w:t>0</w:t>
      </w:r>
      <w:r w:rsidRPr="00D85CAD">
        <w:rPr>
          <w:rFonts w:ascii="Times New Roman" w:hAnsi="Times New Roman" w:cs="Times New Roman"/>
          <w:noProof/>
          <w:sz w:val="28"/>
          <w:szCs w:val="28"/>
          <w:vertAlign w:val="subscript"/>
          <w:lang w:val="kk-KZ"/>
        </w:rPr>
        <w:t>4</w:t>
      </w:r>
      <w:r w:rsidRPr="00D85CAD">
        <w:rPr>
          <w:rFonts w:ascii="Times New Roman" w:hAnsi="Times New Roman" w:cs="Times New Roman"/>
          <w:noProof/>
          <w:sz w:val="28"/>
          <w:szCs w:val="28"/>
          <w:vertAlign w:val="superscript"/>
          <w:lang w:val="kk-KZ"/>
        </w:rPr>
        <w:t>2+</w:t>
      </w:r>
      <w:r w:rsidRPr="000B6C66">
        <w:rPr>
          <w:rFonts w:ascii="Times New Roman" w:hAnsi="Times New Roman" w:cs="Times New Roman"/>
          <w:noProof/>
          <w:sz w:val="28"/>
          <w:szCs w:val="28"/>
          <w:lang w:val="kk-KZ"/>
        </w:rPr>
        <w:t>айналып, өсімдіктерге, топыраққа және суға өтеді).</w:t>
      </w:r>
    </w:p>
    <w:p w:rsidR="00D26140" w:rsidRPr="000B6C66" w:rsidRDefault="00D26140" w:rsidP="00D26140">
      <w:pPr>
        <w:spacing w:after="0" w:line="240" w:lineRule="auto"/>
        <w:jc w:val="both"/>
        <w:rPr>
          <w:rFonts w:ascii="Times New Roman" w:hAnsi="Times New Roman" w:cs="Times New Roman"/>
          <w:noProof/>
          <w:sz w:val="28"/>
          <w:szCs w:val="28"/>
          <w:lang w:val="kk-KZ"/>
        </w:rPr>
      </w:pPr>
      <w:r w:rsidRPr="000B6C66">
        <w:rPr>
          <w:rFonts w:ascii="Times New Roman" w:hAnsi="Times New Roman" w:cs="Times New Roman"/>
          <w:noProof/>
          <w:sz w:val="28"/>
          <w:szCs w:val="28"/>
          <w:lang w:val="kk-KZ"/>
        </w:rPr>
        <w:t>2)</w:t>
      </w:r>
      <w:r w:rsidR="00225E22">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ауыр металдар: бірінші кезекте қорғасын, кадмий және сынап.</w:t>
      </w:r>
    </w:p>
    <w:p w:rsidR="00D26140" w:rsidRPr="000B6C66" w:rsidRDefault="00D26140" w:rsidP="00D26140">
      <w:pPr>
        <w:spacing w:after="0" w:line="240" w:lineRule="auto"/>
        <w:jc w:val="both"/>
        <w:rPr>
          <w:rFonts w:ascii="Times New Roman" w:hAnsi="Times New Roman" w:cs="Times New Roman"/>
          <w:noProof/>
          <w:sz w:val="28"/>
          <w:szCs w:val="28"/>
          <w:lang w:val="kk-KZ"/>
        </w:rPr>
      </w:pPr>
      <w:r w:rsidRPr="000B6C66">
        <w:rPr>
          <w:rFonts w:ascii="Times New Roman" w:hAnsi="Times New Roman" w:cs="Times New Roman"/>
          <w:noProof/>
          <w:sz w:val="28"/>
          <w:szCs w:val="28"/>
          <w:lang w:val="kk-KZ"/>
        </w:rPr>
        <w:t>3)</w:t>
      </w:r>
      <w:r w:rsidR="00225E22">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кейбір канцерогендік</w:t>
      </w:r>
      <w:r w:rsidRPr="00D85CAD">
        <w:rPr>
          <w:rFonts w:ascii="Times New Roman" w:hAnsi="Times New Roman" w:cs="Times New Roman"/>
          <w:noProof/>
          <w:sz w:val="28"/>
          <w:szCs w:val="28"/>
        </w:rPr>
        <w:t xml:space="preserve"> </w:t>
      </w:r>
      <w:r w:rsidRPr="000B6C66">
        <w:rPr>
          <w:rFonts w:ascii="Times New Roman" w:hAnsi="Times New Roman" w:cs="Times New Roman"/>
          <w:noProof/>
          <w:sz w:val="28"/>
          <w:szCs w:val="28"/>
          <w:lang w:val="kk-KZ"/>
        </w:rPr>
        <w:t>заттар: соның ішінде бенз(а)пирен.</w:t>
      </w:r>
    </w:p>
    <w:p w:rsidR="00D26140" w:rsidRPr="000B6C66" w:rsidRDefault="00D26140" w:rsidP="00D26140">
      <w:pPr>
        <w:spacing w:after="0" w:line="240" w:lineRule="auto"/>
        <w:jc w:val="both"/>
        <w:rPr>
          <w:rFonts w:ascii="Times New Roman" w:hAnsi="Times New Roman" w:cs="Times New Roman"/>
          <w:noProof/>
          <w:sz w:val="28"/>
          <w:szCs w:val="28"/>
          <w:lang w:val="kk-KZ"/>
        </w:rPr>
      </w:pPr>
      <w:r w:rsidRPr="000B6C66">
        <w:rPr>
          <w:rFonts w:ascii="Times New Roman" w:hAnsi="Times New Roman" w:cs="Times New Roman"/>
          <w:noProof/>
          <w:sz w:val="28"/>
          <w:szCs w:val="28"/>
          <w:lang w:val="kk-KZ"/>
        </w:rPr>
        <w:t>4)</w:t>
      </w:r>
      <w:r w:rsidR="00225E22">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мұхиттар мен теңіздегі мұнай және мұнай өнімдері.</w:t>
      </w:r>
    </w:p>
    <w:p w:rsidR="00D26140" w:rsidRPr="000B6C66" w:rsidRDefault="00D26140" w:rsidP="00D26140">
      <w:pPr>
        <w:spacing w:after="0" w:line="240" w:lineRule="auto"/>
        <w:jc w:val="both"/>
        <w:rPr>
          <w:rFonts w:ascii="Times New Roman" w:hAnsi="Times New Roman" w:cs="Times New Roman"/>
          <w:noProof/>
          <w:sz w:val="28"/>
          <w:szCs w:val="28"/>
          <w:lang w:val="kk-KZ"/>
        </w:rPr>
      </w:pPr>
      <w:r w:rsidRPr="000B6C66">
        <w:rPr>
          <w:rFonts w:ascii="Times New Roman" w:hAnsi="Times New Roman" w:cs="Times New Roman"/>
          <w:noProof/>
          <w:sz w:val="28"/>
          <w:szCs w:val="28"/>
          <w:lang w:val="kk-KZ"/>
        </w:rPr>
        <w:t>5)</w:t>
      </w:r>
      <w:r w:rsidR="00225E22">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х</w:t>
      </w:r>
      <w:r>
        <w:rPr>
          <w:rFonts w:ascii="Times New Roman" w:hAnsi="Times New Roman" w:cs="Times New Roman"/>
          <w:noProof/>
          <w:sz w:val="28"/>
          <w:szCs w:val="28"/>
          <w:lang w:val="kk-KZ"/>
        </w:rPr>
        <w:t>л</w:t>
      </w:r>
      <w:r w:rsidRPr="000B6C66">
        <w:rPr>
          <w:rFonts w:ascii="Times New Roman" w:hAnsi="Times New Roman" w:cs="Times New Roman"/>
          <w:noProof/>
          <w:sz w:val="28"/>
          <w:szCs w:val="28"/>
          <w:lang w:val="kk-KZ"/>
        </w:rPr>
        <w:t>орорганикалық тыңайтқыштар (ауылшаруашылық саласында).</w:t>
      </w:r>
    </w:p>
    <w:p w:rsidR="00D26140" w:rsidRPr="000B6C66" w:rsidRDefault="00D26140" w:rsidP="00D26140">
      <w:pPr>
        <w:spacing w:after="0" w:line="240" w:lineRule="auto"/>
        <w:jc w:val="both"/>
        <w:rPr>
          <w:rFonts w:ascii="Times New Roman" w:hAnsi="Times New Roman" w:cs="Times New Roman"/>
          <w:noProof/>
          <w:sz w:val="28"/>
          <w:szCs w:val="28"/>
          <w:lang w:val="kk-KZ"/>
        </w:rPr>
      </w:pPr>
      <w:r w:rsidRPr="000B6C66">
        <w:rPr>
          <w:rFonts w:ascii="Times New Roman" w:hAnsi="Times New Roman" w:cs="Times New Roman"/>
          <w:noProof/>
          <w:sz w:val="28"/>
          <w:szCs w:val="28"/>
          <w:lang w:val="kk-KZ"/>
        </w:rPr>
        <w:t>6)</w:t>
      </w:r>
      <w:r w:rsidR="00225E22">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көмірдің қос тотығы мен азоттың</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тотықтары (қалаларда).</w:t>
      </w:r>
    </w:p>
    <w:p w:rsidR="00D26140" w:rsidRPr="000B6C66" w:rsidRDefault="00D26140" w:rsidP="00D26140">
      <w:pPr>
        <w:spacing w:after="0" w:line="240" w:lineRule="auto"/>
        <w:jc w:val="both"/>
        <w:rPr>
          <w:rFonts w:ascii="Times New Roman" w:hAnsi="Times New Roman" w:cs="Times New Roman"/>
          <w:noProof/>
          <w:sz w:val="28"/>
          <w:szCs w:val="28"/>
          <w:lang w:val="kk-KZ"/>
        </w:rPr>
      </w:pPr>
      <w:r w:rsidRPr="006E6236">
        <w:rPr>
          <w:rFonts w:ascii="Times New Roman" w:hAnsi="Times New Roman" w:cs="Times New Roman"/>
          <w:noProof/>
          <w:sz w:val="28"/>
          <w:szCs w:val="28"/>
          <w:lang w:val="kk-KZ"/>
        </w:rPr>
        <w:t xml:space="preserve"> </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Б</w:t>
      </w:r>
      <w:r>
        <w:rPr>
          <w:rFonts w:ascii="Times New Roman" w:hAnsi="Times New Roman" w:cs="Times New Roman"/>
          <w:noProof/>
          <w:sz w:val="28"/>
          <w:szCs w:val="28"/>
          <w:lang w:val="kk-KZ"/>
        </w:rPr>
        <w:t>ұ</w:t>
      </w:r>
      <w:r w:rsidRPr="000B6C66">
        <w:rPr>
          <w:rFonts w:ascii="Times New Roman" w:hAnsi="Times New Roman" w:cs="Times New Roman"/>
          <w:noProof/>
          <w:sz w:val="28"/>
          <w:szCs w:val="28"/>
          <w:lang w:val="kk-KZ"/>
        </w:rPr>
        <w:t>лардың қатарына адамның популяциясына және Жапония мен</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Чернобыль АЭС болған апаттан кейін радионуклеиндер мен басқа да</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радиоактивті заттарды жатқызуға болады. Сонымен қатар Атырау</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облысында жер асты жарылысы «Галит» тұз куполасындағы</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жарылысты да айтуға болады (</w:t>
      </w:r>
      <w:r w:rsidR="00317733">
        <w:rPr>
          <w:rFonts w:ascii="Times New Roman" w:hAnsi="Times New Roman" w:cs="Times New Roman"/>
          <w:noProof/>
          <w:sz w:val="28"/>
          <w:szCs w:val="28"/>
          <w:lang w:val="kk-KZ"/>
        </w:rPr>
        <w:t>9</w:t>
      </w:r>
      <w:r w:rsidRPr="000B6C66">
        <w:rPr>
          <w:rFonts w:ascii="Times New Roman" w:hAnsi="Times New Roman" w:cs="Times New Roman"/>
          <w:noProof/>
          <w:sz w:val="28"/>
          <w:szCs w:val="28"/>
          <w:lang w:val="kk-KZ"/>
        </w:rPr>
        <w:t xml:space="preserve"> - кесте).</w:t>
      </w:r>
    </w:p>
    <w:p w:rsidR="00D26140" w:rsidRPr="000B6C66" w:rsidRDefault="00D26140" w:rsidP="00D26140">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Ескерте кететін жай, хлорорганикалық кемірсутектер қатарына</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жататын зиянды қосылыс- диоксиндер өте улы заттар.</w:t>
      </w:r>
      <w:r>
        <w:rPr>
          <w:rFonts w:ascii="Times New Roman" w:hAnsi="Times New Roman" w:cs="Times New Roman"/>
          <w:noProof/>
          <w:sz w:val="28"/>
          <w:szCs w:val="28"/>
          <w:lang w:val="kk-KZ"/>
        </w:rPr>
        <w:t xml:space="preserve"> </w:t>
      </w:r>
    </w:p>
    <w:p w:rsidR="00D26140" w:rsidRDefault="00D26140" w:rsidP="00D26140">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Ластану деген ұғымды экологиялық жүйенің кез келген</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антропогендік өзгерістерге ұшырауы деп те түсінуге болады.</w:t>
      </w:r>
    </w:p>
    <w:p w:rsidR="000B6C66" w:rsidRDefault="00F755CB" w:rsidP="00F755C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0B6C66" w:rsidRPr="000B6C66">
        <w:rPr>
          <w:rFonts w:ascii="Times New Roman" w:hAnsi="Times New Roman" w:cs="Times New Roman"/>
          <w:noProof/>
          <w:sz w:val="28"/>
          <w:szCs w:val="28"/>
          <w:lang w:val="kk-KZ"/>
        </w:rPr>
        <w:t>Қазіргі кезде тұтастас биосфераға және оның жеке компоненттеріне</w:t>
      </w:r>
      <w:r w:rsidRPr="00F755CB">
        <w:rPr>
          <w:lang w:val="kk-KZ"/>
        </w:rPr>
        <w:t xml:space="preserve"> </w:t>
      </w:r>
      <w:r w:rsidRPr="00F755CB">
        <w:rPr>
          <w:rFonts w:ascii="Times New Roman" w:hAnsi="Times New Roman" w:cs="Times New Roman"/>
          <w:noProof/>
          <w:sz w:val="28"/>
          <w:szCs w:val="28"/>
          <w:lang w:val="kk-KZ"/>
        </w:rPr>
        <w:t>адамзаттың әсері шектеусіз болып барады. Жер планетасының</w:t>
      </w:r>
      <w:r>
        <w:rPr>
          <w:rFonts w:ascii="Times New Roman" w:hAnsi="Times New Roman" w:cs="Times New Roman"/>
          <w:noProof/>
          <w:sz w:val="28"/>
          <w:szCs w:val="28"/>
          <w:lang w:val="kk-KZ"/>
        </w:rPr>
        <w:t xml:space="preserve"> </w:t>
      </w:r>
      <w:r w:rsidRPr="00F755CB">
        <w:rPr>
          <w:rFonts w:ascii="Times New Roman" w:hAnsi="Times New Roman" w:cs="Times New Roman"/>
          <w:noProof/>
          <w:sz w:val="28"/>
          <w:szCs w:val="28"/>
          <w:lang w:val="kk-KZ"/>
        </w:rPr>
        <w:t>жағдайы қазіргі кезде ғаламдық экологиялық күйзеліске келуде деп</w:t>
      </w:r>
      <w:r>
        <w:rPr>
          <w:rFonts w:ascii="Times New Roman" w:hAnsi="Times New Roman" w:cs="Times New Roman"/>
          <w:noProof/>
          <w:sz w:val="28"/>
          <w:szCs w:val="28"/>
          <w:lang w:val="kk-KZ"/>
        </w:rPr>
        <w:t xml:space="preserve"> </w:t>
      </w:r>
      <w:r w:rsidRPr="00F755CB">
        <w:rPr>
          <w:rFonts w:ascii="Times New Roman" w:hAnsi="Times New Roman" w:cs="Times New Roman"/>
          <w:noProof/>
          <w:sz w:val="28"/>
          <w:szCs w:val="28"/>
          <w:lang w:val="kk-KZ"/>
        </w:rPr>
        <w:t>бағаланады. Көбінесе зиянды қосылыстардың өсу деңгейі сандық және</w:t>
      </w:r>
      <w:r>
        <w:rPr>
          <w:rFonts w:ascii="Times New Roman" w:hAnsi="Times New Roman" w:cs="Times New Roman"/>
          <w:noProof/>
          <w:sz w:val="28"/>
          <w:szCs w:val="28"/>
          <w:lang w:val="kk-KZ"/>
        </w:rPr>
        <w:t xml:space="preserve"> </w:t>
      </w:r>
      <w:r w:rsidRPr="00F755CB">
        <w:rPr>
          <w:rFonts w:ascii="Times New Roman" w:hAnsi="Times New Roman" w:cs="Times New Roman"/>
          <w:noProof/>
          <w:sz w:val="28"/>
          <w:szCs w:val="28"/>
          <w:lang w:val="kk-KZ"/>
        </w:rPr>
        <w:t>сапалық жағынан да байқалады.</w:t>
      </w:r>
    </w:p>
    <w:p w:rsidR="003320F4" w:rsidRDefault="003320F4" w:rsidP="006C2FB4">
      <w:pPr>
        <w:spacing w:after="0" w:line="240" w:lineRule="auto"/>
        <w:rPr>
          <w:rFonts w:ascii="Times New Roman" w:hAnsi="Times New Roman" w:cs="Times New Roman"/>
          <w:i/>
          <w:sz w:val="28"/>
          <w:szCs w:val="28"/>
          <w:lang w:val="kk-KZ"/>
        </w:rPr>
      </w:pPr>
    </w:p>
    <w:p w:rsidR="006E58A6" w:rsidRPr="00F40FC8" w:rsidRDefault="004A4CB0" w:rsidP="00F262CD">
      <w:pPr>
        <w:spacing w:after="0" w:line="240" w:lineRule="auto"/>
        <w:ind w:firstLine="567"/>
        <w:rPr>
          <w:rFonts w:ascii="Times New Roman" w:hAnsi="Times New Roman" w:cs="Times New Roman"/>
          <w:b/>
          <w:sz w:val="28"/>
          <w:szCs w:val="28"/>
          <w:lang w:val="kk-KZ"/>
        </w:rPr>
      </w:pPr>
      <w:r w:rsidRPr="004A4CB0">
        <w:rPr>
          <w:rFonts w:ascii="Times New Roman" w:hAnsi="Times New Roman" w:cs="Times New Roman"/>
          <w:b/>
          <w:sz w:val="28"/>
          <w:szCs w:val="28"/>
          <w:lang w:val="kk-KZ"/>
        </w:rPr>
        <w:t>2</w:t>
      </w:r>
      <w:r>
        <w:rPr>
          <w:rFonts w:ascii="Times New Roman" w:hAnsi="Times New Roman" w:cs="Times New Roman"/>
          <w:b/>
          <w:sz w:val="28"/>
          <w:szCs w:val="28"/>
          <w:lang w:val="kk-KZ"/>
        </w:rPr>
        <w:t xml:space="preserve">.2 </w:t>
      </w:r>
      <w:r w:rsidR="006E58A6" w:rsidRPr="00F40FC8">
        <w:rPr>
          <w:rFonts w:ascii="Times New Roman" w:hAnsi="Times New Roman" w:cs="Times New Roman"/>
          <w:b/>
          <w:sz w:val="28"/>
          <w:szCs w:val="28"/>
          <w:lang w:val="kk-KZ"/>
        </w:rPr>
        <w:t>Мұнайгаз және химия өндірісі негізінде қалыптасқан техногендік</w:t>
      </w:r>
      <w:r w:rsidR="00F40FC8">
        <w:rPr>
          <w:rFonts w:ascii="Times New Roman" w:hAnsi="Times New Roman" w:cs="Times New Roman"/>
          <w:b/>
          <w:sz w:val="28"/>
          <w:szCs w:val="28"/>
          <w:lang w:val="kk-KZ"/>
        </w:rPr>
        <w:t xml:space="preserve"> </w:t>
      </w:r>
      <w:r w:rsidR="006E58A6" w:rsidRPr="00F40FC8">
        <w:rPr>
          <w:rFonts w:ascii="Times New Roman" w:hAnsi="Times New Roman" w:cs="Times New Roman"/>
          <w:b/>
          <w:sz w:val="28"/>
          <w:szCs w:val="28"/>
          <w:lang w:val="kk-KZ"/>
        </w:rPr>
        <w:t>ластанудың негізгі түрлері мен қосылыстары, көлемі мен пайда</w:t>
      </w:r>
      <w:r w:rsidR="00F40FC8">
        <w:rPr>
          <w:rFonts w:ascii="Times New Roman" w:hAnsi="Times New Roman" w:cs="Times New Roman"/>
          <w:b/>
          <w:sz w:val="28"/>
          <w:szCs w:val="28"/>
          <w:lang w:val="kk-KZ"/>
        </w:rPr>
        <w:t xml:space="preserve"> </w:t>
      </w:r>
      <w:r w:rsidR="006E58A6" w:rsidRPr="00F40FC8">
        <w:rPr>
          <w:rFonts w:ascii="Times New Roman" w:hAnsi="Times New Roman" w:cs="Times New Roman"/>
          <w:b/>
          <w:sz w:val="28"/>
          <w:szCs w:val="28"/>
          <w:lang w:val="kk-KZ"/>
        </w:rPr>
        <w:t>болуы</w:t>
      </w:r>
    </w:p>
    <w:p w:rsidR="006E58A6" w:rsidRPr="00F40FC8" w:rsidRDefault="006E58A6" w:rsidP="00F40FC8">
      <w:pPr>
        <w:spacing w:after="0" w:line="240" w:lineRule="auto"/>
        <w:jc w:val="center"/>
        <w:rPr>
          <w:rFonts w:ascii="Times New Roman" w:hAnsi="Times New Roman" w:cs="Times New Roman"/>
          <w:b/>
          <w:noProof/>
          <w:sz w:val="28"/>
          <w:szCs w:val="28"/>
          <w:lang w:val="kk-KZ"/>
        </w:rPr>
      </w:pPr>
    </w:p>
    <w:p w:rsidR="00852C4E" w:rsidRPr="00852C4E" w:rsidRDefault="006E58A6" w:rsidP="00852C4E">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D26140">
        <w:rPr>
          <w:rFonts w:ascii="Times New Roman" w:hAnsi="Times New Roman" w:cs="Times New Roman"/>
          <w:noProof/>
          <w:sz w:val="28"/>
          <w:szCs w:val="28"/>
          <w:lang w:val="kk-KZ"/>
        </w:rPr>
        <w:t xml:space="preserve">      </w:t>
      </w:r>
      <w:r w:rsidR="00852C4E" w:rsidRPr="00852C4E">
        <w:rPr>
          <w:rFonts w:ascii="Times New Roman" w:hAnsi="Times New Roman" w:cs="Times New Roman"/>
          <w:noProof/>
          <w:sz w:val="28"/>
          <w:szCs w:val="28"/>
          <w:lang w:val="kk-KZ"/>
        </w:rPr>
        <w:t>Атмосфераны ластаудың</w:t>
      </w:r>
      <w:r w:rsidR="00852C4E">
        <w:rPr>
          <w:rFonts w:ascii="Times New Roman" w:hAnsi="Times New Roman" w:cs="Times New Roman"/>
          <w:noProof/>
          <w:sz w:val="28"/>
          <w:szCs w:val="28"/>
          <w:lang w:val="kk-KZ"/>
        </w:rPr>
        <w:t xml:space="preserve"> </w:t>
      </w:r>
      <w:r w:rsidR="00852C4E" w:rsidRPr="00852C4E">
        <w:rPr>
          <w:rFonts w:ascii="Times New Roman" w:hAnsi="Times New Roman" w:cs="Times New Roman"/>
          <w:noProof/>
          <w:sz w:val="28"/>
          <w:szCs w:val="28"/>
          <w:lang w:val="kk-KZ"/>
        </w:rPr>
        <w:t>табиғи</w:t>
      </w:r>
      <w:r w:rsidR="00852C4E">
        <w:rPr>
          <w:rFonts w:ascii="Times New Roman" w:hAnsi="Times New Roman" w:cs="Times New Roman"/>
          <w:noProof/>
          <w:sz w:val="28"/>
          <w:szCs w:val="28"/>
          <w:lang w:val="kk-KZ"/>
        </w:rPr>
        <w:t xml:space="preserve"> </w:t>
      </w:r>
      <w:r w:rsidR="00852C4E" w:rsidRPr="00852C4E">
        <w:rPr>
          <w:rFonts w:ascii="Times New Roman" w:hAnsi="Times New Roman" w:cs="Times New Roman"/>
          <w:noProof/>
          <w:sz w:val="28"/>
          <w:szCs w:val="28"/>
          <w:lang w:val="kk-KZ"/>
        </w:rPr>
        <w:t>және</w:t>
      </w:r>
      <w:r w:rsidR="00852C4E">
        <w:rPr>
          <w:rFonts w:ascii="Times New Roman" w:hAnsi="Times New Roman" w:cs="Times New Roman"/>
          <w:noProof/>
          <w:sz w:val="28"/>
          <w:szCs w:val="28"/>
          <w:lang w:val="kk-KZ"/>
        </w:rPr>
        <w:t xml:space="preserve"> </w:t>
      </w:r>
      <w:r w:rsidR="00852C4E" w:rsidRPr="00852C4E">
        <w:rPr>
          <w:rFonts w:ascii="Times New Roman" w:hAnsi="Times New Roman" w:cs="Times New Roman"/>
          <w:noProof/>
          <w:sz w:val="28"/>
          <w:szCs w:val="28"/>
          <w:lang w:val="kk-KZ"/>
        </w:rPr>
        <w:t>антропогендік</w:t>
      </w:r>
      <w:r w:rsidR="00852C4E">
        <w:rPr>
          <w:rFonts w:ascii="Times New Roman" w:hAnsi="Times New Roman" w:cs="Times New Roman"/>
          <w:noProof/>
          <w:sz w:val="28"/>
          <w:szCs w:val="28"/>
          <w:lang w:val="kk-KZ"/>
        </w:rPr>
        <w:t xml:space="preserve"> </w:t>
      </w:r>
      <w:r w:rsidR="00852C4E" w:rsidRPr="00852C4E">
        <w:rPr>
          <w:rFonts w:ascii="Times New Roman" w:hAnsi="Times New Roman" w:cs="Times New Roman"/>
          <w:noProof/>
          <w:sz w:val="28"/>
          <w:szCs w:val="28"/>
          <w:lang w:val="kk-KZ"/>
        </w:rPr>
        <w:t>түрлері бар.</w:t>
      </w:r>
    </w:p>
    <w:p w:rsidR="00852C4E" w:rsidRPr="00852C4E" w:rsidRDefault="00852C4E" w:rsidP="00852C4E">
      <w:pPr>
        <w:spacing w:after="0" w:line="240" w:lineRule="auto"/>
        <w:jc w:val="both"/>
        <w:rPr>
          <w:rFonts w:ascii="Times New Roman" w:hAnsi="Times New Roman" w:cs="Times New Roman"/>
          <w:noProof/>
          <w:sz w:val="28"/>
          <w:szCs w:val="28"/>
          <w:lang w:val="kk-KZ"/>
        </w:rPr>
      </w:pPr>
      <w:r w:rsidRPr="00852C4E">
        <w:rPr>
          <w:rFonts w:ascii="Times New Roman" w:hAnsi="Times New Roman" w:cs="Times New Roman"/>
          <w:i/>
          <w:noProof/>
          <w:sz w:val="28"/>
          <w:szCs w:val="28"/>
          <w:lang w:val="kk-KZ"/>
        </w:rPr>
        <w:t>Атмосфераның табиғи ластануына:</w:t>
      </w:r>
      <w:r w:rsidRPr="00852C4E">
        <w:rPr>
          <w:rFonts w:ascii="Times New Roman" w:hAnsi="Times New Roman" w:cs="Times New Roman"/>
          <w:noProof/>
          <w:sz w:val="28"/>
          <w:szCs w:val="28"/>
          <w:lang w:val="kk-KZ"/>
        </w:rPr>
        <w:t xml:space="preserve"> вулкан атқылау, тау</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жыныстарының желмен ұшуы, қатты шаңды жел, орманның жануы</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және т.б. апатты құбылыстар жатады.</w:t>
      </w:r>
    </w:p>
    <w:p w:rsidR="00852C4E" w:rsidRDefault="00852C4E" w:rsidP="00852C4E">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 xml:space="preserve">Атмосфераның антропогендік ластануына: </w:t>
      </w:r>
      <w:r>
        <w:rPr>
          <w:rFonts w:ascii="Times New Roman" w:hAnsi="Times New Roman" w:cs="Times New Roman"/>
          <w:noProof/>
          <w:sz w:val="28"/>
          <w:szCs w:val="28"/>
          <w:lang w:val="kk-KZ"/>
        </w:rPr>
        <w:t>ө</w:t>
      </w:r>
      <w:r w:rsidRPr="00852C4E">
        <w:rPr>
          <w:rFonts w:ascii="Times New Roman" w:hAnsi="Times New Roman" w:cs="Times New Roman"/>
          <w:noProof/>
          <w:sz w:val="28"/>
          <w:szCs w:val="28"/>
          <w:lang w:val="kk-KZ"/>
        </w:rPr>
        <w:t>неркәсіптің,</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автокөліктің және отынның жануынан келетін зиян жатады.</w:t>
      </w:r>
    </w:p>
    <w:p w:rsidR="00554677" w:rsidRDefault="00554677" w:rsidP="00554677">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Ұзақ уақытқа дейін ауаны ластаушы ретінде отынды, соның ішінде</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көмірдің жануы ауаға зиянды деп келді. Қазіргі кезде қоршаған ортаға</w:t>
      </w:r>
      <w:r w:rsidR="00D26140">
        <w:rPr>
          <w:rFonts w:ascii="Times New Roman" w:hAnsi="Times New Roman" w:cs="Times New Roman"/>
          <w:noProof/>
          <w:sz w:val="28"/>
          <w:szCs w:val="28"/>
          <w:lang w:val="kk-KZ"/>
        </w:rPr>
        <w:t xml:space="preserve"> </w:t>
      </w:r>
      <w:r w:rsidR="00D26140" w:rsidRPr="00852C4E">
        <w:rPr>
          <w:rFonts w:ascii="Times New Roman" w:hAnsi="Times New Roman" w:cs="Times New Roman"/>
          <w:noProof/>
          <w:sz w:val="28"/>
          <w:szCs w:val="28"/>
          <w:lang w:val="kk-KZ"/>
        </w:rPr>
        <w:t xml:space="preserve">автокөлік пен </w:t>
      </w:r>
      <w:r w:rsidR="00D26140">
        <w:rPr>
          <w:rFonts w:ascii="Times New Roman" w:hAnsi="Times New Roman" w:cs="Times New Roman"/>
          <w:noProof/>
          <w:sz w:val="28"/>
          <w:szCs w:val="28"/>
          <w:lang w:val="kk-KZ"/>
        </w:rPr>
        <w:t>ө</w:t>
      </w:r>
      <w:r w:rsidR="00D26140" w:rsidRPr="00852C4E">
        <w:rPr>
          <w:rFonts w:ascii="Times New Roman" w:hAnsi="Times New Roman" w:cs="Times New Roman"/>
          <w:noProof/>
          <w:sz w:val="28"/>
          <w:szCs w:val="28"/>
          <w:lang w:val="kk-KZ"/>
        </w:rPr>
        <w:t>неркәсіп орындарынан шыққан залалды заттар көбірек</w:t>
      </w:r>
      <w:r w:rsidR="00D26140">
        <w:rPr>
          <w:rFonts w:ascii="Times New Roman" w:hAnsi="Times New Roman" w:cs="Times New Roman"/>
          <w:noProof/>
          <w:sz w:val="28"/>
          <w:szCs w:val="28"/>
          <w:lang w:val="kk-KZ"/>
        </w:rPr>
        <w:t xml:space="preserve"> </w:t>
      </w:r>
      <w:r w:rsidR="00D26140" w:rsidRPr="00852C4E">
        <w:rPr>
          <w:rFonts w:ascii="Times New Roman" w:hAnsi="Times New Roman" w:cs="Times New Roman"/>
          <w:noProof/>
          <w:sz w:val="28"/>
          <w:szCs w:val="28"/>
          <w:lang w:val="kk-KZ"/>
        </w:rPr>
        <w:t>зиян келтіруде</w:t>
      </w:r>
      <w:r w:rsidRPr="00852C4E">
        <w:rPr>
          <w:rFonts w:ascii="Times New Roman" w:hAnsi="Times New Roman" w:cs="Times New Roman"/>
          <w:noProof/>
          <w:sz w:val="28"/>
          <w:szCs w:val="28"/>
          <w:lang w:val="kk-KZ"/>
        </w:rPr>
        <w:t>.</w:t>
      </w:r>
    </w:p>
    <w:p w:rsidR="00837B0E" w:rsidRDefault="00837B0E" w:rsidP="00837B0E">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ҚР мұнай - газ саласында Атырау аймағы 1899 жылдан мұнайды</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шығару, өңдеу, тасымалдау, мұнай мен газды қайта өңдеумен</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айналысып келеді. Осы уақыт аралығында 24 кен орнының ресурстары</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шығарылды. 43 кен орны зерттелу үстінде, 18 кен орнының ресурсы</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 xml:space="preserve">игеруге дайындалуда. 9 кен орны </w:t>
      </w:r>
      <w:r w:rsidRPr="00852C4E">
        <w:rPr>
          <w:rFonts w:ascii="Times New Roman" w:hAnsi="Times New Roman" w:cs="Times New Roman"/>
          <w:noProof/>
          <w:sz w:val="28"/>
          <w:szCs w:val="28"/>
          <w:lang w:val="kk-KZ"/>
        </w:rPr>
        <w:lastRenderedPageBreak/>
        <w:t>барлау үстінде.</w:t>
      </w:r>
      <w:r>
        <w:rPr>
          <w:rFonts w:ascii="Times New Roman" w:hAnsi="Times New Roman" w:cs="Times New Roman"/>
          <w:noProof/>
          <w:sz w:val="28"/>
          <w:szCs w:val="28"/>
          <w:lang w:val="kk-KZ"/>
        </w:rPr>
        <w:t xml:space="preserve">  </w:t>
      </w:r>
      <w:r w:rsidR="00317733">
        <w:rPr>
          <w:rFonts w:ascii="Times New Roman" w:hAnsi="Times New Roman" w:cs="Times New Roman"/>
          <w:noProof/>
          <w:sz w:val="28"/>
          <w:szCs w:val="28"/>
          <w:lang w:val="kk-KZ"/>
        </w:rPr>
        <w:t xml:space="preserve">10 </w:t>
      </w:r>
      <w:r w:rsidRPr="00852C4E">
        <w:rPr>
          <w:rFonts w:ascii="Times New Roman" w:hAnsi="Times New Roman" w:cs="Times New Roman"/>
          <w:noProof/>
          <w:sz w:val="28"/>
          <w:szCs w:val="28"/>
          <w:lang w:val="kk-KZ"/>
        </w:rPr>
        <w:t>және</w:t>
      </w:r>
      <w:r>
        <w:rPr>
          <w:rFonts w:ascii="Times New Roman" w:hAnsi="Times New Roman" w:cs="Times New Roman"/>
          <w:noProof/>
          <w:sz w:val="28"/>
          <w:szCs w:val="28"/>
          <w:lang w:val="kk-KZ"/>
        </w:rPr>
        <w:t xml:space="preserve"> </w:t>
      </w:r>
      <w:r w:rsidR="00317733">
        <w:rPr>
          <w:rFonts w:ascii="Times New Roman" w:hAnsi="Times New Roman" w:cs="Times New Roman"/>
          <w:noProof/>
          <w:sz w:val="28"/>
          <w:szCs w:val="28"/>
          <w:lang w:val="kk-KZ"/>
        </w:rPr>
        <w:t xml:space="preserve">11 </w:t>
      </w:r>
      <w:r w:rsidRPr="00852C4E">
        <w:rPr>
          <w:rFonts w:ascii="Times New Roman" w:hAnsi="Times New Roman" w:cs="Times New Roman"/>
          <w:noProof/>
          <w:sz w:val="28"/>
          <w:szCs w:val="28"/>
          <w:lang w:val="kk-KZ"/>
        </w:rPr>
        <w:t>суреттерде мұнайды өңдеу көлемі жылға байланысты</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келтірілген.</w:t>
      </w:r>
    </w:p>
    <w:p w:rsidR="00837B0E" w:rsidRDefault="00837B0E" w:rsidP="00554677">
      <w:pPr>
        <w:spacing w:after="0" w:line="240" w:lineRule="auto"/>
        <w:jc w:val="both"/>
        <w:rPr>
          <w:rFonts w:ascii="Times New Roman" w:hAnsi="Times New Roman" w:cs="Times New Roman"/>
          <w:noProof/>
          <w:sz w:val="28"/>
          <w:szCs w:val="28"/>
          <w:lang w:val="kk-KZ"/>
        </w:rPr>
      </w:pPr>
    </w:p>
    <w:p w:rsidR="00262CB8" w:rsidRDefault="00A419CE" w:rsidP="00852C4E">
      <w:pPr>
        <w:spacing w:after="0" w:line="240" w:lineRule="auto"/>
        <w:jc w:val="both"/>
        <w:rPr>
          <w:rFonts w:ascii="Times New Roman" w:hAnsi="Times New Roman" w:cs="Times New Roman"/>
          <w:noProof/>
          <w:sz w:val="28"/>
          <w:szCs w:val="28"/>
          <w:lang w:val="kk-KZ"/>
        </w:rPr>
      </w:pPr>
      <w:r w:rsidRPr="00A419CE">
        <w:rPr>
          <w:noProof/>
        </w:rPr>
        <w:pict>
          <v:shape id="_x0000_s1237" type="#_x0000_t32" style="position:absolute;left:0;text-align:left;margin-left:43.95pt;margin-top:12.1pt;width:0;height:247.9pt;z-index:251679232" o:connectortype="straight"/>
        </w:pict>
      </w:r>
      <w:r w:rsidRPr="00A419CE">
        <w:rPr>
          <w:noProof/>
        </w:rPr>
        <w:pict>
          <v:shape id="_x0000_s1238" type="#_x0000_t32" style="position:absolute;left:0;text-align:left;margin-left:28.95pt;margin-top:13pt;width:1pt;height:214.7pt;flip:y;z-index:251705856" o:connectortype="straight">
            <v:stroke endarrow="block"/>
          </v:shape>
        </w:pict>
      </w:r>
      <w:r w:rsidRPr="00A419CE">
        <w:rPr>
          <w:noProof/>
        </w:rPr>
        <w:pict>
          <v:shape id="_x0000_s1239" type="#_x0000_t32" style="position:absolute;left:0;text-align:left;margin-left:43.95pt;margin-top:13pt;width:7pt;height:0;z-index:251690496" o:connectortype="straight"/>
        </w:pict>
      </w:r>
    </w:p>
    <w:p w:rsidR="00262CB8" w:rsidRDefault="00262CB8" w:rsidP="00852C4E">
      <w:pPr>
        <w:spacing w:after="0" w:line="240" w:lineRule="auto"/>
        <w:jc w:val="both"/>
        <w:rPr>
          <w:rFonts w:ascii="Times New Roman" w:hAnsi="Times New Roman" w:cs="Times New Roman"/>
          <w:noProof/>
          <w:sz w:val="28"/>
          <w:szCs w:val="28"/>
          <w:lang w:val="kk-KZ"/>
        </w:rPr>
      </w:pPr>
    </w:p>
    <w:p w:rsidR="00262CB8" w:rsidRDefault="00A419CE" w:rsidP="00852C4E">
      <w:pPr>
        <w:spacing w:after="0" w:line="240" w:lineRule="auto"/>
        <w:jc w:val="both"/>
        <w:rPr>
          <w:rFonts w:ascii="Times New Roman" w:hAnsi="Times New Roman" w:cs="Times New Roman"/>
          <w:noProof/>
          <w:sz w:val="28"/>
          <w:szCs w:val="28"/>
          <w:lang w:val="kk-KZ"/>
        </w:rPr>
      </w:pPr>
      <w:r w:rsidRPr="00A419CE">
        <w:rPr>
          <w:noProof/>
        </w:rPr>
        <w:pict>
          <v:rect id="_x0000_s1240" style="position:absolute;left:0;text-align:left;margin-left:-8.05pt;margin-top:-.2pt;width:31pt;height:195.7pt;z-index:251706880">
            <v:textbox style="layout-flow:vertical;mso-layout-flow-alt:bottom-to-top">
              <w:txbxContent>
                <w:p w:rsidR="00EC2985" w:rsidRPr="00A04F92" w:rsidRDefault="00EC2985" w:rsidP="00A04F92">
                  <w:pPr>
                    <w:spacing w:after="0" w:line="240" w:lineRule="auto"/>
                    <w:jc w:val="center"/>
                    <w:rPr>
                      <w:rFonts w:ascii="Times New Roman" w:hAnsi="Times New Roman" w:cs="Times New Roman"/>
                      <w:noProof/>
                      <w:sz w:val="28"/>
                      <w:szCs w:val="28"/>
                      <w:lang w:val="kk-KZ"/>
                    </w:rPr>
                  </w:pPr>
                  <w:r w:rsidRPr="00A04F92">
                    <w:rPr>
                      <w:rFonts w:ascii="Times New Roman" w:hAnsi="Times New Roman" w:cs="Times New Roman"/>
                      <w:noProof/>
                      <w:sz w:val="28"/>
                      <w:szCs w:val="28"/>
                      <w:lang w:val="kk-KZ"/>
                    </w:rPr>
                    <w:t>Мұнай өндіру, млн.т</w:t>
                  </w:r>
                </w:p>
                <w:p w:rsidR="00EC2985" w:rsidRPr="00A04F92" w:rsidRDefault="00EC2985">
                  <w:pPr>
                    <w:rPr>
                      <w:lang w:val="kk-KZ"/>
                    </w:rPr>
                  </w:pPr>
                </w:p>
              </w:txbxContent>
            </v:textbox>
          </v:rect>
        </w:pict>
      </w:r>
      <w:r w:rsidRPr="00A419CE">
        <w:rPr>
          <w:noProof/>
        </w:rPr>
        <w:pict>
          <v:shape id="_x0000_s1241" type="#_x0000_t32" style="position:absolute;left:0;text-align:left;margin-left:45.95pt;margin-top:-.2pt;width:5pt;height:0;z-index:251689472" o:connectortype="straight"/>
        </w:pict>
      </w:r>
    </w:p>
    <w:p w:rsidR="00FB2CD7" w:rsidRDefault="00A419CE" w:rsidP="00852C4E">
      <w:pPr>
        <w:spacing w:after="0" w:line="240" w:lineRule="auto"/>
        <w:jc w:val="both"/>
        <w:rPr>
          <w:rFonts w:ascii="Times New Roman" w:hAnsi="Times New Roman" w:cs="Times New Roman"/>
          <w:noProof/>
          <w:sz w:val="20"/>
          <w:szCs w:val="20"/>
          <w:lang w:val="kk-KZ"/>
        </w:rPr>
      </w:pPr>
      <w:r w:rsidRPr="00A419CE">
        <w:rPr>
          <w:noProof/>
        </w:rPr>
        <w:pict>
          <v:rect id="_x0000_s1242" style="position:absolute;left:0;text-align:left;margin-left:450.95pt;margin-top:.7pt;width:19pt;height:194.9pt;z-index:251704832" fillcolor="#9bbb59 [3206]" strokecolor="#f2f2f2 [3041]" strokeweight="3pt">
            <v:shadow on="t" type="perspective" color="#4e6128 [1606]" opacity=".5" offset="1pt" offset2="-1pt"/>
            <v:textbox>
              <w:txbxContent>
                <w:p w:rsidR="00EC2985" w:rsidRDefault="00EC2985"/>
              </w:txbxContent>
            </v:textbox>
          </v:rect>
        </w:pict>
      </w:r>
      <w:r w:rsidRPr="00A419CE">
        <w:rPr>
          <w:noProof/>
        </w:rPr>
        <w:pict>
          <v:shape id="_x0000_s1243" type="#_x0000_t32" style="position:absolute;left:0;text-align:left;margin-left:45.95pt;margin-top:.7pt;width:5pt;height:0;z-index:251688448" o:connectortype="straight"/>
        </w:pict>
      </w:r>
      <w:r w:rsidR="00FB2CD7">
        <w:rPr>
          <w:rFonts w:ascii="Times New Roman" w:hAnsi="Times New Roman" w:cs="Times New Roman"/>
          <w:noProof/>
          <w:sz w:val="28"/>
          <w:szCs w:val="28"/>
          <w:lang w:val="kk-KZ"/>
        </w:rPr>
        <w:t xml:space="preserve">          </w:t>
      </w:r>
      <w:r w:rsidR="00FB2CD7" w:rsidRPr="00FB2CD7">
        <w:rPr>
          <w:rFonts w:ascii="Times New Roman" w:hAnsi="Times New Roman" w:cs="Times New Roman"/>
          <w:noProof/>
          <w:sz w:val="20"/>
          <w:szCs w:val="20"/>
          <w:lang w:val="kk-KZ"/>
        </w:rPr>
        <w:t>9</w:t>
      </w:r>
    </w:p>
    <w:p w:rsidR="00262CB8" w:rsidRPr="00FB2CD7" w:rsidRDefault="00FB2CD7" w:rsidP="00852C4E">
      <w:pPr>
        <w:spacing w:after="0" w:line="240" w:lineRule="auto"/>
        <w:jc w:val="both"/>
        <w:rPr>
          <w:rFonts w:ascii="Times New Roman" w:hAnsi="Times New Roman" w:cs="Times New Roman"/>
          <w:noProof/>
          <w:sz w:val="20"/>
          <w:szCs w:val="20"/>
          <w:lang w:val="kk-KZ"/>
        </w:rPr>
      </w:pPr>
      <w:r w:rsidRPr="00FB2CD7">
        <w:rPr>
          <w:rFonts w:ascii="Times New Roman" w:hAnsi="Times New Roman" w:cs="Times New Roman"/>
          <w:noProof/>
          <w:sz w:val="20"/>
          <w:szCs w:val="20"/>
          <w:lang w:val="kk-KZ"/>
        </w:rPr>
        <w:t xml:space="preserve">   </w:t>
      </w:r>
    </w:p>
    <w:p w:rsidR="00262CB8" w:rsidRDefault="00A419CE" w:rsidP="00852C4E">
      <w:pPr>
        <w:spacing w:after="0" w:line="240" w:lineRule="auto"/>
        <w:jc w:val="both"/>
        <w:rPr>
          <w:rFonts w:ascii="Times New Roman" w:hAnsi="Times New Roman" w:cs="Times New Roman"/>
          <w:noProof/>
          <w:sz w:val="20"/>
          <w:szCs w:val="20"/>
          <w:lang w:val="kk-KZ"/>
        </w:rPr>
      </w:pPr>
      <w:r w:rsidRPr="00A419CE">
        <w:rPr>
          <w:noProof/>
        </w:rPr>
        <w:pict>
          <v:shape id="_x0000_s1244" type="#_x0000_t32" style="position:absolute;left:0;text-align:left;margin-left:45.95pt;margin-top:1.6pt;width:5pt;height:0;z-index:251687424" o:connectortype="straight"/>
        </w:pict>
      </w:r>
      <w:r w:rsidR="00FB2CD7">
        <w:rPr>
          <w:rFonts w:ascii="Times New Roman" w:hAnsi="Times New Roman" w:cs="Times New Roman"/>
          <w:noProof/>
          <w:sz w:val="28"/>
          <w:szCs w:val="28"/>
          <w:lang w:val="kk-KZ"/>
        </w:rPr>
        <w:t xml:space="preserve">          </w:t>
      </w:r>
      <w:r w:rsidR="00FB2CD7" w:rsidRPr="00FB2CD7">
        <w:rPr>
          <w:rFonts w:ascii="Times New Roman" w:hAnsi="Times New Roman" w:cs="Times New Roman"/>
          <w:noProof/>
          <w:sz w:val="20"/>
          <w:szCs w:val="20"/>
          <w:lang w:val="kk-KZ"/>
        </w:rPr>
        <w:t>8</w:t>
      </w:r>
    </w:p>
    <w:p w:rsidR="00FB2CD7" w:rsidRPr="00FB2CD7" w:rsidRDefault="00A419CE" w:rsidP="00852C4E">
      <w:pPr>
        <w:spacing w:after="0" w:line="240" w:lineRule="auto"/>
        <w:jc w:val="both"/>
        <w:rPr>
          <w:rFonts w:ascii="Times New Roman" w:hAnsi="Times New Roman" w:cs="Times New Roman"/>
          <w:noProof/>
          <w:sz w:val="20"/>
          <w:szCs w:val="20"/>
          <w:lang w:val="kk-KZ"/>
        </w:rPr>
      </w:pPr>
      <w:r w:rsidRPr="00A419CE">
        <w:rPr>
          <w:noProof/>
        </w:rPr>
        <w:pict>
          <v:rect id="_x0000_s1245" style="position:absolute;left:0;text-align:left;margin-left:412.95pt;margin-top:3.2pt;width:22pt;height:157.9pt;z-index:251703808" fillcolor="#9bbb59 [3206]" strokecolor="#f2f2f2 [3041]" strokeweight="3pt">
            <v:shadow on="t" type="perspective" color="#4e6128 [1606]" opacity=".5" offset="1pt" offset2="-1pt"/>
            <v:textbox>
              <w:txbxContent>
                <w:p w:rsidR="00EC2985" w:rsidRDefault="00EC2985"/>
              </w:txbxContent>
            </v:textbox>
          </v:rect>
        </w:pict>
      </w:r>
    </w:p>
    <w:p w:rsidR="00262CB8" w:rsidRDefault="00A419CE" w:rsidP="00852C4E">
      <w:pPr>
        <w:spacing w:after="0" w:line="240" w:lineRule="auto"/>
        <w:jc w:val="both"/>
        <w:rPr>
          <w:rFonts w:ascii="Times New Roman" w:hAnsi="Times New Roman" w:cs="Times New Roman"/>
          <w:noProof/>
          <w:sz w:val="20"/>
          <w:szCs w:val="20"/>
          <w:lang w:val="kk-KZ"/>
        </w:rPr>
      </w:pPr>
      <w:r w:rsidRPr="00A419CE">
        <w:rPr>
          <w:noProof/>
        </w:rPr>
        <w:pict>
          <v:shape id="_x0000_s1246" type="#_x0000_t32" style="position:absolute;left:0;text-align:left;margin-left:45.95pt;margin-top:3.5pt;width:5pt;height:0;z-index:251686400" o:connectortype="straight"/>
        </w:pict>
      </w:r>
      <w:r w:rsidR="00FB2CD7">
        <w:rPr>
          <w:rFonts w:ascii="Times New Roman" w:hAnsi="Times New Roman" w:cs="Times New Roman"/>
          <w:noProof/>
          <w:sz w:val="28"/>
          <w:szCs w:val="28"/>
          <w:lang w:val="kk-KZ"/>
        </w:rPr>
        <w:t xml:space="preserve">          </w:t>
      </w:r>
      <w:r w:rsidR="00FB2CD7" w:rsidRPr="00FB2CD7">
        <w:rPr>
          <w:rFonts w:ascii="Times New Roman" w:hAnsi="Times New Roman" w:cs="Times New Roman"/>
          <w:noProof/>
          <w:sz w:val="20"/>
          <w:szCs w:val="20"/>
          <w:lang w:val="kk-KZ"/>
        </w:rPr>
        <w:t>7</w:t>
      </w:r>
    </w:p>
    <w:p w:rsidR="00FB2CD7" w:rsidRPr="00FB2CD7" w:rsidRDefault="00FB2CD7" w:rsidP="00852C4E">
      <w:pPr>
        <w:spacing w:after="0" w:line="240" w:lineRule="auto"/>
        <w:jc w:val="both"/>
        <w:rPr>
          <w:rFonts w:ascii="Times New Roman" w:hAnsi="Times New Roman" w:cs="Times New Roman"/>
          <w:noProof/>
          <w:sz w:val="20"/>
          <w:szCs w:val="20"/>
          <w:lang w:val="kk-KZ"/>
        </w:rPr>
      </w:pPr>
    </w:p>
    <w:p w:rsidR="00262CB8" w:rsidRDefault="00A419CE" w:rsidP="00852C4E">
      <w:pPr>
        <w:spacing w:after="0" w:line="240" w:lineRule="auto"/>
        <w:jc w:val="both"/>
        <w:rPr>
          <w:rFonts w:ascii="Times New Roman" w:hAnsi="Times New Roman" w:cs="Times New Roman"/>
          <w:noProof/>
          <w:sz w:val="20"/>
          <w:szCs w:val="20"/>
          <w:lang w:val="kk-KZ"/>
        </w:rPr>
      </w:pPr>
      <w:r w:rsidRPr="00A419CE">
        <w:rPr>
          <w:noProof/>
        </w:rPr>
        <w:pict>
          <v:shape id="_x0000_s1247" type="#_x0000_t32" style="position:absolute;left:0;text-align:left;margin-left:45.95pt;margin-top:5.4pt;width:5pt;height:0;z-index:251685376" o:connectortype="straight"/>
        </w:pict>
      </w:r>
      <w:r w:rsidR="00FB2CD7">
        <w:rPr>
          <w:rFonts w:ascii="Times New Roman" w:hAnsi="Times New Roman" w:cs="Times New Roman"/>
          <w:noProof/>
          <w:sz w:val="28"/>
          <w:szCs w:val="28"/>
          <w:lang w:val="kk-KZ"/>
        </w:rPr>
        <w:t xml:space="preserve">          </w:t>
      </w:r>
      <w:r w:rsidR="00FB2CD7" w:rsidRPr="00FB2CD7">
        <w:rPr>
          <w:rFonts w:ascii="Times New Roman" w:hAnsi="Times New Roman" w:cs="Times New Roman"/>
          <w:noProof/>
          <w:sz w:val="20"/>
          <w:szCs w:val="20"/>
          <w:lang w:val="kk-KZ"/>
        </w:rPr>
        <w:t>6</w:t>
      </w:r>
    </w:p>
    <w:p w:rsidR="00FB2CD7" w:rsidRPr="00FB2CD7" w:rsidRDefault="00FB2CD7" w:rsidP="00852C4E">
      <w:pPr>
        <w:spacing w:after="0" w:line="240" w:lineRule="auto"/>
        <w:jc w:val="both"/>
        <w:rPr>
          <w:rFonts w:ascii="Times New Roman" w:hAnsi="Times New Roman" w:cs="Times New Roman"/>
          <w:noProof/>
          <w:sz w:val="20"/>
          <w:szCs w:val="20"/>
          <w:lang w:val="kk-KZ"/>
        </w:rPr>
      </w:pPr>
    </w:p>
    <w:p w:rsidR="00262CB8" w:rsidRDefault="00A419CE" w:rsidP="00852C4E">
      <w:pPr>
        <w:spacing w:after="0" w:line="240" w:lineRule="auto"/>
        <w:jc w:val="both"/>
        <w:rPr>
          <w:rFonts w:ascii="Times New Roman" w:hAnsi="Times New Roman" w:cs="Times New Roman"/>
          <w:noProof/>
          <w:sz w:val="20"/>
          <w:szCs w:val="20"/>
          <w:lang w:val="kk-KZ"/>
        </w:rPr>
      </w:pPr>
      <w:r w:rsidRPr="00A419CE">
        <w:rPr>
          <w:noProof/>
        </w:rPr>
        <w:pict>
          <v:rect id="_x0000_s1248" style="position:absolute;left:0;text-align:left;margin-left:265.95pt;margin-top:6.3pt;width:19pt;height:97.3pt;z-index:251698688" fillcolor="#9bbb59 [3206]" strokecolor="#f2f2f2 [3041]" strokeweight="3pt">
            <v:shadow on="t" type="perspective" color="#4e6128 [1606]" opacity=".5" offset="1pt" offset2="-1pt"/>
            <v:textbox>
              <w:txbxContent>
                <w:p w:rsidR="00EC2985" w:rsidRDefault="00EC2985"/>
              </w:txbxContent>
            </v:textbox>
          </v:rect>
        </w:pict>
      </w:r>
      <w:r w:rsidRPr="00A419CE">
        <w:rPr>
          <w:noProof/>
        </w:rPr>
        <w:pict>
          <v:rect id="_x0000_s1249" style="position:absolute;left:0;text-align:left;margin-left:375.95pt;margin-top:6.3pt;width:20pt;height:97.3pt;z-index:251702784" fillcolor="#9bbb59 [3206]" strokecolor="#f2f2f2 [3041]" strokeweight="3pt">
            <v:shadow on="t" type="perspective" color="#4e6128 [1606]" opacity=".5" offset="1pt" offset2="-1pt"/>
            <v:textbox>
              <w:txbxContent>
                <w:p w:rsidR="00EC2985" w:rsidRDefault="00EC2985"/>
              </w:txbxContent>
            </v:textbox>
          </v:rect>
        </w:pict>
      </w:r>
      <w:r w:rsidRPr="00A419CE">
        <w:rPr>
          <w:noProof/>
        </w:rPr>
        <w:pict>
          <v:shape id="_x0000_s1250" type="#_x0000_t32" style="position:absolute;left:0;text-align:left;margin-left:43.95pt;margin-top:6.3pt;width:7pt;height:0;z-index:251684352" o:connectortype="straight"/>
        </w:pict>
      </w:r>
      <w:r w:rsidR="00FB2CD7">
        <w:rPr>
          <w:rFonts w:ascii="Times New Roman" w:hAnsi="Times New Roman" w:cs="Times New Roman"/>
          <w:noProof/>
          <w:sz w:val="20"/>
          <w:szCs w:val="20"/>
          <w:lang w:val="kk-KZ"/>
        </w:rPr>
        <w:t xml:space="preserve">              </w:t>
      </w:r>
      <w:r w:rsidR="00FB2CD7" w:rsidRPr="00FB2CD7">
        <w:rPr>
          <w:rFonts w:ascii="Times New Roman" w:hAnsi="Times New Roman" w:cs="Times New Roman"/>
          <w:noProof/>
          <w:sz w:val="20"/>
          <w:szCs w:val="20"/>
          <w:lang w:val="kk-KZ"/>
        </w:rPr>
        <w:t>5</w:t>
      </w:r>
    </w:p>
    <w:p w:rsidR="00FB2CD7" w:rsidRPr="00FB2CD7" w:rsidRDefault="00A419CE" w:rsidP="00852C4E">
      <w:pPr>
        <w:spacing w:after="0" w:line="240" w:lineRule="auto"/>
        <w:jc w:val="both"/>
        <w:rPr>
          <w:rFonts w:ascii="Times New Roman" w:hAnsi="Times New Roman" w:cs="Times New Roman"/>
          <w:noProof/>
          <w:sz w:val="20"/>
          <w:szCs w:val="20"/>
          <w:lang w:val="kk-KZ"/>
        </w:rPr>
      </w:pPr>
      <w:r w:rsidRPr="00A419CE">
        <w:rPr>
          <w:noProof/>
        </w:rPr>
        <w:pict>
          <v:rect id="_x0000_s1251" style="position:absolute;left:0;text-align:left;margin-left:334.95pt;margin-top:3.2pt;width:22pt;height:88.9pt;z-index:251701760" fillcolor="#9bbb59 [3206]" strokecolor="#f2f2f2 [3041]" strokeweight="3pt">
            <v:shadow on="t" type="perspective" color="#4e6128 [1606]" opacity=".5" offset="1pt" offset2="-1pt"/>
            <v:textbox>
              <w:txbxContent>
                <w:p w:rsidR="00EC2985" w:rsidRDefault="00EC2985"/>
              </w:txbxContent>
            </v:textbox>
          </v:rect>
        </w:pict>
      </w:r>
    </w:p>
    <w:p w:rsidR="000A6B8D" w:rsidRDefault="00A419CE" w:rsidP="00852C4E">
      <w:pPr>
        <w:spacing w:after="0" w:line="240" w:lineRule="auto"/>
        <w:jc w:val="both"/>
        <w:rPr>
          <w:rFonts w:ascii="Times New Roman" w:hAnsi="Times New Roman" w:cs="Times New Roman"/>
          <w:noProof/>
          <w:sz w:val="20"/>
          <w:szCs w:val="20"/>
          <w:lang w:val="kk-KZ"/>
        </w:rPr>
      </w:pPr>
      <w:r w:rsidRPr="00A419CE">
        <w:rPr>
          <w:noProof/>
        </w:rPr>
        <w:pict>
          <v:rect id="_x0000_s1252" style="position:absolute;left:0;text-align:left;margin-left:228.95pt;margin-top:6.2pt;width:22pt;height:74.4pt;z-index:251699712" fillcolor="#9bbb59 [3206]" strokecolor="#f2f2f2 [3041]" strokeweight="3pt">
            <v:shadow on="t" type="perspective" color="#4e6128 [1606]" opacity=".5" offset="1pt" offset2="-1pt"/>
            <v:textbox>
              <w:txbxContent>
                <w:p w:rsidR="00EC2985" w:rsidRDefault="00EC2985"/>
              </w:txbxContent>
            </v:textbox>
          </v:rect>
        </w:pict>
      </w:r>
      <w:r w:rsidRPr="00A419CE">
        <w:rPr>
          <w:noProof/>
        </w:rPr>
        <w:pict>
          <v:rect id="_x0000_s1253" style="position:absolute;left:0;text-align:left;margin-left:299.95pt;margin-top:6.2pt;width:20pt;height:74.4pt;z-index:251700736" fillcolor="#9bbb59 [3206]" strokecolor="#f2f2f2 [3041]" strokeweight="3pt">
            <v:shadow on="t" type="perspective" color="#4e6128 [1606]" opacity=".5" offset="1pt" offset2="-1pt"/>
            <v:textbox>
              <w:txbxContent>
                <w:p w:rsidR="00EC2985" w:rsidRDefault="00EC2985"/>
              </w:txbxContent>
            </v:textbox>
          </v:rect>
        </w:pict>
      </w:r>
      <w:r w:rsidRPr="00A419CE">
        <w:rPr>
          <w:noProof/>
        </w:rPr>
        <w:pict>
          <v:shape id="_x0000_s1254" type="#_x0000_t32" style="position:absolute;left:0;text-align:left;margin-left:45.95pt;margin-top:6.2pt;width:5pt;height:0;z-index:251683328" o:connectortype="straight"/>
        </w:pict>
      </w:r>
      <w:r w:rsidR="002D3BF7">
        <w:rPr>
          <w:rFonts w:ascii="Times New Roman" w:hAnsi="Times New Roman" w:cs="Times New Roman"/>
          <w:noProof/>
          <w:sz w:val="20"/>
          <w:szCs w:val="20"/>
          <w:lang w:val="kk-KZ"/>
        </w:rPr>
        <w:t xml:space="preserve">              </w:t>
      </w:r>
      <w:r w:rsidR="000A6B8D">
        <w:rPr>
          <w:rFonts w:ascii="Times New Roman" w:hAnsi="Times New Roman" w:cs="Times New Roman"/>
          <w:noProof/>
          <w:sz w:val="20"/>
          <w:szCs w:val="20"/>
          <w:lang w:val="kk-KZ"/>
        </w:rPr>
        <w:t xml:space="preserve"> </w:t>
      </w:r>
      <w:r w:rsidR="00FB2CD7">
        <w:rPr>
          <w:rFonts w:ascii="Times New Roman" w:hAnsi="Times New Roman" w:cs="Times New Roman"/>
          <w:noProof/>
          <w:sz w:val="20"/>
          <w:szCs w:val="20"/>
          <w:lang w:val="kk-KZ"/>
        </w:rPr>
        <w:t>4</w:t>
      </w:r>
      <w:r w:rsidR="000A6B8D">
        <w:rPr>
          <w:rFonts w:ascii="Times New Roman" w:hAnsi="Times New Roman" w:cs="Times New Roman"/>
          <w:noProof/>
          <w:sz w:val="20"/>
          <w:szCs w:val="20"/>
          <w:lang w:val="kk-KZ"/>
        </w:rPr>
        <w:t xml:space="preserve">  </w:t>
      </w:r>
    </w:p>
    <w:p w:rsidR="00262CB8" w:rsidRPr="000A6B8D" w:rsidRDefault="000A6B8D" w:rsidP="00852C4E">
      <w:pPr>
        <w:spacing w:after="0" w:line="240" w:lineRule="auto"/>
        <w:jc w:val="both"/>
        <w:rPr>
          <w:rFonts w:ascii="Times New Roman" w:hAnsi="Times New Roman" w:cs="Times New Roman"/>
          <w:noProof/>
          <w:sz w:val="20"/>
          <w:szCs w:val="20"/>
          <w:lang w:val="kk-KZ"/>
        </w:rPr>
      </w:pPr>
      <w:r>
        <w:rPr>
          <w:rFonts w:ascii="Times New Roman" w:hAnsi="Times New Roman" w:cs="Times New Roman"/>
          <w:noProof/>
          <w:sz w:val="20"/>
          <w:szCs w:val="20"/>
          <w:lang w:val="kk-KZ"/>
        </w:rPr>
        <w:t xml:space="preserve">               </w:t>
      </w:r>
    </w:p>
    <w:p w:rsidR="00262CB8" w:rsidRDefault="00A419CE" w:rsidP="00852C4E">
      <w:pPr>
        <w:spacing w:after="0" w:line="240" w:lineRule="auto"/>
        <w:jc w:val="both"/>
        <w:rPr>
          <w:rFonts w:ascii="Times New Roman" w:hAnsi="Times New Roman" w:cs="Times New Roman"/>
          <w:noProof/>
          <w:sz w:val="28"/>
          <w:szCs w:val="28"/>
          <w:lang w:val="kk-KZ"/>
        </w:rPr>
      </w:pPr>
      <w:r w:rsidRPr="00A419CE">
        <w:rPr>
          <w:noProof/>
        </w:rPr>
        <w:pict>
          <v:rect id="_x0000_s1255" style="position:absolute;left:0;text-align:left;margin-left:170.95pt;margin-top:3.2pt;width:21pt;height:54.4pt;z-index:251696640" fillcolor="#9bbb59 [3206]" strokecolor="#f2f2f2 [3041]" strokeweight="3pt">
            <v:shadow on="t" type="perspective" color="#4e6128 [1606]" opacity=".5" offset="1pt" offset2="-1pt"/>
            <v:textbox>
              <w:txbxContent>
                <w:p w:rsidR="00EC2985" w:rsidRDefault="00EC2985"/>
              </w:txbxContent>
            </v:textbox>
          </v:rect>
        </w:pict>
      </w:r>
      <w:r w:rsidRPr="00A419CE">
        <w:rPr>
          <w:noProof/>
        </w:rPr>
        <w:pict>
          <v:rect id="_x0000_s1256" style="position:absolute;left:0;text-align:left;margin-left:142.95pt;margin-top:3.2pt;width:21pt;height:54.4pt;z-index:251695616" fillcolor="#9bbb59 [3206]" strokecolor="#f2f2f2 [3041]" strokeweight="3pt">
            <v:shadow on="t" type="perspective" color="#4e6128 [1606]" opacity=".5" offset="1pt" offset2="-1pt"/>
            <v:textbox>
              <w:txbxContent>
                <w:p w:rsidR="00EC2985" w:rsidRDefault="00EC2985"/>
              </w:txbxContent>
            </v:textbox>
          </v:rect>
        </w:pict>
      </w:r>
      <w:r w:rsidRPr="00A419CE">
        <w:rPr>
          <w:noProof/>
        </w:rPr>
        <w:pict>
          <v:rect id="_x0000_s1257" style="position:absolute;left:0;text-align:left;margin-left:199.95pt;margin-top:3.2pt;width:18pt;height:54.4pt;z-index:251697664" fillcolor="#9bbb59 [3206]" strokecolor="#f2f2f2 [3041]" strokeweight="3pt">
            <v:shadow on="t" type="perspective" color="#4e6128 [1606]" opacity=".5" offset="1pt" offset2="-1pt"/>
            <v:textbox>
              <w:txbxContent>
                <w:p w:rsidR="00EC2985" w:rsidRDefault="00EC2985"/>
              </w:txbxContent>
            </v:textbox>
          </v:rect>
        </w:pict>
      </w:r>
      <w:r w:rsidRPr="00A419CE">
        <w:rPr>
          <w:noProof/>
        </w:rPr>
        <w:pict>
          <v:rect id="_x0000_s1258" style="position:absolute;left:0;text-align:left;margin-left:111.95pt;margin-top:3.2pt;width:21pt;height:54.4pt;z-index:251694592" fillcolor="#9bbb59 [3206]" strokecolor="#f2f2f2 [3041]" strokeweight="3pt">
            <v:shadow on="t" type="perspective" color="#4e6128 [1606]" opacity=".5" offset="1pt" offset2="-1pt"/>
            <v:textbox>
              <w:txbxContent>
                <w:p w:rsidR="00EC2985" w:rsidRDefault="00EC2985"/>
              </w:txbxContent>
            </v:textbox>
          </v:rect>
        </w:pict>
      </w:r>
      <w:r w:rsidRPr="00A419CE">
        <w:rPr>
          <w:noProof/>
        </w:rPr>
        <w:pict>
          <v:rect id="_x0000_s1259" style="position:absolute;left:0;text-align:left;margin-left:86.95pt;margin-top:3.2pt;width:19pt;height:54.4pt;z-index:251693568" fillcolor="#9bbb59 [3206]" strokecolor="#f2f2f2 [3041]" strokeweight="3pt">
            <v:shadow on="t" type="perspective" color="#4e6128 [1606]" opacity=".5" offset="1pt" offset2="-1pt"/>
            <v:textbox>
              <w:txbxContent>
                <w:p w:rsidR="00EC2985" w:rsidRDefault="00EC2985"/>
              </w:txbxContent>
            </v:textbox>
          </v:rect>
        </w:pict>
      </w:r>
      <w:r w:rsidRPr="00A419CE">
        <w:rPr>
          <w:noProof/>
        </w:rPr>
        <w:pict>
          <v:rect id="_x0000_s1260" style="position:absolute;left:0;text-align:left;margin-left:56.8pt;margin-top:3.2pt;width:19.15pt;height:54.4pt;z-index:251692544" fillcolor="#9bbb59 [3206]" strokecolor="#f2f2f2 [3041]" strokeweight="3pt">
            <v:shadow on="t" type="perspective" color="#4e6128 [1606]" opacity=".5" offset="1pt" offset2="-1pt"/>
            <v:textbox>
              <w:txbxContent>
                <w:p w:rsidR="00EC2985" w:rsidRDefault="00EC2985"/>
              </w:txbxContent>
            </v:textbox>
          </v:rect>
        </w:pict>
      </w:r>
      <w:r w:rsidRPr="00A419CE">
        <w:rPr>
          <w:noProof/>
        </w:rPr>
        <w:pict>
          <v:shape id="_x0000_s1261" type="#_x0000_t32" style="position:absolute;left:0;text-align:left;margin-left:45.95pt;margin-top:3.2pt;width:5pt;height:0;z-index:251691520" o:connectortype="straight"/>
        </w:pict>
      </w:r>
      <w:r w:rsidR="00FB2CD7">
        <w:rPr>
          <w:rFonts w:ascii="Times New Roman" w:hAnsi="Times New Roman" w:cs="Times New Roman"/>
          <w:noProof/>
          <w:sz w:val="28"/>
          <w:szCs w:val="28"/>
          <w:lang w:val="kk-KZ"/>
        </w:rPr>
        <w:t xml:space="preserve">          </w:t>
      </w:r>
      <w:r w:rsidR="00FB2CD7" w:rsidRPr="000A6B8D">
        <w:rPr>
          <w:rFonts w:ascii="Times New Roman" w:hAnsi="Times New Roman" w:cs="Times New Roman"/>
          <w:noProof/>
          <w:sz w:val="20"/>
          <w:szCs w:val="20"/>
          <w:lang w:val="kk-KZ"/>
        </w:rPr>
        <w:t>3</w:t>
      </w:r>
    </w:p>
    <w:p w:rsidR="00262CB8" w:rsidRDefault="00A419CE" w:rsidP="00852C4E">
      <w:pPr>
        <w:spacing w:after="0" w:line="240" w:lineRule="auto"/>
        <w:jc w:val="both"/>
        <w:rPr>
          <w:rFonts w:ascii="Times New Roman" w:hAnsi="Times New Roman" w:cs="Times New Roman"/>
          <w:noProof/>
          <w:sz w:val="20"/>
          <w:szCs w:val="20"/>
          <w:lang w:val="kk-KZ"/>
        </w:rPr>
      </w:pPr>
      <w:r w:rsidRPr="00A419CE">
        <w:rPr>
          <w:noProof/>
        </w:rPr>
        <w:pict>
          <v:shape id="_x0000_s1262" type="#_x0000_t32" style="position:absolute;left:0;text-align:left;margin-left:43.95pt;margin-top:9pt;width:7pt;height:0;z-index:251682304" o:connectortype="straight"/>
        </w:pict>
      </w:r>
      <w:r w:rsidR="00262CB8">
        <w:rPr>
          <w:rFonts w:ascii="Times New Roman" w:hAnsi="Times New Roman" w:cs="Times New Roman"/>
          <w:noProof/>
          <w:sz w:val="28"/>
          <w:szCs w:val="28"/>
          <w:lang w:val="kk-KZ"/>
        </w:rPr>
        <w:t xml:space="preserve">      </w:t>
      </w:r>
      <w:r w:rsidR="000A6B8D">
        <w:rPr>
          <w:rFonts w:ascii="Times New Roman" w:hAnsi="Times New Roman" w:cs="Times New Roman"/>
          <w:noProof/>
          <w:sz w:val="28"/>
          <w:szCs w:val="28"/>
          <w:lang w:val="kk-KZ"/>
        </w:rPr>
        <w:t xml:space="preserve">    </w:t>
      </w:r>
      <w:r w:rsidR="00262CB8" w:rsidRPr="00262CB8">
        <w:rPr>
          <w:rFonts w:ascii="Times New Roman" w:hAnsi="Times New Roman" w:cs="Times New Roman"/>
          <w:noProof/>
          <w:sz w:val="20"/>
          <w:szCs w:val="20"/>
          <w:lang w:val="kk-KZ"/>
        </w:rPr>
        <w:t>2</w:t>
      </w:r>
    </w:p>
    <w:p w:rsidR="00262CB8" w:rsidRPr="00262CB8" w:rsidRDefault="00262CB8" w:rsidP="00852C4E">
      <w:pPr>
        <w:spacing w:after="0" w:line="240" w:lineRule="auto"/>
        <w:jc w:val="both"/>
        <w:rPr>
          <w:rFonts w:ascii="Times New Roman" w:hAnsi="Times New Roman" w:cs="Times New Roman"/>
          <w:noProof/>
          <w:sz w:val="20"/>
          <w:szCs w:val="20"/>
          <w:lang w:val="kk-KZ"/>
        </w:rPr>
      </w:pPr>
    </w:p>
    <w:p w:rsidR="00262CB8" w:rsidRPr="002D3BF7" w:rsidRDefault="00A419CE" w:rsidP="00852C4E">
      <w:pPr>
        <w:spacing w:after="0" w:line="240" w:lineRule="auto"/>
        <w:jc w:val="both"/>
        <w:rPr>
          <w:rFonts w:ascii="Times New Roman" w:hAnsi="Times New Roman" w:cs="Times New Roman"/>
          <w:noProof/>
          <w:sz w:val="20"/>
          <w:szCs w:val="20"/>
          <w:lang w:val="kk-KZ"/>
        </w:rPr>
      </w:pPr>
      <w:r w:rsidRPr="00A419CE">
        <w:rPr>
          <w:noProof/>
        </w:rPr>
        <w:pict>
          <v:shape id="_x0000_s1263" type="#_x0000_t32" style="position:absolute;left:0;text-align:left;margin-left:43.95pt;margin-top:6.9pt;width:7pt;height:0;z-index:251681280" o:connectortype="straight"/>
        </w:pict>
      </w:r>
      <w:r w:rsidR="00262CB8" w:rsidRPr="00262CB8">
        <w:rPr>
          <w:rFonts w:ascii="Times New Roman" w:hAnsi="Times New Roman" w:cs="Times New Roman"/>
          <w:noProof/>
          <w:sz w:val="20"/>
          <w:szCs w:val="20"/>
          <w:lang w:val="kk-KZ"/>
        </w:rPr>
        <w:t xml:space="preserve">         </w:t>
      </w:r>
      <w:r w:rsidR="00262CB8">
        <w:rPr>
          <w:rFonts w:ascii="Times New Roman" w:hAnsi="Times New Roman" w:cs="Times New Roman"/>
          <w:noProof/>
          <w:sz w:val="20"/>
          <w:szCs w:val="20"/>
          <w:lang w:val="kk-KZ"/>
        </w:rPr>
        <w:t xml:space="preserve">    </w:t>
      </w:r>
      <w:r w:rsidR="00262CB8" w:rsidRPr="00262CB8">
        <w:rPr>
          <w:rFonts w:ascii="Times New Roman" w:hAnsi="Times New Roman" w:cs="Times New Roman"/>
          <w:noProof/>
          <w:sz w:val="20"/>
          <w:szCs w:val="20"/>
          <w:lang w:val="kk-KZ"/>
        </w:rPr>
        <w:t xml:space="preserve">  1</w:t>
      </w:r>
    </w:p>
    <w:p w:rsidR="00262CB8" w:rsidRDefault="00262CB8" w:rsidP="00852C4E">
      <w:pPr>
        <w:spacing w:after="0" w:line="240" w:lineRule="auto"/>
        <w:jc w:val="both"/>
        <w:rPr>
          <w:rFonts w:ascii="Times New Roman" w:hAnsi="Times New Roman" w:cs="Times New Roman"/>
          <w:noProof/>
          <w:sz w:val="20"/>
          <w:szCs w:val="20"/>
          <w:lang w:val="kk-KZ"/>
        </w:rPr>
      </w:pPr>
      <w:r>
        <w:rPr>
          <w:rFonts w:ascii="Times New Roman" w:hAnsi="Times New Roman" w:cs="Times New Roman"/>
          <w:noProof/>
          <w:sz w:val="20"/>
          <w:szCs w:val="20"/>
          <w:lang w:val="kk-KZ"/>
        </w:rPr>
        <w:t xml:space="preserve">     </w:t>
      </w:r>
      <w:r w:rsidRPr="00262CB8">
        <w:rPr>
          <w:rFonts w:ascii="Times New Roman" w:hAnsi="Times New Roman" w:cs="Times New Roman"/>
          <w:noProof/>
          <w:sz w:val="20"/>
          <w:szCs w:val="20"/>
          <w:lang w:val="kk-KZ"/>
        </w:rPr>
        <w:t xml:space="preserve">          </w:t>
      </w:r>
    </w:p>
    <w:p w:rsidR="00262CB8" w:rsidRPr="00262CB8" w:rsidRDefault="00A419CE" w:rsidP="00852C4E">
      <w:pPr>
        <w:spacing w:after="0" w:line="240" w:lineRule="auto"/>
        <w:jc w:val="both"/>
        <w:rPr>
          <w:rFonts w:ascii="Times New Roman" w:hAnsi="Times New Roman" w:cs="Times New Roman"/>
          <w:noProof/>
          <w:sz w:val="20"/>
          <w:szCs w:val="20"/>
          <w:lang w:val="kk-KZ"/>
        </w:rPr>
      </w:pPr>
      <w:r w:rsidRPr="00A419CE">
        <w:rPr>
          <w:noProof/>
        </w:rPr>
        <w:pict>
          <v:shape id="_x0000_s1264" type="#_x0000_t32" style="position:absolute;left:0;text-align:left;margin-left:45.95pt;margin-top:.1pt;width:405pt;height:0;z-index:251680256" o:connectortype="straight"/>
        </w:pict>
      </w:r>
      <w:r w:rsidR="00262CB8">
        <w:rPr>
          <w:rFonts w:ascii="Times New Roman" w:hAnsi="Times New Roman" w:cs="Times New Roman"/>
          <w:noProof/>
          <w:sz w:val="20"/>
          <w:szCs w:val="20"/>
          <w:lang w:val="kk-KZ"/>
        </w:rPr>
        <w:t xml:space="preserve">              </w:t>
      </w:r>
      <w:r w:rsidR="00262CB8" w:rsidRPr="00262CB8">
        <w:rPr>
          <w:rFonts w:ascii="Times New Roman" w:hAnsi="Times New Roman" w:cs="Times New Roman"/>
          <w:noProof/>
          <w:sz w:val="20"/>
          <w:szCs w:val="20"/>
          <w:lang w:val="kk-KZ"/>
        </w:rPr>
        <w:t xml:space="preserve"> 0 </w:t>
      </w:r>
      <w:r w:rsidR="00FB2CD7">
        <w:rPr>
          <w:rFonts w:ascii="Times New Roman" w:hAnsi="Times New Roman" w:cs="Times New Roman"/>
          <w:noProof/>
          <w:sz w:val="20"/>
          <w:szCs w:val="20"/>
          <w:lang w:val="kk-KZ"/>
        </w:rPr>
        <w:t xml:space="preserve">    </w:t>
      </w:r>
      <w:r w:rsidR="00FB2CD7" w:rsidRPr="00FB2CD7">
        <w:rPr>
          <w:rFonts w:ascii="Times New Roman" w:hAnsi="Times New Roman" w:cs="Times New Roman"/>
          <w:noProof/>
          <w:sz w:val="16"/>
          <w:szCs w:val="16"/>
          <w:lang w:val="kk-KZ"/>
        </w:rPr>
        <w:t>1985</w:t>
      </w:r>
      <w:r w:rsidR="00FB2CD7">
        <w:rPr>
          <w:rFonts w:ascii="Times New Roman" w:hAnsi="Times New Roman" w:cs="Times New Roman"/>
          <w:noProof/>
          <w:sz w:val="16"/>
          <w:szCs w:val="16"/>
          <w:lang w:val="kk-KZ"/>
        </w:rPr>
        <w:t xml:space="preserve">  1986  </w:t>
      </w:r>
      <w:r w:rsidR="002D3BF7">
        <w:rPr>
          <w:rFonts w:ascii="Times New Roman" w:hAnsi="Times New Roman" w:cs="Times New Roman"/>
          <w:noProof/>
          <w:sz w:val="16"/>
          <w:szCs w:val="16"/>
          <w:lang w:val="kk-KZ"/>
        </w:rPr>
        <w:t xml:space="preserve">    </w:t>
      </w:r>
      <w:r w:rsidR="00FB2CD7">
        <w:rPr>
          <w:rFonts w:ascii="Times New Roman" w:hAnsi="Times New Roman" w:cs="Times New Roman"/>
          <w:noProof/>
          <w:sz w:val="16"/>
          <w:szCs w:val="16"/>
          <w:lang w:val="kk-KZ"/>
        </w:rPr>
        <w:t xml:space="preserve">1987 </w:t>
      </w:r>
      <w:r w:rsidR="002D3BF7">
        <w:rPr>
          <w:rFonts w:ascii="Times New Roman" w:hAnsi="Times New Roman" w:cs="Times New Roman"/>
          <w:noProof/>
          <w:sz w:val="16"/>
          <w:szCs w:val="16"/>
          <w:lang w:val="kk-KZ"/>
        </w:rPr>
        <w:t xml:space="preserve">   </w:t>
      </w:r>
      <w:r w:rsidR="00FB2CD7">
        <w:rPr>
          <w:rFonts w:ascii="Times New Roman" w:hAnsi="Times New Roman" w:cs="Times New Roman"/>
          <w:noProof/>
          <w:sz w:val="16"/>
          <w:szCs w:val="16"/>
          <w:lang w:val="kk-KZ"/>
        </w:rPr>
        <w:t xml:space="preserve">  1988    </w:t>
      </w:r>
      <w:r w:rsidR="002D3BF7">
        <w:rPr>
          <w:rFonts w:ascii="Times New Roman" w:hAnsi="Times New Roman" w:cs="Times New Roman"/>
          <w:noProof/>
          <w:sz w:val="16"/>
          <w:szCs w:val="16"/>
          <w:lang w:val="kk-KZ"/>
        </w:rPr>
        <w:t xml:space="preserve">    </w:t>
      </w:r>
      <w:r w:rsidR="00FB2CD7">
        <w:rPr>
          <w:rFonts w:ascii="Times New Roman" w:hAnsi="Times New Roman" w:cs="Times New Roman"/>
          <w:noProof/>
          <w:sz w:val="16"/>
          <w:szCs w:val="16"/>
          <w:lang w:val="kk-KZ"/>
        </w:rPr>
        <w:t xml:space="preserve"> 1989  </w:t>
      </w:r>
      <w:r w:rsidR="002D3BF7">
        <w:rPr>
          <w:rFonts w:ascii="Times New Roman" w:hAnsi="Times New Roman" w:cs="Times New Roman"/>
          <w:noProof/>
          <w:sz w:val="16"/>
          <w:szCs w:val="16"/>
          <w:lang w:val="kk-KZ"/>
        </w:rPr>
        <w:t xml:space="preserve">  </w:t>
      </w:r>
      <w:r w:rsidR="00FB2CD7">
        <w:rPr>
          <w:rFonts w:ascii="Times New Roman" w:hAnsi="Times New Roman" w:cs="Times New Roman"/>
          <w:noProof/>
          <w:sz w:val="16"/>
          <w:szCs w:val="16"/>
          <w:lang w:val="kk-KZ"/>
        </w:rPr>
        <w:t xml:space="preserve">  1990   </w:t>
      </w:r>
      <w:r w:rsidR="002D3BF7">
        <w:rPr>
          <w:rFonts w:ascii="Times New Roman" w:hAnsi="Times New Roman" w:cs="Times New Roman"/>
          <w:noProof/>
          <w:sz w:val="16"/>
          <w:szCs w:val="16"/>
          <w:lang w:val="kk-KZ"/>
        </w:rPr>
        <w:t xml:space="preserve">     </w:t>
      </w:r>
      <w:r w:rsidR="00FB2CD7">
        <w:rPr>
          <w:rFonts w:ascii="Times New Roman" w:hAnsi="Times New Roman" w:cs="Times New Roman"/>
          <w:noProof/>
          <w:sz w:val="16"/>
          <w:szCs w:val="16"/>
          <w:lang w:val="kk-KZ"/>
        </w:rPr>
        <w:t xml:space="preserve">  </w:t>
      </w:r>
      <w:r w:rsidR="002D3BF7">
        <w:rPr>
          <w:rFonts w:ascii="Times New Roman" w:hAnsi="Times New Roman" w:cs="Times New Roman"/>
          <w:noProof/>
          <w:sz w:val="16"/>
          <w:szCs w:val="16"/>
          <w:lang w:val="kk-KZ"/>
        </w:rPr>
        <w:t xml:space="preserve"> </w:t>
      </w:r>
      <w:r w:rsidR="00FB2CD7">
        <w:rPr>
          <w:rFonts w:ascii="Times New Roman" w:hAnsi="Times New Roman" w:cs="Times New Roman"/>
          <w:noProof/>
          <w:sz w:val="16"/>
          <w:szCs w:val="16"/>
          <w:lang w:val="kk-KZ"/>
        </w:rPr>
        <w:t xml:space="preserve">1991     </w:t>
      </w:r>
      <w:r w:rsidR="002D3BF7">
        <w:rPr>
          <w:rFonts w:ascii="Times New Roman" w:hAnsi="Times New Roman" w:cs="Times New Roman"/>
          <w:noProof/>
          <w:sz w:val="16"/>
          <w:szCs w:val="16"/>
          <w:lang w:val="kk-KZ"/>
        </w:rPr>
        <w:t xml:space="preserve">    </w:t>
      </w:r>
      <w:r w:rsidR="00FB2CD7">
        <w:rPr>
          <w:rFonts w:ascii="Times New Roman" w:hAnsi="Times New Roman" w:cs="Times New Roman"/>
          <w:noProof/>
          <w:sz w:val="16"/>
          <w:szCs w:val="16"/>
          <w:lang w:val="kk-KZ"/>
        </w:rPr>
        <w:t xml:space="preserve">  1992        1993           </w:t>
      </w:r>
      <w:r w:rsidR="002D3BF7">
        <w:rPr>
          <w:rFonts w:ascii="Times New Roman" w:hAnsi="Times New Roman" w:cs="Times New Roman"/>
          <w:noProof/>
          <w:sz w:val="16"/>
          <w:szCs w:val="16"/>
          <w:lang w:val="kk-KZ"/>
        </w:rPr>
        <w:t>1994           1995           1996         1997</w:t>
      </w:r>
    </w:p>
    <w:p w:rsidR="00262CB8" w:rsidRDefault="00262CB8" w:rsidP="00852C4E">
      <w:pPr>
        <w:spacing w:after="0" w:line="240" w:lineRule="auto"/>
        <w:jc w:val="both"/>
        <w:rPr>
          <w:rFonts w:ascii="Times New Roman" w:hAnsi="Times New Roman" w:cs="Times New Roman"/>
          <w:noProof/>
          <w:sz w:val="28"/>
          <w:szCs w:val="28"/>
          <w:lang w:val="kk-KZ"/>
        </w:rPr>
      </w:pPr>
    </w:p>
    <w:p w:rsidR="00262CB8" w:rsidRDefault="00317733" w:rsidP="002D3BF7">
      <w:pPr>
        <w:spacing w:after="0" w:line="240" w:lineRule="auto"/>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Сурет 10</w:t>
      </w:r>
      <w:r w:rsidR="002D3BF7">
        <w:rPr>
          <w:rFonts w:ascii="Times New Roman" w:hAnsi="Times New Roman" w:cs="Times New Roman"/>
          <w:noProof/>
          <w:sz w:val="28"/>
          <w:szCs w:val="28"/>
          <w:lang w:val="kk-KZ"/>
        </w:rPr>
        <w:t>. Атырау облысындағы мұнайды өндірудің өсу динамикасы</w:t>
      </w:r>
    </w:p>
    <w:p w:rsidR="00262CB8" w:rsidRDefault="00262CB8" w:rsidP="00852C4E">
      <w:pPr>
        <w:spacing w:after="0" w:line="240" w:lineRule="auto"/>
        <w:jc w:val="both"/>
        <w:rPr>
          <w:rFonts w:ascii="Times New Roman" w:hAnsi="Times New Roman" w:cs="Times New Roman"/>
          <w:noProof/>
          <w:sz w:val="28"/>
          <w:szCs w:val="28"/>
          <w:lang w:val="kk-KZ"/>
        </w:rPr>
      </w:pPr>
    </w:p>
    <w:p w:rsidR="000D3D66" w:rsidRDefault="00A419CE" w:rsidP="000D3D66">
      <w:pPr>
        <w:spacing w:after="0" w:line="240" w:lineRule="auto"/>
        <w:jc w:val="both"/>
        <w:rPr>
          <w:rFonts w:ascii="Times New Roman" w:hAnsi="Times New Roman" w:cs="Times New Roman"/>
          <w:noProof/>
          <w:sz w:val="28"/>
          <w:szCs w:val="28"/>
          <w:lang w:val="kk-KZ"/>
        </w:rPr>
      </w:pPr>
      <w:r w:rsidRPr="00A419CE">
        <w:rPr>
          <w:noProof/>
        </w:rPr>
        <w:pict>
          <v:shape id="_x0000_s1265" type="#_x0000_t32" style="position:absolute;left:0;text-align:left;margin-left:45.95pt;margin-top:13pt;width:0;height:230.9pt;z-index:251728384" o:connectortype="straight"/>
        </w:pict>
      </w:r>
      <w:r w:rsidRPr="00A419CE">
        <w:rPr>
          <w:noProof/>
        </w:rPr>
        <w:pict>
          <v:shape id="_x0000_s1266" type="#_x0000_t32" style="position:absolute;left:0;text-align:left;margin-left:43.95pt;margin-top:13pt;width:7pt;height:0;z-index:251714048" o:connectortype="straight"/>
        </w:pict>
      </w:r>
    </w:p>
    <w:p w:rsidR="00290330" w:rsidRPr="00290330" w:rsidRDefault="00554677" w:rsidP="00290330">
      <w:pPr>
        <w:spacing w:after="0" w:line="240" w:lineRule="auto"/>
        <w:jc w:val="both"/>
        <w:rPr>
          <w:rFonts w:ascii="Times New Roman" w:hAnsi="Times New Roman" w:cs="Times New Roman"/>
          <w:noProof/>
          <w:sz w:val="20"/>
          <w:szCs w:val="20"/>
          <w:lang w:val="kk-KZ"/>
        </w:rPr>
      </w:pPr>
      <w:r>
        <w:rPr>
          <w:rFonts w:ascii="Times New Roman" w:hAnsi="Times New Roman" w:cs="Times New Roman"/>
          <w:noProof/>
          <w:sz w:val="20"/>
          <w:szCs w:val="20"/>
          <w:lang w:val="kk-KZ"/>
        </w:rPr>
        <w:t xml:space="preserve">          </w:t>
      </w:r>
      <w:r w:rsidR="00290330" w:rsidRPr="00290330">
        <w:rPr>
          <w:rFonts w:ascii="Times New Roman" w:hAnsi="Times New Roman" w:cs="Times New Roman"/>
          <w:noProof/>
          <w:sz w:val="20"/>
          <w:szCs w:val="20"/>
          <w:lang w:val="kk-KZ"/>
        </w:rPr>
        <w:t>250</w:t>
      </w:r>
    </w:p>
    <w:p w:rsidR="000D3D66" w:rsidRDefault="00A419CE" w:rsidP="000D3D66">
      <w:pPr>
        <w:spacing w:after="0" w:line="240" w:lineRule="auto"/>
        <w:jc w:val="both"/>
        <w:rPr>
          <w:rFonts w:ascii="Times New Roman" w:hAnsi="Times New Roman" w:cs="Times New Roman"/>
          <w:noProof/>
          <w:sz w:val="28"/>
          <w:szCs w:val="28"/>
          <w:lang w:val="kk-KZ"/>
        </w:rPr>
      </w:pPr>
      <w:r w:rsidRPr="00A419CE">
        <w:rPr>
          <w:noProof/>
        </w:rPr>
        <w:pict>
          <v:shape id="_x0000_s1267" type="#_x0000_t32" style="position:absolute;left:0;text-align:left;margin-left:45.95pt;margin-top:-.2pt;width:5pt;height:0;z-index:251713024" o:connectortype="straight"/>
        </w:pict>
      </w:r>
    </w:p>
    <w:p w:rsidR="000D3D66" w:rsidRDefault="00A419CE" w:rsidP="000D3D66">
      <w:pPr>
        <w:spacing w:after="0" w:line="240" w:lineRule="auto"/>
        <w:jc w:val="both"/>
        <w:rPr>
          <w:rFonts w:ascii="Times New Roman" w:hAnsi="Times New Roman" w:cs="Times New Roman"/>
          <w:noProof/>
          <w:sz w:val="20"/>
          <w:szCs w:val="20"/>
          <w:lang w:val="kk-KZ"/>
        </w:rPr>
      </w:pPr>
      <w:r w:rsidRPr="00A419CE">
        <w:rPr>
          <w:noProof/>
        </w:rPr>
        <w:pict>
          <v:rect id="_x0000_s1268" style="position:absolute;left:0;text-align:left;margin-left:450.95pt;margin-top:.7pt;width:19pt;height:194.9pt;z-index:251727360" fillcolor="#9bbb59 [3206]" strokecolor="#f2f2f2 [3041]" strokeweight="3pt">
            <v:shadow on="t" type="perspective" color="#4e6128 [1606]" opacity=".5" offset="1pt" offset2="-1pt"/>
            <v:textbox>
              <w:txbxContent>
                <w:p w:rsidR="00EC2985" w:rsidRDefault="00EC2985" w:rsidP="000D3D66"/>
              </w:txbxContent>
            </v:textbox>
          </v:rect>
        </w:pict>
      </w:r>
      <w:r w:rsidR="000D3D66">
        <w:rPr>
          <w:rFonts w:ascii="Times New Roman" w:hAnsi="Times New Roman" w:cs="Times New Roman"/>
          <w:noProof/>
          <w:sz w:val="28"/>
          <w:szCs w:val="28"/>
          <w:lang w:val="kk-KZ"/>
        </w:rPr>
        <w:t xml:space="preserve">          </w:t>
      </w:r>
    </w:p>
    <w:p w:rsidR="000D3D66" w:rsidRPr="00FB2CD7" w:rsidRDefault="000D3D66" w:rsidP="000D3D66">
      <w:pPr>
        <w:spacing w:after="0" w:line="240" w:lineRule="auto"/>
        <w:jc w:val="both"/>
        <w:rPr>
          <w:rFonts w:ascii="Times New Roman" w:hAnsi="Times New Roman" w:cs="Times New Roman"/>
          <w:noProof/>
          <w:sz w:val="20"/>
          <w:szCs w:val="20"/>
          <w:lang w:val="kk-KZ"/>
        </w:rPr>
      </w:pPr>
      <w:r w:rsidRPr="00FB2CD7">
        <w:rPr>
          <w:rFonts w:ascii="Times New Roman" w:hAnsi="Times New Roman" w:cs="Times New Roman"/>
          <w:noProof/>
          <w:sz w:val="20"/>
          <w:szCs w:val="20"/>
          <w:lang w:val="kk-KZ"/>
        </w:rPr>
        <w:t xml:space="preserve">   </w:t>
      </w:r>
    </w:p>
    <w:p w:rsidR="000D3D66" w:rsidRDefault="00A419CE" w:rsidP="000D3D66">
      <w:pPr>
        <w:spacing w:after="0" w:line="240" w:lineRule="auto"/>
        <w:jc w:val="both"/>
        <w:rPr>
          <w:rFonts w:ascii="Times New Roman" w:hAnsi="Times New Roman" w:cs="Times New Roman"/>
          <w:noProof/>
          <w:sz w:val="20"/>
          <w:szCs w:val="20"/>
          <w:lang w:val="kk-KZ"/>
        </w:rPr>
      </w:pPr>
      <w:r w:rsidRPr="00A419CE">
        <w:rPr>
          <w:noProof/>
        </w:rPr>
        <w:pict>
          <v:shape id="_x0000_s1269" type="#_x0000_t32" style="position:absolute;left:0;text-align:left;margin-left:45.95pt;margin-top:1.6pt;width:5pt;height:0;z-index:251712000" o:connectortype="straight"/>
        </w:pict>
      </w:r>
      <w:r w:rsidR="000D3D66">
        <w:rPr>
          <w:rFonts w:ascii="Times New Roman" w:hAnsi="Times New Roman" w:cs="Times New Roman"/>
          <w:noProof/>
          <w:sz w:val="28"/>
          <w:szCs w:val="28"/>
          <w:lang w:val="kk-KZ"/>
        </w:rPr>
        <w:t xml:space="preserve">        </w:t>
      </w:r>
      <w:r w:rsidR="00290330">
        <w:rPr>
          <w:rFonts w:ascii="Times New Roman" w:hAnsi="Times New Roman" w:cs="Times New Roman"/>
          <w:noProof/>
          <w:sz w:val="20"/>
          <w:szCs w:val="20"/>
          <w:lang w:val="kk-KZ"/>
        </w:rPr>
        <w:t>200</w:t>
      </w:r>
    </w:p>
    <w:p w:rsidR="000D3D66" w:rsidRPr="00FB2CD7" w:rsidRDefault="00A419CE" w:rsidP="000D3D66">
      <w:pPr>
        <w:spacing w:after="0" w:line="240" w:lineRule="auto"/>
        <w:jc w:val="both"/>
        <w:rPr>
          <w:rFonts w:ascii="Times New Roman" w:hAnsi="Times New Roman" w:cs="Times New Roman"/>
          <w:noProof/>
          <w:sz w:val="20"/>
          <w:szCs w:val="20"/>
          <w:lang w:val="kk-KZ"/>
        </w:rPr>
      </w:pPr>
      <w:r w:rsidRPr="00A419CE">
        <w:rPr>
          <w:noProof/>
        </w:rPr>
        <w:pict>
          <v:rect id="_x0000_s1270" style="position:absolute;left:0;text-align:left;margin-left:199.95pt;margin-top:3.2pt;width:18pt;height:157.9pt;z-index:251720192" fillcolor="#9bbb59 [3206]" strokecolor="#f2f2f2 [3041]" strokeweight="3pt">
            <v:shadow on="t" type="perspective" color="#4e6128 [1606]" opacity=".5" offset="1pt" offset2="-1pt"/>
            <v:textbox>
              <w:txbxContent>
                <w:p w:rsidR="00EC2985" w:rsidRDefault="00EC2985" w:rsidP="000D3D66"/>
              </w:txbxContent>
            </v:textbox>
          </v:rect>
        </w:pict>
      </w:r>
    </w:p>
    <w:p w:rsidR="000D3D66" w:rsidRDefault="00A419CE" w:rsidP="000D3D66">
      <w:pPr>
        <w:spacing w:after="0" w:line="240" w:lineRule="auto"/>
        <w:jc w:val="both"/>
        <w:rPr>
          <w:rFonts w:ascii="Times New Roman" w:hAnsi="Times New Roman" w:cs="Times New Roman"/>
          <w:noProof/>
          <w:sz w:val="20"/>
          <w:szCs w:val="20"/>
          <w:lang w:val="kk-KZ"/>
        </w:rPr>
      </w:pPr>
      <w:r w:rsidRPr="00A419CE">
        <w:rPr>
          <w:noProof/>
        </w:rPr>
        <w:pict>
          <v:rect id="_x0000_s1271" style="position:absolute;left:0;text-align:left;margin-left:228.95pt;margin-top:-.45pt;width:22pt;height:150.05pt;z-index:251722240" fillcolor="#9bbb59 [3206]" strokecolor="#f2f2f2 [3041]" strokeweight="3pt">
            <v:shadow on="t" type="perspective" color="#4e6128 [1606]" opacity=".5" offset="1pt" offset2="-1pt"/>
            <v:textbox>
              <w:txbxContent>
                <w:p w:rsidR="00EC2985" w:rsidRDefault="00EC2985" w:rsidP="000D3D66"/>
              </w:txbxContent>
            </v:textbox>
          </v:rect>
        </w:pict>
      </w:r>
      <w:r w:rsidR="000D3D66">
        <w:rPr>
          <w:rFonts w:ascii="Times New Roman" w:hAnsi="Times New Roman" w:cs="Times New Roman"/>
          <w:noProof/>
          <w:sz w:val="28"/>
          <w:szCs w:val="28"/>
          <w:lang w:val="kk-KZ"/>
        </w:rPr>
        <w:t xml:space="preserve">         </w:t>
      </w:r>
    </w:p>
    <w:p w:rsidR="000D3D66" w:rsidRPr="00FB2CD7" w:rsidRDefault="00A419CE" w:rsidP="000D3D66">
      <w:pPr>
        <w:spacing w:after="0" w:line="240" w:lineRule="auto"/>
        <w:jc w:val="both"/>
        <w:rPr>
          <w:rFonts w:ascii="Times New Roman" w:hAnsi="Times New Roman" w:cs="Times New Roman"/>
          <w:noProof/>
          <w:sz w:val="20"/>
          <w:szCs w:val="20"/>
          <w:lang w:val="kk-KZ"/>
        </w:rPr>
      </w:pPr>
      <w:r w:rsidRPr="00A419CE">
        <w:rPr>
          <w:noProof/>
        </w:rPr>
        <w:pict>
          <v:rect id="_x0000_s1272" style="position:absolute;left:0;text-align:left;margin-left:375.95pt;margin-top:8.3pt;width:20pt;height:129.8pt;z-index:251725312" fillcolor="#9bbb59 [3206]" strokecolor="#f2f2f2 [3041]" strokeweight="3pt">
            <v:shadow on="t" type="perspective" color="#4e6128 [1606]" opacity=".5" offset="1pt" offset2="-1pt"/>
            <v:textbox>
              <w:txbxContent>
                <w:p w:rsidR="00EC2985" w:rsidRDefault="00EC2985" w:rsidP="000D3D66"/>
              </w:txbxContent>
            </v:textbox>
          </v:rect>
        </w:pict>
      </w:r>
      <w:r w:rsidRPr="00A419CE">
        <w:rPr>
          <w:noProof/>
        </w:rPr>
        <w:pict>
          <v:rect id="_x0000_s1273" style="position:absolute;left:0;text-align:left;margin-left:412.95pt;margin-top:10.05pt;width:22pt;height:128.05pt;z-index:251726336" fillcolor="#9bbb59 [3206]" strokecolor="#f2f2f2 [3041]" strokeweight="3pt">
            <v:shadow on="t" type="perspective" color="#4e6128 [1606]" opacity=".5" offset="1pt" offset2="-1pt"/>
            <v:textbox>
              <w:txbxContent>
                <w:p w:rsidR="00EC2985" w:rsidRDefault="00EC2985" w:rsidP="000D3D66"/>
              </w:txbxContent>
            </v:textbox>
          </v:rect>
        </w:pict>
      </w:r>
      <w:r w:rsidRPr="00A419CE">
        <w:rPr>
          <w:noProof/>
        </w:rPr>
        <w:pict>
          <v:rect id="_x0000_s1274" style="position:absolute;left:0;text-align:left;margin-left:299.95pt;margin-top:10.05pt;width:20pt;height:128.05pt;z-index:251723264" fillcolor="#9bbb59 [3206]" strokecolor="#f2f2f2 [3041]" strokeweight="3pt">
            <v:shadow on="t" type="perspective" color="#4e6128 [1606]" opacity=".5" offset="1pt" offset2="-1pt"/>
            <v:textbox>
              <w:txbxContent>
                <w:p w:rsidR="00EC2985" w:rsidRDefault="00EC2985" w:rsidP="000D3D66"/>
              </w:txbxContent>
            </v:textbox>
          </v:rect>
        </w:pict>
      </w:r>
      <w:r w:rsidRPr="00A419CE">
        <w:rPr>
          <w:noProof/>
        </w:rPr>
        <w:pict>
          <v:rect id="_x0000_s1275" style="position:absolute;left:0;text-align:left;margin-left:265.95pt;margin-top:.05pt;width:19pt;height:138.05pt;z-index:251721216" fillcolor="#9bbb59 [3206]" strokecolor="#f2f2f2 [3041]" strokeweight="3pt">
            <v:shadow on="t" type="perspective" color="#4e6128 [1606]" opacity=".5" offset="1pt" offset2="-1pt"/>
            <v:textbox>
              <w:txbxContent>
                <w:p w:rsidR="00EC2985" w:rsidRDefault="00EC2985" w:rsidP="000D3D66"/>
              </w:txbxContent>
            </v:textbox>
          </v:rect>
        </w:pict>
      </w:r>
      <w:r w:rsidRPr="00A419CE">
        <w:rPr>
          <w:noProof/>
        </w:rPr>
        <w:pict>
          <v:rect id="_x0000_s1276" style="position:absolute;left:0;text-align:left;margin-left:142.95pt;margin-top:10.05pt;width:21pt;height:128.05pt;z-index:251718144" fillcolor="#9bbb59 [3206]" strokecolor="#f2f2f2 [3041]" strokeweight="3pt">
            <v:shadow on="t" type="perspective" color="#4e6128 [1606]" opacity=".5" offset="1pt" offset2="-1pt"/>
            <v:textbox>
              <w:txbxContent>
                <w:p w:rsidR="00EC2985" w:rsidRDefault="00EC2985" w:rsidP="000D3D66"/>
              </w:txbxContent>
            </v:textbox>
          </v:rect>
        </w:pict>
      </w:r>
    </w:p>
    <w:p w:rsidR="000D3D66" w:rsidRDefault="00A419CE" w:rsidP="000D3D66">
      <w:pPr>
        <w:spacing w:after="0" w:line="240" w:lineRule="auto"/>
        <w:jc w:val="both"/>
        <w:rPr>
          <w:rFonts w:ascii="Times New Roman" w:hAnsi="Times New Roman" w:cs="Times New Roman"/>
          <w:noProof/>
          <w:sz w:val="20"/>
          <w:szCs w:val="20"/>
          <w:lang w:val="kk-KZ"/>
        </w:rPr>
      </w:pPr>
      <w:r w:rsidRPr="00A419CE">
        <w:rPr>
          <w:noProof/>
        </w:rPr>
        <w:pict>
          <v:rect id="_x0000_s1277" style="position:absolute;left:0;text-align:left;margin-left:170.95pt;margin-top:5.4pt;width:21pt;height:121.2pt;z-index:251719168" fillcolor="#9bbb59 [3206]" strokecolor="#f2f2f2 [3041]" strokeweight="3pt">
            <v:shadow on="t" type="perspective" color="#4e6128 [1606]" opacity=".5" offset="1pt" offset2="-1pt"/>
            <v:textbox>
              <w:txbxContent>
                <w:p w:rsidR="00EC2985" w:rsidRDefault="00EC2985" w:rsidP="000D3D66"/>
              </w:txbxContent>
            </v:textbox>
          </v:rect>
        </w:pict>
      </w:r>
      <w:r w:rsidRPr="00A419CE">
        <w:rPr>
          <w:noProof/>
        </w:rPr>
        <w:pict>
          <v:shape id="_x0000_s1278" type="#_x0000_t32" style="position:absolute;left:0;text-align:left;margin-left:45.95pt;margin-top:5.4pt;width:5pt;height:0;z-index:251710976" o:connectortype="straight"/>
        </w:pict>
      </w:r>
      <w:r w:rsidR="000D3D66">
        <w:rPr>
          <w:rFonts w:ascii="Times New Roman" w:hAnsi="Times New Roman" w:cs="Times New Roman"/>
          <w:noProof/>
          <w:sz w:val="28"/>
          <w:szCs w:val="28"/>
          <w:lang w:val="kk-KZ"/>
        </w:rPr>
        <w:t xml:space="preserve">       </w:t>
      </w:r>
      <w:r w:rsidR="00290330">
        <w:rPr>
          <w:rFonts w:ascii="Times New Roman" w:hAnsi="Times New Roman" w:cs="Times New Roman"/>
          <w:noProof/>
          <w:sz w:val="28"/>
          <w:szCs w:val="28"/>
          <w:lang w:val="kk-KZ"/>
        </w:rPr>
        <w:t xml:space="preserve"> </w:t>
      </w:r>
      <w:r w:rsidR="00290330">
        <w:rPr>
          <w:rFonts w:ascii="Times New Roman" w:hAnsi="Times New Roman" w:cs="Times New Roman"/>
          <w:noProof/>
          <w:sz w:val="20"/>
          <w:szCs w:val="20"/>
          <w:lang w:val="kk-KZ"/>
        </w:rPr>
        <w:t>150</w:t>
      </w:r>
    </w:p>
    <w:p w:rsidR="000D3D66" w:rsidRPr="00FB2CD7" w:rsidRDefault="000D3D66" w:rsidP="000D3D66">
      <w:pPr>
        <w:spacing w:after="0" w:line="240" w:lineRule="auto"/>
        <w:jc w:val="both"/>
        <w:rPr>
          <w:rFonts w:ascii="Times New Roman" w:hAnsi="Times New Roman" w:cs="Times New Roman"/>
          <w:noProof/>
          <w:sz w:val="20"/>
          <w:szCs w:val="20"/>
          <w:lang w:val="kk-KZ"/>
        </w:rPr>
      </w:pPr>
    </w:p>
    <w:p w:rsidR="000D3D66" w:rsidRDefault="00A419CE" w:rsidP="000D3D66">
      <w:pPr>
        <w:spacing w:after="0" w:line="240" w:lineRule="auto"/>
        <w:jc w:val="both"/>
        <w:rPr>
          <w:rFonts w:ascii="Times New Roman" w:hAnsi="Times New Roman" w:cs="Times New Roman"/>
          <w:noProof/>
          <w:sz w:val="20"/>
          <w:szCs w:val="20"/>
          <w:lang w:val="kk-KZ"/>
        </w:rPr>
      </w:pPr>
      <w:r w:rsidRPr="00A419CE">
        <w:rPr>
          <w:noProof/>
        </w:rPr>
        <w:pict>
          <v:rect id="_x0000_s1279" style="position:absolute;left:0;text-align:left;margin-left:334.95pt;margin-top:3.55pt;width:22pt;height:100.05pt;z-index:251724288" fillcolor="#9bbb59 [3206]" strokecolor="#f2f2f2 [3041]" strokeweight="3pt">
            <v:shadow on="t" type="perspective" color="#4e6128 [1606]" opacity=".5" offset="1pt" offset2="-1pt"/>
            <v:textbox>
              <w:txbxContent>
                <w:p w:rsidR="00EC2985" w:rsidRDefault="00EC2985" w:rsidP="000D3D66"/>
              </w:txbxContent>
            </v:textbox>
          </v:rect>
        </w:pict>
      </w:r>
      <w:r w:rsidR="000D3D66">
        <w:rPr>
          <w:rFonts w:ascii="Times New Roman" w:hAnsi="Times New Roman" w:cs="Times New Roman"/>
          <w:noProof/>
          <w:sz w:val="20"/>
          <w:szCs w:val="20"/>
          <w:lang w:val="kk-KZ"/>
        </w:rPr>
        <w:t xml:space="preserve">              </w:t>
      </w:r>
    </w:p>
    <w:p w:rsidR="000D3D66" w:rsidRPr="00FB2CD7" w:rsidRDefault="00A419CE" w:rsidP="000D3D66">
      <w:pPr>
        <w:spacing w:after="0" w:line="240" w:lineRule="auto"/>
        <w:jc w:val="both"/>
        <w:rPr>
          <w:rFonts w:ascii="Times New Roman" w:hAnsi="Times New Roman" w:cs="Times New Roman"/>
          <w:noProof/>
          <w:sz w:val="20"/>
          <w:szCs w:val="20"/>
          <w:lang w:val="kk-KZ"/>
        </w:rPr>
      </w:pPr>
      <w:r w:rsidRPr="00A419CE">
        <w:rPr>
          <w:noProof/>
        </w:rPr>
        <w:pict>
          <v:rect id="_x0000_s1280" style="position:absolute;left:0;text-align:left;margin-left:111.95pt;margin-top:9.05pt;width:21pt;height:83.05pt;z-index:251717120" fillcolor="#9bbb59 [3206]" strokecolor="#f2f2f2 [3041]" strokeweight="3pt">
            <v:shadow on="t" type="perspective" color="#4e6128 [1606]" opacity=".5" offset="1pt" offset2="-1pt"/>
            <v:textbox>
              <w:txbxContent>
                <w:p w:rsidR="00EC2985" w:rsidRDefault="00EC2985" w:rsidP="000D3D66"/>
              </w:txbxContent>
            </v:textbox>
          </v:rect>
        </w:pict>
      </w:r>
    </w:p>
    <w:p w:rsidR="000D3D66" w:rsidRDefault="00A419CE" w:rsidP="000D3D66">
      <w:pPr>
        <w:spacing w:after="0" w:line="240" w:lineRule="auto"/>
        <w:jc w:val="both"/>
        <w:rPr>
          <w:rFonts w:ascii="Times New Roman" w:hAnsi="Times New Roman" w:cs="Times New Roman"/>
          <w:noProof/>
          <w:sz w:val="20"/>
          <w:szCs w:val="20"/>
          <w:lang w:val="kk-KZ"/>
        </w:rPr>
      </w:pPr>
      <w:r w:rsidRPr="00A419CE">
        <w:rPr>
          <w:noProof/>
        </w:rPr>
        <w:pict>
          <v:rect id="_x0000_s1281" style="position:absolute;left:0;text-align:left;margin-left:86.95pt;margin-top:6.2pt;width:19pt;height:74.4pt;z-index:251716096" fillcolor="#9bbb59 [3206]" strokecolor="#f2f2f2 [3041]" strokeweight="3pt">
            <v:shadow on="t" type="perspective" color="#4e6128 [1606]" opacity=".5" offset="1pt" offset2="-1pt"/>
            <v:textbox>
              <w:txbxContent>
                <w:p w:rsidR="00EC2985" w:rsidRDefault="00EC2985" w:rsidP="000D3D66"/>
              </w:txbxContent>
            </v:textbox>
          </v:rect>
        </w:pict>
      </w:r>
      <w:r w:rsidRPr="00A419CE">
        <w:rPr>
          <w:noProof/>
        </w:rPr>
        <w:pict>
          <v:rect id="_x0000_s1282" style="position:absolute;left:0;text-align:left;margin-left:56.8pt;margin-top:6.2pt;width:19.15pt;height:74.4pt;z-index:251715072" fillcolor="#9bbb59 [3206]" strokecolor="#f2f2f2 [3041]" strokeweight="3pt">
            <v:shadow on="t" type="perspective" color="#4e6128 [1606]" opacity=".5" offset="1pt" offset2="-1pt"/>
            <v:textbox>
              <w:txbxContent>
                <w:p w:rsidR="00EC2985" w:rsidRDefault="00EC2985" w:rsidP="000D3D66"/>
              </w:txbxContent>
            </v:textbox>
          </v:rect>
        </w:pict>
      </w:r>
      <w:r w:rsidRPr="00A419CE">
        <w:rPr>
          <w:noProof/>
        </w:rPr>
        <w:pict>
          <v:shape id="_x0000_s1283" type="#_x0000_t32" style="position:absolute;left:0;text-align:left;margin-left:45.95pt;margin-top:6.2pt;width:5pt;height:0;z-index:251709952" o:connectortype="straight"/>
        </w:pict>
      </w:r>
      <w:r w:rsidR="00290330">
        <w:rPr>
          <w:rFonts w:ascii="Times New Roman" w:hAnsi="Times New Roman" w:cs="Times New Roman"/>
          <w:noProof/>
          <w:sz w:val="20"/>
          <w:szCs w:val="20"/>
          <w:lang w:val="kk-KZ"/>
        </w:rPr>
        <w:t xml:space="preserve">           100</w:t>
      </w:r>
      <w:r w:rsidR="000D3D66">
        <w:rPr>
          <w:rFonts w:ascii="Times New Roman" w:hAnsi="Times New Roman" w:cs="Times New Roman"/>
          <w:noProof/>
          <w:sz w:val="20"/>
          <w:szCs w:val="20"/>
          <w:lang w:val="kk-KZ"/>
        </w:rPr>
        <w:t xml:space="preserve">  </w:t>
      </w:r>
    </w:p>
    <w:p w:rsidR="000D3D66" w:rsidRPr="000A6B8D" w:rsidRDefault="000D3D66" w:rsidP="000D3D66">
      <w:pPr>
        <w:spacing w:after="0" w:line="240" w:lineRule="auto"/>
        <w:jc w:val="both"/>
        <w:rPr>
          <w:rFonts w:ascii="Times New Roman" w:hAnsi="Times New Roman" w:cs="Times New Roman"/>
          <w:noProof/>
          <w:sz w:val="20"/>
          <w:szCs w:val="20"/>
          <w:lang w:val="kk-KZ"/>
        </w:rPr>
      </w:pPr>
      <w:r>
        <w:rPr>
          <w:rFonts w:ascii="Times New Roman" w:hAnsi="Times New Roman" w:cs="Times New Roman"/>
          <w:noProof/>
          <w:sz w:val="20"/>
          <w:szCs w:val="20"/>
          <w:lang w:val="kk-KZ"/>
        </w:rPr>
        <w:t xml:space="preserve">               </w:t>
      </w:r>
    </w:p>
    <w:p w:rsidR="000D3D66" w:rsidRDefault="000D3D66" w:rsidP="000D3D6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p>
    <w:p w:rsidR="000D3D66" w:rsidRDefault="00A419CE" w:rsidP="000D3D66">
      <w:pPr>
        <w:spacing w:after="0" w:line="240" w:lineRule="auto"/>
        <w:jc w:val="both"/>
        <w:rPr>
          <w:rFonts w:ascii="Times New Roman" w:hAnsi="Times New Roman" w:cs="Times New Roman"/>
          <w:noProof/>
          <w:sz w:val="20"/>
          <w:szCs w:val="20"/>
          <w:lang w:val="kk-KZ"/>
        </w:rPr>
      </w:pPr>
      <w:r w:rsidRPr="00A419CE">
        <w:rPr>
          <w:noProof/>
        </w:rPr>
        <w:pict>
          <v:shape id="_x0000_s1284" type="#_x0000_t32" style="position:absolute;left:0;text-align:left;margin-left:43.95pt;margin-top:9pt;width:7pt;height:0;z-index:251708928" o:connectortype="straight"/>
        </w:pict>
      </w:r>
      <w:r w:rsidR="000D3D66">
        <w:rPr>
          <w:rFonts w:ascii="Times New Roman" w:hAnsi="Times New Roman" w:cs="Times New Roman"/>
          <w:noProof/>
          <w:sz w:val="28"/>
          <w:szCs w:val="28"/>
          <w:lang w:val="kk-KZ"/>
        </w:rPr>
        <w:t xml:space="preserve">       </w:t>
      </w:r>
      <w:r w:rsidR="00290330">
        <w:rPr>
          <w:rFonts w:ascii="Times New Roman" w:hAnsi="Times New Roman" w:cs="Times New Roman"/>
          <w:noProof/>
          <w:sz w:val="28"/>
          <w:szCs w:val="28"/>
          <w:lang w:val="kk-KZ"/>
        </w:rPr>
        <w:t xml:space="preserve">  </w:t>
      </w:r>
      <w:r w:rsidR="00290330">
        <w:rPr>
          <w:rFonts w:ascii="Times New Roman" w:hAnsi="Times New Roman" w:cs="Times New Roman"/>
          <w:noProof/>
          <w:sz w:val="20"/>
          <w:szCs w:val="20"/>
          <w:lang w:val="kk-KZ"/>
        </w:rPr>
        <w:t>50</w:t>
      </w:r>
    </w:p>
    <w:p w:rsidR="000D3D66" w:rsidRPr="00262CB8" w:rsidRDefault="000D3D66" w:rsidP="000D3D66">
      <w:pPr>
        <w:spacing w:after="0" w:line="240" w:lineRule="auto"/>
        <w:jc w:val="both"/>
        <w:rPr>
          <w:rFonts w:ascii="Times New Roman" w:hAnsi="Times New Roman" w:cs="Times New Roman"/>
          <w:noProof/>
          <w:sz w:val="20"/>
          <w:szCs w:val="20"/>
          <w:lang w:val="kk-KZ"/>
        </w:rPr>
      </w:pPr>
    </w:p>
    <w:p w:rsidR="000D3D66" w:rsidRPr="002D3BF7" w:rsidRDefault="000D3D66" w:rsidP="000D3D66">
      <w:pPr>
        <w:spacing w:after="0" w:line="240" w:lineRule="auto"/>
        <w:jc w:val="both"/>
        <w:rPr>
          <w:rFonts w:ascii="Times New Roman" w:hAnsi="Times New Roman" w:cs="Times New Roman"/>
          <w:noProof/>
          <w:sz w:val="20"/>
          <w:szCs w:val="20"/>
          <w:lang w:val="kk-KZ"/>
        </w:rPr>
      </w:pPr>
      <w:r w:rsidRPr="00262CB8">
        <w:rPr>
          <w:rFonts w:ascii="Times New Roman" w:hAnsi="Times New Roman" w:cs="Times New Roman"/>
          <w:noProof/>
          <w:sz w:val="20"/>
          <w:szCs w:val="20"/>
          <w:lang w:val="kk-KZ"/>
        </w:rPr>
        <w:t xml:space="preserve">         </w:t>
      </w:r>
      <w:r>
        <w:rPr>
          <w:rFonts w:ascii="Times New Roman" w:hAnsi="Times New Roman" w:cs="Times New Roman"/>
          <w:noProof/>
          <w:sz w:val="20"/>
          <w:szCs w:val="20"/>
          <w:lang w:val="kk-KZ"/>
        </w:rPr>
        <w:t xml:space="preserve">    </w:t>
      </w:r>
      <w:r w:rsidRPr="00262CB8">
        <w:rPr>
          <w:rFonts w:ascii="Times New Roman" w:hAnsi="Times New Roman" w:cs="Times New Roman"/>
          <w:noProof/>
          <w:sz w:val="20"/>
          <w:szCs w:val="20"/>
          <w:lang w:val="kk-KZ"/>
        </w:rPr>
        <w:t xml:space="preserve">  </w:t>
      </w:r>
    </w:p>
    <w:p w:rsidR="000D3D66" w:rsidRDefault="000D3D66" w:rsidP="000D3D66">
      <w:pPr>
        <w:spacing w:after="0" w:line="240" w:lineRule="auto"/>
        <w:jc w:val="both"/>
        <w:rPr>
          <w:rFonts w:ascii="Times New Roman" w:hAnsi="Times New Roman" w:cs="Times New Roman"/>
          <w:noProof/>
          <w:sz w:val="20"/>
          <w:szCs w:val="20"/>
          <w:lang w:val="kk-KZ"/>
        </w:rPr>
      </w:pPr>
      <w:r>
        <w:rPr>
          <w:rFonts w:ascii="Times New Roman" w:hAnsi="Times New Roman" w:cs="Times New Roman"/>
          <w:noProof/>
          <w:sz w:val="20"/>
          <w:szCs w:val="20"/>
          <w:lang w:val="kk-KZ"/>
        </w:rPr>
        <w:t xml:space="preserve">     </w:t>
      </w:r>
      <w:r w:rsidRPr="00262CB8">
        <w:rPr>
          <w:rFonts w:ascii="Times New Roman" w:hAnsi="Times New Roman" w:cs="Times New Roman"/>
          <w:noProof/>
          <w:sz w:val="20"/>
          <w:szCs w:val="20"/>
          <w:lang w:val="kk-KZ"/>
        </w:rPr>
        <w:t xml:space="preserve">          </w:t>
      </w:r>
    </w:p>
    <w:p w:rsidR="000D3D66" w:rsidRPr="00262CB8" w:rsidRDefault="00A419CE" w:rsidP="000D3D66">
      <w:pPr>
        <w:spacing w:after="0" w:line="240" w:lineRule="auto"/>
        <w:jc w:val="both"/>
        <w:rPr>
          <w:rFonts w:ascii="Times New Roman" w:hAnsi="Times New Roman" w:cs="Times New Roman"/>
          <w:noProof/>
          <w:sz w:val="20"/>
          <w:szCs w:val="20"/>
          <w:lang w:val="kk-KZ"/>
        </w:rPr>
      </w:pPr>
      <w:r w:rsidRPr="00A419CE">
        <w:rPr>
          <w:noProof/>
        </w:rPr>
        <w:pict>
          <v:shape id="_x0000_s1285" type="#_x0000_t32" style="position:absolute;left:0;text-align:left;margin-left:45.95pt;margin-top:.1pt;width:405pt;height:0;z-index:251707904" o:connectortype="straight"/>
        </w:pict>
      </w:r>
      <w:r w:rsidR="000D3D66">
        <w:rPr>
          <w:rFonts w:ascii="Times New Roman" w:hAnsi="Times New Roman" w:cs="Times New Roman"/>
          <w:noProof/>
          <w:sz w:val="20"/>
          <w:szCs w:val="20"/>
          <w:lang w:val="kk-KZ"/>
        </w:rPr>
        <w:t xml:space="preserve">              </w:t>
      </w:r>
      <w:r w:rsidR="000D3D66" w:rsidRPr="00262CB8">
        <w:rPr>
          <w:rFonts w:ascii="Times New Roman" w:hAnsi="Times New Roman" w:cs="Times New Roman"/>
          <w:noProof/>
          <w:sz w:val="20"/>
          <w:szCs w:val="20"/>
          <w:lang w:val="kk-KZ"/>
        </w:rPr>
        <w:t xml:space="preserve"> 0 </w:t>
      </w:r>
      <w:r w:rsidR="000D3D66">
        <w:rPr>
          <w:rFonts w:ascii="Times New Roman" w:hAnsi="Times New Roman" w:cs="Times New Roman"/>
          <w:noProof/>
          <w:sz w:val="20"/>
          <w:szCs w:val="20"/>
          <w:lang w:val="kk-KZ"/>
        </w:rPr>
        <w:t xml:space="preserve">    </w:t>
      </w:r>
      <w:r w:rsidR="00290330">
        <w:rPr>
          <w:rFonts w:ascii="Times New Roman" w:hAnsi="Times New Roman" w:cs="Times New Roman"/>
          <w:noProof/>
          <w:sz w:val="20"/>
          <w:szCs w:val="20"/>
          <w:lang w:val="kk-KZ"/>
        </w:rPr>
        <w:t xml:space="preserve"> </w:t>
      </w:r>
      <w:r w:rsidR="000D3D66" w:rsidRPr="00FB2CD7">
        <w:rPr>
          <w:rFonts w:ascii="Times New Roman" w:hAnsi="Times New Roman" w:cs="Times New Roman"/>
          <w:noProof/>
          <w:sz w:val="16"/>
          <w:szCs w:val="16"/>
          <w:lang w:val="kk-KZ"/>
        </w:rPr>
        <w:t>1985</w:t>
      </w:r>
      <w:r w:rsidR="000D3D66">
        <w:rPr>
          <w:rFonts w:ascii="Times New Roman" w:hAnsi="Times New Roman" w:cs="Times New Roman"/>
          <w:noProof/>
          <w:sz w:val="16"/>
          <w:szCs w:val="16"/>
          <w:lang w:val="kk-KZ"/>
        </w:rPr>
        <w:t xml:space="preserve">  </w:t>
      </w:r>
      <w:r w:rsidR="00290330">
        <w:rPr>
          <w:rFonts w:ascii="Times New Roman" w:hAnsi="Times New Roman" w:cs="Times New Roman"/>
          <w:noProof/>
          <w:sz w:val="16"/>
          <w:szCs w:val="16"/>
          <w:lang w:val="kk-KZ"/>
        </w:rPr>
        <w:t xml:space="preserve">         </w:t>
      </w:r>
      <w:r w:rsidR="000D3D66">
        <w:rPr>
          <w:rFonts w:ascii="Times New Roman" w:hAnsi="Times New Roman" w:cs="Times New Roman"/>
          <w:noProof/>
          <w:sz w:val="16"/>
          <w:szCs w:val="16"/>
          <w:lang w:val="kk-KZ"/>
        </w:rPr>
        <w:t xml:space="preserve"> </w:t>
      </w:r>
      <w:r w:rsidR="00290330">
        <w:rPr>
          <w:rFonts w:ascii="Times New Roman" w:hAnsi="Times New Roman" w:cs="Times New Roman"/>
          <w:noProof/>
          <w:sz w:val="16"/>
          <w:szCs w:val="16"/>
          <w:lang w:val="kk-KZ"/>
        </w:rPr>
        <w:t xml:space="preserve"> </w:t>
      </w:r>
      <w:r w:rsidR="000D3D66">
        <w:rPr>
          <w:rFonts w:ascii="Times New Roman" w:hAnsi="Times New Roman" w:cs="Times New Roman"/>
          <w:noProof/>
          <w:sz w:val="16"/>
          <w:szCs w:val="16"/>
          <w:lang w:val="kk-KZ"/>
        </w:rPr>
        <w:t xml:space="preserve">   1987     </w:t>
      </w:r>
      <w:r w:rsidR="00290330">
        <w:rPr>
          <w:rFonts w:ascii="Times New Roman" w:hAnsi="Times New Roman" w:cs="Times New Roman"/>
          <w:noProof/>
          <w:sz w:val="16"/>
          <w:szCs w:val="16"/>
          <w:lang w:val="kk-KZ"/>
        </w:rPr>
        <w:t xml:space="preserve">        </w:t>
      </w:r>
      <w:r w:rsidR="000D3D66">
        <w:rPr>
          <w:rFonts w:ascii="Times New Roman" w:hAnsi="Times New Roman" w:cs="Times New Roman"/>
          <w:noProof/>
          <w:sz w:val="16"/>
          <w:szCs w:val="16"/>
          <w:lang w:val="kk-KZ"/>
        </w:rPr>
        <w:t xml:space="preserve">         1989      </w:t>
      </w:r>
      <w:r w:rsidR="00290330">
        <w:rPr>
          <w:rFonts w:ascii="Times New Roman" w:hAnsi="Times New Roman" w:cs="Times New Roman"/>
          <w:noProof/>
          <w:sz w:val="16"/>
          <w:szCs w:val="16"/>
          <w:lang w:val="kk-KZ"/>
        </w:rPr>
        <w:t xml:space="preserve">       </w:t>
      </w:r>
      <w:r w:rsidR="000D3D66">
        <w:rPr>
          <w:rFonts w:ascii="Times New Roman" w:hAnsi="Times New Roman" w:cs="Times New Roman"/>
          <w:noProof/>
          <w:sz w:val="16"/>
          <w:szCs w:val="16"/>
          <w:lang w:val="kk-KZ"/>
        </w:rPr>
        <w:t xml:space="preserve">           1991           </w:t>
      </w:r>
      <w:r w:rsidR="00290330">
        <w:rPr>
          <w:rFonts w:ascii="Times New Roman" w:hAnsi="Times New Roman" w:cs="Times New Roman"/>
          <w:noProof/>
          <w:sz w:val="16"/>
          <w:szCs w:val="16"/>
          <w:lang w:val="kk-KZ"/>
        </w:rPr>
        <w:t xml:space="preserve">        </w:t>
      </w:r>
      <w:r w:rsidR="000D3D66">
        <w:rPr>
          <w:rFonts w:ascii="Times New Roman" w:hAnsi="Times New Roman" w:cs="Times New Roman"/>
          <w:noProof/>
          <w:sz w:val="16"/>
          <w:szCs w:val="16"/>
          <w:lang w:val="kk-KZ"/>
        </w:rPr>
        <w:t xml:space="preserve">        1993         </w:t>
      </w:r>
      <w:r w:rsidR="00290330">
        <w:rPr>
          <w:rFonts w:ascii="Times New Roman" w:hAnsi="Times New Roman" w:cs="Times New Roman"/>
          <w:noProof/>
          <w:sz w:val="16"/>
          <w:szCs w:val="16"/>
          <w:lang w:val="kk-KZ"/>
        </w:rPr>
        <w:t xml:space="preserve">         </w:t>
      </w:r>
      <w:r w:rsidR="000D3D66">
        <w:rPr>
          <w:rFonts w:ascii="Times New Roman" w:hAnsi="Times New Roman" w:cs="Times New Roman"/>
          <w:noProof/>
          <w:sz w:val="16"/>
          <w:szCs w:val="16"/>
          <w:lang w:val="kk-KZ"/>
        </w:rPr>
        <w:t xml:space="preserve">           1995          </w:t>
      </w:r>
      <w:r w:rsidR="00290330">
        <w:rPr>
          <w:rFonts w:ascii="Times New Roman" w:hAnsi="Times New Roman" w:cs="Times New Roman"/>
          <w:noProof/>
          <w:sz w:val="16"/>
          <w:szCs w:val="16"/>
          <w:lang w:val="kk-KZ"/>
        </w:rPr>
        <w:t xml:space="preserve">            </w:t>
      </w:r>
      <w:r w:rsidR="000D3D66">
        <w:rPr>
          <w:rFonts w:ascii="Times New Roman" w:hAnsi="Times New Roman" w:cs="Times New Roman"/>
          <w:noProof/>
          <w:sz w:val="16"/>
          <w:szCs w:val="16"/>
          <w:lang w:val="kk-KZ"/>
        </w:rPr>
        <w:t xml:space="preserve">         1997</w:t>
      </w:r>
    </w:p>
    <w:p w:rsidR="000D3D66" w:rsidRDefault="000D3D66" w:rsidP="000D3D66">
      <w:pPr>
        <w:spacing w:after="0" w:line="240" w:lineRule="auto"/>
        <w:jc w:val="both"/>
        <w:rPr>
          <w:rFonts w:ascii="Times New Roman" w:hAnsi="Times New Roman" w:cs="Times New Roman"/>
          <w:noProof/>
          <w:sz w:val="28"/>
          <w:szCs w:val="28"/>
          <w:lang w:val="kk-KZ"/>
        </w:rPr>
      </w:pPr>
    </w:p>
    <w:p w:rsidR="000D3D66" w:rsidRDefault="00317733" w:rsidP="000D3D66">
      <w:pPr>
        <w:spacing w:after="0" w:line="240" w:lineRule="auto"/>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Сурет 11</w:t>
      </w:r>
      <w:r w:rsidR="000D3D66">
        <w:rPr>
          <w:rFonts w:ascii="Times New Roman" w:hAnsi="Times New Roman" w:cs="Times New Roman"/>
          <w:noProof/>
          <w:sz w:val="28"/>
          <w:szCs w:val="28"/>
          <w:lang w:val="kk-KZ"/>
        </w:rPr>
        <w:t xml:space="preserve">. Атырау облысындағы </w:t>
      </w:r>
      <w:r w:rsidR="00554677">
        <w:rPr>
          <w:rFonts w:ascii="Times New Roman" w:hAnsi="Times New Roman" w:cs="Times New Roman"/>
          <w:noProof/>
          <w:sz w:val="28"/>
          <w:szCs w:val="28"/>
          <w:lang w:val="kk-KZ"/>
        </w:rPr>
        <w:t>ауаға зиянды лақтырыстардың өсу динамикасы</w:t>
      </w:r>
    </w:p>
    <w:p w:rsidR="00766555" w:rsidRPr="00876244" w:rsidRDefault="00E36961"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p>
    <w:p w:rsidR="00481846" w:rsidRDefault="00766555" w:rsidP="00481846">
      <w:pPr>
        <w:spacing w:after="0" w:line="240" w:lineRule="auto"/>
        <w:jc w:val="both"/>
        <w:rPr>
          <w:rFonts w:ascii="Times New Roman" w:hAnsi="Times New Roman" w:cs="Times New Roman"/>
          <w:noProof/>
          <w:sz w:val="28"/>
          <w:szCs w:val="28"/>
          <w:lang w:val="kk-KZ"/>
        </w:rPr>
      </w:pPr>
      <w:r w:rsidRPr="00876244">
        <w:rPr>
          <w:rFonts w:ascii="Times New Roman" w:hAnsi="Times New Roman" w:cs="Times New Roman"/>
          <w:noProof/>
          <w:sz w:val="28"/>
          <w:szCs w:val="28"/>
          <w:lang w:val="kk-KZ"/>
        </w:rPr>
        <w:t xml:space="preserve">       </w:t>
      </w:r>
      <w:r w:rsidR="00E36961">
        <w:rPr>
          <w:rFonts w:ascii="Times New Roman" w:hAnsi="Times New Roman" w:cs="Times New Roman"/>
          <w:noProof/>
          <w:sz w:val="28"/>
          <w:szCs w:val="28"/>
          <w:lang w:val="kk-KZ"/>
        </w:rPr>
        <w:t xml:space="preserve">  </w:t>
      </w:r>
      <w:r w:rsidR="00D26140">
        <w:rPr>
          <w:rFonts w:ascii="Times New Roman" w:hAnsi="Times New Roman" w:cs="Times New Roman"/>
          <w:noProof/>
          <w:sz w:val="28"/>
          <w:szCs w:val="28"/>
          <w:lang w:val="kk-KZ"/>
        </w:rPr>
        <w:t xml:space="preserve"> </w:t>
      </w:r>
      <w:r w:rsidR="00E36961" w:rsidRPr="00E36961">
        <w:rPr>
          <w:rFonts w:ascii="Times New Roman" w:hAnsi="Times New Roman" w:cs="Times New Roman"/>
          <w:noProof/>
          <w:sz w:val="28"/>
          <w:szCs w:val="28"/>
          <w:lang w:val="kk-KZ"/>
        </w:rPr>
        <w:t>Стационарлық шығару көздерінің 80% көбі «Теңізшевройл» ЖШС,</w:t>
      </w:r>
      <w:r w:rsidR="00481846">
        <w:rPr>
          <w:rFonts w:ascii="Times New Roman" w:hAnsi="Times New Roman" w:cs="Times New Roman"/>
          <w:noProof/>
          <w:sz w:val="28"/>
          <w:szCs w:val="28"/>
          <w:lang w:val="kk-KZ"/>
        </w:rPr>
        <w:t xml:space="preserve"> </w:t>
      </w:r>
      <w:r w:rsidR="00E36961" w:rsidRPr="00E36961">
        <w:rPr>
          <w:rFonts w:ascii="Times New Roman" w:hAnsi="Times New Roman" w:cs="Times New Roman"/>
          <w:noProof/>
          <w:sz w:val="28"/>
          <w:szCs w:val="28"/>
          <w:lang w:val="kk-KZ"/>
        </w:rPr>
        <w:t>«Ембімұнайгаз» АҚ, «Теңізмұнайгаз» АҚ, Атырау</w:t>
      </w:r>
      <w:r w:rsidR="00481846">
        <w:rPr>
          <w:rFonts w:ascii="Times New Roman" w:hAnsi="Times New Roman" w:cs="Times New Roman"/>
          <w:noProof/>
          <w:sz w:val="28"/>
          <w:szCs w:val="28"/>
          <w:lang w:val="kk-KZ"/>
        </w:rPr>
        <w:t xml:space="preserve"> </w:t>
      </w:r>
      <w:r w:rsidR="00E36961" w:rsidRPr="00E36961">
        <w:rPr>
          <w:rFonts w:ascii="Times New Roman" w:hAnsi="Times New Roman" w:cs="Times New Roman"/>
          <w:noProof/>
          <w:sz w:val="28"/>
          <w:szCs w:val="28"/>
          <w:lang w:val="kk-KZ"/>
        </w:rPr>
        <w:t>мұнай</w:t>
      </w:r>
      <w:r w:rsidR="00481846">
        <w:rPr>
          <w:rFonts w:ascii="Times New Roman" w:hAnsi="Times New Roman" w:cs="Times New Roman"/>
          <w:noProof/>
          <w:sz w:val="28"/>
          <w:szCs w:val="28"/>
          <w:lang w:val="kk-KZ"/>
        </w:rPr>
        <w:t xml:space="preserve"> </w:t>
      </w:r>
      <w:r w:rsidR="00E36961" w:rsidRPr="00E36961">
        <w:rPr>
          <w:rFonts w:ascii="Times New Roman" w:hAnsi="Times New Roman" w:cs="Times New Roman"/>
          <w:noProof/>
          <w:sz w:val="28"/>
          <w:szCs w:val="28"/>
          <w:lang w:val="kk-KZ"/>
        </w:rPr>
        <w:t>өңдеу за</w:t>
      </w:r>
      <w:r w:rsidR="00481846">
        <w:rPr>
          <w:rFonts w:ascii="Times New Roman" w:hAnsi="Times New Roman" w:cs="Times New Roman"/>
          <w:noProof/>
          <w:sz w:val="28"/>
          <w:szCs w:val="28"/>
          <w:lang w:val="kk-KZ"/>
        </w:rPr>
        <w:t xml:space="preserve">уыты </w:t>
      </w:r>
      <w:r w:rsidR="00E36961" w:rsidRPr="00E36961">
        <w:rPr>
          <w:rFonts w:ascii="Times New Roman" w:hAnsi="Times New Roman" w:cs="Times New Roman"/>
          <w:noProof/>
          <w:sz w:val="28"/>
          <w:szCs w:val="28"/>
          <w:lang w:val="kk-KZ"/>
        </w:rPr>
        <w:t>және Атырау жылу электр станцияларының үлесіне тиеді.</w:t>
      </w:r>
      <w:r w:rsidR="00481846">
        <w:rPr>
          <w:rFonts w:ascii="Times New Roman" w:hAnsi="Times New Roman" w:cs="Times New Roman"/>
          <w:noProof/>
          <w:sz w:val="28"/>
          <w:szCs w:val="28"/>
          <w:lang w:val="kk-KZ"/>
        </w:rPr>
        <w:t xml:space="preserve"> </w:t>
      </w:r>
    </w:p>
    <w:p w:rsidR="00481846" w:rsidRDefault="00E36961" w:rsidP="00F262CD">
      <w:pPr>
        <w:spacing w:after="0" w:line="240" w:lineRule="auto"/>
        <w:ind w:firstLine="567"/>
        <w:jc w:val="both"/>
        <w:rPr>
          <w:rFonts w:ascii="Times New Roman" w:hAnsi="Times New Roman" w:cs="Times New Roman"/>
          <w:noProof/>
          <w:sz w:val="28"/>
          <w:szCs w:val="28"/>
          <w:lang w:val="kk-KZ"/>
        </w:rPr>
      </w:pPr>
      <w:r w:rsidRPr="00E36961">
        <w:rPr>
          <w:rFonts w:ascii="Times New Roman" w:hAnsi="Times New Roman" w:cs="Times New Roman"/>
          <w:noProof/>
          <w:sz w:val="28"/>
          <w:szCs w:val="28"/>
          <w:lang w:val="kk-KZ"/>
        </w:rPr>
        <w:lastRenderedPageBreak/>
        <w:t>Мұнай-химия бірлестігі «Теңізшевройл» ЖШС сыртқа</w:t>
      </w:r>
      <w:r w:rsidR="00481846">
        <w:rPr>
          <w:rFonts w:ascii="Times New Roman" w:hAnsi="Times New Roman" w:cs="Times New Roman"/>
          <w:noProof/>
          <w:sz w:val="28"/>
          <w:szCs w:val="28"/>
          <w:lang w:val="kk-KZ"/>
        </w:rPr>
        <w:t xml:space="preserve"> </w:t>
      </w:r>
      <w:r w:rsidRPr="00E36961">
        <w:rPr>
          <w:rFonts w:ascii="Times New Roman" w:hAnsi="Times New Roman" w:cs="Times New Roman"/>
          <w:noProof/>
          <w:sz w:val="28"/>
          <w:szCs w:val="28"/>
          <w:lang w:val="kk-KZ"/>
        </w:rPr>
        <w:t>шығарылатын лақтырылыстың</w:t>
      </w:r>
      <w:r w:rsidR="00554677">
        <w:rPr>
          <w:rFonts w:ascii="Times New Roman" w:hAnsi="Times New Roman" w:cs="Times New Roman"/>
          <w:noProof/>
          <w:sz w:val="28"/>
          <w:szCs w:val="28"/>
          <w:lang w:val="kk-KZ"/>
        </w:rPr>
        <w:t xml:space="preserve"> </w:t>
      </w:r>
      <w:r w:rsidRPr="00E36961">
        <w:rPr>
          <w:rFonts w:ascii="Times New Roman" w:hAnsi="Times New Roman" w:cs="Times New Roman"/>
          <w:noProof/>
          <w:sz w:val="28"/>
          <w:szCs w:val="28"/>
          <w:lang w:val="kk-KZ"/>
        </w:rPr>
        <w:t>құрамында 39 улы зиянды</w:t>
      </w:r>
      <w:r w:rsidR="00481846">
        <w:rPr>
          <w:rFonts w:ascii="Times New Roman" w:hAnsi="Times New Roman" w:cs="Times New Roman"/>
          <w:noProof/>
          <w:sz w:val="28"/>
          <w:szCs w:val="28"/>
          <w:lang w:val="kk-KZ"/>
        </w:rPr>
        <w:t xml:space="preserve"> </w:t>
      </w:r>
      <w:r w:rsidRPr="00E36961">
        <w:rPr>
          <w:rFonts w:ascii="Times New Roman" w:hAnsi="Times New Roman" w:cs="Times New Roman"/>
          <w:noProof/>
          <w:sz w:val="28"/>
          <w:szCs w:val="28"/>
          <w:lang w:val="kk-KZ"/>
        </w:rPr>
        <w:t>қосылыстың бар екені анықталған.</w:t>
      </w:r>
      <w:r w:rsidR="00481846">
        <w:rPr>
          <w:rFonts w:ascii="Times New Roman" w:hAnsi="Times New Roman" w:cs="Times New Roman"/>
          <w:noProof/>
          <w:sz w:val="28"/>
          <w:szCs w:val="28"/>
          <w:lang w:val="kk-KZ"/>
        </w:rPr>
        <w:t xml:space="preserve"> </w:t>
      </w:r>
    </w:p>
    <w:p w:rsidR="00481846" w:rsidRPr="00481846" w:rsidRDefault="00E36961" w:rsidP="00F262CD">
      <w:pPr>
        <w:spacing w:after="0" w:line="240" w:lineRule="auto"/>
        <w:ind w:firstLine="567"/>
        <w:jc w:val="both"/>
        <w:rPr>
          <w:rFonts w:ascii="Times New Roman" w:hAnsi="Times New Roman" w:cs="Times New Roman"/>
          <w:noProof/>
          <w:sz w:val="28"/>
          <w:szCs w:val="28"/>
          <w:lang w:val="kk-KZ"/>
        </w:rPr>
      </w:pPr>
      <w:r w:rsidRPr="00E36961">
        <w:rPr>
          <w:rFonts w:ascii="Times New Roman" w:hAnsi="Times New Roman" w:cs="Times New Roman"/>
          <w:noProof/>
          <w:sz w:val="28"/>
          <w:szCs w:val="28"/>
          <w:lang w:val="kk-KZ"/>
        </w:rPr>
        <w:t>Мұнай өндеу мен тасымалдауға көлік санының көбюіне байланысты</w:t>
      </w:r>
      <w:r w:rsidR="00481846">
        <w:rPr>
          <w:rFonts w:ascii="Times New Roman" w:hAnsi="Times New Roman" w:cs="Times New Roman"/>
          <w:noProof/>
          <w:sz w:val="28"/>
          <w:szCs w:val="28"/>
          <w:lang w:val="kk-KZ"/>
        </w:rPr>
        <w:t xml:space="preserve"> </w:t>
      </w:r>
      <w:r w:rsidRPr="00E36961">
        <w:rPr>
          <w:rFonts w:ascii="Times New Roman" w:hAnsi="Times New Roman" w:cs="Times New Roman"/>
          <w:noProof/>
          <w:sz w:val="28"/>
          <w:szCs w:val="28"/>
          <w:lang w:val="kk-KZ"/>
        </w:rPr>
        <w:t>атмосфералық ауаға зиян келтіретін заттардың саны да арта түсуде.</w:t>
      </w:r>
      <w:r w:rsidR="00481846">
        <w:rPr>
          <w:rFonts w:ascii="Times New Roman" w:hAnsi="Times New Roman" w:cs="Times New Roman"/>
          <w:noProof/>
          <w:sz w:val="28"/>
          <w:szCs w:val="28"/>
          <w:lang w:val="kk-KZ"/>
        </w:rPr>
        <w:t xml:space="preserve"> </w:t>
      </w:r>
      <w:r w:rsidRPr="00E36961">
        <w:rPr>
          <w:rFonts w:ascii="Times New Roman" w:hAnsi="Times New Roman" w:cs="Times New Roman"/>
          <w:noProof/>
          <w:sz w:val="28"/>
          <w:szCs w:val="28"/>
          <w:lang w:val="kk-KZ"/>
        </w:rPr>
        <w:t>Егер 1985 жылы стационарлық лақтырылыс көздері мен көліктен</w:t>
      </w:r>
      <w:r w:rsidR="00481846">
        <w:rPr>
          <w:rFonts w:ascii="Times New Roman" w:hAnsi="Times New Roman" w:cs="Times New Roman"/>
          <w:noProof/>
          <w:sz w:val="28"/>
          <w:szCs w:val="28"/>
          <w:lang w:val="kk-KZ"/>
        </w:rPr>
        <w:t xml:space="preserve"> </w:t>
      </w:r>
      <w:r w:rsidRPr="00E36961">
        <w:rPr>
          <w:rFonts w:ascii="Times New Roman" w:hAnsi="Times New Roman" w:cs="Times New Roman"/>
          <w:noProof/>
          <w:sz w:val="28"/>
          <w:szCs w:val="28"/>
          <w:lang w:val="kk-KZ"/>
        </w:rPr>
        <w:t>шыққан залалды заттардың</w:t>
      </w:r>
      <w:r w:rsidR="00481846">
        <w:rPr>
          <w:rFonts w:ascii="Times New Roman" w:hAnsi="Times New Roman" w:cs="Times New Roman"/>
          <w:noProof/>
          <w:sz w:val="28"/>
          <w:szCs w:val="28"/>
          <w:lang w:val="kk-KZ"/>
        </w:rPr>
        <w:t xml:space="preserve"> </w:t>
      </w:r>
      <w:r w:rsidRPr="00E36961">
        <w:rPr>
          <w:rFonts w:ascii="Times New Roman" w:hAnsi="Times New Roman" w:cs="Times New Roman"/>
          <w:noProof/>
          <w:sz w:val="28"/>
          <w:szCs w:val="28"/>
          <w:lang w:val="kk-KZ"/>
        </w:rPr>
        <w:t>жалпы қосындысы 94,96 мың</w:t>
      </w:r>
      <w:r w:rsidR="00481846">
        <w:rPr>
          <w:rFonts w:ascii="Times New Roman" w:hAnsi="Times New Roman" w:cs="Times New Roman"/>
          <w:noProof/>
          <w:sz w:val="28"/>
          <w:szCs w:val="28"/>
          <w:lang w:val="kk-KZ"/>
        </w:rPr>
        <w:t xml:space="preserve"> </w:t>
      </w:r>
      <w:r w:rsidRPr="00E36961">
        <w:rPr>
          <w:rFonts w:ascii="Times New Roman" w:hAnsi="Times New Roman" w:cs="Times New Roman"/>
          <w:noProof/>
          <w:sz w:val="28"/>
          <w:szCs w:val="28"/>
          <w:lang w:val="kk-KZ"/>
        </w:rPr>
        <w:t>тонна болса,</w:t>
      </w:r>
      <w:r w:rsidR="00481846">
        <w:rPr>
          <w:rFonts w:ascii="Times New Roman" w:hAnsi="Times New Roman" w:cs="Times New Roman"/>
          <w:noProof/>
          <w:sz w:val="28"/>
          <w:szCs w:val="28"/>
          <w:lang w:val="kk-KZ"/>
        </w:rPr>
        <w:t xml:space="preserve"> ал 1997 жылы ол 203,99 </w:t>
      </w:r>
      <w:r w:rsidR="00481846" w:rsidRPr="00481846">
        <w:rPr>
          <w:rFonts w:ascii="Times New Roman" w:hAnsi="Times New Roman" w:cs="Times New Roman"/>
          <w:noProof/>
          <w:sz w:val="28"/>
          <w:szCs w:val="28"/>
          <w:lang w:val="kk-KZ"/>
        </w:rPr>
        <w:t>мың тоннаға жетті.</w:t>
      </w:r>
    </w:p>
    <w:p w:rsidR="00481846" w:rsidRPr="00876244" w:rsidRDefault="00481846"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Атмосфералық ауаға антропогендік әсерлер тікелей және жанама</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түрінде әсер етеді. Жанама әсер ету- экологиялық тепе-теңдіктің</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биосфераның басқа компоненттерімен адамдардың әсерінен бұзылуы,</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соңынан атмосфераның жағдайына әсер етеді. Бұған үлкен көлемдегі</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ормандар, үлкен су қоймаларын орналастыру, судың бағытын өзгерту,</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суландыру жұмыстары</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ашық түрде жер байлықтарын өндіру жатады.</w:t>
      </w:r>
    </w:p>
    <w:p w:rsidR="00481846" w:rsidRPr="00481846" w:rsidRDefault="00481846" w:rsidP="00F262CD">
      <w:pPr>
        <w:spacing w:after="0" w:line="240" w:lineRule="auto"/>
        <w:ind w:firstLine="567"/>
        <w:jc w:val="both"/>
        <w:rPr>
          <w:rFonts w:ascii="Times New Roman" w:hAnsi="Times New Roman" w:cs="Times New Roman"/>
          <w:noProof/>
          <w:sz w:val="28"/>
          <w:szCs w:val="28"/>
          <w:lang w:val="kk-KZ"/>
        </w:rPr>
      </w:pPr>
      <w:r w:rsidRPr="00481846">
        <w:rPr>
          <w:rFonts w:ascii="Times New Roman" w:hAnsi="Times New Roman" w:cs="Times New Roman"/>
          <w:noProof/>
          <w:sz w:val="28"/>
          <w:szCs w:val="28"/>
          <w:lang w:val="kk-KZ"/>
        </w:rPr>
        <w:t xml:space="preserve">Атмосфераға </w:t>
      </w:r>
      <w:r>
        <w:rPr>
          <w:rFonts w:ascii="Times New Roman" w:hAnsi="Times New Roman" w:cs="Times New Roman"/>
          <w:noProof/>
          <w:sz w:val="28"/>
          <w:szCs w:val="28"/>
          <w:lang w:val="kk-KZ"/>
        </w:rPr>
        <w:t>т</w:t>
      </w:r>
      <w:r w:rsidRPr="00481846">
        <w:rPr>
          <w:rFonts w:ascii="Times New Roman" w:hAnsi="Times New Roman" w:cs="Times New Roman"/>
          <w:noProof/>
          <w:sz w:val="28"/>
          <w:szCs w:val="28"/>
          <w:lang w:val="kk-KZ"/>
        </w:rPr>
        <w:t>ікелей антропогендік</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әсер етуге</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жы</w:t>
      </w:r>
      <w:r>
        <w:rPr>
          <w:rFonts w:ascii="Times New Roman" w:hAnsi="Times New Roman" w:cs="Times New Roman"/>
          <w:noProof/>
          <w:sz w:val="28"/>
          <w:szCs w:val="28"/>
          <w:lang w:val="kk-KZ"/>
        </w:rPr>
        <w:t>л</w:t>
      </w:r>
      <w:r w:rsidRPr="00481846">
        <w:rPr>
          <w:rFonts w:ascii="Times New Roman" w:hAnsi="Times New Roman" w:cs="Times New Roman"/>
          <w:noProof/>
          <w:sz w:val="28"/>
          <w:szCs w:val="28"/>
          <w:lang w:val="kk-KZ"/>
        </w:rPr>
        <w:t>у энергетикасы,</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өнеркәсіп, мұнай газ өңдеу, транспорт және т.б. салалар әсер етеді.</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Әрбір өнеркәсіп орындарының өздеріне тән құрамы әртүрлі</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лақтырылыс заттары бар. Өнеркәсіп лақтырылысының кең тараған</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зиянды заттарына: күйе, мырыш (цинк) тотығы, силикаттар, қорғасын</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(свинец) хлориді және күкірттің үш тотығы, күкіртті сутектер,</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альдегидтер, көмірсутектер, смолалар, азоттың тотығы мен</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қостотығы, аммиак, озон, көміртегі тотығы мен қостотығы, фторлы</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сутек, хлорлы сутек, радиоактивтік газдар, шаңдар және аэрозолдер</w:t>
      </w:r>
    </w:p>
    <w:p w:rsidR="00481846" w:rsidRPr="00481846" w:rsidRDefault="00481846" w:rsidP="00481846">
      <w:pPr>
        <w:spacing w:after="0" w:line="240" w:lineRule="auto"/>
        <w:jc w:val="both"/>
        <w:rPr>
          <w:rFonts w:ascii="Times New Roman" w:hAnsi="Times New Roman" w:cs="Times New Roman"/>
          <w:noProof/>
          <w:sz w:val="28"/>
          <w:szCs w:val="28"/>
          <w:lang w:val="kk-KZ"/>
        </w:rPr>
      </w:pPr>
      <w:r w:rsidRPr="00481846">
        <w:rPr>
          <w:rFonts w:ascii="Times New Roman" w:hAnsi="Times New Roman" w:cs="Times New Roman"/>
          <w:noProof/>
          <w:sz w:val="28"/>
          <w:szCs w:val="28"/>
          <w:lang w:val="kk-KZ"/>
        </w:rPr>
        <w:t>жатады.</w:t>
      </w:r>
      <w:r>
        <w:rPr>
          <w:rFonts w:ascii="Times New Roman" w:hAnsi="Times New Roman" w:cs="Times New Roman"/>
          <w:noProof/>
          <w:sz w:val="28"/>
          <w:szCs w:val="28"/>
          <w:lang w:val="kk-KZ"/>
        </w:rPr>
        <w:t xml:space="preserve"> </w:t>
      </w:r>
    </w:p>
    <w:p w:rsidR="00481846" w:rsidRPr="00481846" w:rsidRDefault="00481846"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5F453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Атмосфералық ауада зиянды қосылыстардың таралуын ауа</w:t>
      </w:r>
      <w:r w:rsidR="005F453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қозғалысының және жеке ағыстың тікелей және көлденең бағытымен</w:t>
      </w:r>
      <w:r w:rsidR="005F453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анықтайды. Ауада олардың мөлшері көп жағдайда ауа қабатының тік</w:t>
      </w:r>
      <w:r w:rsidR="005F453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және көлденең қозғалу жылдамдығына әсер ететін, ауаның</w:t>
      </w:r>
      <w:r w:rsidR="005F453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температурасына, күннің ашықтығына, тұманға, жауын-шашынға және</w:t>
      </w:r>
      <w:r w:rsidR="005F453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т.б. факторларға байланысты. Зиянды заттардың таралуы зиянды</w:t>
      </w:r>
      <w:r w:rsidR="000768D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заттардың ауадағы өмір сүру уақытымен немесе белгілі бір зиянды</w:t>
      </w:r>
      <w:r w:rsidR="000768D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заттарға және метеорологиялық жағдайларға, желдің бағыты мен</w:t>
      </w:r>
      <w:r w:rsidR="000768D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жылдамдығына байланысты.</w:t>
      </w:r>
    </w:p>
    <w:p w:rsidR="000768DD" w:rsidRDefault="000768DD" w:rsidP="00481846">
      <w:pPr>
        <w:spacing w:after="0" w:line="240" w:lineRule="auto"/>
        <w:jc w:val="both"/>
        <w:rPr>
          <w:rFonts w:ascii="Times New Roman" w:hAnsi="Times New Roman" w:cs="Times New Roman"/>
          <w:noProof/>
          <w:sz w:val="28"/>
          <w:szCs w:val="28"/>
          <w:lang w:val="kk-KZ"/>
        </w:rPr>
      </w:pPr>
    </w:p>
    <w:p w:rsidR="00E2341A" w:rsidRDefault="00E2341A" w:rsidP="006E58A6">
      <w:pPr>
        <w:spacing w:after="0" w:line="240" w:lineRule="auto"/>
        <w:jc w:val="center"/>
        <w:rPr>
          <w:rFonts w:ascii="Times New Roman" w:hAnsi="Times New Roman" w:cs="Times New Roman"/>
          <w:b/>
          <w:sz w:val="28"/>
          <w:szCs w:val="28"/>
          <w:lang w:val="kk-KZ"/>
        </w:rPr>
      </w:pPr>
    </w:p>
    <w:p w:rsidR="00E2341A" w:rsidRDefault="00E2341A" w:rsidP="006E58A6">
      <w:pPr>
        <w:spacing w:after="0" w:line="240" w:lineRule="auto"/>
        <w:jc w:val="center"/>
        <w:rPr>
          <w:rFonts w:ascii="Times New Roman" w:hAnsi="Times New Roman" w:cs="Times New Roman"/>
          <w:b/>
          <w:sz w:val="28"/>
          <w:szCs w:val="28"/>
          <w:lang w:val="kk-KZ"/>
        </w:rPr>
      </w:pPr>
    </w:p>
    <w:p w:rsidR="00E2341A" w:rsidRDefault="00E2341A" w:rsidP="006E58A6">
      <w:pPr>
        <w:spacing w:after="0" w:line="240" w:lineRule="auto"/>
        <w:jc w:val="center"/>
        <w:rPr>
          <w:rFonts w:ascii="Times New Roman" w:hAnsi="Times New Roman" w:cs="Times New Roman"/>
          <w:b/>
          <w:sz w:val="28"/>
          <w:szCs w:val="28"/>
          <w:lang w:val="kk-KZ"/>
        </w:rPr>
      </w:pPr>
    </w:p>
    <w:p w:rsidR="00E2341A" w:rsidRDefault="00E2341A" w:rsidP="006E58A6">
      <w:pPr>
        <w:spacing w:after="0" w:line="240" w:lineRule="auto"/>
        <w:jc w:val="center"/>
        <w:rPr>
          <w:rFonts w:ascii="Times New Roman" w:hAnsi="Times New Roman" w:cs="Times New Roman"/>
          <w:b/>
          <w:sz w:val="28"/>
          <w:szCs w:val="28"/>
          <w:lang w:val="kk-KZ"/>
        </w:rPr>
      </w:pPr>
    </w:p>
    <w:p w:rsidR="00F262CD" w:rsidRDefault="00F262CD" w:rsidP="006E58A6">
      <w:pPr>
        <w:spacing w:after="0" w:line="240" w:lineRule="auto"/>
        <w:jc w:val="center"/>
        <w:rPr>
          <w:rFonts w:ascii="Times New Roman" w:hAnsi="Times New Roman" w:cs="Times New Roman"/>
          <w:b/>
          <w:sz w:val="28"/>
          <w:szCs w:val="28"/>
          <w:lang w:val="kk-KZ"/>
        </w:rPr>
      </w:pPr>
    </w:p>
    <w:p w:rsidR="00F262CD" w:rsidRDefault="00F262CD" w:rsidP="006E58A6">
      <w:pPr>
        <w:spacing w:after="0" w:line="240" w:lineRule="auto"/>
        <w:jc w:val="center"/>
        <w:rPr>
          <w:rFonts w:ascii="Times New Roman" w:hAnsi="Times New Roman" w:cs="Times New Roman"/>
          <w:b/>
          <w:sz w:val="28"/>
          <w:szCs w:val="28"/>
          <w:lang w:val="kk-KZ"/>
        </w:rPr>
      </w:pPr>
    </w:p>
    <w:p w:rsidR="00F262CD" w:rsidRPr="00876244" w:rsidRDefault="00F262CD" w:rsidP="006E58A6">
      <w:pPr>
        <w:spacing w:after="0" w:line="240" w:lineRule="auto"/>
        <w:jc w:val="center"/>
        <w:rPr>
          <w:rFonts w:ascii="Times New Roman" w:hAnsi="Times New Roman" w:cs="Times New Roman"/>
          <w:b/>
          <w:sz w:val="28"/>
          <w:szCs w:val="28"/>
          <w:lang w:val="kk-KZ"/>
        </w:rPr>
      </w:pPr>
    </w:p>
    <w:p w:rsidR="00766555" w:rsidRPr="00876244" w:rsidRDefault="00766555" w:rsidP="006E58A6">
      <w:pPr>
        <w:spacing w:after="0" w:line="240" w:lineRule="auto"/>
        <w:jc w:val="center"/>
        <w:rPr>
          <w:rFonts w:ascii="Times New Roman" w:hAnsi="Times New Roman" w:cs="Times New Roman"/>
          <w:b/>
          <w:sz w:val="28"/>
          <w:szCs w:val="28"/>
          <w:lang w:val="kk-KZ"/>
        </w:rPr>
      </w:pPr>
    </w:p>
    <w:p w:rsidR="00E2341A" w:rsidRDefault="00E2341A" w:rsidP="006E58A6">
      <w:pPr>
        <w:spacing w:after="0" w:line="240" w:lineRule="auto"/>
        <w:jc w:val="center"/>
        <w:rPr>
          <w:rFonts w:ascii="Times New Roman" w:hAnsi="Times New Roman" w:cs="Times New Roman"/>
          <w:b/>
          <w:sz w:val="28"/>
          <w:szCs w:val="28"/>
          <w:lang w:val="kk-KZ"/>
        </w:rPr>
      </w:pPr>
    </w:p>
    <w:p w:rsidR="00E2341A" w:rsidRDefault="00E2341A" w:rsidP="006E58A6">
      <w:pPr>
        <w:spacing w:after="0" w:line="240" w:lineRule="auto"/>
        <w:jc w:val="center"/>
        <w:rPr>
          <w:rFonts w:ascii="Times New Roman" w:hAnsi="Times New Roman" w:cs="Times New Roman"/>
          <w:b/>
          <w:sz w:val="28"/>
          <w:szCs w:val="28"/>
          <w:lang w:val="kk-KZ"/>
        </w:rPr>
      </w:pPr>
    </w:p>
    <w:p w:rsidR="00E2341A" w:rsidRDefault="00E2341A" w:rsidP="006E58A6">
      <w:pPr>
        <w:spacing w:after="0" w:line="240" w:lineRule="auto"/>
        <w:jc w:val="center"/>
        <w:rPr>
          <w:rFonts w:ascii="Times New Roman" w:hAnsi="Times New Roman" w:cs="Times New Roman"/>
          <w:b/>
          <w:sz w:val="28"/>
          <w:szCs w:val="28"/>
          <w:lang w:val="kk-KZ"/>
        </w:rPr>
      </w:pPr>
    </w:p>
    <w:p w:rsidR="00E2341A" w:rsidRDefault="00E2341A" w:rsidP="006E58A6">
      <w:pPr>
        <w:spacing w:after="0" w:line="240" w:lineRule="auto"/>
        <w:jc w:val="center"/>
        <w:rPr>
          <w:rFonts w:ascii="Times New Roman" w:hAnsi="Times New Roman" w:cs="Times New Roman"/>
          <w:b/>
          <w:sz w:val="28"/>
          <w:szCs w:val="28"/>
          <w:lang w:val="kk-KZ"/>
        </w:rPr>
      </w:pPr>
    </w:p>
    <w:p w:rsidR="00E2341A" w:rsidRDefault="00E2341A" w:rsidP="006E58A6">
      <w:pPr>
        <w:spacing w:after="0" w:line="240" w:lineRule="auto"/>
        <w:jc w:val="center"/>
        <w:rPr>
          <w:rFonts w:ascii="Times New Roman" w:hAnsi="Times New Roman" w:cs="Times New Roman"/>
          <w:b/>
          <w:sz w:val="28"/>
          <w:szCs w:val="28"/>
          <w:lang w:val="kk-KZ"/>
        </w:rPr>
      </w:pPr>
    </w:p>
    <w:p w:rsidR="00AB68D8" w:rsidRPr="00014EFD" w:rsidRDefault="00E92516" w:rsidP="00F262CD">
      <w:pPr>
        <w:spacing w:after="0" w:line="240" w:lineRule="auto"/>
        <w:ind w:firstLine="567"/>
        <w:rPr>
          <w:rFonts w:ascii="Times New Roman" w:hAnsi="Times New Roman" w:cs="Times New Roman"/>
          <w:b/>
          <w:sz w:val="28"/>
          <w:szCs w:val="28"/>
          <w:lang w:val="kk-KZ"/>
        </w:rPr>
      </w:pPr>
      <w:r>
        <w:rPr>
          <w:rFonts w:ascii="Times New Roman" w:hAnsi="Times New Roman" w:cs="Times New Roman"/>
          <w:b/>
          <w:sz w:val="28"/>
          <w:szCs w:val="28"/>
        </w:rPr>
        <w:lastRenderedPageBreak/>
        <w:t xml:space="preserve">3 </w:t>
      </w:r>
      <w:r w:rsidR="00ED62B3">
        <w:rPr>
          <w:rFonts w:ascii="Times New Roman" w:hAnsi="Times New Roman" w:cs="Times New Roman"/>
          <w:b/>
          <w:sz w:val="28"/>
          <w:szCs w:val="28"/>
        </w:rPr>
        <w:t xml:space="preserve">тарау. </w:t>
      </w:r>
      <w:r w:rsidR="00AB68D8" w:rsidRPr="00014EFD">
        <w:rPr>
          <w:rFonts w:ascii="Times New Roman" w:hAnsi="Times New Roman" w:cs="Times New Roman"/>
          <w:b/>
          <w:sz w:val="28"/>
          <w:szCs w:val="28"/>
          <w:lang w:val="kk-KZ"/>
        </w:rPr>
        <w:t>Табиғи орта жағдайын жіктеу. Мониторинг жүйесі</w:t>
      </w:r>
    </w:p>
    <w:p w:rsidR="00AB68D8" w:rsidRDefault="00AB68D8" w:rsidP="006E58A6">
      <w:pPr>
        <w:spacing w:after="0" w:line="240" w:lineRule="auto"/>
        <w:jc w:val="center"/>
        <w:rPr>
          <w:rFonts w:ascii="Times New Roman" w:hAnsi="Times New Roman" w:cs="Times New Roman"/>
          <w:b/>
          <w:sz w:val="28"/>
          <w:szCs w:val="28"/>
          <w:lang w:val="kk-KZ"/>
        </w:rPr>
      </w:pPr>
      <w:r w:rsidRPr="00481846">
        <w:rPr>
          <w:rFonts w:ascii="Times New Roman" w:hAnsi="Times New Roman" w:cs="Times New Roman"/>
          <w:b/>
          <w:sz w:val="28"/>
          <w:szCs w:val="28"/>
          <w:lang w:val="kk-KZ"/>
        </w:rPr>
        <w:t>қамтитын табиғи жүйе реакциясы, әсер ету фак</w:t>
      </w:r>
      <w:r w:rsidRPr="0002145D">
        <w:rPr>
          <w:rFonts w:ascii="Times New Roman" w:hAnsi="Times New Roman" w:cs="Times New Roman"/>
          <w:b/>
          <w:sz w:val="28"/>
          <w:szCs w:val="28"/>
          <w:lang w:val="kk-KZ"/>
        </w:rPr>
        <w:t>т</w:t>
      </w:r>
      <w:r w:rsidRPr="00481846">
        <w:rPr>
          <w:rFonts w:ascii="Times New Roman" w:hAnsi="Times New Roman" w:cs="Times New Roman"/>
          <w:b/>
          <w:sz w:val="28"/>
          <w:szCs w:val="28"/>
          <w:lang w:val="kk-KZ"/>
        </w:rPr>
        <w:t>орлары</w:t>
      </w:r>
      <w:r w:rsidRPr="0002145D">
        <w:rPr>
          <w:rFonts w:ascii="Times New Roman" w:hAnsi="Times New Roman" w:cs="Times New Roman"/>
          <w:b/>
          <w:sz w:val="28"/>
          <w:szCs w:val="28"/>
          <w:lang w:val="kk-KZ"/>
        </w:rPr>
        <w:t xml:space="preserve"> </w:t>
      </w:r>
      <w:r w:rsidRPr="00481846">
        <w:rPr>
          <w:rFonts w:ascii="Times New Roman" w:hAnsi="Times New Roman" w:cs="Times New Roman"/>
          <w:b/>
          <w:sz w:val="28"/>
          <w:szCs w:val="28"/>
          <w:lang w:val="kk-KZ"/>
        </w:rPr>
        <w:t>м</w:t>
      </w:r>
      <w:r w:rsidRPr="0002145D">
        <w:rPr>
          <w:rFonts w:ascii="Times New Roman" w:hAnsi="Times New Roman" w:cs="Times New Roman"/>
          <w:b/>
          <w:sz w:val="28"/>
          <w:szCs w:val="28"/>
          <w:lang w:val="kk-KZ"/>
        </w:rPr>
        <w:t>е</w:t>
      </w:r>
      <w:r w:rsidRPr="00481846">
        <w:rPr>
          <w:rFonts w:ascii="Times New Roman" w:hAnsi="Times New Roman" w:cs="Times New Roman"/>
          <w:b/>
          <w:sz w:val="28"/>
          <w:szCs w:val="28"/>
          <w:lang w:val="kk-KZ"/>
        </w:rPr>
        <w:t>н көздері</w:t>
      </w:r>
    </w:p>
    <w:p w:rsidR="00ED62B3" w:rsidRDefault="00ED62B3" w:rsidP="006E58A6">
      <w:pPr>
        <w:spacing w:after="0" w:line="240" w:lineRule="auto"/>
        <w:jc w:val="center"/>
        <w:rPr>
          <w:rFonts w:ascii="Times New Roman" w:hAnsi="Times New Roman" w:cs="Times New Roman"/>
          <w:b/>
          <w:sz w:val="28"/>
          <w:szCs w:val="28"/>
          <w:lang w:val="kk-KZ"/>
        </w:rPr>
      </w:pPr>
    </w:p>
    <w:p w:rsidR="00ED62B3" w:rsidRDefault="00ED62B3" w:rsidP="00F262CD">
      <w:pPr>
        <w:spacing w:after="0" w:line="240" w:lineRule="auto"/>
        <w:ind w:firstLine="567"/>
        <w:rPr>
          <w:rFonts w:ascii="Times New Roman" w:hAnsi="Times New Roman" w:cs="Times New Roman"/>
          <w:sz w:val="28"/>
          <w:szCs w:val="28"/>
          <w:lang w:val="kk-KZ"/>
        </w:rPr>
      </w:pPr>
      <w:r>
        <w:rPr>
          <w:rFonts w:ascii="Times New Roman" w:hAnsi="Times New Roman" w:cs="Times New Roman"/>
          <w:b/>
          <w:sz w:val="28"/>
          <w:szCs w:val="28"/>
          <w:lang w:val="kk-KZ"/>
        </w:rPr>
        <w:t xml:space="preserve">3.1 Жергілікті ластану. Әсер ету факторлары. Орта жағдайы. Битоаның, ірі жүйелердің тұтастай биосфераға реакциясы </w:t>
      </w:r>
    </w:p>
    <w:p w:rsidR="00AB68D8" w:rsidRPr="00481846" w:rsidRDefault="00AB68D8" w:rsidP="00AB68D8">
      <w:pPr>
        <w:spacing w:after="0" w:line="240" w:lineRule="auto"/>
        <w:rPr>
          <w:rFonts w:ascii="Times New Roman" w:hAnsi="Times New Roman" w:cs="Times New Roman"/>
          <w:sz w:val="28"/>
          <w:szCs w:val="28"/>
          <w:lang w:val="kk-KZ"/>
        </w:rPr>
      </w:pPr>
      <w:r w:rsidRPr="00481846">
        <w:rPr>
          <w:rFonts w:ascii="Times New Roman" w:hAnsi="Times New Roman" w:cs="Times New Roman"/>
          <w:sz w:val="28"/>
          <w:szCs w:val="28"/>
          <w:lang w:val="kk-KZ"/>
        </w:rPr>
        <w:tab/>
        <w:t xml:space="preserve"> </w:t>
      </w:r>
    </w:p>
    <w:p w:rsidR="00A91A38" w:rsidRDefault="00481846" w:rsidP="00F262CD">
      <w:pPr>
        <w:spacing w:after="0" w:line="240" w:lineRule="auto"/>
        <w:ind w:firstLine="567"/>
        <w:jc w:val="both"/>
        <w:rPr>
          <w:rFonts w:ascii="Times New Roman" w:hAnsi="Times New Roman" w:cs="Times New Roman"/>
          <w:noProof/>
          <w:sz w:val="28"/>
          <w:szCs w:val="28"/>
          <w:lang w:val="kk-KZ"/>
        </w:rPr>
      </w:pPr>
      <w:r w:rsidRPr="00481846">
        <w:rPr>
          <w:rFonts w:ascii="Times New Roman" w:hAnsi="Times New Roman" w:cs="Times New Roman"/>
          <w:noProof/>
          <w:sz w:val="28"/>
          <w:szCs w:val="28"/>
          <w:lang w:val="kk-KZ"/>
        </w:rPr>
        <w:t>Қазіргі уақытта көптеген ғылыми дерек</w:t>
      </w:r>
      <w:r w:rsidR="00F40FC8">
        <w:rPr>
          <w:rFonts w:ascii="Times New Roman" w:hAnsi="Times New Roman" w:cs="Times New Roman"/>
          <w:noProof/>
          <w:sz w:val="28"/>
          <w:szCs w:val="28"/>
          <w:lang w:val="kk-KZ"/>
        </w:rPr>
        <w:t>т</w:t>
      </w:r>
      <w:r w:rsidRPr="00481846">
        <w:rPr>
          <w:rFonts w:ascii="Times New Roman" w:hAnsi="Times New Roman" w:cs="Times New Roman"/>
          <w:noProof/>
          <w:sz w:val="28"/>
          <w:szCs w:val="28"/>
          <w:lang w:val="kk-KZ"/>
        </w:rPr>
        <w:t>ер бойынша, ірі қа</w:t>
      </w:r>
      <w:r w:rsidR="00A91A38">
        <w:rPr>
          <w:rFonts w:ascii="Times New Roman" w:hAnsi="Times New Roman" w:cs="Times New Roman"/>
          <w:noProof/>
          <w:sz w:val="28"/>
          <w:szCs w:val="28"/>
          <w:lang w:val="kk-KZ"/>
        </w:rPr>
        <w:t>л</w:t>
      </w:r>
      <w:r w:rsidRPr="00481846">
        <w:rPr>
          <w:rFonts w:ascii="Times New Roman" w:hAnsi="Times New Roman" w:cs="Times New Roman"/>
          <w:noProof/>
          <w:sz w:val="28"/>
          <w:szCs w:val="28"/>
          <w:lang w:val="kk-KZ"/>
        </w:rPr>
        <w:t>а</w:t>
      </w:r>
      <w:r w:rsidR="00A91A38">
        <w:rPr>
          <w:rFonts w:ascii="Times New Roman" w:hAnsi="Times New Roman" w:cs="Times New Roman"/>
          <w:noProof/>
          <w:sz w:val="28"/>
          <w:szCs w:val="28"/>
          <w:lang w:val="kk-KZ"/>
        </w:rPr>
        <w:t>л</w:t>
      </w:r>
      <w:r w:rsidRPr="00481846">
        <w:rPr>
          <w:rFonts w:ascii="Times New Roman" w:hAnsi="Times New Roman" w:cs="Times New Roman"/>
          <w:noProof/>
          <w:sz w:val="28"/>
          <w:szCs w:val="28"/>
          <w:lang w:val="kk-KZ"/>
        </w:rPr>
        <w:t>ардың</w:t>
      </w:r>
      <w:r w:rsidR="00A91A38">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атмосфералық ауа құрамындағы зиянды заттардың мөлшері адамның</w:t>
      </w:r>
      <w:r w:rsidR="00A91A38">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организміне қауіп төндіретін дәрежеге жеткен деген мағлұмат бар.</w:t>
      </w:r>
      <w:r w:rsidR="00A91A38">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Белгілі бір метеорологиялық жағдайда индустриясы дамыған ірі</w:t>
      </w:r>
      <w:r w:rsidR="00A91A38">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қалаларда өнкркәсіптен және авток</w:t>
      </w:r>
      <w:r w:rsidR="00A91A38">
        <w:rPr>
          <w:rFonts w:ascii="Times New Roman" w:hAnsi="Times New Roman" w:cs="Times New Roman"/>
          <w:noProof/>
          <w:sz w:val="28"/>
          <w:szCs w:val="28"/>
          <w:lang w:val="kk-KZ"/>
        </w:rPr>
        <w:t>ө</w:t>
      </w:r>
      <w:r w:rsidRPr="00481846">
        <w:rPr>
          <w:rFonts w:ascii="Times New Roman" w:hAnsi="Times New Roman" w:cs="Times New Roman"/>
          <w:noProof/>
          <w:sz w:val="28"/>
          <w:szCs w:val="28"/>
          <w:lang w:val="kk-KZ"/>
        </w:rPr>
        <w:t>ліктен шыққан улы заттардан</w:t>
      </w:r>
      <w:r w:rsidR="00A91A38">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халықтың зардап шеккені бар. Мыс</w:t>
      </w:r>
      <w:r w:rsidR="00A91A38">
        <w:rPr>
          <w:rFonts w:ascii="Times New Roman" w:hAnsi="Times New Roman" w:cs="Times New Roman"/>
          <w:noProof/>
          <w:sz w:val="28"/>
          <w:szCs w:val="28"/>
          <w:lang w:val="kk-KZ"/>
        </w:rPr>
        <w:t>алы</w:t>
      </w:r>
      <w:r w:rsidRPr="00481846">
        <w:rPr>
          <w:rFonts w:ascii="Times New Roman" w:hAnsi="Times New Roman" w:cs="Times New Roman"/>
          <w:noProof/>
          <w:sz w:val="28"/>
          <w:szCs w:val="28"/>
          <w:lang w:val="kk-KZ"/>
        </w:rPr>
        <w:t xml:space="preserve"> Маас (Бельгия), АҚШ-тың Донор</w:t>
      </w:r>
      <w:r w:rsidR="00A91A38">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қаласында, Лондонда, Лос-Анджелесте, Батыс Европада,</w:t>
      </w:r>
      <w:r w:rsidR="00A91A38">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ал соңғы уақытта Жапония қалаларында қала халқының улы газбен</w:t>
      </w:r>
      <w:r w:rsidR="00A91A38">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уланғаны, оның соңы қазалы уақиғаға ұласқаны көп айтылады.</w:t>
      </w:r>
      <w:r w:rsidR="00A91A38">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Ірі өнерк</w:t>
      </w:r>
      <w:r w:rsidR="00F40FC8">
        <w:rPr>
          <w:rFonts w:ascii="Times New Roman" w:hAnsi="Times New Roman" w:cs="Times New Roman"/>
          <w:noProof/>
          <w:sz w:val="28"/>
          <w:szCs w:val="28"/>
          <w:lang w:val="kk-KZ"/>
        </w:rPr>
        <w:t>ә</w:t>
      </w:r>
      <w:r w:rsidRPr="00481846">
        <w:rPr>
          <w:rFonts w:ascii="Times New Roman" w:hAnsi="Times New Roman" w:cs="Times New Roman"/>
          <w:noProof/>
          <w:sz w:val="28"/>
          <w:szCs w:val="28"/>
          <w:lang w:val="kk-KZ"/>
        </w:rPr>
        <w:t>сіпте шаңмен байланысты жұмыс жасайтын</w:t>
      </w:r>
      <w:r w:rsidR="00A91A38">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жұмысшылардың, мысалы, кеншілер, кокс-химия саласындағы</w:t>
      </w:r>
      <w:r w:rsidR="00A91A38">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жұмысшылар, көмір, цемент және т.б. шығару өндірістері</w:t>
      </w:r>
      <w:r w:rsidR="00A91A38">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жұмысшылары, түтіннің құрамында бос кремний мен кремний қос</w:t>
      </w:r>
      <w:r w:rsidR="00A91A38">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тотығының болуына байланысты өкпе ауруына жиі ұшырайды. Бұндай</w:t>
      </w:r>
      <w:r w:rsidR="00A91A38">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ауруды ірі электр станцияларына жақын орналасқан үйлердегі</w:t>
      </w:r>
      <w:r w:rsidR="00A91A38">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балалардың</w:t>
      </w:r>
      <w:r w:rsidR="00F40FC8">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да денсаулығынан байқауға болады. Ауаның құрамында</w:t>
      </w:r>
      <w:r w:rsidR="00A91A38">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бірнеше күн түтінмен және күйенің болуы адамдардың қазалы уақиғаға</w:t>
      </w:r>
      <w:r w:rsidR="00A91A38">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ұшырауымен бітеді.</w:t>
      </w:r>
      <w:r w:rsidR="00A91A38">
        <w:rPr>
          <w:rFonts w:ascii="Times New Roman" w:hAnsi="Times New Roman" w:cs="Times New Roman"/>
          <w:noProof/>
          <w:sz w:val="28"/>
          <w:szCs w:val="28"/>
          <w:lang w:val="kk-KZ"/>
        </w:rPr>
        <w:t xml:space="preserve"> </w:t>
      </w:r>
    </w:p>
    <w:p w:rsidR="00481846" w:rsidRPr="00481846" w:rsidRDefault="00A91A38"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Әсіресе адамдарды құртатын метеорологиялық жағдай тымық</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болуы, қала үстінде зиянды заттардың бірнеше күн тұруына септігі</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тиеді.</w:t>
      </w:r>
    </w:p>
    <w:p w:rsidR="00481846" w:rsidRPr="00481846" w:rsidRDefault="00A91A38"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Атмосфералық ауаның қ</w:t>
      </w:r>
      <w:r w:rsidR="00F40FC8">
        <w:rPr>
          <w:rFonts w:ascii="Times New Roman" w:hAnsi="Times New Roman" w:cs="Times New Roman"/>
          <w:noProof/>
          <w:sz w:val="28"/>
          <w:szCs w:val="28"/>
          <w:lang w:val="kk-KZ"/>
        </w:rPr>
        <w:t>ұ</w:t>
      </w:r>
      <w:r w:rsidR="00481846" w:rsidRPr="00481846">
        <w:rPr>
          <w:rFonts w:ascii="Times New Roman" w:hAnsi="Times New Roman" w:cs="Times New Roman"/>
          <w:noProof/>
          <w:sz w:val="28"/>
          <w:szCs w:val="28"/>
          <w:lang w:val="kk-KZ"/>
        </w:rPr>
        <w:t>рамындағы зиянды қосылыстар адам</w:t>
      </w:r>
      <w:r w:rsidR="008F4A6E">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организмімен байланысқа түскенде терінің беткі қабатын немесе</w:t>
      </w:r>
      <w:r w:rsidR="008F4A6E">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сілекей қабатты зақымдайды. Тыныс</w:t>
      </w:r>
      <w:r w:rsidR="008D199A">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алу органдарымен қатар, көру,</w:t>
      </w:r>
      <w:r w:rsidR="008F4A6E">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иіс сезу органдарын зақымдап, қолқаның сілекей қабатына түскенде</w:t>
      </w:r>
      <w:r w:rsidR="008F4A6E">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дауысқа да зиян келтіреді. 0,6-1,0 мкм шамасындағы қатты және</w:t>
      </w:r>
      <w:r w:rsidR="008F4A6E">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сұйық заттар қанға сіңіп, кейбіреулері лимфа буындарында тұрып</w:t>
      </w:r>
      <w:r w:rsidR="008F4A6E">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қалады.</w:t>
      </w:r>
      <w:r w:rsidR="008F4A6E">
        <w:rPr>
          <w:rFonts w:ascii="Times New Roman" w:hAnsi="Times New Roman" w:cs="Times New Roman"/>
          <w:noProof/>
          <w:sz w:val="28"/>
          <w:szCs w:val="28"/>
          <w:lang w:val="kk-KZ"/>
        </w:rPr>
        <w:t xml:space="preserve"> </w:t>
      </w:r>
    </w:p>
    <w:p w:rsidR="00481846" w:rsidRPr="00481846" w:rsidRDefault="008D199A"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Ластанған ауа көп жағдайда тыныс алу жолдарын тітіркендіріп,</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бронхит, эмфизема, ас</w:t>
      </w:r>
      <w:r>
        <w:rPr>
          <w:rFonts w:ascii="Times New Roman" w:hAnsi="Times New Roman" w:cs="Times New Roman"/>
          <w:noProof/>
          <w:sz w:val="28"/>
          <w:szCs w:val="28"/>
          <w:lang w:val="kk-KZ"/>
        </w:rPr>
        <w:t>т</w:t>
      </w:r>
      <w:r w:rsidR="00481846" w:rsidRPr="00481846">
        <w:rPr>
          <w:rFonts w:ascii="Times New Roman" w:hAnsi="Times New Roman" w:cs="Times New Roman"/>
          <w:noProof/>
          <w:sz w:val="28"/>
          <w:szCs w:val="28"/>
          <w:lang w:val="kk-KZ"/>
        </w:rPr>
        <w:t>м</w:t>
      </w:r>
      <w:r>
        <w:rPr>
          <w:rFonts w:ascii="Times New Roman" w:hAnsi="Times New Roman" w:cs="Times New Roman"/>
          <w:noProof/>
          <w:sz w:val="28"/>
          <w:szCs w:val="28"/>
          <w:lang w:val="kk-KZ"/>
        </w:rPr>
        <w:t>а</w:t>
      </w:r>
      <w:r w:rsidR="00481846" w:rsidRPr="00481846">
        <w:rPr>
          <w:rFonts w:ascii="Times New Roman" w:hAnsi="Times New Roman" w:cs="Times New Roman"/>
          <w:noProof/>
          <w:sz w:val="28"/>
          <w:szCs w:val="28"/>
          <w:lang w:val="kk-KZ"/>
        </w:rPr>
        <w:t xml:space="preserve"> ауруларын</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тудырады. Бұл ауруды тудырушыларға</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S0</w:t>
      </w:r>
      <w:r w:rsidR="00481846" w:rsidRPr="008D199A">
        <w:rPr>
          <w:rFonts w:ascii="Times New Roman" w:hAnsi="Times New Roman" w:cs="Times New Roman"/>
          <w:noProof/>
          <w:sz w:val="28"/>
          <w:szCs w:val="28"/>
          <w:vertAlign w:val="subscript"/>
          <w:lang w:val="kk-KZ"/>
        </w:rPr>
        <w:t>2</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және S0</w:t>
      </w:r>
      <w:r w:rsidR="00481846" w:rsidRPr="008D199A">
        <w:rPr>
          <w:rFonts w:ascii="Times New Roman" w:hAnsi="Times New Roman" w:cs="Times New Roman"/>
          <w:noProof/>
          <w:sz w:val="28"/>
          <w:szCs w:val="28"/>
          <w:vertAlign w:val="subscript"/>
          <w:lang w:val="kk-KZ"/>
        </w:rPr>
        <w:t>3</w:t>
      </w:r>
      <w:r w:rsidR="00481846" w:rsidRPr="00481846">
        <w:rPr>
          <w:rFonts w:ascii="Times New Roman" w:hAnsi="Times New Roman" w:cs="Times New Roman"/>
          <w:noProof/>
          <w:sz w:val="28"/>
          <w:szCs w:val="28"/>
          <w:lang w:val="kk-KZ"/>
        </w:rPr>
        <w:t>, азот</w:t>
      </w:r>
      <w:r>
        <w:rPr>
          <w:rFonts w:ascii="Times New Roman" w:hAnsi="Times New Roman" w:cs="Times New Roman"/>
          <w:noProof/>
          <w:sz w:val="28"/>
          <w:szCs w:val="28"/>
          <w:lang w:val="kk-KZ"/>
        </w:rPr>
        <w:t>т</w:t>
      </w:r>
      <w:r w:rsidR="00481846" w:rsidRPr="00481846">
        <w:rPr>
          <w:rFonts w:ascii="Times New Roman" w:hAnsi="Times New Roman" w:cs="Times New Roman"/>
          <w:noProof/>
          <w:sz w:val="28"/>
          <w:szCs w:val="28"/>
          <w:lang w:val="kk-KZ"/>
        </w:rPr>
        <w:t>ың буы, НСІ, HN0</w:t>
      </w:r>
      <w:r w:rsidR="00481846" w:rsidRPr="008D199A">
        <w:rPr>
          <w:rFonts w:ascii="Times New Roman" w:hAnsi="Times New Roman" w:cs="Times New Roman"/>
          <w:noProof/>
          <w:sz w:val="28"/>
          <w:szCs w:val="28"/>
          <w:vertAlign w:val="subscript"/>
          <w:lang w:val="kk-KZ"/>
        </w:rPr>
        <w:t>3</w:t>
      </w:r>
      <w:r w:rsidR="00481846" w:rsidRPr="00481846">
        <w:rPr>
          <w:rFonts w:ascii="Times New Roman" w:hAnsi="Times New Roman" w:cs="Times New Roman"/>
          <w:noProof/>
          <w:sz w:val="28"/>
          <w:szCs w:val="28"/>
          <w:lang w:val="kk-KZ"/>
        </w:rPr>
        <w:t>, H</w:t>
      </w:r>
      <w:r w:rsidR="00481846" w:rsidRPr="008D199A">
        <w:rPr>
          <w:rFonts w:ascii="Times New Roman" w:hAnsi="Times New Roman" w:cs="Times New Roman"/>
          <w:noProof/>
          <w:sz w:val="28"/>
          <w:szCs w:val="28"/>
          <w:vertAlign w:val="subscript"/>
          <w:lang w:val="kk-KZ"/>
        </w:rPr>
        <w:t>2</w:t>
      </w:r>
      <w:r w:rsidR="00481846" w:rsidRPr="00481846">
        <w:rPr>
          <w:rFonts w:ascii="Times New Roman" w:hAnsi="Times New Roman" w:cs="Times New Roman"/>
          <w:noProof/>
          <w:sz w:val="28"/>
          <w:szCs w:val="28"/>
          <w:lang w:val="kk-KZ"/>
        </w:rPr>
        <w:t>S0</w:t>
      </w:r>
      <w:r w:rsidR="00481846" w:rsidRPr="008D199A">
        <w:rPr>
          <w:rFonts w:ascii="Times New Roman" w:hAnsi="Times New Roman" w:cs="Times New Roman"/>
          <w:noProof/>
          <w:sz w:val="28"/>
          <w:szCs w:val="28"/>
          <w:vertAlign w:val="subscript"/>
          <w:lang w:val="kk-KZ"/>
        </w:rPr>
        <w:t>4</w:t>
      </w:r>
      <w:r w:rsidR="00481846" w:rsidRPr="00481846">
        <w:rPr>
          <w:rFonts w:ascii="Times New Roman" w:hAnsi="Times New Roman" w:cs="Times New Roman"/>
          <w:noProof/>
          <w:sz w:val="28"/>
          <w:szCs w:val="28"/>
          <w:lang w:val="kk-KZ"/>
        </w:rPr>
        <w:t>, H</w:t>
      </w:r>
      <w:r w:rsidR="00481846" w:rsidRPr="008D199A">
        <w:rPr>
          <w:rFonts w:ascii="Times New Roman" w:hAnsi="Times New Roman" w:cs="Times New Roman"/>
          <w:noProof/>
          <w:sz w:val="28"/>
          <w:szCs w:val="28"/>
          <w:vertAlign w:val="subscript"/>
          <w:lang w:val="kk-KZ"/>
        </w:rPr>
        <w:t>2</w:t>
      </w:r>
      <w:r w:rsidR="00481846" w:rsidRPr="00481846">
        <w:rPr>
          <w:rFonts w:ascii="Times New Roman" w:hAnsi="Times New Roman" w:cs="Times New Roman"/>
          <w:noProof/>
          <w:sz w:val="28"/>
          <w:szCs w:val="28"/>
          <w:lang w:val="kk-KZ"/>
        </w:rPr>
        <w:t>S, фосфор және оның</w:t>
      </w:r>
      <w:r>
        <w:rPr>
          <w:rFonts w:ascii="Times New Roman" w:hAnsi="Times New Roman" w:cs="Times New Roman"/>
          <w:noProof/>
          <w:sz w:val="28"/>
          <w:szCs w:val="28"/>
          <w:lang w:val="kk-KZ"/>
        </w:rPr>
        <w:t xml:space="preserve"> қ</w:t>
      </w:r>
      <w:r w:rsidR="00481846" w:rsidRPr="00481846">
        <w:rPr>
          <w:rFonts w:ascii="Times New Roman" w:hAnsi="Times New Roman" w:cs="Times New Roman"/>
          <w:noProof/>
          <w:sz w:val="28"/>
          <w:szCs w:val="28"/>
          <w:lang w:val="kk-KZ"/>
        </w:rPr>
        <w:t>осылыс</w:t>
      </w:r>
      <w:r>
        <w:rPr>
          <w:rFonts w:ascii="Times New Roman" w:hAnsi="Times New Roman" w:cs="Times New Roman"/>
          <w:noProof/>
          <w:sz w:val="28"/>
          <w:szCs w:val="28"/>
          <w:lang w:val="kk-KZ"/>
        </w:rPr>
        <w:t>т</w:t>
      </w:r>
      <w:r w:rsidR="00481846" w:rsidRPr="00481846">
        <w:rPr>
          <w:rFonts w:ascii="Times New Roman" w:hAnsi="Times New Roman" w:cs="Times New Roman"/>
          <w:noProof/>
          <w:sz w:val="28"/>
          <w:szCs w:val="28"/>
          <w:lang w:val="kk-KZ"/>
        </w:rPr>
        <w:t>ары</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жатады. Құрамында кремний</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тотығы бар шаңсиликоз-қауіпті</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өкпе ауруына әкеп соғады. Ұлыбританияда жүргізілген зерттеулерге</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қараға</w:t>
      </w:r>
      <w:r w:rsidR="00F40FC8">
        <w:rPr>
          <w:rFonts w:ascii="Times New Roman" w:hAnsi="Times New Roman" w:cs="Times New Roman"/>
          <w:noProof/>
          <w:sz w:val="28"/>
          <w:szCs w:val="28"/>
          <w:lang w:val="kk-KZ"/>
        </w:rPr>
        <w:t>нд</w:t>
      </w:r>
      <w:r w:rsidR="00481846" w:rsidRPr="00481846">
        <w:rPr>
          <w:rFonts w:ascii="Times New Roman" w:hAnsi="Times New Roman" w:cs="Times New Roman"/>
          <w:noProof/>
          <w:sz w:val="28"/>
          <w:szCs w:val="28"/>
          <w:lang w:val="kk-KZ"/>
        </w:rPr>
        <w:t>а, атмосфералы</w:t>
      </w:r>
      <w:r w:rsidR="00F40FC8">
        <w:rPr>
          <w:rFonts w:ascii="Times New Roman" w:hAnsi="Times New Roman" w:cs="Times New Roman"/>
          <w:noProof/>
          <w:sz w:val="28"/>
          <w:szCs w:val="28"/>
          <w:lang w:val="kk-KZ"/>
        </w:rPr>
        <w:t>қ</w:t>
      </w:r>
      <w:r w:rsidR="00481846" w:rsidRPr="00481846">
        <w:rPr>
          <w:rFonts w:ascii="Times New Roman" w:hAnsi="Times New Roman" w:cs="Times New Roman"/>
          <w:noProof/>
          <w:sz w:val="28"/>
          <w:szCs w:val="28"/>
          <w:lang w:val="kk-KZ"/>
        </w:rPr>
        <w:t xml:space="preserve"> ауаның ластануы мен бронхитпен өлудің арасыңда</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байланыс бар екенін анықтаған.</w:t>
      </w:r>
    </w:p>
    <w:p w:rsidR="00481846" w:rsidRPr="00481846" w:rsidRDefault="00481846" w:rsidP="00F262CD">
      <w:pPr>
        <w:spacing w:after="0" w:line="240" w:lineRule="auto"/>
        <w:ind w:firstLine="567"/>
        <w:jc w:val="both"/>
        <w:rPr>
          <w:rFonts w:ascii="Times New Roman" w:hAnsi="Times New Roman" w:cs="Times New Roman"/>
          <w:noProof/>
          <w:sz w:val="28"/>
          <w:szCs w:val="28"/>
          <w:lang w:val="kk-KZ"/>
        </w:rPr>
      </w:pPr>
      <w:r w:rsidRPr="00481846">
        <w:rPr>
          <w:rFonts w:ascii="Times New Roman" w:hAnsi="Times New Roman" w:cs="Times New Roman"/>
          <w:noProof/>
          <w:sz w:val="28"/>
          <w:szCs w:val="28"/>
          <w:lang w:val="kk-KZ"/>
        </w:rPr>
        <w:t>Өнеркәсібі дамыған қа</w:t>
      </w:r>
      <w:r w:rsidR="008D199A">
        <w:rPr>
          <w:rFonts w:ascii="Times New Roman" w:hAnsi="Times New Roman" w:cs="Times New Roman"/>
          <w:noProof/>
          <w:sz w:val="28"/>
          <w:szCs w:val="28"/>
          <w:lang w:val="kk-KZ"/>
        </w:rPr>
        <w:t>л</w:t>
      </w:r>
      <w:r w:rsidRPr="00481846">
        <w:rPr>
          <w:rFonts w:ascii="Times New Roman" w:hAnsi="Times New Roman" w:cs="Times New Roman"/>
          <w:noProof/>
          <w:sz w:val="28"/>
          <w:szCs w:val="28"/>
          <w:lang w:val="kk-KZ"/>
        </w:rPr>
        <w:t>а</w:t>
      </w:r>
      <w:r w:rsidR="008D199A">
        <w:rPr>
          <w:rFonts w:ascii="Times New Roman" w:hAnsi="Times New Roman" w:cs="Times New Roman"/>
          <w:noProof/>
          <w:sz w:val="28"/>
          <w:szCs w:val="28"/>
          <w:lang w:val="kk-KZ"/>
        </w:rPr>
        <w:t>л</w:t>
      </w:r>
      <w:r w:rsidRPr="00481846">
        <w:rPr>
          <w:rFonts w:ascii="Times New Roman" w:hAnsi="Times New Roman" w:cs="Times New Roman"/>
          <w:noProof/>
          <w:sz w:val="28"/>
          <w:szCs w:val="28"/>
          <w:lang w:val="kk-KZ"/>
        </w:rPr>
        <w:t>арда көз ауруларының 30-60% ауаның</w:t>
      </w:r>
      <w:r w:rsidR="008D199A">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құрамындағы күйе мен шаңның үлесіне тиеді, нәтижесінде әртүрлі асқынған</w:t>
      </w:r>
    </w:p>
    <w:p w:rsidR="001C137D" w:rsidRDefault="00481846" w:rsidP="00481846">
      <w:pPr>
        <w:spacing w:after="0" w:line="240" w:lineRule="auto"/>
        <w:jc w:val="both"/>
        <w:rPr>
          <w:rFonts w:ascii="Times New Roman" w:hAnsi="Times New Roman" w:cs="Times New Roman"/>
          <w:noProof/>
          <w:sz w:val="28"/>
          <w:szCs w:val="28"/>
          <w:lang w:val="kk-KZ"/>
        </w:rPr>
      </w:pPr>
      <w:r w:rsidRPr="00481846">
        <w:rPr>
          <w:rFonts w:ascii="Times New Roman" w:hAnsi="Times New Roman" w:cs="Times New Roman"/>
          <w:noProof/>
          <w:sz w:val="28"/>
          <w:szCs w:val="28"/>
          <w:lang w:val="kk-KZ"/>
        </w:rPr>
        <w:t>көз аурулары пайда болады.</w:t>
      </w:r>
      <w:r w:rsidR="001C137D">
        <w:rPr>
          <w:rFonts w:ascii="Times New Roman" w:hAnsi="Times New Roman" w:cs="Times New Roman"/>
          <w:noProof/>
          <w:sz w:val="28"/>
          <w:szCs w:val="28"/>
          <w:lang w:val="kk-KZ"/>
        </w:rPr>
        <w:t xml:space="preserve"> </w:t>
      </w:r>
    </w:p>
    <w:p w:rsidR="00481846" w:rsidRPr="00481846" w:rsidRDefault="00481846" w:rsidP="00F262CD">
      <w:pPr>
        <w:spacing w:after="0" w:line="240" w:lineRule="auto"/>
        <w:ind w:firstLine="567"/>
        <w:jc w:val="both"/>
        <w:rPr>
          <w:rFonts w:ascii="Times New Roman" w:hAnsi="Times New Roman" w:cs="Times New Roman"/>
          <w:noProof/>
          <w:sz w:val="28"/>
          <w:szCs w:val="28"/>
          <w:lang w:val="kk-KZ"/>
        </w:rPr>
      </w:pPr>
      <w:r w:rsidRPr="00481846">
        <w:rPr>
          <w:rFonts w:ascii="Times New Roman" w:hAnsi="Times New Roman" w:cs="Times New Roman"/>
          <w:noProof/>
          <w:sz w:val="28"/>
          <w:szCs w:val="28"/>
          <w:lang w:val="kk-KZ"/>
        </w:rPr>
        <w:t>Улы газдармен уланғанда адамның жалпы денсаулығы</w:t>
      </w:r>
      <w:r w:rsidR="001C137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нашарлайды: бас ауру пайда болады, жүрегі көтерілуі мүмкін, әлсіздік</w:t>
      </w:r>
      <w:r w:rsidR="001C137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пайда болады, еңбекке қабілеттілігі төмендейді немесе жойылады.</w:t>
      </w:r>
      <w:r w:rsidR="001C137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Кейбір зиянды заттардың өзіне тән ерекшеліктері болады. Мыс</w:t>
      </w:r>
      <w:r w:rsidR="00F40FC8">
        <w:rPr>
          <w:rFonts w:ascii="Times New Roman" w:hAnsi="Times New Roman" w:cs="Times New Roman"/>
          <w:noProof/>
          <w:sz w:val="28"/>
          <w:szCs w:val="28"/>
          <w:lang w:val="kk-KZ"/>
        </w:rPr>
        <w:t>алы</w:t>
      </w:r>
      <w:r w:rsidRPr="00481846">
        <w:rPr>
          <w:rFonts w:ascii="Times New Roman" w:hAnsi="Times New Roman" w:cs="Times New Roman"/>
          <w:noProof/>
          <w:sz w:val="28"/>
          <w:szCs w:val="28"/>
          <w:lang w:val="kk-KZ"/>
        </w:rPr>
        <w:t>:</w:t>
      </w:r>
      <w:r w:rsidR="001C137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 xml:space="preserve">фосформен ұзақ уақыт уланса ішек- қарын </w:t>
      </w:r>
      <w:r w:rsidRPr="00481846">
        <w:rPr>
          <w:rFonts w:ascii="Times New Roman" w:hAnsi="Times New Roman" w:cs="Times New Roman"/>
          <w:noProof/>
          <w:sz w:val="28"/>
          <w:szCs w:val="28"/>
          <w:lang w:val="kk-KZ"/>
        </w:rPr>
        <w:lastRenderedPageBreak/>
        <w:t>жолдары ауырып, тері</w:t>
      </w:r>
      <w:r w:rsidR="001C137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сарғая бастайды. Тамаққа тәбеті төмендеп, бара-бара адамның сүйегі</w:t>
      </w:r>
      <w:r w:rsidR="001C137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жіңішкеріп, нәзіктене бастайды. Организмнің ауруға қарсы тұру</w:t>
      </w:r>
      <w:r w:rsidR="001C137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қабілеті төмендейді.</w:t>
      </w:r>
    </w:p>
    <w:p w:rsidR="00481846" w:rsidRPr="00481846" w:rsidRDefault="001C137D"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Күкірт тотығымен улануды и</w:t>
      </w:r>
      <w:r w:rsidR="00F40FC8">
        <w:rPr>
          <w:rFonts w:ascii="Times New Roman" w:hAnsi="Times New Roman" w:cs="Times New Roman"/>
          <w:noProof/>
          <w:sz w:val="28"/>
          <w:szCs w:val="28"/>
          <w:lang w:val="kk-KZ"/>
        </w:rPr>
        <w:t>і</w:t>
      </w:r>
      <w:r w:rsidR="00481846" w:rsidRPr="00481846">
        <w:rPr>
          <w:rFonts w:ascii="Times New Roman" w:hAnsi="Times New Roman" w:cs="Times New Roman"/>
          <w:noProof/>
          <w:sz w:val="28"/>
          <w:szCs w:val="28"/>
          <w:lang w:val="kk-KZ"/>
        </w:rPr>
        <w:t>сі мен д</w:t>
      </w:r>
      <w:r w:rsidR="00F40FC8">
        <w:rPr>
          <w:rFonts w:ascii="Times New Roman" w:hAnsi="Times New Roman" w:cs="Times New Roman"/>
          <w:noProof/>
          <w:sz w:val="28"/>
          <w:szCs w:val="28"/>
          <w:lang w:val="kk-KZ"/>
        </w:rPr>
        <w:t>ә</w:t>
      </w:r>
      <w:r w:rsidR="00481846" w:rsidRPr="00481846">
        <w:rPr>
          <w:rFonts w:ascii="Times New Roman" w:hAnsi="Times New Roman" w:cs="Times New Roman"/>
          <w:noProof/>
          <w:sz w:val="28"/>
          <w:szCs w:val="28"/>
          <w:lang w:val="kk-KZ"/>
        </w:rPr>
        <w:t>мінен анықтайды. Оның</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6-20см</w:t>
      </w:r>
      <w:r w:rsidR="00481846" w:rsidRPr="001C137D">
        <w:rPr>
          <w:rFonts w:ascii="Times New Roman" w:hAnsi="Times New Roman" w:cs="Times New Roman"/>
          <w:noProof/>
          <w:sz w:val="28"/>
          <w:szCs w:val="28"/>
          <w:vertAlign w:val="superscript"/>
          <w:lang w:val="kk-KZ"/>
        </w:rPr>
        <w:t>3</w:t>
      </w:r>
      <w:r w:rsidR="00481846" w:rsidRPr="00481846">
        <w:rPr>
          <w:rFonts w:ascii="Times New Roman" w:hAnsi="Times New Roman" w:cs="Times New Roman"/>
          <w:noProof/>
          <w:sz w:val="28"/>
          <w:szCs w:val="28"/>
          <w:lang w:val="kk-KZ"/>
        </w:rPr>
        <w:t>/м концентрациясы м</w:t>
      </w:r>
      <w:r>
        <w:rPr>
          <w:rFonts w:ascii="Times New Roman" w:hAnsi="Times New Roman" w:cs="Times New Roman"/>
          <w:noProof/>
          <w:sz w:val="28"/>
          <w:szCs w:val="28"/>
          <w:lang w:val="kk-KZ"/>
        </w:rPr>
        <w:t>ұ</w:t>
      </w:r>
      <w:r w:rsidR="00481846" w:rsidRPr="00481846">
        <w:rPr>
          <w:rFonts w:ascii="Times New Roman" w:hAnsi="Times New Roman" w:cs="Times New Roman"/>
          <w:noProof/>
          <w:sz w:val="28"/>
          <w:szCs w:val="28"/>
          <w:lang w:val="kk-KZ"/>
        </w:rPr>
        <w:t>рынның</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сілекей қабатын, тамақ, көз,</w:t>
      </w:r>
      <w:r w:rsidR="00222C5E">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терінің дымқыл бөлігін тітіркендіреді. S0</w:t>
      </w:r>
      <w:r w:rsidR="00481846" w:rsidRPr="00222C5E">
        <w:rPr>
          <w:rFonts w:ascii="Times New Roman" w:hAnsi="Times New Roman" w:cs="Times New Roman"/>
          <w:noProof/>
          <w:sz w:val="28"/>
          <w:szCs w:val="28"/>
          <w:vertAlign w:val="subscript"/>
          <w:lang w:val="kk-KZ"/>
        </w:rPr>
        <w:t>2</w:t>
      </w:r>
      <w:r w:rsidR="00481846" w:rsidRPr="00481846">
        <w:rPr>
          <w:rFonts w:ascii="Times New Roman" w:hAnsi="Times New Roman" w:cs="Times New Roman"/>
          <w:noProof/>
          <w:sz w:val="28"/>
          <w:szCs w:val="28"/>
          <w:lang w:val="kk-KZ"/>
        </w:rPr>
        <w:t xml:space="preserve"> демалғанда өкпенің және</w:t>
      </w:r>
      <w:r w:rsidR="00222C5E">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тыныс алу жолдарының ауруларын, кейбір жағдайда өкпенің ісуі,</w:t>
      </w:r>
      <w:r w:rsidR="00222C5E">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 xml:space="preserve">кеңірдек және тыныс алу жолдарының </w:t>
      </w:r>
      <w:r w:rsidR="00F40FC8">
        <w:rPr>
          <w:rFonts w:ascii="Times New Roman" w:hAnsi="Times New Roman" w:cs="Times New Roman"/>
          <w:noProof/>
          <w:sz w:val="28"/>
          <w:szCs w:val="28"/>
          <w:lang w:val="kk-KZ"/>
        </w:rPr>
        <w:t>сал</w:t>
      </w:r>
      <w:r w:rsidR="00481846" w:rsidRPr="00481846">
        <w:rPr>
          <w:rFonts w:ascii="Times New Roman" w:hAnsi="Times New Roman" w:cs="Times New Roman"/>
          <w:noProof/>
          <w:sz w:val="28"/>
          <w:szCs w:val="28"/>
          <w:lang w:val="kk-KZ"/>
        </w:rPr>
        <w:t xml:space="preserve"> ауыруына соқтырады.</w:t>
      </w:r>
      <w:r w:rsidR="00222C5E">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Күкіртті көміртегі қосылыстары ауыр жүйке ауруларына, ойлау</w:t>
      </w:r>
      <w:r w:rsidR="00222C5E">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қабілетінің бұзылуына себепші.</w:t>
      </w:r>
    </w:p>
    <w:p w:rsidR="00481846" w:rsidRPr="00481846" w:rsidRDefault="00222C5E"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Өте қауіпті полициклді ароматты көмірсутектерге кіретін</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бенз(а)пирен (С</w:t>
      </w:r>
      <w:r w:rsidR="00481846" w:rsidRPr="00222C5E">
        <w:rPr>
          <w:rFonts w:ascii="Times New Roman" w:hAnsi="Times New Roman" w:cs="Times New Roman"/>
          <w:noProof/>
          <w:sz w:val="28"/>
          <w:szCs w:val="28"/>
          <w:vertAlign w:val="subscript"/>
          <w:lang w:val="kk-KZ"/>
        </w:rPr>
        <w:t>6</w:t>
      </w:r>
      <w:r w:rsidR="00481846" w:rsidRPr="00481846">
        <w:rPr>
          <w:rFonts w:ascii="Times New Roman" w:hAnsi="Times New Roman" w:cs="Times New Roman"/>
          <w:noProof/>
          <w:sz w:val="28"/>
          <w:szCs w:val="28"/>
          <w:lang w:val="kk-KZ"/>
        </w:rPr>
        <w:t>Н</w:t>
      </w:r>
      <w:r w:rsidR="00481846" w:rsidRPr="00222C5E">
        <w:rPr>
          <w:rFonts w:ascii="Times New Roman" w:hAnsi="Times New Roman" w:cs="Times New Roman"/>
          <w:noProof/>
          <w:sz w:val="28"/>
          <w:szCs w:val="28"/>
          <w:vertAlign w:val="subscript"/>
          <w:lang w:val="kk-KZ"/>
        </w:rPr>
        <w:t>12</w:t>
      </w:r>
      <w:r w:rsidR="00481846" w:rsidRPr="00481846">
        <w:rPr>
          <w:rFonts w:ascii="Times New Roman" w:hAnsi="Times New Roman" w:cs="Times New Roman"/>
          <w:noProof/>
          <w:sz w:val="28"/>
          <w:szCs w:val="28"/>
          <w:lang w:val="kk-KZ"/>
        </w:rPr>
        <w:t>), отын толық емес жанғанда түзілетін канцерогендік</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зат, яғни ісік ауруларын тудырушы.</w:t>
      </w:r>
    </w:p>
    <w:p w:rsidR="00481846" w:rsidRPr="00481846" w:rsidRDefault="00222C5E"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Атмосфералық ауаның ластануынан болатын келеңсіз жағдайлар-жағымсыз иістер, жарықтың төмендеуі және</w:t>
      </w:r>
      <w:r w:rsidR="00A60662">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тағы басқалар, адамның</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психологиясына жағымсыз әсер етеді.</w:t>
      </w:r>
    </w:p>
    <w:p w:rsidR="00481846" w:rsidRPr="00481846" w:rsidRDefault="00222C5E"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Атмосферадағы және жерге түскен зиянды қосылыстар</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жануарларға тыныс алу жолдарымен және шаң басқан өсімдіктермен</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қоректену арқылы түседі. Жануарлар көп мөлшерде уланған зиянды</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қосылыстармөн қоректенсе қатты уланады. Жануарлардың фтор</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қосылыстарымен ластанған тамақ немесе сумен қоректенуімен, мал</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дәрігерлерінің арасында аталып кеткен «өндірістік флюороз» ауруына</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ұшырайды, бұл аурудың белгісі-тістің және тіс қаңқасының тозуы.</w:t>
      </w:r>
    </w:p>
    <w:p w:rsidR="00481846" w:rsidRPr="00481846" w:rsidRDefault="00481846" w:rsidP="00F262CD">
      <w:pPr>
        <w:spacing w:after="0" w:line="240" w:lineRule="auto"/>
        <w:ind w:firstLine="567"/>
        <w:jc w:val="both"/>
        <w:rPr>
          <w:rFonts w:ascii="Times New Roman" w:hAnsi="Times New Roman" w:cs="Times New Roman"/>
          <w:noProof/>
          <w:sz w:val="28"/>
          <w:szCs w:val="28"/>
          <w:lang w:val="kk-KZ"/>
        </w:rPr>
      </w:pPr>
      <w:r w:rsidRPr="00481846">
        <w:rPr>
          <w:rFonts w:ascii="Times New Roman" w:hAnsi="Times New Roman" w:cs="Times New Roman"/>
          <w:noProof/>
          <w:sz w:val="28"/>
          <w:szCs w:val="28"/>
          <w:lang w:val="kk-KZ"/>
        </w:rPr>
        <w:t>Франция, ФРГ және Швецияның ара өсірушілері араның бал беретін</w:t>
      </w:r>
      <w:r w:rsidR="00222C5E">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гүлдерге отырғаннан, олардың фтормен уланғанын, соңында</w:t>
      </w:r>
      <w:r w:rsidR="00222C5E">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аралардың өлгенін, балдың мөлшерінің азайғанын және ара санының</w:t>
      </w:r>
      <w:r w:rsidR="00222C5E">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күрт т</w:t>
      </w:r>
      <w:r w:rsidR="00F40FC8">
        <w:rPr>
          <w:rFonts w:ascii="Times New Roman" w:hAnsi="Times New Roman" w:cs="Times New Roman"/>
          <w:noProof/>
          <w:sz w:val="28"/>
          <w:szCs w:val="28"/>
          <w:lang w:val="kk-KZ"/>
        </w:rPr>
        <w:t>ө</w:t>
      </w:r>
      <w:r w:rsidRPr="00481846">
        <w:rPr>
          <w:rFonts w:ascii="Times New Roman" w:hAnsi="Times New Roman" w:cs="Times New Roman"/>
          <w:noProof/>
          <w:sz w:val="28"/>
          <w:szCs w:val="28"/>
          <w:lang w:val="kk-KZ"/>
        </w:rPr>
        <w:t>мендегенін байқаған.</w:t>
      </w:r>
    </w:p>
    <w:p w:rsidR="00481846" w:rsidRPr="00481846" w:rsidRDefault="00D35DBE"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Ұлыбританияда, Калифорния (АҚШ) штатында және Швецияда</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ірі қалалардың молибденмен уланғаны байқалған. Топыраққа түскен</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молибден өсімдіктердің мысты сіңіруін тежейді. А</w:t>
      </w:r>
      <w:r>
        <w:rPr>
          <w:rFonts w:ascii="Times New Roman" w:hAnsi="Times New Roman" w:cs="Times New Roman"/>
          <w:noProof/>
          <w:sz w:val="28"/>
          <w:szCs w:val="28"/>
          <w:lang w:val="kk-KZ"/>
        </w:rPr>
        <w:t>л</w:t>
      </w:r>
      <w:r w:rsidR="00F262CD">
        <w:rPr>
          <w:rFonts w:ascii="Times New Roman" w:hAnsi="Times New Roman" w:cs="Times New Roman"/>
          <w:noProof/>
          <w:sz w:val="28"/>
          <w:szCs w:val="28"/>
          <w:lang w:val="kk-KZ"/>
        </w:rPr>
        <w:t>,</w:t>
      </w:r>
      <w:r w:rsidR="00481846" w:rsidRPr="00481846">
        <w:rPr>
          <w:rFonts w:ascii="Times New Roman" w:hAnsi="Times New Roman" w:cs="Times New Roman"/>
          <w:noProof/>
          <w:sz w:val="28"/>
          <w:szCs w:val="28"/>
          <w:lang w:val="kk-KZ"/>
        </w:rPr>
        <w:t xml:space="preserve"> тамақ құрамында</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мыстың болмауы жануарларда тамаққа қабілеттілікті төмендетіп,</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салмағы жойылады.</w:t>
      </w:r>
    </w:p>
    <w:p w:rsidR="00D35DBE" w:rsidRDefault="00D35DBE" w:rsidP="00481846">
      <w:pPr>
        <w:spacing w:after="0" w:line="240" w:lineRule="auto"/>
        <w:jc w:val="both"/>
        <w:rPr>
          <w:rFonts w:ascii="Times New Roman" w:hAnsi="Times New Roman" w:cs="Times New Roman"/>
          <w:noProof/>
          <w:sz w:val="28"/>
          <w:szCs w:val="28"/>
          <w:lang w:val="kk-KZ"/>
        </w:rPr>
      </w:pPr>
    </w:p>
    <w:p w:rsidR="00AC12EA" w:rsidRDefault="00ED62B3" w:rsidP="00F262CD">
      <w:pPr>
        <w:spacing w:after="0" w:line="240" w:lineRule="auto"/>
        <w:ind w:firstLine="567"/>
        <w:rPr>
          <w:rFonts w:ascii="Times New Roman" w:hAnsi="Times New Roman" w:cs="Times New Roman"/>
          <w:b/>
          <w:sz w:val="28"/>
          <w:szCs w:val="28"/>
          <w:lang w:val="kk-KZ"/>
        </w:rPr>
      </w:pPr>
      <w:r w:rsidRPr="00CD1891">
        <w:rPr>
          <w:rFonts w:ascii="Times New Roman" w:hAnsi="Times New Roman" w:cs="Times New Roman"/>
          <w:b/>
          <w:sz w:val="28"/>
          <w:szCs w:val="28"/>
          <w:lang w:val="kk-KZ"/>
        </w:rPr>
        <w:t xml:space="preserve">3.2 </w:t>
      </w:r>
      <w:r w:rsidR="00F364CC" w:rsidRPr="00741A4D">
        <w:rPr>
          <w:rFonts w:ascii="Times New Roman" w:hAnsi="Times New Roman" w:cs="Times New Roman"/>
          <w:b/>
          <w:sz w:val="28"/>
          <w:szCs w:val="28"/>
          <w:lang w:val="kk-KZ"/>
        </w:rPr>
        <w:t xml:space="preserve">Ауаны ластайтын зиянды заттардың жіктелуі </w:t>
      </w:r>
    </w:p>
    <w:p w:rsidR="006920E4" w:rsidRDefault="006920E4" w:rsidP="00AC12EA">
      <w:pPr>
        <w:spacing w:after="0" w:line="240" w:lineRule="auto"/>
        <w:rPr>
          <w:rFonts w:ascii="Times New Roman" w:hAnsi="Times New Roman" w:cs="Times New Roman"/>
          <w:sz w:val="28"/>
          <w:szCs w:val="28"/>
          <w:lang w:val="kk-KZ"/>
        </w:rPr>
      </w:pPr>
    </w:p>
    <w:p w:rsidR="00481846" w:rsidRPr="00481846" w:rsidRDefault="00481846" w:rsidP="00F262CD">
      <w:pPr>
        <w:spacing w:after="0" w:line="240" w:lineRule="auto"/>
        <w:ind w:firstLine="567"/>
        <w:jc w:val="both"/>
        <w:rPr>
          <w:rFonts w:ascii="Times New Roman" w:hAnsi="Times New Roman" w:cs="Times New Roman"/>
          <w:noProof/>
          <w:sz w:val="28"/>
          <w:szCs w:val="28"/>
          <w:lang w:val="kk-KZ"/>
        </w:rPr>
      </w:pPr>
      <w:r w:rsidRPr="00481846">
        <w:rPr>
          <w:rFonts w:ascii="Times New Roman" w:hAnsi="Times New Roman" w:cs="Times New Roman"/>
          <w:noProof/>
          <w:sz w:val="28"/>
          <w:szCs w:val="28"/>
          <w:lang w:val="kk-KZ"/>
        </w:rPr>
        <w:t>Қоршаған ортаға зиянды заттардың әсер етуі олардың физикалық</w:t>
      </w:r>
      <w:r w:rsidR="00D35DBE">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және химиялық құрамына, қоршаған ортаға шығарылатын өнімнің құры</w:t>
      </w:r>
      <w:r w:rsidR="00D35DBE">
        <w:rPr>
          <w:rFonts w:ascii="Times New Roman" w:hAnsi="Times New Roman" w:cs="Times New Roman"/>
          <w:noProof/>
          <w:sz w:val="28"/>
          <w:szCs w:val="28"/>
          <w:lang w:val="kk-KZ"/>
        </w:rPr>
        <w:t>л</w:t>
      </w:r>
      <w:r w:rsidRPr="00481846">
        <w:rPr>
          <w:rFonts w:ascii="Times New Roman" w:hAnsi="Times New Roman" w:cs="Times New Roman"/>
          <w:noProof/>
          <w:sz w:val="28"/>
          <w:szCs w:val="28"/>
          <w:lang w:val="kk-KZ"/>
        </w:rPr>
        <w:t>ыс</w:t>
      </w:r>
      <w:r w:rsidR="00D35DBE">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деструкциясына және концентрациясына байланысты. Атмосфераға зиянды</w:t>
      </w:r>
      <w:r w:rsidR="00D35DBE">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қосылыстардың</w:t>
      </w:r>
      <w:r w:rsidR="00D35DBE">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таралуын анықтайтын параметр-оның атмосферада өмір</w:t>
      </w:r>
      <w:r w:rsidR="00D35DBE">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сүру ұзақтығы.</w:t>
      </w:r>
      <w:r w:rsidR="00D35DBE">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Осыдан далаға шьғарылатын лақтырылыстар немесе зиянды</w:t>
      </w:r>
      <w:r w:rsidR="00D35DBE">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 xml:space="preserve">заттардың </w:t>
      </w:r>
      <w:r w:rsidR="00D35DBE">
        <w:rPr>
          <w:rFonts w:ascii="Times New Roman" w:hAnsi="Times New Roman" w:cs="Times New Roman"/>
          <w:noProof/>
          <w:sz w:val="28"/>
          <w:szCs w:val="28"/>
          <w:lang w:val="kk-KZ"/>
        </w:rPr>
        <w:t>ө</w:t>
      </w:r>
      <w:r w:rsidRPr="00481846">
        <w:rPr>
          <w:rFonts w:ascii="Times New Roman" w:hAnsi="Times New Roman" w:cs="Times New Roman"/>
          <w:noProof/>
          <w:sz w:val="28"/>
          <w:szCs w:val="28"/>
          <w:lang w:val="kk-KZ"/>
        </w:rPr>
        <w:t>здері 3 түрге бөлінеді:</w:t>
      </w:r>
    </w:p>
    <w:p w:rsidR="00481846" w:rsidRPr="00481846" w:rsidRDefault="00481846" w:rsidP="00481846">
      <w:pPr>
        <w:spacing w:after="0" w:line="240" w:lineRule="auto"/>
        <w:jc w:val="both"/>
        <w:rPr>
          <w:rFonts w:ascii="Times New Roman" w:hAnsi="Times New Roman" w:cs="Times New Roman"/>
          <w:noProof/>
          <w:sz w:val="28"/>
          <w:szCs w:val="28"/>
          <w:lang w:val="kk-KZ"/>
        </w:rPr>
      </w:pPr>
      <w:r w:rsidRPr="00481846">
        <w:rPr>
          <w:rFonts w:ascii="Times New Roman" w:hAnsi="Times New Roman" w:cs="Times New Roman"/>
          <w:noProof/>
          <w:sz w:val="28"/>
          <w:szCs w:val="28"/>
          <w:lang w:val="kk-KZ"/>
        </w:rPr>
        <w:t>1.</w:t>
      </w:r>
      <w:r w:rsidR="00741A4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Ға</w:t>
      </w:r>
      <w:r w:rsidR="004708BC">
        <w:rPr>
          <w:rFonts w:ascii="Times New Roman" w:hAnsi="Times New Roman" w:cs="Times New Roman"/>
          <w:noProof/>
          <w:sz w:val="28"/>
          <w:szCs w:val="28"/>
          <w:lang w:val="kk-KZ"/>
        </w:rPr>
        <w:t>л</w:t>
      </w:r>
      <w:r w:rsidRPr="00481846">
        <w:rPr>
          <w:rFonts w:ascii="Times New Roman" w:hAnsi="Times New Roman" w:cs="Times New Roman"/>
          <w:noProof/>
          <w:sz w:val="28"/>
          <w:szCs w:val="28"/>
          <w:lang w:val="kk-KZ"/>
        </w:rPr>
        <w:t>амдық көлемде ластануға әкеп соғу-қоршаған ортада ғаламдық</w:t>
      </w:r>
      <w:r w:rsidR="004708BC">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көлемде лақтырылыс орнына байланыссыз таралуға мүмкіндігі бар</w:t>
      </w:r>
      <w:r w:rsidR="004708BC">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(көмірқышқыл газы, радионук</w:t>
      </w:r>
      <w:r w:rsidR="004708BC">
        <w:rPr>
          <w:rFonts w:ascii="Times New Roman" w:hAnsi="Times New Roman" w:cs="Times New Roman"/>
          <w:noProof/>
          <w:sz w:val="28"/>
          <w:szCs w:val="28"/>
          <w:lang w:val="kk-KZ"/>
        </w:rPr>
        <w:t>л</w:t>
      </w:r>
      <w:r w:rsidRPr="00481846">
        <w:rPr>
          <w:rFonts w:ascii="Times New Roman" w:hAnsi="Times New Roman" w:cs="Times New Roman"/>
          <w:noProof/>
          <w:sz w:val="28"/>
          <w:szCs w:val="28"/>
          <w:lang w:val="kk-KZ"/>
        </w:rPr>
        <w:t>идтер бір айдан көптеу мерзімдегі),</w:t>
      </w:r>
      <w:r w:rsidR="004708BC">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атмосферада ұзақ уақыт сақталатын зиянды қосылыстар (жыл немесе</w:t>
      </w:r>
      <w:r w:rsidR="004708BC">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бірнеше ай</w:t>
      </w:r>
      <w:r w:rsidR="004708BC">
        <w:rPr>
          <w:rFonts w:ascii="Times New Roman" w:hAnsi="Times New Roman" w:cs="Times New Roman"/>
          <w:noProof/>
          <w:sz w:val="28"/>
          <w:szCs w:val="28"/>
          <w:lang w:val="kk-KZ"/>
        </w:rPr>
        <w:t>л</w:t>
      </w:r>
      <w:r w:rsidRPr="00481846">
        <w:rPr>
          <w:rFonts w:ascii="Times New Roman" w:hAnsi="Times New Roman" w:cs="Times New Roman"/>
          <w:noProof/>
          <w:sz w:val="28"/>
          <w:szCs w:val="28"/>
          <w:lang w:val="kk-KZ"/>
        </w:rPr>
        <w:t>ар);</w:t>
      </w:r>
    </w:p>
    <w:p w:rsidR="000A3CC9" w:rsidRPr="000A3CC9" w:rsidRDefault="00481846" w:rsidP="000A3CC9">
      <w:pPr>
        <w:spacing w:after="0" w:line="240" w:lineRule="auto"/>
        <w:jc w:val="both"/>
        <w:rPr>
          <w:rFonts w:ascii="Times New Roman" w:hAnsi="Times New Roman" w:cs="Times New Roman"/>
          <w:noProof/>
          <w:sz w:val="28"/>
          <w:szCs w:val="28"/>
          <w:lang w:val="kk-KZ"/>
        </w:rPr>
      </w:pPr>
      <w:r w:rsidRPr="00481846">
        <w:rPr>
          <w:rFonts w:ascii="Times New Roman" w:hAnsi="Times New Roman" w:cs="Times New Roman"/>
          <w:noProof/>
          <w:sz w:val="28"/>
          <w:szCs w:val="28"/>
          <w:lang w:val="kk-KZ"/>
        </w:rPr>
        <w:lastRenderedPageBreak/>
        <w:t>2.</w:t>
      </w:r>
      <w:r w:rsidR="00884986">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Аймақтық деңгейде (бірнеше мемлекеттің аумағын қамтуы мүмкін)</w:t>
      </w:r>
      <w:r w:rsidR="004708BC">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ластануға әкеп соғу-зиянды қосылыстардың ауада белгілі бір мерзімде</w:t>
      </w:r>
      <w:r w:rsidR="004708BC">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өмір сүруі, одан басқа аймақта зиянды заттардың концентрациясы тез</w:t>
      </w:r>
      <w:r w:rsidR="004708BC">
        <w:rPr>
          <w:rFonts w:ascii="Times New Roman" w:hAnsi="Times New Roman" w:cs="Times New Roman"/>
          <w:noProof/>
          <w:sz w:val="28"/>
          <w:szCs w:val="28"/>
          <w:lang w:val="kk-KZ"/>
        </w:rPr>
        <w:t xml:space="preserve"> </w:t>
      </w:r>
      <w:r w:rsidR="000A3CC9" w:rsidRPr="000A3CC9">
        <w:rPr>
          <w:rFonts w:ascii="Times New Roman" w:hAnsi="Times New Roman" w:cs="Times New Roman"/>
          <w:noProof/>
          <w:sz w:val="28"/>
          <w:szCs w:val="28"/>
          <w:lang w:val="kk-KZ"/>
        </w:rPr>
        <w:t>төмендейді, бірақта із түрінде барлық жерде кездесуі мүмкін (күкірттің және</w:t>
      </w:r>
      <w:r w:rsidR="000A3CC9">
        <w:rPr>
          <w:rFonts w:ascii="Times New Roman" w:hAnsi="Times New Roman" w:cs="Times New Roman"/>
          <w:noProof/>
          <w:sz w:val="28"/>
          <w:szCs w:val="28"/>
          <w:lang w:val="kk-KZ"/>
        </w:rPr>
        <w:t xml:space="preserve"> </w:t>
      </w:r>
      <w:r w:rsidR="000A3CC9" w:rsidRPr="000A3CC9">
        <w:rPr>
          <w:rFonts w:ascii="Times New Roman" w:hAnsi="Times New Roman" w:cs="Times New Roman"/>
          <w:noProof/>
          <w:sz w:val="28"/>
          <w:szCs w:val="28"/>
          <w:lang w:val="kk-KZ"/>
        </w:rPr>
        <w:t>азоттың</w:t>
      </w:r>
      <w:r w:rsidR="000A3CC9">
        <w:rPr>
          <w:rFonts w:ascii="Times New Roman" w:hAnsi="Times New Roman" w:cs="Times New Roman"/>
          <w:noProof/>
          <w:sz w:val="28"/>
          <w:szCs w:val="28"/>
          <w:lang w:val="kk-KZ"/>
        </w:rPr>
        <w:t xml:space="preserve"> </w:t>
      </w:r>
      <w:r w:rsidR="000A3CC9" w:rsidRPr="000A3CC9">
        <w:rPr>
          <w:rFonts w:ascii="Times New Roman" w:hAnsi="Times New Roman" w:cs="Times New Roman"/>
          <w:noProof/>
          <w:sz w:val="28"/>
          <w:szCs w:val="28"/>
          <w:lang w:val="kk-KZ"/>
        </w:rPr>
        <w:t>тотықтары, пестицидтар, ауыр мета</w:t>
      </w:r>
      <w:r w:rsidR="000A3CC9">
        <w:rPr>
          <w:rFonts w:ascii="Times New Roman" w:hAnsi="Times New Roman" w:cs="Times New Roman"/>
          <w:noProof/>
          <w:sz w:val="28"/>
          <w:szCs w:val="28"/>
          <w:lang w:val="kk-KZ"/>
        </w:rPr>
        <w:t>л</w:t>
      </w:r>
      <w:r w:rsidR="000A3CC9" w:rsidRPr="000A3CC9">
        <w:rPr>
          <w:rFonts w:ascii="Times New Roman" w:hAnsi="Times New Roman" w:cs="Times New Roman"/>
          <w:noProof/>
          <w:sz w:val="28"/>
          <w:szCs w:val="28"/>
          <w:lang w:val="kk-KZ"/>
        </w:rPr>
        <w:t>дар);</w:t>
      </w:r>
    </w:p>
    <w:p w:rsidR="000A3CC9" w:rsidRPr="000A3CC9" w:rsidRDefault="000A3CC9" w:rsidP="000A3CC9">
      <w:pPr>
        <w:spacing w:after="0" w:line="240" w:lineRule="auto"/>
        <w:jc w:val="both"/>
        <w:rPr>
          <w:rFonts w:ascii="Times New Roman" w:hAnsi="Times New Roman" w:cs="Times New Roman"/>
          <w:noProof/>
          <w:sz w:val="28"/>
          <w:szCs w:val="28"/>
          <w:lang w:val="kk-KZ"/>
        </w:rPr>
      </w:pPr>
      <w:r w:rsidRPr="000A3CC9">
        <w:rPr>
          <w:rFonts w:ascii="Times New Roman" w:hAnsi="Times New Roman" w:cs="Times New Roman"/>
          <w:noProof/>
          <w:sz w:val="28"/>
          <w:szCs w:val="28"/>
          <w:lang w:val="kk-KZ"/>
        </w:rPr>
        <w:t>З.</w:t>
      </w:r>
      <w:r>
        <w:rPr>
          <w:rFonts w:ascii="Times New Roman" w:hAnsi="Times New Roman" w:cs="Times New Roman"/>
          <w:noProof/>
          <w:sz w:val="28"/>
          <w:szCs w:val="28"/>
          <w:lang w:val="kk-KZ"/>
        </w:rPr>
        <w:t xml:space="preserve"> </w:t>
      </w:r>
      <w:r w:rsidRPr="000A3CC9">
        <w:rPr>
          <w:rFonts w:ascii="Times New Roman" w:hAnsi="Times New Roman" w:cs="Times New Roman"/>
          <w:noProof/>
          <w:sz w:val="28"/>
          <w:szCs w:val="28"/>
          <w:lang w:val="kk-KZ"/>
        </w:rPr>
        <w:t>Жергілікті</w:t>
      </w:r>
      <w:r>
        <w:rPr>
          <w:rFonts w:ascii="Times New Roman" w:hAnsi="Times New Roman" w:cs="Times New Roman"/>
          <w:noProof/>
          <w:sz w:val="28"/>
          <w:szCs w:val="28"/>
          <w:lang w:val="kk-KZ"/>
        </w:rPr>
        <w:t xml:space="preserve"> </w:t>
      </w:r>
      <w:r w:rsidRPr="000A3CC9">
        <w:rPr>
          <w:rFonts w:ascii="Times New Roman" w:hAnsi="Times New Roman" w:cs="Times New Roman"/>
          <w:noProof/>
          <w:sz w:val="28"/>
          <w:szCs w:val="28"/>
          <w:lang w:val="kk-KZ"/>
        </w:rPr>
        <w:t>деңгейде</w:t>
      </w:r>
      <w:r>
        <w:rPr>
          <w:rFonts w:ascii="Times New Roman" w:hAnsi="Times New Roman" w:cs="Times New Roman"/>
          <w:noProof/>
          <w:sz w:val="28"/>
          <w:szCs w:val="28"/>
          <w:lang w:val="kk-KZ"/>
        </w:rPr>
        <w:t xml:space="preserve"> </w:t>
      </w:r>
      <w:r w:rsidRPr="000A3CC9">
        <w:rPr>
          <w:rFonts w:ascii="Times New Roman" w:hAnsi="Times New Roman" w:cs="Times New Roman"/>
          <w:noProof/>
          <w:sz w:val="28"/>
          <w:szCs w:val="28"/>
          <w:lang w:val="kk-KZ"/>
        </w:rPr>
        <w:t>ластануға әкеп с</w:t>
      </w:r>
      <w:r>
        <w:rPr>
          <w:rFonts w:ascii="Times New Roman" w:hAnsi="Times New Roman" w:cs="Times New Roman"/>
          <w:noProof/>
          <w:sz w:val="28"/>
          <w:szCs w:val="28"/>
          <w:lang w:val="kk-KZ"/>
        </w:rPr>
        <w:t>оғ</w:t>
      </w:r>
      <w:r w:rsidRPr="000A3CC9">
        <w:rPr>
          <w:rFonts w:ascii="Times New Roman" w:hAnsi="Times New Roman" w:cs="Times New Roman"/>
          <w:noProof/>
          <w:sz w:val="28"/>
          <w:szCs w:val="28"/>
          <w:lang w:val="kk-KZ"/>
        </w:rPr>
        <w:t>у (салыстырмалы үлкен емес</w:t>
      </w:r>
      <w:r>
        <w:rPr>
          <w:rFonts w:ascii="Times New Roman" w:hAnsi="Times New Roman" w:cs="Times New Roman"/>
          <w:noProof/>
          <w:sz w:val="28"/>
          <w:szCs w:val="28"/>
          <w:lang w:val="kk-KZ"/>
        </w:rPr>
        <w:t xml:space="preserve"> </w:t>
      </w:r>
      <w:r w:rsidRPr="000A3CC9">
        <w:rPr>
          <w:rFonts w:ascii="Times New Roman" w:hAnsi="Times New Roman" w:cs="Times New Roman"/>
          <w:noProof/>
          <w:sz w:val="28"/>
          <w:szCs w:val="28"/>
          <w:lang w:val="kk-KZ"/>
        </w:rPr>
        <w:t>аумақтар) -далаға шығарылатын зиянды заттардың өмір сүру қабілетті</w:t>
      </w:r>
      <w:r>
        <w:rPr>
          <w:rFonts w:ascii="Times New Roman" w:hAnsi="Times New Roman" w:cs="Times New Roman"/>
          <w:noProof/>
          <w:sz w:val="28"/>
          <w:szCs w:val="28"/>
          <w:lang w:val="kk-KZ"/>
        </w:rPr>
        <w:t>л</w:t>
      </w:r>
      <w:r w:rsidRPr="000A3CC9">
        <w:rPr>
          <w:rFonts w:ascii="Times New Roman" w:hAnsi="Times New Roman" w:cs="Times New Roman"/>
          <w:noProof/>
          <w:sz w:val="28"/>
          <w:szCs w:val="28"/>
          <w:lang w:val="kk-KZ"/>
        </w:rPr>
        <w:t>ігі</w:t>
      </w:r>
      <w:r>
        <w:rPr>
          <w:rFonts w:ascii="Times New Roman" w:hAnsi="Times New Roman" w:cs="Times New Roman"/>
          <w:noProof/>
          <w:sz w:val="28"/>
          <w:szCs w:val="28"/>
          <w:lang w:val="kk-KZ"/>
        </w:rPr>
        <w:t xml:space="preserve"> </w:t>
      </w:r>
      <w:r w:rsidRPr="000A3CC9">
        <w:rPr>
          <w:rFonts w:ascii="Times New Roman" w:hAnsi="Times New Roman" w:cs="Times New Roman"/>
          <w:noProof/>
          <w:sz w:val="28"/>
          <w:szCs w:val="28"/>
          <w:lang w:val="kk-KZ"/>
        </w:rPr>
        <w:t>аздау «қатты дисперциялы аэрозолдер, күкіртті сутек және басқа заттар,</w:t>
      </w:r>
      <w:r>
        <w:rPr>
          <w:rFonts w:ascii="Times New Roman" w:hAnsi="Times New Roman" w:cs="Times New Roman"/>
          <w:noProof/>
          <w:sz w:val="28"/>
          <w:szCs w:val="28"/>
          <w:lang w:val="kk-KZ"/>
        </w:rPr>
        <w:t xml:space="preserve"> </w:t>
      </w:r>
      <w:r w:rsidRPr="000A3CC9">
        <w:rPr>
          <w:rFonts w:ascii="Times New Roman" w:hAnsi="Times New Roman" w:cs="Times New Roman"/>
          <w:noProof/>
          <w:sz w:val="28"/>
          <w:szCs w:val="28"/>
          <w:lang w:val="kk-KZ"/>
        </w:rPr>
        <w:t>сонымен қатар алдыңғы типтегі кейбір заттар).</w:t>
      </w:r>
    </w:p>
    <w:p w:rsidR="00615C2F" w:rsidRPr="000A3CC9" w:rsidRDefault="000A3CC9" w:rsidP="00615C2F">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615C2F" w:rsidRPr="000A3CC9">
        <w:rPr>
          <w:rFonts w:ascii="Times New Roman" w:hAnsi="Times New Roman" w:cs="Times New Roman"/>
          <w:noProof/>
          <w:sz w:val="28"/>
          <w:szCs w:val="28"/>
          <w:lang w:val="kk-KZ"/>
        </w:rPr>
        <w:t>Мерзіміне байланысты</w:t>
      </w:r>
      <w:r w:rsidR="00615C2F">
        <w:rPr>
          <w:rFonts w:ascii="Times New Roman" w:hAnsi="Times New Roman" w:cs="Times New Roman"/>
          <w:noProof/>
          <w:sz w:val="28"/>
          <w:szCs w:val="28"/>
          <w:lang w:val="kk-KZ"/>
        </w:rPr>
        <w:t xml:space="preserve"> </w:t>
      </w:r>
      <w:r w:rsidR="00615C2F" w:rsidRPr="000A3CC9">
        <w:rPr>
          <w:rFonts w:ascii="Times New Roman" w:hAnsi="Times New Roman" w:cs="Times New Roman"/>
          <w:noProof/>
          <w:sz w:val="28"/>
          <w:szCs w:val="28"/>
          <w:lang w:val="kk-KZ"/>
        </w:rPr>
        <w:t>далаға</w:t>
      </w:r>
      <w:r w:rsidR="00615C2F">
        <w:rPr>
          <w:rFonts w:ascii="Times New Roman" w:hAnsi="Times New Roman" w:cs="Times New Roman"/>
          <w:noProof/>
          <w:sz w:val="28"/>
          <w:szCs w:val="28"/>
          <w:lang w:val="kk-KZ"/>
        </w:rPr>
        <w:t xml:space="preserve"> </w:t>
      </w:r>
      <w:r w:rsidR="00615C2F" w:rsidRPr="000A3CC9">
        <w:rPr>
          <w:rFonts w:ascii="Times New Roman" w:hAnsi="Times New Roman" w:cs="Times New Roman"/>
          <w:noProof/>
          <w:sz w:val="28"/>
          <w:szCs w:val="28"/>
          <w:lang w:val="kk-KZ"/>
        </w:rPr>
        <w:t>шығатын</w:t>
      </w:r>
      <w:r w:rsidR="00615C2F">
        <w:rPr>
          <w:rFonts w:ascii="Times New Roman" w:hAnsi="Times New Roman" w:cs="Times New Roman"/>
          <w:noProof/>
          <w:sz w:val="28"/>
          <w:szCs w:val="28"/>
          <w:lang w:val="kk-KZ"/>
        </w:rPr>
        <w:t xml:space="preserve"> </w:t>
      </w:r>
      <w:r w:rsidR="00615C2F" w:rsidRPr="000A3CC9">
        <w:rPr>
          <w:rFonts w:ascii="Times New Roman" w:hAnsi="Times New Roman" w:cs="Times New Roman"/>
          <w:noProof/>
          <w:sz w:val="28"/>
          <w:szCs w:val="28"/>
          <w:lang w:val="kk-KZ"/>
        </w:rPr>
        <w:t>зиянды</w:t>
      </w:r>
      <w:r w:rsidR="00615C2F">
        <w:rPr>
          <w:rFonts w:ascii="Times New Roman" w:hAnsi="Times New Roman" w:cs="Times New Roman"/>
          <w:noProof/>
          <w:sz w:val="28"/>
          <w:szCs w:val="28"/>
          <w:lang w:val="kk-KZ"/>
        </w:rPr>
        <w:t xml:space="preserve"> </w:t>
      </w:r>
      <w:r w:rsidR="00615C2F" w:rsidRPr="000A3CC9">
        <w:rPr>
          <w:rFonts w:ascii="Times New Roman" w:hAnsi="Times New Roman" w:cs="Times New Roman"/>
          <w:noProof/>
          <w:sz w:val="28"/>
          <w:szCs w:val="28"/>
          <w:lang w:val="kk-KZ"/>
        </w:rPr>
        <w:t>заттарды: тұрақты</w:t>
      </w:r>
      <w:r w:rsidR="00615C2F">
        <w:rPr>
          <w:rFonts w:ascii="Times New Roman" w:hAnsi="Times New Roman" w:cs="Times New Roman"/>
          <w:noProof/>
          <w:sz w:val="28"/>
          <w:szCs w:val="28"/>
          <w:lang w:val="kk-KZ"/>
        </w:rPr>
        <w:t xml:space="preserve"> </w:t>
      </w:r>
      <w:r w:rsidR="00615C2F" w:rsidRPr="000A3CC9">
        <w:rPr>
          <w:rFonts w:ascii="Times New Roman" w:hAnsi="Times New Roman" w:cs="Times New Roman"/>
          <w:noProof/>
          <w:sz w:val="28"/>
          <w:szCs w:val="28"/>
          <w:lang w:val="kk-KZ"/>
        </w:rPr>
        <w:t>(немесе үздіксіз) және оқтын-оқтын (периодты, залповый), соның ішінде</w:t>
      </w:r>
      <w:r w:rsidR="00615C2F">
        <w:rPr>
          <w:rFonts w:ascii="Times New Roman" w:hAnsi="Times New Roman" w:cs="Times New Roman"/>
          <w:noProof/>
          <w:sz w:val="28"/>
          <w:szCs w:val="28"/>
          <w:lang w:val="kk-KZ"/>
        </w:rPr>
        <w:t xml:space="preserve"> </w:t>
      </w:r>
      <w:r w:rsidR="00615C2F" w:rsidRPr="000A3CC9">
        <w:rPr>
          <w:rFonts w:ascii="Times New Roman" w:hAnsi="Times New Roman" w:cs="Times New Roman"/>
          <w:noProof/>
          <w:sz w:val="28"/>
          <w:szCs w:val="28"/>
          <w:lang w:val="kk-KZ"/>
        </w:rPr>
        <w:t>апатты деп бөлінеді. Газ тәрізді зиянды заттар немесе аэрозолдер</w:t>
      </w:r>
      <w:r w:rsidR="00615C2F">
        <w:rPr>
          <w:rFonts w:ascii="Times New Roman" w:hAnsi="Times New Roman" w:cs="Times New Roman"/>
          <w:noProof/>
          <w:sz w:val="28"/>
          <w:szCs w:val="28"/>
          <w:lang w:val="kk-KZ"/>
        </w:rPr>
        <w:t xml:space="preserve"> </w:t>
      </w:r>
      <w:r w:rsidR="00615C2F" w:rsidRPr="000A3CC9">
        <w:rPr>
          <w:rFonts w:ascii="Times New Roman" w:hAnsi="Times New Roman" w:cs="Times New Roman"/>
          <w:noProof/>
          <w:sz w:val="28"/>
          <w:szCs w:val="28"/>
          <w:lang w:val="kk-KZ"/>
        </w:rPr>
        <w:t>атмосфераға түтін тұрбалары, аэрациялык, фонарлары және желдеткіш</w:t>
      </w:r>
      <w:r w:rsidR="00615C2F">
        <w:rPr>
          <w:rFonts w:ascii="Times New Roman" w:hAnsi="Times New Roman" w:cs="Times New Roman"/>
          <w:noProof/>
          <w:sz w:val="28"/>
          <w:szCs w:val="28"/>
          <w:lang w:val="kk-KZ"/>
        </w:rPr>
        <w:t xml:space="preserve"> </w:t>
      </w:r>
      <w:r w:rsidR="00615C2F" w:rsidRPr="000A3CC9">
        <w:rPr>
          <w:rFonts w:ascii="Times New Roman" w:hAnsi="Times New Roman" w:cs="Times New Roman"/>
          <w:noProof/>
          <w:sz w:val="28"/>
          <w:szCs w:val="28"/>
          <w:lang w:val="kk-KZ"/>
        </w:rPr>
        <w:t>қондырғылары арқылы далаға шығарылады. Зиянды қосылыстарды</w:t>
      </w:r>
      <w:r w:rsidR="00615C2F">
        <w:rPr>
          <w:rFonts w:ascii="Times New Roman" w:hAnsi="Times New Roman" w:cs="Times New Roman"/>
          <w:noProof/>
          <w:sz w:val="28"/>
          <w:szCs w:val="28"/>
          <w:lang w:val="kk-KZ"/>
        </w:rPr>
        <w:t xml:space="preserve"> </w:t>
      </w:r>
      <w:r w:rsidR="00615C2F" w:rsidRPr="000A3CC9">
        <w:rPr>
          <w:rFonts w:ascii="Times New Roman" w:hAnsi="Times New Roman" w:cs="Times New Roman"/>
          <w:noProof/>
          <w:sz w:val="28"/>
          <w:szCs w:val="28"/>
          <w:lang w:val="kk-KZ"/>
        </w:rPr>
        <w:t>шығару көзінің биіктігіне байланысты тұрбаларды биік (Н&gt;50 м), орташа</w:t>
      </w:r>
      <w:r w:rsidR="00615C2F">
        <w:rPr>
          <w:rFonts w:ascii="Times New Roman" w:hAnsi="Times New Roman" w:cs="Times New Roman"/>
          <w:noProof/>
          <w:sz w:val="28"/>
          <w:szCs w:val="28"/>
          <w:lang w:val="kk-KZ"/>
        </w:rPr>
        <w:t xml:space="preserve"> </w:t>
      </w:r>
      <w:r w:rsidR="00615C2F" w:rsidRPr="000A3CC9">
        <w:rPr>
          <w:rFonts w:ascii="Times New Roman" w:hAnsi="Times New Roman" w:cs="Times New Roman"/>
          <w:noProof/>
          <w:sz w:val="28"/>
          <w:szCs w:val="28"/>
          <w:lang w:val="kk-KZ"/>
        </w:rPr>
        <w:t>биіктік (Н=10-50 м), аласа (Н= 2- 10 м) б</w:t>
      </w:r>
      <w:r w:rsidR="00615C2F">
        <w:rPr>
          <w:rFonts w:ascii="Times New Roman" w:hAnsi="Times New Roman" w:cs="Times New Roman"/>
          <w:noProof/>
          <w:sz w:val="28"/>
          <w:szCs w:val="28"/>
          <w:lang w:val="kk-KZ"/>
        </w:rPr>
        <w:t>ө</w:t>
      </w:r>
      <w:r w:rsidR="00615C2F" w:rsidRPr="000A3CC9">
        <w:rPr>
          <w:rFonts w:ascii="Times New Roman" w:hAnsi="Times New Roman" w:cs="Times New Roman"/>
          <w:noProof/>
          <w:sz w:val="28"/>
          <w:szCs w:val="28"/>
          <w:lang w:val="kk-KZ"/>
        </w:rPr>
        <w:t>леді.</w:t>
      </w:r>
    </w:p>
    <w:p w:rsidR="00615C2F" w:rsidRDefault="00615C2F" w:rsidP="00615C2F">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0A3CC9">
        <w:rPr>
          <w:rFonts w:ascii="Times New Roman" w:hAnsi="Times New Roman" w:cs="Times New Roman"/>
          <w:noProof/>
          <w:sz w:val="28"/>
          <w:szCs w:val="28"/>
          <w:lang w:val="kk-KZ"/>
        </w:rPr>
        <w:t xml:space="preserve">Атмосфераны ластайтын зиянды заттардың екі түрі бар </w:t>
      </w:r>
      <w:r>
        <w:rPr>
          <w:rFonts w:ascii="Times New Roman" w:hAnsi="Times New Roman" w:cs="Times New Roman"/>
          <w:noProof/>
          <w:sz w:val="28"/>
          <w:szCs w:val="28"/>
          <w:lang w:val="kk-KZ"/>
        </w:rPr>
        <w:t>–</w:t>
      </w:r>
      <w:r w:rsidRPr="000A3CC9">
        <w:rPr>
          <w:rFonts w:ascii="Times New Roman" w:hAnsi="Times New Roman" w:cs="Times New Roman"/>
          <w:noProof/>
          <w:sz w:val="28"/>
          <w:szCs w:val="28"/>
          <w:lang w:val="kk-KZ"/>
        </w:rPr>
        <w:t xml:space="preserve"> табиғи</w:t>
      </w:r>
      <w:r>
        <w:rPr>
          <w:rFonts w:ascii="Times New Roman" w:hAnsi="Times New Roman" w:cs="Times New Roman"/>
          <w:noProof/>
          <w:sz w:val="28"/>
          <w:szCs w:val="28"/>
          <w:lang w:val="kk-KZ"/>
        </w:rPr>
        <w:t xml:space="preserve"> </w:t>
      </w:r>
      <w:r w:rsidRPr="000A3CC9">
        <w:rPr>
          <w:rFonts w:ascii="Times New Roman" w:hAnsi="Times New Roman" w:cs="Times New Roman"/>
          <w:noProof/>
          <w:sz w:val="28"/>
          <w:szCs w:val="28"/>
          <w:lang w:val="kk-KZ"/>
        </w:rPr>
        <w:t>және антропогендік (</w:t>
      </w:r>
      <w:r w:rsidR="00317733">
        <w:rPr>
          <w:rFonts w:ascii="Times New Roman" w:hAnsi="Times New Roman" w:cs="Times New Roman"/>
          <w:noProof/>
          <w:sz w:val="28"/>
          <w:szCs w:val="28"/>
          <w:lang w:val="kk-KZ"/>
        </w:rPr>
        <w:t>12</w:t>
      </w:r>
      <w:r w:rsidRPr="000A3CC9">
        <w:rPr>
          <w:rFonts w:ascii="Times New Roman" w:hAnsi="Times New Roman" w:cs="Times New Roman"/>
          <w:noProof/>
          <w:sz w:val="28"/>
          <w:szCs w:val="28"/>
          <w:lang w:val="kk-KZ"/>
        </w:rPr>
        <w:t>-сурет).</w:t>
      </w:r>
    </w:p>
    <w:p w:rsidR="00615C2F" w:rsidRDefault="00615C2F" w:rsidP="00615C2F">
      <w:pPr>
        <w:spacing w:after="0" w:line="240" w:lineRule="auto"/>
        <w:jc w:val="center"/>
        <w:rPr>
          <w:rFonts w:ascii="Times New Roman" w:hAnsi="Times New Roman" w:cs="Times New Roman"/>
          <w:sz w:val="28"/>
          <w:szCs w:val="28"/>
          <w:lang w:val="kk-KZ"/>
        </w:rPr>
      </w:pPr>
    </w:p>
    <w:p w:rsidR="00615C2F" w:rsidRPr="00ED62B3" w:rsidRDefault="00ED62B3" w:rsidP="00F262CD">
      <w:pPr>
        <w:spacing w:after="0" w:line="240" w:lineRule="auto"/>
        <w:ind w:firstLine="567"/>
        <w:rPr>
          <w:rFonts w:ascii="Times New Roman" w:hAnsi="Times New Roman" w:cs="Times New Roman"/>
          <w:b/>
          <w:sz w:val="28"/>
          <w:szCs w:val="28"/>
          <w:lang w:val="kk-KZ"/>
        </w:rPr>
      </w:pPr>
      <w:r>
        <w:rPr>
          <w:rFonts w:ascii="Times New Roman" w:hAnsi="Times New Roman" w:cs="Times New Roman"/>
          <w:b/>
          <w:sz w:val="28"/>
          <w:szCs w:val="28"/>
          <w:lang w:val="kk-KZ"/>
        </w:rPr>
        <w:t xml:space="preserve">3.3 </w:t>
      </w:r>
      <w:r w:rsidR="00615C2F" w:rsidRPr="00ED62B3">
        <w:rPr>
          <w:rFonts w:ascii="Times New Roman" w:hAnsi="Times New Roman" w:cs="Times New Roman"/>
          <w:b/>
          <w:sz w:val="28"/>
          <w:szCs w:val="28"/>
          <w:lang w:val="kk-KZ"/>
        </w:rPr>
        <w:t>Атмосферадағы зиянды заттардың химиялық реакциясы</w:t>
      </w:r>
    </w:p>
    <w:p w:rsidR="00D26140" w:rsidRPr="00D26140" w:rsidRDefault="00D26140" w:rsidP="00615C2F">
      <w:pPr>
        <w:spacing w:after="0" w:line="240" w:lineRule="auto"/>
        <w:jc w:val="center"/>
        <w:rPr>
          <w:rFonts w:ascii="Times New Roman" w:hAnsi="Times New Roman" w:cs="Times New Roman"/>
          <w:i/>
          <w:sz w:val="28"/>
          <w:szCs w:val="28"/>
          <w:lang w:val="kk-KZ"/>
        </w:rPr>
      </w:pPr>
    </w:p>
    <w:p w:rsidR="00615C2F" w:rsidRDefault="00615C2F" w:rsidP="00615C2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 xml:space="preserve">Ауаға </w:t>
      </w:r>
      <w:r>
        <w:rPr>
          <w:rFonts w:ascii="Times New Roman" w:hAnsi="Times New Roman" w:cs="Times New Roman"/>
          <w:sz w:val="28"/>
          <w:szCs w:val="28"/>
          <w:lang w:val="kk-KZ"/>
        </w:rPr>
        <w:t>ш</w:t>
      </w:r>
      <w:r w:rsidRPr="004F43C2">
        <w:rPr>
          <w:rFonts w:ascii="Times New Roman" w:hAnsi="Times New Roman" w:cs="Times New Roman"/>
          <w:sz w:val="28"/>
          <w:szCs w:val="28"/>
          <w:lang w:val="kk-KZ"/>
        </w:rPr>
        <w:t>ығарылатын зиянды заттардың құрамы әртүрлі. Ол</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отынның</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 xml:space="preserve">түріне, жану жағдайына, </w:t>
      </w:r>
      <w:r>
        <w:rPr>
          <w:rFonts w:ascii="Times New Roman" w:hAnsi="Times New Roman" w:cs="Times New Roman"/>
          <w:sz w:val="28"/>
          <w:szCs w:val="28"/>
          <w:lang w:val="kk-KZ"/>
        </w:rPr>
        <w:t>ө</w:t>
      </w:r>
      <w:r w:rsidRPr="004F43C2">
        <w:rPr>
          <w:rFonts w:ascii="Times New Roman" w:hAnsi="Times New Roman" w:cs="Times New Roman"/>
          <w:sz w:val="28"/>
          <w:szCs w:val="28"/>
          <w:lang w:val="kk-KZ"/>
        </w:rPr>
        <w:t>неркәсіптің шикізаттың құрамына</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т.б. байланысты. Мыс</w:t>
      </w:r>
      <w:r>
        <w:rPr>
          <w:rFonts w:ascii="Times New Roman" w:hAnsi="Times New Roman" w:cs="Times New Roman"/>
          <w:sz w:val="28"/>
          <w:szCs w:val="28"/>
          <w:lang w:val="kk-KZ"/>
        </w:rPr>
        <w:t>алы</w:t>
      </w:r>
      <w:r w:rsidRPr="004F43C2">
        <w:rPr>
          <w:rFonts w:ascii="Times New Roman" w:hAnsi="Times New Roman" w:cs="Times New Roman"/>
          <w:sz w:val="28"/>
          <w:szCs w:val="28"/>
          <w:lang w:val="kk-KZ"/>
        </w:rPr>
        <w:t xml:space="preserve"> болат балқыту кезінде құрамындағы әртүрлі</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зиянды қосылыстар шаң, сары түтін түрінде ауаға шығады. Мырыш,</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қорғасын, мыс және т.б. түсті металдар өндірісінде бос атомды күкірт</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пен көміртегі бөлініп шығады. Алюминий және суперфосфат</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за</w:t>
      </w:r>
      <w:r>
        <w:rPr>
          <w:rFonts w:ascii="Times New Roman" w:hAnsi="Times New Roman" w:cs="Times New Roman"/>
          <w:sz w:val="28"/>
          <w:szCs w:val="28"/>
          <w:lang w:val="kk-KZ"/>
        </w:rPr>
        <w:t>уыт</w:t>
      </w:r>
      <w:r w:rsidRPr="004F43C2">
        <w:rPr>
          <w:rFonts w:ascii="Times New Roman" w:hAnsi="Times New Roman" w:cs="Times New Roman"/>
          <w:sz w:val="28"/>
          <w:szCs w:val="28"/>
          <w:lang w:val="kk-KZ"/>
        </w:rPr>
        <w:t>тарының түтінінен ауаға фтор, ал азот қышқылын өндіру кезінде</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азоттың тотығы, аммиак және көміртегі тотығы ауаға шығады. Қағаз</w:t>
      </w:r>
      <w:r>
        <w:rPr>
          <w:rFonts w:ascii="Times New Roman" w:hAnsi="Times New Roman" w:cs="Times New Roman"/>
          <w:sz w:val="28"/>
          <w:szCs w:val="28"/>
          <w:lang w:val="kk-KZ"/>
        </w:rPr>
        <w:t xml:space="preserve"> ө</w:t>
      </w:r>
      <w:r w:rsidRPr="004F43C2">
        <w:rPr>
          <w:rFonts w:ascii="Times New Roman" w:hAnsi="Times New Roman" w:cs="Times New Roman"/>
          <w:sz w:val="28"/>
          <w:szCs w:val="28"/>
          <w:lang w:val="kk-KZ"/>
        </w:rPr>
        <w:t>ндірісінде және пайдалы қазбаларды өндіру кезінде, жылу электр</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орталықтары жұмыстарында ауаға күкірт қосылыстары бөлінеді.</w:t>
      </w:r>
    </w:p>
    <w:p w:rsidR="00AF1F2A" w:rsidRPr="004F43C2" w:rsidRDefault="00AF1F2A" w:rsidP="00F262CD">
      <w:pPr>
        <w:spacing w:after="0" w:line="240" w:lineRule="auto"/>
        <w:ind w:firstLine="567"/>
        <w:jc w:val="both"/>
        <w:rPr>
          <w:rFonts w:ascii="Times New Roman" w:hAnsi="Times New Roman" w:cs="Times New Roman"/>
          <w:sz w:val="28"/>
          <w:szCs w:val="28"/>
          <w:lang w:val="kk-KZ"/>
        </w:rPr>
      </w:pPr>
      <w:r w:rsidRPr="004F43C2">
        <w:rPr>
          <w:rFonts w:ascii="Times New Roman" w:hAnsi="Times New Roman" w:cs="Times New Roman"/>
          <w:sz w:val="28"/>
          <w:szCs w:val="28"/>
          <w:lang w:val="kk-KZ"/>
        </w:rPr>
        <w:t>Ауаға шығарылған күкірт тотығы ауада ұзақ уақыт сақталмайды.</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Ауадағы ультракүлгін сәулемен қосылып күкірт тотығына, одан</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ауадағы ылғалмен қосылып, күкірт қышқылына айналып, улы тұманға</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айналып жерге түседі. Күкірт қышқылы өсімдіктер жапырағына тиіп,</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клетканың өмір сүру қабілетіне зиян келтіреді. Адамға зияны көзге,</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тыныс алу жолдарына, ал ұзақ уақыт күкірт тотығымен әсер етсе,</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қолқаның созылмалы ауруы, өкпе т.б. ауыруы мүмкін.</w:t>
      </w:r>
      <w:r>
        <w:rPr>
          <w:rFonts w:ascii="Times New Roman" w:hAnsi="Times New Roman" w:cs="Times New Roman"/>
          <w:sz w:val="28"/>
          <w:szCs w:val="28"/>
          <w:lang w:val="kk-KZ"/>
        </w:rPr>
        <w:t xml:space="preserve"> </w:t>
      </w:r>
    </w:p>
    <w:p w:rsidR="00AF1F2A" w:rsidRPr="004F43C2" w:rsidRDefault="00AF1F2A" w:rsidP="00F262CD">
      <w:pPr>
        <w:spacing w:after="0" w:line="240" w:lineRule="auto"/>
        <w:ind w:firstLine="567"/>
        <w:jc w:val="both"/>
        <w:rPr>
          <w:rFonts w:ascii="Times New Roman" w:hAnsi="Times New Roman" w:cs="Times New Roman"/>
          <w:sz w:val="28"/>
          <w:szCs w:val="28"/>
          <w:lang w:val="kk-KZ"/>
        </w:rPr>
      </w:pPr>
      <w:r w:rsidRPr="004F43C2">
        <w:rPr>
          <w:rFonts w:ascii="Times New Roman" w:hAnsi="Times New Roman" w:cs="Times New Roman"/>
          <w:sz w:val="28"/>
          <w:szCs w:val="28"/>
          <w:lang w:val="kk-KZ"/>
        </w:rPr>
        <w:t>Ғалымдардың есебі бойынша, АҚШ жыл сайын 26 млн</w:t>
      </w:r>
      <w:r>
        <w:rPr>
          <w:rFonts w:ascii="Times New Roman" w:hAnsi="Times New Roman" w:cs="Times New Roman"/>
          <w:sz w:val="28"/>
          <w:szCs w:val="28"/>
          <w:lang w:val="kk-KZ"/>
        </w:rPr>
        <w:t>.</w:t>
      </w:r>
      <w:r w:rsidRPr="004F43C2">
        <w:rPr>
          <w:rFonts w:ascii="Times New Roman" w:hAnsi="Times New Roman" w:cs="Times New Roman"/>
          <w:sz w:val="28"/>
          <w:szCs w:val="28"/>
          <w:lang w:val="kk-KZ"/>
        </w:rPr>
        <w:t>т</w:t>
      </w:r>
      <w:r>
        <w:rPr>
          <w:rFonts w:ascii="Times New Roman" w:hAnsi="Times New Roman" w:cs="Times New Roman"/>
          <w:sz w:val="28"/>
          <w:szCs w:val="28"/>
          <w:lang w:val="kk-KZ"/>
        </w:rPr>
        <w:t xml:space="preserve">н., </w:t>
      </w:r>
      <w:r w:rsidRPr="004F43C2">
        <w:rPr>
          <w:rFonts w:ascii="Times New Roman" w:hAnsi="Times New Roman" w:cs="Times New Roman"/>
          <w:sz w:val="28"/>
          <w:szCs w:val="28"/>
          <w:lang w:val="kk-KZ"/>
        </w:rPr>
        <w:t>ал</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Европада 60 млн</w:t>
      </w:r>
      <w:r>
        <w:rPr>
          <w:rFonts w:ascii="Times New Roman" w:hAnsi="Times New Roman" w:cs="Times New Roman"/>
          <w:sz w:val="28"/>
          <w:szCs w:val="28"/>
          <w:lang w:val="kk-KZ"/>
        </w:rPr>
        <w:t>.</w:t>
      </w:r>
      <w:r w:rsidRPr="004F43C2">
        <w:rPr>
          <w:rFonts w:ascii="Times New Roman" w:hAnsi="Times New Roman" w:cs="Times New Roman"/>
          <w:sz w:val="28"/>
          <w:szCs w:val="28"/>
          <w:lang w:val="kk-KZ"/>
        </w:rPr>
        <w:t>т</w:t>
      </w:r>
      <w:r>
        <w:rPr>
          <w:rFonts w:ascii="Times New Roman" w:hAnsi="Times New Roman" w:cs="Times New Roman"/>
          <w:sz w:val="28"/>
          <w:szCs w:val="28"/>
          <w:lang w:val="kk-KZ"/>
        </w:rPr>
        <w:t>н.</w:t>
      </w:r>
      <w:r w:rsidRPr="004F43C2">
        <w:rPr>
          <w:rFonts w:ascii="Times New Roman" w:hAnsi="Times New Roman" w:cs="Times New Roman"/>
          <w:sz w:val="28"/>
          <w:szCs w:val="28"/>
          <w:lang w:val="kk-KZ"/>
        </w:rPr>
        <w:t xml:space="preserve"> күкірт қостотығы шығарылады.</w:t>
      </w:r>
    </w:p>
    <w:p w:rsidR="00AF1F2A" w:rsidRPr="004F43C2" w:rsidRDefault="00AF1F2A" w:rsidP="00F262CD">
      <w:pPr>
        <w:spacing w:after="0" w:line="240" w:lineRule="auto"/>
        <w:ind w:firstLine="567"/>
        <w:jc w:val="both"/>
        <w:rPr>
          <w:rFonts w:ascii="Times New Roman" w:hAnsi="Times New Roman" w:cs="Times New Roman"/>
          <w:sz w:val="28"/>
          <w:szCs w:val="28"/>
          <w:lang w:val="kk-KZ"/>
        </w:rPr>
      </w:pPr>
      <w:r w:rsidRPr="004F43C2">
        <w:rPr>
          <w:rFonts w:ascii="Times New Roman" w:hAnsi="Times New Roman" w:cs="Times New Roman"/>
          <w:sz w:val="28"/>
          <w:szCs w:val="28"/>
          <w:lang w:val="kk-KZ"/>
        </w:rPr>
        <w:t>Жыл сайын ауаны көміртегі мен оның тотығы көбірек ластауда.</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Бұл көбінесе автокөліктен шығады. Жалпы 23 минут уақыт жүретін</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автокөлік алғашқы 2 минутында 80% көміртегі тотығын ауаға шығарады.</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Іштен жану двигательдеріне кеміртегі тотығынан басқа азоттың тотығы,</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қорғасын, хлор</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т.б. қосылыстар ауаға шығарылады. Біржылда әрбір</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автокөлік шамамен 1 кг қорғасынды шаң түрінде ауаға шығарады.</w:t>
      </w:r>
    </w:p>
    <w:p w:rsidR="00D26140" w:rsidRPr="004F43C2" w:rsidRDefault="00D26140" w:rsidP="00F262CD">
      <w:pPr>
        <w:spacing w:after="0" w:line="240" w:lineRule="auto"/>
        <w:ind w:firstLine="567"/>
        <w:jc w:val="both"/>
        <w:rPr>
          <w:rFonts w:ascii="Times New Roman" w:hAnsi="Times New Roman" w:cs="Times New Roman"/>
          <w:sz w:val="28"/>
          <w:szCs w:val="28"/>
          <w:lang w:val="kk-KZ"/>
        </w:rPr>
      </w:pPr>
      <w:r w:rsidRPr="004F43C2">
        <w:rPr>
          <w:rFonts w:ascii="Times New Roman" w:hAnsi="Times New Roman" w:cs="Times New Roman"/>
          <w:sz w:val="28"/>
          <w:szCs w:val="28"/>
          <w:lang w:val="kk-KZ"/>
        </w:rPr>
        <w:lastRenderedPageBreak/>
        <w:t>Автокөлік ірі қалаларда фотохимиялық түтін аралас тұмандар</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түзуге басты себепші. Фотохимиялық түтін аралас тұмандар</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температуралық инверсия кезінде пайда болады, ластанған ауа</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жылы</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ауаны жоғарыдан қысып, нәтижесінде вертикалды бағыттағы ластану</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нәтижесінде пайда болады.</w:t>
      </w:r>
    </w:p>
    <w:p w:rsidR="00D26140" w:rsidRPr="004F43C2" w:rsidRDefault="00D26140" w:rsidP="00F262CD">
      <w:pPr>
        <w:spacing w:after="0" w:line="240" w:lineRule="auto"/>
        <w:ind w:firstLine="567"/>
        <w:jc w:val="both"/>
        <w:rPr>
          <w:rFonts w:ascii="Times New Roman" w:hAnsi="Times New Roman" w:cs="Times New Roman"/>
          <w:sz w:val="28"/>
          <w:szCs w:val="28"/>
          <w:lang w:val="kk-KZ"/>
        </w:rPr>
      </w:pPr>
      <w:r w:rsidRPr="004F43C2">
        <w:rPr>
          <w:rFonts w:ascii="Times New Roman" w:hAnsi="Times New Roman" w:cs="Times New Roman"/>
          <w:sz w:val="28"/>
          <w:szCs w:val="28"/>
          <w:lang w:val="kk-KZ"/>
        </w:rPr>
        <w:t>Мұнай өнімдері, керосин және бензинді, отын ретінде жағу қоршаған</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ортаға күкірт қосылыстарын шығарады. Мұнай мен көмірден газдың</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айырмашылығы-оның құрамында күкірт болмайды. Бұл жағынан газ-</w:t>
      </w:r>
      <w:r>
        <w:rPr>
          <w:rFonts w:ascii="Times New Roman" w:hAnsi="Times New Roman" w:cs="Times New Roman"/>
          <w:sz w:val="28"/>
          <w:szCs w:val="28"/>
          <w:lang w:val="kk-KZ"/>
        </w:rPr>
        <w:t xml:space="preserve">экологиялық </w:t>
      </w:r>
      <w:r w:rsidRPr="004F43C2">
        <w:rPr>
          <w:rFonts w:ascii="Times New Roman" w:hAnsi="Times New Roman" w:cs="Times New Roman"/>
          <w:sz w:val="28"/>
          <w:szCs w:val="28"/>
          <w:lang w:val="kk-KZ"/>
        </w:rPr>
        <w:t>таза отын.</w:t>
      </w:r>
    </w:p>
    <w:p w:rsidR="00AF1F2A" w:rsidRDefault="00AF1F2A" w:rsidP="00615C2F">
      <w:pPr>
        <w:spacing w:after="0" w:line="240" w:lineRule="auto"/>
        <w:jc w:val="both"/>
        <w:rPr>
          <w:rFonts w:ascii="Times New Roman" w:hAnsi="Times New Roman" w:cs="Times New Roman"/>
          <w:sz w:val="28"/>
          <w:szCs w:val="28"/>
          <w:lang w:val="kk-KZ"/>
        </w:rPr>
      </w:pPr>
    </w:p>
    <w:p w:rsidR="00AF1F2A" w:rsidRDefault="00AF1F2A" w:rsidP="00615C2F">
      <w:pPr>
        <w:spacing w:after="0" w:line="240" w:lineRule="auto"/>
        <w:jc w:val="both"/>
        <w:rPr>
          <w:rFonts w:ascii="Times New Roman" w:hAnsi="Times New Roman" w:cs="Times New Roman"/>
          <w:sz w:val="28"/>
          <w:szCs w:val="28"/>
          <w:lang w:val="kk-KZ"/>
        </w:rPr>
      </w:pPr>
    </w:p>
    <w:p w:rsidR="00615C2F" w:rsidRDefault="00615C2F" w:rsidP="000A3CC9">
      <w:pPr>
        <w:spacing w:after="0" w:line="240" w:lineRule="auto"/>
        <w:jc w:val="both"/>
        <w:rPr>
          <w:rFonts w:ascii="Times New Roman" w:hAnsi="Times New Roman" w:cs="Times New Roman"/>
          <w:noProof/>
          <w:sz w:val="28"/>
          <w:szCs w:val="28"/>
          <w:lang w:val="kk-KZ"/>
        </w:rPr>
      </w:pPr>
    </w:p>
    <w:p w:rsidR="00741A4D" w:rsidRDefault="00A419CE" w:rsidP="000A3CC9">
      <w:pPr>
        <w:spacing w:after="0" w:line="240" w:lineRule="auto"/>
        <w:jc w:val="both"/>
        <w:rPr>
          <w:rFonts w:ascii="Times New Roman" w:hAnsi="Times New Roman" w:cs="Times New Roman"/>
          <w:noProof/>
          <w:sz w:val="28"/>
          <w:szCs w:val="28"/>
          <w:lang w:val="kk-KZ"/>
        </w:rPr>
      </w:pPr>
      <w:r w:rsidRPr="00A419CE">
        <w:rPr>
          <w:noProof/>
        </w:rPr>
        <w:pict>
          <v:rect id="_x0000_s1286" style="position:absolute;left:0;text-align:left;margin-left:121.95pt;margin-top:-9.7pt;width:196pt;height:32.9pt;z-index:251729408">
            <v:textbox>
              <w:txbxContent>
                <w:p w:rsidR="00EC2985" w:rsidRPr="00A82DA5" w:rsidRDefault="00EC2985"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Ауаның ластануы</w:t>
                  </w:r>
                </w:p>
              </w:txbxContent>
            </v:textbox>
          </v:rect>
        </w:pict>
      </w:r>
    </w:p>
    <w:p w:rsidR="00741A4D" w:rsidRDefault="00A419CE" w:rsidP="000A3CC9">
      <w:pPr>
        <w:spacing w:after="0" w:line="240" w:lineRule="auto"/>
        <w:jc w:val="both"/>
        <w:rPr>
          <w:rFonts w:ascii="Times New Roman" w:hAnsi="Times New Roman" w:cs="Times New Roman"/>
          <w:noProof/>
          <w:sz w:val="28"/>
          <w:szCs w:val="28"/>
          <w:lang w:val="kk-KZ"/>
        </w:rPr>
      </w:pPr>
      <w:r w:rsidRPr="00A419CE">
        <w:rPr>
          <w:noProof/>
        </w:rPr>
        <w:pict>
          <v:shape id="_x0000_s1287" type="#_x0000_t32" style="position:absolute;left:0;text-align:left;margin-left:217.95pt;margin-top:7.1pt;width:100pt;height:33pt;z-index:251755008" o:connectortype="straight">
            <v:stroke endarrow="block"/>
          </v:shape>
        </w:pict>
      </w:r>
      <w:r w:rsidRPr="00A419CE">
        <w:rPr>
          <w:noProof/>
        </w:rPr>
        <w:pict>
          <v:shape id="_x0000_s1288" type="#_x0000_t32" style="position:absolute;left:0;text-align:left;margin-left:121.95pt;margin-top:7.1pt;width:96pt;height:33pt;flip:x;z-index:251753984" o:connectortype="straight">
            <v:stroke endarrow="block"/>
          </v:shape>
        </w:pict>
      </w:r>
    </w:p>
    <w:p w:rsidR="00741A4D" w:rsidRDefault="00741A4D" w:rsidP="000A3CC9">
      <w:pPr>
        <w:spacing w:after="0" w:line="240" w:lineRule="auto"/>
        <w:jc w:val="both"/>
        <w:rPr>
          <w:rFonts w:ascii="Times New Roman" w:hAnsi="Times New Roman" w:cs="Times New Roman"/>
          <w:noProof/>
          <w:sz w:val="28"/>
          <w:szCs w:val="28"/>
          <w:lang w:val="kk-KZ"/>
        </w:rPr>
      </w:pPr>
    </w:p>
    <w:p w:rsidR="00741A4D" w:rsidRDefault="00A419CE" w:rsidP="000A3CC9">
      <w:pPr>
        <w:spacing w:after="0" w:line="240" w:lineRule="auto"/>
        <w:jc w:val="both"/>
        <w:rPr>
          <w:rFonts w:ascii="Times New Roman" w:hAnsi="Times New Roman" w:cs="Times New Roman"/>
          <w:noProof/>
          <w:sz w:val="28"/>
          <w:szCs w:val="28"/>
          <w:lang w:val="kk-KZ"/>
        </w:rPr>
      </w:pPr>
      <w:r w:rsidRPr="00A419CE">
        <w:rPr>
          <w:noProof/>
        </w:rPr>
        <w:pict>
          <v:rect id="_x0000_s1289" style="position:absolute;left:0;text-align:left;margin-left:26.95pt;margin-top:7.9pt;width:168pt;height:25pt;z-index:251730432">
            <v:textbox>
              <w:txbxContent>
                <w:p w:rsidR="00EC2985" w:rsidRPr="00A82DA5" w:rsidRDefault="00EC2985"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Антропогендік</w:t>
                  </w:r>
                </w:p>
              </w:txbxContent>
            </v:textbox>
          </v:rect>
        </w:pict>
      </w:r>
      <w:r w:rsidRPr="00A419CE">
        <w:rPr>
          <w:noProof/>
        </w:rPr>
        <w:pict>
          <v:rect id="_x0000_s1290" style="position:absolute;left:0;text-align:left;margin-left:254.95pt;margin-top:7.9pt;width:157pt;height:25pt;z-index:251731456">
            <v:textbox>
              <w:txbxContent>
                <w:p w:rsidR="00EC2985" w:rsidRPr="00A82DA5" w:rsidRDefault="00EC2985"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Табиғи</w:t>
                  </w:r>
                </w:p>
              </w:txbxContent>
            </v:textbox>
          </v:rect>
        </w:pict>
      </w:r>
    </w:p>
    <w:p w:rsidR="00741A4D" w:rsidRDefault="00741A4D" w:rsidP="000A3CC9">
      <w:pPr>
        <w:spacing w:after="0" w:line="240" w:lineRule="auto"/>
        <w:jc w:val="both"/>
        <w:rPr>
          <w:rFonts w:ascii="Times New Roman" w:hAnsi="Times New Roman" w:cs="Times New Roman"/>
          <w:noProof/>
          <w:sz w:val="28"/>
          <w:szCs w:val="28"/>
          <w:lang w:val="kk-KZ"/>
        </w:rPr>
      </w:pPr>
    </w:p>
    <w:p w:rsidR="00741A4D" w:rsidRDefault="00A419CE" w:rsidP="000A3CC9">
      <w:pPr>
        <w:spacing w:after="0" w:line="240" w:lineRule="auto"/>
        <w:jc w:val="both"/>
        <w:rPr>
          <w:rFonts w:ascii="Times New Roman" w:hAnsi="Times New Roman" w:cs="Times New Roman"/>
          <w:noProof/>
          <w:sz w:val="28"/>
          <w:szCs w:val="28"/>
          <w:lang w:val="kk-KZ"/>
        </w:rPr>
      </w:pPr>
      <w:r w:rsidRPr="00A419CE">
        <w:rPr>
          <w:noProof/>
        </w:rPr>
        <w:pict>
          <v:shape id="_x0000_s1291" type="#_x0000_t32" style="position:absolute;left:0;text-align:left;margin-left:305.95pt;margin-top:.7pt;width:48pt;height:25pt;flip:x;z-index:251775488" o:connectortype="straight">
            <v:stroke endarrow="block"/>
          </v:shape>
        </w:pict>
      </w:r>
      <w:r w:rsidRPr="00A419CE">
        <w:rPr>
          <w:noProof/>
        </w:rPr>
        <w:pict>
          <v:shape id="_x0000_s1292" type="#_x0000_t32" style="position:absolute;left:0;text-align:left;margin-left:353.95pt;margin-top:.7pt;width:70pt;height:25pt;z-index:251774464" o:connectortype="straight">
            <v:stroke endarrow="block"/>
          </v:shape>
        </w:pict>
      </w:r>
      <w:r w:rsidRPr="00A419CE">
        <w:rPr>
          <w:noProof/>
        </w:rPr>
        <w:pict>
          <v:shape id="_x0000_s1293" type="#_x0000_t32" style="position:absolute;left:0;text-align:left;margin-left:109.95pt;margin-top:.7pt;width:55pt;height:35pt;z-index:251763200" o:connectortype="straight">
            <v:stroke endarrow="block"/>
          </v:shape>
        </w:pict>
      </w:r>
      <w:r w:rsidRPr="00A419CE">
        <w:rPr>
          <w:noProof/>
        </w:rPr>
        <w:pict>
          <v:shape id="_x0000_s1294" type="#_x0000_t32" style="position:absolute;left:0;text-align:left;margin-left:36.95pt;margin-top:.7pt;width:73pt;height:25pt;flip:x;z-index:251762176" o:connectortype="straight">
            <v:stroke endarrow="block"/>
          </v:shape>
        </w:pict>
      </w:r>
    </w:p>
    <w:p w:rsidR="00741A4D" w:rsidRDefault="00A419CE" w:rsidP="000A3CC9">
      <w:pPr>
        <w:spacing w:after="0" w:line="240" w:lineRule="auto"/>
        <w:jc w:val="both"/>
        <w:rPr>
          <w:rFonts w:ascii="Times New Roman" w:hAnsi="Times New Roman" w:cs="Times New Roman"/>
          <w:noProof/>
          <w:sz w:val="28"/>
          <w:szCs w:val="28"/>
          <w:lang w:val="kk-KZ"/>
        </w:rPr>
      </w:pPr>
      <w:r w:rsidRPr="00A419CE">
        <w:rPr>
          <w:noProof/>
        </w:rPr>
        <w:pict>
          <v:rect id="_x0000_s1295" style="position:absolute;left:0;text-align:left;margin-left:-5.05pt;margin-top:9.6pt;width:86pt;height:35pt;z-index:251732480">
            <v:textbox>
              <w:txbxContent>
                <w:p w:rsidR="00EC2985" w:rsidRPr="00A82DA5" w:rsidRDefault="00EC2985"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Әртүрлі</w:t>
                  </w:r>
                </w:p>
              </w:txbxContent>
            </v:textbox>
          </v:rect>
        </w:pict>
      </w:r>
      <w:r w:rsidRPr="00A419CE">
        <w:rPr>
          <w:noProof/>
        </w:rPr>
        <w:pict>
          <v:rect id="_x0000_s1296" style="position:absolute;left:0;text-align:left;margin-left:385.95pt;margin-top:9.6pt;width:91pt;height:35pt;z-index:251743744">
            <v:textbox>
              <w:txbxContent>
                <w:p w:rsidR="00EC2985" w:rsidRPr="009106A4" w:rsidRDefault="00EC2985">
                  <w:pPr>
                    <w:rPr>
                      <w:rFonts w:ascii="Times New Roman" w:hAnsi="Times New Roman" w:cs="Times New Roman"/>
                      <w:sz w:val="28"/>
                      <w:szCs w:val="28"/>
                      <w:lang w:val="kk-KZ"/>
                    </w:rPr>
                  </w:pPr>
                  <w:r w:rsidRPr="009106A4">
                    <w:rPr>
                      <w:rFonts w:ascii="Times New Roman" w:hAnsi="Times New Roman" w:cs="Times New Roman"/>
                      <w:sz w:val="28"/>
                      <w:szCs w:val="28"/>
                      <w:lang w:val="kk-KZ"/>
                    </w:rPr>
                    <w:t>Құрлықтағы</w:t>
                  </w:r>
                </w:p>
              </w:txbxContent>
            </v:textbox>
          </v:rect>
        </w:pict>
      </w:r>
      <w:r w:rsidRPr="00A419CE">
        <w:rPr>
          <w:noProof/>
        </w:rPr>
        <w:pict>
          <v:rect id="_x0000_s1297" style="position:absolute;left:0;text-align:left;margin-left:261.95pt;margin-top:9.6pt;width:92pt;height:40pt;z-index:251742720">
            <v:textbox>
              <w:txbxContent>
                <w:p w:rsidR="00EC2985" w:rsidRPr="00A82DA5" w:rsidRDefault="00EC2985">
                  <w:pPr>
                    <w:rPr>
                      <w:rFonts w:ascii="Times New Roman" w:hAnsi="Times New Roman" w:cs="Times New Roman"/>
                      <w:sz w:val="20"/>
                      <w:szCs w:val="20"/>
                      <w:lang w:val="kk-KZ"/>
                    </w:rPr>
                  </w:pPr>
                  <w:r w:rsidRPr="00A82DA5">
                    <w:rPr>
                      <w:rFonts w:ascii="Times New Roman" w:hAnsi="Times New Roman" w:cs="Times New Roman"/>
                      <w:sz w:val="28"/>
                      <w:szCs w:val="28"/>
                      <w:lang w:val="kk-KZ"/>
                    </w:rPr>
                    <w:t xml:space="preserve">Жерден тыс </w:t>
                  </w:r>
                  <w:r w:rsidRPr="00A82DA5">
                    <w:rPr>
                      <w:rFonts w:ascii="Times New Roman" w:hAnsi="Times New Roman" w:cs="Times New Roman"/>
                      <w:sz w:val="20"/>
                      <w:szCs w:val="20"/>
                      <w:lang w:val="kk-KZ"/>
                    </w:rPr>
                    <w:t>(ғарыштық шаң)</w:t>
                  </w:r>
                </w:p>
              </w:txbxContent>
            </v:textbox>
          </v:rect>
        </w:pict>
      </w:r>
    </w:p>
    <w:p w:rsidR="00741A4D" w:rsidRDefault="00A419CE" w:rsidP="000A3CC9">
      <w:pPr>
        <w:spacing w:after="0" w:line="240" w:lineRule="auto"/>
        <w:jc w:val="both"/>
        <w:rPr>
          <w:rFonts w:ascii="Times New Roman" w:hAnsi="Times New Roman" w:cs="Times New Roman"/>
          <w:noProof/>
          <w:sz w:val="28"/>
          <w:szCs w:val="28"/>
          <w:lang w:val="kk-KZ"/>
        </w:rPr>
      </w:pPr>
      <w:r w:rsidRPr="00A419CE">
        <w:rPr>
          <w:noProof/>
        </w:rPr>
        <w:pict>
          <v:shape id="_x0000_s1298" type="#_x0000_t32" style="position:absolute;left:0;text-align:left;margin-left:369.95pt;margin-top:13.5pt;width:0;height:91pt;z-index:251771392" o:connectortype="straight"/>
        </w:pict>
      </w:r>
      <w:r w:rsidRPr="00A419CE">
        <w:rPr>
          <w:noProof/>
        </w:rPr>
        <w:pict>
          <v:shape id="_x0000_s1299" type="#_x0000_t32" style="position:absolute;left:0;text-align:left;margin-left:369.95pt;margin-top:12.5pt;width:16pt;height:0;flip:x;z-index:251770368" o:connectortype="straight"/>
        </w:pict>
      </w:r>
      <w:r w:rsidRPr="00A419CE">
        <w:rPr>
          <w:noProof/>
        </w:rPr>
        <w:pict>
          <v:shape id="_x0000_s1300" type="#_x0000_t32" style="position:absolute;left:0;text-align:left;margin-left:95.95pt;margin-top:13.5pt;width:0;height:214pt;z-index:251757056" o:connectortype="straight"/>
        </w:pict>
      </w:r>
      <w:r w:rsidRPr="00A419CE">
        <w:rPr>
          <w:noProof/>
        </w:rPr>
        <w:pict>
          <v:shape id="_x0000_s1301" type="#_x0000_t32" style="position:absolute;left:0;text-align:left;margin-left:80.95pt;margin-top:12.5pt;width:15pt;height:1pt;flip:y;z-index:251756032" o:connectortype="straight"/>
        </w:pict>
      </w:r>
      <w:r w:rsidRPr="00A419CE">
        <w:rPr>
          <w:noProof/>
        </w:rPr>
        <w:pict>
          <v:rect id="_x0000_s1302" style="position:absolute;left:0;text-align:left;margin-left:121.95pt;margin-top:3.5pt;width:101pt;height:30pt;z-index:251737600">
            <v:textbox>
              <w:txbxContent>
                <w:p w:rsidR="00EC2985" w:rsidRPr="00A82DA5" w:rsidRDefault="00EC2985"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Радиоактивт</w:t>
                  </w:r>
                  <w:r>
                    <w:rPr>
                      <w:rFonts w:ascii="Times New Roman" w:hAnsi="Times New Roman" w:cs="Times New Roman"/>
                      <w:sz w:val="28"/>
                      <w:szCs w:val="28"/>
                      <w:lang w:val="kk-KZ"/>
                    </w:rPr>
                    <w:t>і</w:t>
                  </w:r>
                </w:p>
              </w:txbxContent>
            </v:textbox>
          </v:rect>
        </w:pict>
      </w:r>
    </w:p>
    <w:p w:rsidR="00741A4D" w:rsidRDefault="00A419CE" w:rsidP="000A3CC9">
      <w:pPr>
        <w:spacing w:after="0" w:line="240" w:lineRule="auto"/>
        <w:jc w:val="both"/>
        <w:rPr>
          <w:rFonts w:ascii="Times New Roman" w:hAnsi="Times New Roman" w:cs="Times New Roman"/>
          <w:noProof/>
          <w:sz w:val="28"/>
          <w:szCs w:val="28"/>
          <w:lang w:val="kk-KZ"/>
        </w:rPr>
      </w:pPr>
      <w:r w:rsidRPr="00A419CE">
        <w:rPr>
          <w:noProof/>
        </w:rPr>
        <w:pict>
          <v:shape id="_x0000_s1303" type="#_x0000_t32" style="position:absolute;left:0;text-align:left;margin-left:238.95pt;margin-top:3.4pt;width:0;height:219pt;z-index:251765248" o:connectortype="straight"/>
        </w:pict>
      </w:r>
      <w:r w:rsidRPr="00A419CE">
        <w:rPr>
          <w:noProof/>
        </w:rPr>
        <w:pict>
          <v:shape id="_x0000_s1304" type="#_x0000_t32" style="position:absolute;left:0;text-align:left;margin-left:222.95pt;margin-top:2.4pt;width:16pt;height:1pt;z-index:251764224" o:connectortype="straight"/>
        </w:pict>
      </w:r>
    </w:p>
    <w:p w:rsidR="00741A4D" w:rsidRDefault="00A419CE" w:rsidP="000A3CC9">
      <w:pPr>
        <w:spacing w:after="0" w:line="240" w:lineRule="auto"/>
        <w:jc w:val="both"/>
        <w:rPr>
          <w:rFonts w:ascii="Times New Roman" w:hAnsi="Times New Roman" w:cs="Times New Roman"/>
          <w:noProof/>
          <w:sz w:val="28"/>
          <w:szCs w:val="28"/>
          <w:lang w:val="kk-KZ"/>
        </w:rPr>
      </w:pPr>
      <w:r w:rsidRPr="00A419CE">
        <w:rPr>
          <w:noProof/>
        </w:rPr>
        <w:pict>
          <v:rect id="_x0000_s1305" style="position:absolute;left:0;text-align:left;margin-left:121.95pt;margin-top:15.3pt;width:96pt;height:31pt;z-index:251738624">
            <v:textbox>
              <w:txbxContent>
                <w:p w:rsidR="00EC2985" w:rsidRPr="00A82DA5" w:rsidRDefault="00EC2985"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Уран рудасы</w:t>
                  </w:r>
                </w:p>
              </w:txbxContent>
            </v:textbox>
          </v:rect>
        </w:pict>
      </w:r>
      <w:r w:rsidRPr="00A419CE">
        <w:rPr>
          <w:noProof/>
        </w:rPr>
        <w:pict>
          <v:rect id="_x0000_s1306" style="position:absolute;left:0;text-align:left;margin-left:-5.05pt;margin-top:15.3pt;width:86pt;height:31pt;z-index:251733504">
            <v:textbox>
              <w:txbxContent>
                <w:p w:rsidR="00EC2985" w:rsidRPr="00A82DA5" w:rsidRDefault="00EC2985"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Тұрмыстық</w:t>
                  </w:r>
                </w:p>
              </w:txbxContent>
            </v:textbox>
          </v:rect>
        </w:pict>
      </w:r>
      <w:r w:rsidRPr="00A419CE">
        <w:rPr>
          <w:noProof/>
        </w:rPr>
        <w:pict>
          <v:rect id="_x0000_s1307" style="position:absolute;left:0;text-align:left;margin-left:385.95pt;margin-top:10.3pt;width:91pt;height:25pt;z-index:251744768">
            <v:textbox>
              <w:txbxContent>
                <w:p w:rsidR="00EC2985" w:rsidRPr="009106A4" w:rsidRDefault="00EC2985" w:rsidP="004B783E">
                  <w:pPr>
                    <w:jc w:val="center"/>
                    <w:rPr>
                      <w:rFonts w:ascii="Times New Roman" w:hAnsi="Times New Roman" w:cs="Times New Roman"/>
                      <w:sz w:val="28"/>
                      <w:szCs w:val="28"/>
                      <w:lang w:val="kk-KZ"/>
                    </w:rPr>
                  </w:pPr>
                  <w:r w:rsidRPr="009106A4">
                    <w:rPr>
                      <w:rFonts w:ascii="Times New Roman" w:hAnsi="Times New Roman" w:cs="Times New Roman"/>
                      <w:sz w:val="28"/>
                      <w:szCs w:val="28"/>
                      <w:lang w:val="kk-KZ"/>
                    </w:rPr>
                    <w:t>Теңіздегі</w:t>
                  </w:r>
                </w:p>
              </w:txbxContent>
            </v:textbox>
          </v:rect>
        </w:pict>
      </w:r>
    </w:p>
    <w:p w:rsidR="00741A4D" w:rsidRDefault="00A419CE" w:rsidP="000A3CC9">
      <w:pPr>
        <w:spacing w:after="0" w:line="240" w:lineRule="auto"/>
        <w:jc w:val="both"/>
        <w:rPr>
          <w:rFonts w:ascii="Times New Roman" w:hAnsi="Times New Roman" w:cs="Times New Roman"/>
          <w:noProof/>
          <w:sz w:val="28"/>
          <w:szCs w:val="28"/>
          <w:lang w:val="kk-KZ"/>
        </w:rPr>
      </w:pPr>
      <w:r w:rsidRPr="00A419CE">
        <w:rPr>
          <w:noProof/>
        </w:rPr>
        <w:pict>
          <v:shape id="_x0000_s1308" type="#_x0000_t32" style="position:absolute;left:0;text-align:left;margin-left:217.95pt;margin-top:11.2pt;width:21pt;height:0;flip:x;z-index:251767296" o:connectortype="straight">
            <v:stroke endarrow="block"/>
          </v:shape>
        </w:pict>
      </w:r>
    </w:p>
    <w:p w:rsidR="00741A4D" w:rsidRDefault="00A419CE" w:rsidP="000A3CC9">
      <w:pPr>
        <w:spacing w:after="0" w:line="240" w:lineRule="auto"/>
        <w:jc w:val="both"/>
        <w:rPr>
          <w:rFonts w:ascii="Times New Roman" w:hAnsi="Times New Roman" w:cs="Times New Roman"/>
          <w:noProof/>
          <w:sz w:val="28"/>
          <w:szCs w:val="28"/>
          <w:lang w:val="kk-KZ"/>
        </w:rPr>
      </w:pPr>
      <w:r w:rsidRPr="00A419CE">
        <w:rPr>
          <w:noProof/>
        </w:rPr>
        <w:pict>
          <v:rect id="_x0000_s1309" style="position:absolute;left:0;text-align:left;margin-left:261.95pt;margin-top:14.1pt;width:78pt;height:54pt;z-index:251745792">
            <v:textbox>
              <w:txbxContent>
                <w:p w:rsidR="00EC2985" w:rsidRPr="00A82DA5" w:rsidRDefault="00EC2985"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Континенталды</w:t>
                  </w:r>
                </w:p>
              </w:txbxContent>
            </v:textbox>
          </v:rect>
        </w:pict>
      </w:r>
      <w:r w:rsidRPr="00A419CE">
        <w:rPr>
          <w:noProof/>
        </w:rPr>
        <w:pict>
          <v:shape id="_x0000_s1310" type="#_x0000_t32" style="position:absolute;left:0;text-align:left;margin-left:80.95pt;margin-top:3.1pt;width:15pt;height:0;flip:x;z-index:251758080" o:connectortype="straight">
            <v:stroke endarrow="block"/>
          </v:shape>
        </w:pict>
      </w:r>
    </w:p>
    <w:p w:rsidR="00741A4D" w:rsidRDefault="00741A4D" w:rsidP="000A3CC9">
      <w:pPr>
        <w:spacing w:after="0" w:line="240" w:lineRule="auto"/>
        <w:jc w:val="both"/>
        <w:rPr>
          <w:rFonts w:ascii="Times New Roman" w:hAnsi="Times New Roman" w:cs="Times New Roman"/>
          <w:noProof/>
          <w:sz w:val="28"/>
          <w:szCs w:val="28"/>
          <w:lang w:val="kk-KZ"/>
        </w:rPr>
      </w:pPr>
    </w:p>
    <w:p w:rsidR="00741A4D" w:rsidRDefault="00A419CE" w:rsidP="000A3CC9">
      <w:pPr>
        <w:spacing w:after="0" w:line="240" w:lineRule="auto"/>
        <w:jc w:val="both"/>
        <w:rPr>
          <w:rFonts w:ascii="Times New Roman" w:hAnsi="Times New Roman" w:cs="Times New Roman"/>
          <w:noProof/>
          <w:sz w:val="28"/>
          <w:szCs w:val="28"/>
          <w:lang w:val="kk-KZ"/>
        </w:rPr>
      </w:pPr>
      <w:r w:rsidRPr="00A419CE">
        <w:rPr>
          <w:noProof/>
        </w:rPr>
        <w:pict>
          <v:rect id="_x0000_s1311" style="position:absolute;left:0;text-align:left;margin-left:401.95pt;margin-top:7.9pt;width:63pt;height:34pt;z-index:251746816">
            <v:textbox>
              <w:txbxContent>
                <w:p w:rsidR="00EC2985" w:rsidRPr="009106A4" w:rsidRDefault="00EC2985" w:rsidP="009106A4">
                  <w:pPr>
                    <w:jc w:val="center"/>
                    <w:rPr>
                      <w:rFonts w:ascii="Times New Roman" w:hAnsi="Times New Roman" w:cs="Times New Roman"/>
                      <w:sz w:val="28"/>
                      <w:szCs w:val="28"/>
                      <w:lang w:val="kk-KZ"/>
                    </w:rPr>
                  </w:pPr>
                  <w:r w:rsidRPr="009106A4">
                    <w:rPr>
                      <w:rFonts w:ascii="Times New Roman" w:hAnsi="Times New Roman" w:cs="Times New Roman"/>
                      <w:sz w:val="28"/>
                      <w:szCs w:val="28"/>
                      <w:lang w:val="kk-KZ"/>
                    </w:rPr>
                    <w:t>Түтін</w:t>
                  </w:r>
                </w:p>
              </w:txbxContent>
            </v:textbox>
          </v:rect>
        </w:pict>
      </w:r>
      <w:r w:rsidRPr="00A419CE">
        <w:rPr>
          <w:noProof/>
        </w:rPr>
        <w:pict>
          <v:shape id="_x0000_s1312" type="#_x0000_t32" style="position:absolute;left:0;text-align:left;margin-left:339.95pt;margin-top:7.9pt;width:30pt;height:0;flip:x;z-index:251772416" o:connectortype="straight">
            <v:stroke endarrow="block"/>
          </v:shape>
        </w:pict>
      </w:r>
      <w:r w:rsidRPr="00A419CE">
        <w:rPr>
          <w:noProof/>
        </w:rPr>
        <w:pict>
          <v:rect id="_x0000_s1313" style="position:absolute;left:0;text-align:left;margin-left:121.95pt;margin-top:7.9pt;width:101pt;height:45pt;z-index:251739648">
            <v:textbox>
              <w:txbxContent>
                <w:p w:rsidR="00EC2985" w:rsidRPr="00A82DA5" w:rsidRDefault="00EC2985"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Реакторларды пайдалану</w:t>
                  </w:r>
                </w:p>
              </w:txbxContent>
            </v:textbox>
          </v:rect>
        </w:pict>
      </w:r>
      <w:r w:rsidRPr="00A419CE">
        <w:rPr>
          <w:noProof/>
        </w:rPr>
        <w:pict>
          <v:rect id="_x0000_s1314" style="position:absolute;left:0;text-align:left;margin-left:-5.05pt;margin-top:7.9pt;width:86pt;height:28pt;z-index:251734528">
            <v:textbox>
              <w:txbxContent>
                <w:p w:rsidR="00EC2985" w:rsidRPr="00A82DA5" w:rsidRDefault="00EC2985"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Көліктік</w:t>
                  </w:r>
                </w:p>
              </w:txbxContent>
            </v:textbox>
          </v:rect>
        </w:pict>
      </w:r>
    </w:p>
    <w:p w:rsidR="00741A4D" w:rsidRDefault="00A419CE" w:rsidP="000A3CC9">
      <w:pPr>
        <w:spacing w:after="0" w:line="240" w:lineRule="auto"/>
        <w:jc w:val="both"/>
        <w:rPr>
          <w:rFonts w:ascii="Times New Roman" w:hAnsi="Times New Roman" w:cs="Times New Roman"/>
          <w:noProof/>
          <w:sz w:val="28"/>
          <w:szCs w:val="28"/>
          <w:lang w:val="kk-KZ"/>
        </w:rPr>
      </w:pPr>
      <w:r w:rsidRPr="00A419CE">
        <w:rPr>
          <w:noProof/>
        </w:rPr>
        <w:pict>
          <v:shape id="_x0000_s1315" type="#_x0000_t32" style="position:absolute;left:0;text-align:left;margin-left:339.95pt;margin-top:7.8pt;width:62pt;height:0;z-index:251773440" o:connectortype="straight">
            <v:stroke endarrow="block"/>
          </v:shape>
        </w:pict>
      </w:r>
      <w:r w:rsidRPr="00A419CE">
        <w:rPr>
          <w:noProof/>
        </w:rPr>
        <w:pict>
          <v:shape id="_x0000_s1316" type="#_x0000_t32" style="position:absolute;left:0;text-align:left;margin-left:80.95pt;margin-top:7.8pt;width:15pt;height:1pt;flip:x;z-index:251759104" o:connectortype="straight">
            <v:stroke endarrow="block"/>
          </v:shape>
        </w:pict>
      </w:r>
    </w:p>
    <w:p w:rsidR="00741A4D" w:rsidRDefault="00A419CE" w:rsidP="000A3CC9">
      <w:pPr>
        <w:spacing w:after="0" w:line="240" w:lineRule="auto"/>
        <w:jc w:val="both"/>
        <w:rPr>
          <w:rFonts w:ascii="Times New Roman" w:hAnsi="Times New Roman" w:cs="Times New Roman"/>
          <w:noProof/>
          <w:sz w:val="28"/>
          <w:szCs w:val="28"/>
          <w:lang w:val="kk-KZ"/>
        </w:rPr>
      </w:pPr>
      <w:r w:rsidRPr="00A419CE">
        <w:rPr>
          <w:noProof/>
        </w:rPr>
        <w:pict>
          <v:shape id="_x0000_s1317" type="#_x0000_t32" style="position:absolute;left:0;text-align:left;margin-left:299.95pt;margin-top:3.7pt;width:117pt;height:41pt;z-index:251777536" o:connectortype="straight">
            <v:stroke endarrow="block"/>
          </v:shape>
        </w:pict>
      </w:r>
      <w:r w:rsidRPr="00A419CE">
        <w:rPr>
          <w:noProof/>
        </w:rPr>
        <w:pict>
          <v:shape id="_x0000_s1318" type="#_x0000_t32" style="position:absolute;left:0;text-align:left;margin-left:299.95pt;margin-top:3.7pt;width:0;height:41pt;z-index:251776512" o:connectortype="straight">
            <v:stroke endarrow="block"/>
          </v:shape>
        </w:pict>
      </w:r>
      <w:r w:rsidRPr="00A419CE">
        <w:rPr>
          <w:noProof/>
        </w:rPr>
        <w:pict>
          <v:shape id="_x0000_s1319" type="#_x0000_t32" style="position:absolute;left:0;text-align:left;margin-left:222.95pt;margin-top:3.7pt;width:16pt;height:0;flip:x;z-index:251768320" o:connectortype="straight">
            <v:stroke endarrow="block"/>
          </v:shape>
        </w:pict>
      </w:r>
    </w:p>
    <w:p w:rsidR="00741A4D" w:rsidRDefault="00A419CE" w:rsidP="000A3CC9">
      <w:pPr>
        <w:spacing w:after="0" w:line="240" w:lineRule="auto"/>
        <w:jc w:val="both"/>
        <w:rPr>
          <w:rFonts w:ascii="Times New Roman" w:hAnsi="Times New Roman" w:cs="Times New Roman"/>
          <w:noProof/>
          <w:sz w:val="28"/>
          <w:szCs w:val="28"/>
          <w:lang w:val="kk-KZ"/>
        </w:rPr>
      </w:pPr>
      <w:r w:rsidRPr="00A419CE">
        <w:rPr>
          <w:noProof/>
        </w:rPr>
        <w:pict>
          <v:rect id="_x0000_s1320" style="position:absolute;left:0;text-align:left;margin-left:-5.05pt;margin-top:9.6pt;width:86pt;height:33pt;z-index:251735552">
            <v:textbox>
              <w:txbxContent>
                <w:p w:rsidR="00EC2985" w:rsidRPr="00A82DA5" w:rsidRDefault="00EC2985"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Өртеу</w:t>
                  </w:r>
                </w:p>
              </w:txbxContent>
            </v:textbox>
          </v:rect>
        </w:pict>
      </w:r>
    </w:p>
    <w:p w:rsidR="00741A4D" w:rsidRDefault="00A419CE" w:rsidP="000A3CC9">
      <w:pPr>
        <w:spacing w:after="0" w:line="240" w:lineRule="auto"/>
        <w:jc w:val="both"/>
        <w:rPr>
          <w:rFonts w:ascii="Times New Roman" w:hAnsi="Times New Roman" w:cs="Times New Roman"/>
          <w:noProof/>
          <w:sz w:val="28"/>
          <w:szCs w:val="28"/>
          <w:lang w:val="kk-KZ"/>
        </w:rPr>
      </w:pPr>
      <w:r w:rsidRPr="00A419CE">
        <w:rPr>
          <w:noProof/>
        </w:rPr>
        <w:pict>
          <v:rect id="_x0000_s1321" style="position:absolute;left:0;text-align:left;margin-left:121.95pt;margin-top:1.5pt;width:101pt;height:41pt;z-index:251740672">
            <v:textbox>
              <w:txbxContent>
                <w:p w:rsidR="00EC2985" w:rsidRPr="00A82DA5" w:rsidRDefault="00EC2985"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Атомдық жарылыс</w:t>
                  </w:r>
                </w:p>
              </w:txbxContent>
            </v:textbox>
          </v:rect>
        </w:pict>
      </w:r>
      <w:r w:rsidRPr="00A419CE">
        <w:rPr>
          <w:noProof/>
        </w:rPr>
        <w:pict>
          <v:shape id="_x0000_s1322" type="#_x0000_t32" style="position:absolute;left:0;text-align:left;margin-left:80.95pt;margin-top:12.5pt;width:15pt;height:0;flip:x;z-index:251760128" o:connectortype="straight">
            <v:stroke endarrow="block"/>
          </v:shape>
        </w:pict>
      </w:r>
      <w:r w:rsidRPr="00A419CE">
        <w:rPr>
          <w:noProof/>
        </w:rPr>
        <w:pict>
          <v:rect id="_x0000_s1323" style="position:absolute;left:0;text-align:left;margin-left:369.95pt;margin-top:12.5pt;width:118pt;height:35pt;z-index:251748864">
            <v:textbox>
              <w:txbxContent>
                <w:p w:rsidR="00EC2985" w:rsidRPr="009106A4" w:rsidRDefault="00EC2985">
                  <w:pPr>
                    <w:rPr>
                      <w:rFonts w:ascii="Times New Roman" w:hAnsi="Times New Roman" w:cs="Times New Roman"/>
                      <w:sz w:val="28"/>
                      <w:szCs w:val="28"/>
                      <w:lang w:val="kk-KZ"/>
                    </w:rPr>
                  </w:pPr>
                  <w:r w:rsidRPr="009106A4">
                    <w:rPr>
                      <w:rFonts w:ascii="Times New Roman" w:hAnsi="Times New Roman" w:cs="Times New Roman"/>
                      <w:sz w:val="28"/>
                      <w:szCs w:val="28"/>
                      <w:lang w:val="kk-KZ"/>
                    </w:rPr>
                    <w:t xml:space="preserve">Бейорганикалық </w:t>
                  </w:r>
                </w:p>
              </w:txbxContent>
            </v:textbox>
          </v:rect>
        </w:pict>
      </w:r>
      <w:r w:rsidRPr="00A419CE">
        <w:rPr>
          <w:noProof/>
        </w:rPr>
        <w:pict>
          <v:rect id="_x0000_s1324" style="position:absolute;left:0;text-align:left;margin-left:254.95pt;margin-top:12.5pt;width:99pt;height:35pt;z-index:251747840">
            <v:textbox>
              <w:txbxContent>
                <w:p w:rsidR="00EC2985" w:rsidRPr="009106A4" w:rsidRDefault="00EC2985" w:rsidP="009106A4">
                  <w:pPr>
                    <w:jc w:val="center"/>
                    <w:rPr>
                      <w:rFonts w:ascii="Times New Roman" w:hAnsi="Times New Roman" w:cs="Times New Roman"/>
                      <w:sz w:val="28"/>
                      <w:szCs w:val="28"/>
                      <w:lang w:val="kk-KZ"/>
                    </w:rPr>
                  </w:pPr>
                  <w:r w:rsidRPr="009106A4">
                    <w:rPr>
                      <w:rFonts w:ascii="Times New Roman" w:hAnsi="Times New Roman" w:cs="Times New Roman"/>
                      <w:sz w:val="28"/>
                      <w:szCs w:val="28"/>
                      <w:lang w:val="kk-KZ"/>
                    </w:rPr>
                    <w:t>Органикалық</w:t>
                  </w:r>
                </w:p>
              </w:txbxContent>
            </v:textbox>
          </v:rect>
        </w:pict>
      </w:r>
    </w:p>
    <w:p w:rsidR="00741A4D" w:rsidRDefault="00A419CE" w:rsidP="000A3CC9">
      <w:pPr>
        <w:spacing w:after="0" w:line="240" w:lineRule="auto"/>
        <w:jc w:val="both"/>
        <w:rPr>
          <w:rFonts w:ascii="Times New Roman" w:hAnsi="Times New Roman" w:cs="Times New Roman"/>
          <w:noProof/>
          <w:sz w:val="28"/>
          <w:szCs w:val="28"/>
          <w:lang w:val="kk-KZ"/>
        </w:rPr>
      </w:pPr>
      <w:r w:rsidRPr="00A419CE">
        <w:rPr>
          <w:noProof/>
        </w:rPr>
        <w:pict>
          <v:shape id="_x0000_s1325" type="#_x0000_t32" style="position:absolute;left:0;text-align:left;margin-left:222.95pt;margin-top:10.45pt;width:16pt;height:0;flip:x;z-index:251769344" o:connectortype="straight">
            <v:stroke endarrow="block"/>
          </v:shape>
        </w:pict>
      </w:r>
    </w:p>
    <w:p w:rsidR="00741A4D" w:rsidRDefault="00A419CE" w:rsidP="000A3CC9">
      <w:pPr>
        <w:spacing w:after="0" w:line="240" w:lineRule="auto"/>
        <w:jc w:val="both"/>
        <w:rPr>
          <w:rFonts w:ascii="Times New Roman" w:hAnsi="Times New Roman" w:cs="Times New Roman"/>
          <w:noProof/>
          <w:sz w:val="28"/>
          <w:szCs w:val="28"/>
          <w:lang w:val="kk-KZ"/>
        </w:rPr>
      </w:pPr>
      <w:r w:rsidRPr="00A419CE">
        <w:rPr>
          <w:noProof/>
        </w:rPr>
        <w:pict>
          <v:shape id="_x0000_s1326" type="#_x0000_t32" style="position:absolute;left:0;text-align:left;margin-left:283.95pt;margin-top:15.35pt;width:0;height:19pt;z-index:251778560" o:connectortype="straight">
            <v:stroke endarrow="block"/>
          </v:shape>
        </w:pict>
      </w:r>
      <w:r w:rsidRPr="00A419CE">
        <w:rPr>
          <w:noProof/>
        </w:rPr>
        <w:pict>
          <v:shape id="_x0000_s1327" type="#_x0000_t32" style="position:absolute;left:0;text-align:left;margin-left:450.95pt;margin-top:15.35pt;width:1pt;height:19pt;z-index:251781632" o:connectortype="straight">
            <v:stroke endarrow="block"/>
          </v:shape>
        </w:pict>
      </w:r>
      <w:r w:rsidRPr="00A419CE">
        <w:rPr>
          <w:noProof/>
        </w:rPr>
        <w:pict>
          <v:shape id="_x0000_s1328" type="#_x0000_t32" style="position:absolute;left:0;text-align:left;margin-left:401.95pt;margin-top:15.35pt;width:0;height:19pt;z-index:251780608" o:connectortype="straight">
            <v:stroke endarrow="block"/>
          </v:shape>
        </w:pict>
      </w:r>
      <w:r w:rsidRPr="00A419CE">
        <w:rPr>
          <w:noProof/>
        </w:rPr>
        <w:pict>
          <v:shape id="_x0000_s1329" type="#_x0000_t32" style="position:absolute;left:0;text-align:left;margin-left:339.95pt;margin-top:15.35pt;width:0;height:19pt;z-index:251779584" o:connectortype="straight">
            <v:stroke endarrow="block"/>
          </v:shape>
        </w:pict>
      </w:r>
      <w:r w:rsidRPr="00A419CE">
        <w:rPr>
          <w:noProof/>
        </w:rPr>
        <w:pict>
          <v:rect id="_x0000_s1330" style="position:absolute;left:0;text-align:left;margin-left:-5.05pt;margin-top:15.35pt;width:86pt;height:36pt;z-index:251736576">
            <v:textbox>
              <w:txbxContent>
                <w:p w:rsidR="00EC2985" w:rsidRPr="00A82DA5" w:rsidRDefault="00EC2985"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Өнеркәсіп</w:t>
                  </w:r>
                </w:p>
              </w:txbxContent>
            </v:textbox>
          </v:rect>
        </w:pict>
      </w:r>
    </w:p>
    <w:p w:rsidR="00741A4D" w:rsidRDefault="00A419CE" w:rsidP="000A3CC9">
      <w:pPr>
        <w:spacing w:after="0" w:line="240" w:lineRule="auto"/>
        <w:jc w:val="both"/>
        <w:rPr>
          <w:rFonts w:ascii="Times New Roman" w:hAnsi="Times New Roman" w:cs="Times New Roman"/>
          <w:noProof/>
          <w:sz w:val="28"/>
          <w:szCs w:val="28"/>
          <w:lang w:val="kk-KZ"/>
        </w:rPr>
      </w:pPr>
      <w:r w:rsidRPr="00A419CE">
        <w:rPr>
          <w:noProof/>
        </w:rPr>
        <w:pict>
          <v:shape id="_x0000_s1331" type="#_x0000_t32" style="position:absolute;left:0;text-align:left;margin-left:217.95pt;margin-top:29.25pt;width:21pt;height:0;flip:x;z-index:251766272" o:connectortype="straight">
            <v:stroke endarrow="block"/>
          </v:shape>
        </w:pict>
      </w:r>
      <w:r w:rsidRPr="00A419CE">
        <w:rPr>
          <w:noProof/>
        </w:rPr>
        <w:pict>
          <v:rect id="_x0000_s1332" style="position:absolute;left:0;text-align:left;margin-left:121.95pt;margin-top:6.25pt;width:96pt;height:46pt;z-index:251741696">
            <v:textbox>
              <w:txbxContent>
                <w:p w:rsidR="00EC2985" w:rsidRPr="00A82DA5" w:rsidRDefault="00EC2985"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ЖЭС апаттары</w:t>
                  </w:r>
                </w:p>
              </w:txbxContent>
            </v:textbox>
          </v:rect>
        </w:pict>
      </w:r>
      <w:r w:rsidRPr="00A419CE">
        <w:rPr>
          <w:noProof/>
        </w:rPr>
        <w:pict>
          <v:shape id="_x0000_s1333" type="#_x0000_t32" style="position:absolute;left:0;text-align:left;margin-left:80.95pt;margin-top:18.25pt;width:15pt;height:0;flip:x;z-index:251761152" o:connectortype="straight">
            <v:stroke endarrow="block"/>
          </v:shape>
        </w:pict>
      </w:r>
    </w:p>
    <w:p w:rsidR="00320649" w:rsidRDefault="00A419CE" w:rsidP="000A3CC9">
      <w:pPr>
        <w:spacing w:after="0" w:line="240" w:lineRule="auto"/>
        <w:jc w:val="both"/>
        <w:rPr>
          <w:rFonts w:ascii="Times New Roman" w:hAnsi="Times New Roman" w:cs="Times New Roman"/>
          <w:noProof/>
          <w:sz w:val="28"/>
          <w:szCs w:val="28"/>
          <w:lang w:val="kk-KZ"/>
        </w:rPr>
      </w:pPr>
      <w:r w:rsidRPr="00A419CE">
        <w:rPr>
          <w:noProof/>
        </w:rPr>
        <w:pict>
          <v:rect id="_x0000_s1334" style="position:absolute;left:0;text-align:left;margin-left:431.95pt;margin-top:2.15pt;width:51pt;height:87pt;z-index:251751936">
            <v:textbox style="layout-flow:vertical;mso-layout-flow-alt:bottom-to-top">
              <w:txbxContent>
                <w:p w:rsidR="00EC2985" w:rsidRPr="009106A4" w:rsidRDefault="00EC2985" w:rsidP="00615C2F">
                  <w:pPr>
                    <w:jc w:val="center"/>
                    <w:rPr>
                      <w:rFonts w:ascii="Times New Roman" w:hAnsi="Times New Roman" w:cs="Times New Roman"/>
                      <w:sz w:val="28"/>
                      <w:szCs w:val="28"/>
                      <w:lang w:val="kk-KZ"/>
                    </w:rPr>
                  </w:pPr>
                  <w:r w:rsidRPr="009106A4">
                    <w:rPr>
                      <w:rFonts w:ascii="Times New Roman" w:hAnsi="Times New Roman" w:cs="Times New Roman"/>
                      <w:sz w:val="28"/>
                      <w:szCs w:val="28"/>
                      <w:lang w:val="kk-KZ"/>
                    </w:rPr>
                    <w:t>Вулкан атқылау</w:t>
                  </w:r>
                </w:p>
              </w:txbxContent>
            </v:textbox>
          </v:rect>
        </w:pict>
      </w:r>
      <w:r w:rsidRPr="00A419CE">
        <w:rPr>
          <w:noProof/>
        </w:rPr>
        <w:pict>
          <v:rect id="_x0000_s1335" style="position:absolute;left:0;text-align:left;margin-left:378.95pt;margin-top:2.15pt;width:33pt;height:87pt;z-index:251750912">
            <v:textbox style="layout-flow:vertical;mso-layout-flow-alt:bottom-to-top">
              <w:txbxContent>
                <w:p w:rsidR="00EC2985" w:rsidRPr="009106A4" w:rsidRDefault="00EC2985" w:rsidP="009106A4">
                  <w:pPr>
                    <w:jc w:val="center"/>
                    <w:rPr>
                      <w:rFonts w:ascii="Times New Roman" w:hAnsi="Times New Roman" w:cs="Times New Roman"/>
                      <w:sz w:val="28"/>
                      <w:szCs w:val="28"/>
                      <w:lang w:val="kk-KZ"/>
                    </w:rPr>
                  </w:pPr>
                  <w:r w:rsidRPr="009106A4">
                    <w:rPr>
                      <w:rFonts w:ascii="Times New Roman" w:hAnsi="Times New Roman" w:cs="Times New Roman"/>
                      <w:sz w:val="28"/>
                      <w:szCs w:val="28"/>
                      <w:lang w:val="kk-KZ"/>
                    </w:rPr>
                    <w:t>Үрлену</w:t>
                  </w:r>
                </w:p>
              </w:txbxContent>
            </v:textbox>
          </v:rect>
        </w:pict>
      </w:r>
      <w:r w:rsidRPr="00A419CE">
        <w:rPr>
          <w:noProof/>
        </w:rPr>
        <w:pict>
          <v:rect id="_x0000_s1336" style="position:absolute;left:0;text-align:left;margin-left:322.95pt;margin-top:2.15pt;width:36pt;height:87pt;z-index:251749888">
            <v:textbox style="layout-flow:vertical;mso-layout-flow-alt:bottom-to-top;mso-next-textbox:#_x0000_s1336">
              <w:txbxContent>
                <w:p w:rsidR="00EC2985" w:rsidRPr="009106A4" w:rsidRDefault="00EC2985" w:rsidP="009106A4">
                  <w:pPr>
                    <w:jc w:val="center"/>
                    <w:rPr>
                      <w:rFonts w:ascii="Times New Roman" w:hAnsi="Times New Roman" w:cs="Times New Roman"/>
                      <w:sz w:val="28"/>
                      <w:szCs w:val="28"/>
                      <w:lang w:val="kk-KZ"/>
                    </w:rPr>
                  </w:pPr>
                  <w:r w:rsidRPr="009106A4">
                    <w:rPr>
                      <w:rFonts w:ascii="Times New Roman" w:hAnsi="Times New Roman" w:cs="Times New Roman"/>
                      <w:sz w:val="28"/>
                      <w:szCs w:val="28"/>
                      <w:lang w:val="kk-KZ"/>
                    </w:rPr>
                    <w:t>Жануарлар</w:t>
                  </w:r>
                </w:p>
              </w:txbxContent>
            </v:textbox>
          </v:rect>
        </w:pict>
      </w:r>
      <w:r w:rsidRPr="00A419CE">
        <w:rPr>
          <w:noProof/>
        </w:rPr>
        <w:pict>
          <v:rect id="_x0000_s1337" style="position:absolute;left:0;text-align:left;margin-left:261.95pt;margin-top:2.15pt;width:38pt;height:87pt;z-index:251752960">
            <v:textbox style="layout-flow:vertical;mso-layout-flow-alt:bottom-to-top">
              <w:txbxContent>
                <w:p w:rsidR="00EC2985" w:rsidRPr="009106A4" w:rsidRDefault="00EC2985" w:rsidP="009106A4">
                  <w:pPr>
                    <w:jc w:val="center"/>
                    <w:rPr>
                      <w:rFonts w:ascii="Times New Roman" w:hAnsi="Times New Roman" w:cs="Times New Roman"/>
                      <w:sz w:val="28"/>
                      <w:szCs w:val="28"/>
                      <w:lang w:val="kk-KZ"/>
                    </w:rPr>
                  </w:pPr>
                  <w:r w:rsidRPr="009106A4">
                    <w:rPr>
                      <w:rFonts w:ascii="Times New Roman" w:hAnsi="Times New Roman" w:cs="Times New Roman"/>
                      <w:sz w:val="28"/>
                      <w:szCs w:val="28"/>
                      <w:lang w:val="kk-KZ"/>
                    </w:rPr>
                    <w:t>Өсімдіктер</w:t>
                  </w:r>
                </w:p>
              </w:txbxContent>
            </v:textbox>
          </v:rect>
        </w:pict>
      </w:r>
    </w:p>
    <w:p w:rsidR="00320649" w:rsidRDefault="00320649" w:rsidP="000A3CC9">
      <w:pPr>
        <w:spacing w:after="0" w:line="240" w:lineRule="auto"/>
        <w:jc w:val="both"/>
        <w:rPr>
          <w:rFonts w:ascii="Times New Roman" w:hAnsi="Times New Roman" w:cs="Times New Roman"/>
          <w:noProof/>
          <w:sz w:val="28"/>
          <w:szCs w:val="28"/>
          <w:lang w:val="kk-KZ"/>
        </w:rPr>
      </w:pPr>
    </w:p>
    <w:p w:rsidR="00320649" w:rsidRDefault="00320649" w:rsidP="000A3CC9">
      <w:pPr>
        <w:spacing w:after="0" w:line="240" w:lineRule="auto"/>
        <w:jc w:val="both"/>
        <w:rPr>
          <w:rFonts w:ascii="Times New Roman" w:hAnsi="Times New Roman" w:cs="Times New Roman"/>
          <w:noProof/>
          <w:sz w:val="28"/>
          <w:szCs w:val="28"/>
          <w:lang w:val="kk-KZ"/>
        </w:rPr>
      </w:pPr>
    </w:p>
    <w:p w:rsidR="00420FD9" w:rsidRDefault="00320649" w:rsidP="00615C2F">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0A3CC9">
        <w:rPr>
          <w:rFonts w:ascii="Times New Roman" w:hAnsi="Times New Roman" w:cs="Times New Roman"/>
          <w:noProof/>
          <w:sz w:val="28"/>
          <w:szCs w:val="28"/>
          <w:lang w:val="kk-KZ"/>
        </w:rPr>
        <w:t xml:space="preserve"> </w:t>
      </w:r>
    </w:p>
    <w:p w:rsidR="00615C2F" w:rsidRDefault="00615C2F" w:rsidP="00615C2F">
      <w:pPr>
        <w:spacing w:after="0" w:line="240" w:lineRule="auto"/>
        <w:jc w:val="both"/>
        <w:rPr>
          <w:rFonts w:ascii="Times New Roman" w:hAnsi="Times New Roman" w:cs="Times New Roman"/>
          <w:noProof/>
          <w:sz w:val="28"/>
          <w:szCs w:val="28"/>
          <w:lang w:val="kk-KZ"/>
        </w:rPr>
      </w:pPr>
    </w:p>
    <w:p w:rsidR="00615C2F" w:rsidRDefault="00615C2F" w:rsidP="00615C2F">
      <w:pPr>
        <w:spacing w:after="0" w:line="240" w:lineRule="auto"/>
        <w:jc w:val="both"/>
        <w:rPr>
          <w:rFonts w:ascii="Times New Roman" w:hAnsi="Times New Roman" w:cs="Times New Roman"/>
          <w:noProof/>
          <w:sz w:val="28"/>
          <w:szCs w:val="28"/>
          <w:lang w:val="kk-KZ"/>
        </w:rPr>
      </w:pPr>
    </w:p>
    <w:p w:rsidR="00615C2F" w:rsidRDefault="00615C2F" w:rsidP="00615C2F">
      <w:pPr>
        <w:spacing w:after="0" w:line="240" w:lineRule="auto"/>
        <w:jc w:val="both"/>
        <w:rPr>
          <w:rFonts w:ascii="Times New Roman" w:hAnsi="Times New Roman" w:cs="Times New Roman"/>
          <w:noProof/>
          <w:sz w:val="28"/>
          <w:szCs w:val="28"/>
          <w:lang w:val="kk-KZ"/>
        </w:rPr>
      </w:pPr>
    </w:p>
    <w:p w:rsidR="00AC12EA" w:rsidRDefault="00317733" w:rsidP="00AC12EA">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Сурет 12</w:t>
      </w:r>
      <w:r w:rsidR="00AC12EA">
        <w:rPr>
          <w:rFonts w:ascii="Times New Roman" w:hAnsi="Times New Roman" w:cs="Times New Roman"/>
          <w:sz w:val="28"/>
          <w:szCs w:val="28"/>
          <w:lang w:val="kk-KZ"/>
        </w:rPr>
        <w:t>. Атмосфераны ластайтын негізгі көздер</w:t>
      </w:r>
    </w:p>
    <w:p w:rsidR="00AC12EA" w:rsidRDefault="00AC12EA" w:rsidP="004F43C2">
      <w:pPr>
        <w:spacing w:after="0" w:line="240" w:lineRule="auto"/>
        <w:jc w:val="both"/>
        <w:rPr>
          <w:rFonts w:ascii="Times New Roman" w:hAnsi="Times New Roman" w:cs="Times New Roman"/>
          <w:sz w:val="28"/>
          <w:szCs w:val="28"/>
          <w:lang w:val="kk-KZ"/>
        </w:rPr>
      </w:pPr>
    </w:p>
    <w:p w:rsidR="00D26140" w:rsidRDefault="00D26140" w:rsidP="00F262CD">
      <w:pPr>
        <w:spacing w:after="0" w:line="240" w:lineRule="auto"/>
        <w:ind w:firstLine="567"/>
        <w:jc w:val="both"/>
        <w:rPr>
          <w:rFonts w:ascii="Times New Roman" w:hAnsi="Times New Roman" w:cs="Times New Roman"/>
          <w:sz w:val="28"/>
          <w:szCs w:val="28"/>
          <w:lang w:val="kk-KZ"/>
        </w:rPr>
      </w:pPr>
      <w:r w:rsidRPr="004F43C2">
        <w:rPr>
          <w:rFonts w:ascii="Times New Roman" w:hAnsi="Times New Roman" w:cs="Times New Roman"/>
          <w:sz w:val="28"/>
          <w:szCs w:val="28"/>
          <w:lang w:val="kk-KZ"/>
        </w:rPr>
        <w:t>Отын жанғанда пайда болған күкірттің қос тотығы ауадағы</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к</w:t>
      </w:r>
      <w:r>
        <w:rPr>
          <w:rFonts w:ascii="Times New Roman" w:hAnsi="Times New Roman" w:cs="Times New Roman"/>
          <w:sz w:val="28"/>
          <w:szCs w:val="28"/>
          <w:lang w:val="kk-KZ"/>
        </w:rPr>
        <w:t>ө</w:t>
      </w:r>
      <w:r w:rsidRPr="004F43C2">
        <w:rPr>
          <w:rFonts w:ascii="Times New Roman" w:hAnsi="Times New Roman" w:cs="Times New Roman"/>
          <w:sz w:val="28"/>
          <w:szCs w:val="28"/>
          <w:lang w:val="kk-KZ"/>
        </w:rPr>
        <w:t>міртегімен қосылып үш тотығын (триоксид) түзеді, ол бірден су</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 xml:space="preserve">буымен реакцияға түсіп, </w:t>
      </w:r>
      <w:r w:rsidRPr="004F43C2">
        <w:rPr>
          <w:rFonts w:ascii="Times New Roman" w:hAnsi="Times New Roman" w:cs="Times New Roman"/>
          <w:sz w:val="28"/>
          <w:szCs w:val="28"/>
          <w:lang w:val="kk-KZ"/>
        </w:rPr>
        <w:lastRenderedPageBreak/>
        <w:t>күкірт қышқылын түзеді. Бұл тамшылардан</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тұратын тұман ауада жеңіл тұман ретінде қатысады.</w:t>
      </w:r>
      <w:r>
        <w:rPr>
          <w:rFonts w:ascii="Times New Roman" w:hAnsi="Times New Roman" w:cs="Times New Roman"/>
          <w:sz w:val="28"/>
          <w:szCs w:val="28"/>
          <w:lang w:val="kk-KZ"/>
        </w:rPr>
        <w:t xml:space="preserve"> </w:t>
      </w:r>
    </w:p>
    <w:p w:rsidR="004F43C2" w:rsidRPr="004F43C2" w:rsidRDefault="004F43C2" w:rsidP="00F262CD">
      <w:pPr>
        <w:spacing w:after="0" w:line="240" w:lineRule="auto"/>
        <w:ind w:firstLine="567"/>
        <w:jc w:val="both"/>
        <w:rPr>
          <w:rFonts w:ascii="Times New Roman" w:hAnsi="Times New Roman" w:cs="Times New Roman"/>
          <w:sz w:val="28"/>
          <w:szCs w:val="28"/>
          <w:lang w:val="kk-KZ"/>
        </w:rPr>
      </w:pPr>
      <w:r w:rsidRPr="004F43C2">
        <w:rPr>
          <w:rFonts w:ascii="Times New Roman" w:hAnsi="Times New Roman" w:cs="Times New Roman"/>
          <w:sz w:val="28"/>
          <w:szCs w:val="28"/>
          <w:lang w:val="kk-KZ"/>
        </w:rPr>
        <w:t>Күкірттің қос тотығы (S0</w:t>
      </w:r>
      <w:r w:rsidRPr="003855B2">
        <w:rPr>
          <w:rFonts w:ascii="Times New Roman" w:hAnsi="Times New Roman" w:cs="Times New Roman"/>
          <w:sz w:val="28"/>
          <w:szCs w:val="28"/>
          <w:vertAlign w:val="subscript"/>
          <w:lang w:val="kk-KZ"/>
        </w:rPr>
        <w:t>2</w:t>
      </w:r>
      <w:r w:rsidRPr="004F43C2">
        <w:rPr>
          <w:rFonts w:ascii="Times New Roman" w:hAnsi="Times New Roman" w:cs="Times New Roman"/>
          <w:sz w:val="28"/>
          <w:szCs w:val="28"/>
          <w:lang w:val="kk-KZ"/>
        </w:rPr>
        <w:t>) өсімдіктерге қауіпті, себебі жапыраққа</w:t>
      </w:r>
      <w:r w:rsidR="003855B2">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түскен ол клетканың өмір сүру қабілетін жояды. Бұл кезде жапырақ</w:t>
      </w:r>
      <w:r w:rsidR="003855B2">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қоңыр түске боялып, артынан қурап қалады. Күкірттің қостотығы және</w:t>
      </w:r>
      <w:r w:rsidR="003855B2">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күкірт қосылыстары кездің сілекей қабатын, тыныс алу жолын, ал аз</w:t>
      </w:r>
      <w:r w:rsidR="003855B2">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концентрациясымен узақ уақыт әсер етсе созылмалы асқазан ауруына,</w:t>
      </w:r>
      <w:r w:rsidR="003855B2">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бронхит, ларингит және тағы басқа ауруларға ұшырауы мүмкін.</w:t>
      </w:r>
      <w:r w:rsidR="003855B2">
        <w:rPr>
          <w:rFonts w:ascii="Times New Roman" w:hAnsi="Times New Roman" w:cs="Times New Roman"/>
          <w:sz w:val="28"/>
          <w:szCs w:val="28"/>
          <w:lang w:val="kk-KZ"/>
        </w:rPr>
        <w:t xml:space="preserve"> </w:t>
      </w:r>
    </w:p>
    <w:p w:rsidR="004F43C2" w:rsidRPr="004F43C2" w:rsidRDefault="003855B2" w:rsidP="004F43C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Ауада S0</w:t>
      </w:r>
      <w:r w:rsidR="004F43C2" w:rsidRPr="003855B2">
        <w:rPr>
          <w:rFonts w:ascii="Times New Roman" w:hAnsi="Times New Roman" w:cs="Times New Roman"/>
          <w:sz w:val="28"/>
          <w:szCs w:val="28"/>
          <w:vertAlign w:val="subscript"/>
          <w:lang w:val="kk-KZ"/>
        </w:rPr>
        <w:t xml:space="preserve">2 </w:t>
      </w:r>
      <w:r w:rsidR="004F43C2" w:rsidRPr="004F43C2">
        <w:rPr>
          <w:rFonts w:ascii="Times New Roman" w:hAnsi="Times New Roman" w:cs="Times New Roman"/>
          <w:sz w:val="28"/>
          <w:szCs w:val="28"/>
          <w:lang w:val="kk-KZ"/>
        </w:rPr>
        <w:t>металдардың қатысуымен, соның ішінде марганецпен</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S0</w:t>
      </w:r>
      <w:r w:rsidR="004F43C2" w:rsidRPr="003855B2">
        <w:rPr>
          <w:rFonts w:ascii="Times New Roman" w:hAnsi="Times New Roman" w:cs="Times New Roman"/>
          <w:sz w:val="28"/>
          <w:szCs w:val="28"/>
          <w:vertAlign w:val="subscript"/>
          <w:lang w:val="kk-KZ"/>
        </w:rPr>
        <w:t>3</w:t>
      </w:r>
      <w:r>
        <w:rPr>
          <w:rFonts w:ascii="Times New Roman" w:hAnsi="Times New Roman" w:cs="Times New Roman"/>
          <w:sz w:val="28"/>
          <w:szCs w:val="28"/>
          <w:vertAlign w:val="subscript"/>
          <w:lang w:val="kk-KZ"/>
        </w:rPr>
        <w:t xml:space="preserve"> </w:t>
      </w:r>
      <w:r w:rsidR="004F43C2" w:rsidRPr="004F43C2">
        <w:rPr>
          <w:rFonts w:ascii="Times New Roman" w:hAnsi="Times New Roman" w:cs="Times New Roman"/>
          <w:sz w:val="28"/>
          <w:szCs w:val="28"/>
          <w:lang w:val="kk-KZ"/>
        </w:rPr>
        <w:t>айналады. Сонымен қатар газ тәрізді және еріген күйде S0</w:t>
      </w:r>
      <w:r w:rsidR="004F43C2" w:rsidRPr="003855B2">
        <w:rPr>
          <w:rFonts w:ascii="Times New Roman" w:hAnsi="Times New Roman" w:cs="Times New Roman"/>
          <w:sz w:val="28"/>
          <w:szCs w:val="28"/>
          <w:vertAlign w:val="subscript"/>
          <w:lang w:val="kk-KZ"/>
        </w:rPr>
        <w:t>2</w:t>
      </w:r>
      <w:r w:rsidR="004F43C2" w:rsidRPr="004F43C2">
        <w:rPr>
          <w:rFonts w:ascii="Times New Roman" w:hAnsi="Times New Roman" w:cs="Times New Roman"/>
          <w:sz w:val="28"/>
          <w:szCs w:val="28"/>
          <w:lang w:val="kk-KZ"/>
        </w:rPr>
        <w:t xml:space="preserve"> озонмен</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немесе сутегі тотығымен тотығады. S0</w:t>
      </w:r>
      <w:r w:rsidR="004F43C2" w:rsidRPr="003855B2">
        <w:rPr>
          <w:rFonts w:ascii="Times New Roman" w:hAnsi="Times New Roman" w:cs="Times New Roman"/>
          <w:sz w:val="28"/>
          <w:szCs w:val="28"/>
          <w:vertAlign w:val="subscript"/>
          <w:lang w:val="kk-KZ"/>
        </w:rPr>
        <w:t>3</w:t>
      </w:r>
      <w:r w:rsidR="004F43C2" w:rsidRPr="004F43C2">
        <w:rPr>
          <w:rFonts w:ascii="Times New Roman" w:hAnsi="Times New Roman" w:cs="Times New Roman"/>
          <w:sz w:val="28"/>
          <w:szCs w:val="28"/>
          <w:lang w:val="kk-KZ"/>
        </w:rPr>
        <w:t xml:space="preserve"> сумен қосылып күкірт</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қышқылына айналады, ол бірнеше сағаттардан бірнеше күндей</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ауадағы ылғалға және тағы басқаларға байланысты сақталады.</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S0</w:t>
      </w:r>
      <w:r w:rsidR="004F43C2" w:rsidRPr="003855B2">
        <w:rPr>
          <w:rFonts w:ascii="Times New Roman" w:hAnsi="Times New Roman" w:cs="Times New Roman"/>
          <w:sz w:val="28"/>
          <w:szCs w:val="28"/>
          <w:vertAlign w:val="subscript"/>
          <w:lang w:val="kk-KZ"/>
        </w:rPr>
        <w:t>2</w:t>
      </w:r>
      <w:r w:rsidR="004F43C2" w:rsidRPr="004F43C2">
        <w:rPr>
          <w:rFonts w:ascii="Times New Roman" w:hAnsi="Times New Roman" w:cs="Times New Roman"/>
          <w:sz w:val="28"/>
          <w:szCs w:val="28"/>
          <w:lang w:val="kk-KZ"/>
        </w:rPr>
        <w:t xml:space="preserve"> ұзақ қашықтықтарға таралуына және оның атмосфераның</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жоғарғы бөлігіне жайылуына биік т</w:t>
      </w:r>
      <w:r>
        <w:rPr>
          <w:rFonts w:ascii="Times New Roman" w:hAnsi="Times New Roman" w:cs="Times New Roman"/>
          <w:sz w:val="28"/>
          <w:szCs w:val="28"/>
          <w:lang w:val="kk-KZ"/>
        </w:rPr>
        <w:t>ру</w:t>
      </w:r>
      <w:r w:rsidR="004F43C2" w:rsidRPr="004F43C2">
        <w:rPr>
          <w:rFonts w:ascii="Times New Roman" w:hAnsi="Times New Roman" w:cs="Times New Roman"/>
          <w:sz w:val="28"/>
          <w:szCs w:val="28"/>
          <w:lang w:val="kk-KZ"/>
        </w:rPr>
        <w:t>балар әсер етіп, жергілікті</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ластанудан сақтайды.</w:t>
      </w:r>
    </w:p>
    <w:p w:rsidR="004F43C2" w:rsidRPr="004F43C2" w:rsidRDefault="004F43C2" w:rsidP="00F262CD">
      <w:pPr>
        <w:spacing w:after="0" w:line="240" w:lineRule="auto"/>
        <w:ind w:firstLine="567"/>
        <w:jc w:val="both"/>
        <w:rPr>
          <w:rFonts w:ascii="Times New Roman" w:hAnsi="Times New Roman" w:cs="Times New Roman"/>
          <w:sz w:val="28"/>
          <w:szCs w:val="28"/>
          <w:lang w:val="kk-KZ"/>
        </w:rPr>
      </w:pPr>
      <w:r w:rsidRPr="004F43C2">
        <w:rPr>
          <w:rFonts w:ascii="Times New Roman" w:hAnsi="Times New Roman" w:cs="Times New Roman"/>
          <w:sz w:val="28"/>
          <w:szCs w:val="28"/>
          <w:lang w:val="kk-KZ"/>
        </w:rPr>
        <w:t>Жану кезінде көмірдің, м</w:t>
      </w:r>
      <w:r w:rsidR="00DF3D5D">
        <w:rPr>
          <w:rFonts w:ascii="Times New Roman" w:hAnsi="Times New Roman" w:cs="Times New Roman"/>
          <w:sz w:val="28"/>
          <w:szCs w:val="28"/>
          <w:lang w:val="kk-KZ"/>
        </w:rPr>
        <w:t>ұ</w:t>
      </w:r>
      <w:r w:rsidRPr="004F43C2">
        <w:rPr>
          <w:rFonts w:ascii="Times New Roman" w:hAnsi="Times New Roman" w:cs="Times New Roman"/>
          <w:sz w:val="28"/>
          <w:szCs w:val="28"/>
          <w:lang w:val="kk-KZ"/>
        </w:rPr>
        <w:t>найдың, газдың құрамындағы көп</w:t>
      </w:r>
      <w:r w:rsidR="00DF3D5D">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мөлшердегі күкірт күкірттің қос тотығына, ал атмосфералық азот</w:t>
      </w:r>
      <w:r w:rsidR="00DF3D5D">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оттегімен реакцияға түсіп азот тотығын түзеді. Бұл тотықтар</w:t>
      </w:r>
      <w:r w:rsidR="00DF3D5D">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атмосфераның құрамындағы ылғалмен жаңбыр күйінде қосылып,</w:t>
      </w:r>
      <w:r w:rsidR="00F262CD">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күкірт және азот қышқылдарын түзеді. Қышқылдылықты өлшеу 1л</w:t>
      </w:r>
      <w:r w:rsidR="00DF3D5D">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судағы сутек атомының санымен өлшенеді. Әдетте қышқылдылықты</w:t>
      </w:r>
      <w:r w:rsidR="00DF3D5D">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сутек атомдарының су молекуласына қатысы емес, сутек иондарының</w:t>
      </w:r>
      <w:r w:rsidR="00DF3D5D">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 xml:space="preserve">логарифмін алады, бұл </w:t>
      </w:r>
      <w:r w:rsidR="00DF3D5D">
        <w:rPr>
          <w:rFonts w:ascii="Times New Roman" w:hAnsi="Times New Roman" w:cs="Times New Roman"/>
          <w:sz w:val="28"/>
          <w:szCs w:val="28"/>
          <w:lang w:val="kk-KZ"/>
        </w:rPr>
        <w:t>ө</w:t>
      </w:r>
      <w:r w:rsidRPr="004F43C2">
        <w:rPr>
          <w:rFonts w:ascii="Times New Roman" w:hAnsi="Times New Roman" w:cs="Times New Roman"/>
          <w:sz w:val="28"/>
          <w:szCs w:val="28"/>
          <w:lang w:val="kk-KZ"/>
        </w:rPr>
        <w:t>лшем pH д</w:t>
      </w:r>
      <w:r w:rsidR="00F262CD">
        <w:rPr>
          <w:rFonts w:ascii="Times New Roman" w:hAnsi="Times New Roman" w:cs="Times New Roman"/>
          <w:sz w:val="28"/>
          <w:szCs w:val="28"/>
          <w:lang w:val="kk-KZ"/>
        </w:rPr>
        <w:t xml:space="preserve">еп </w:t>
      </w:r>
      <w:r w:rsidRPr="004F43C2">
        <w:rPr>
          <w:rFonts w:ascii="Times New Roman" w:hAnsi="Times New Roman" w:cs="Times New Roman"/>
          <w:sz w:val="28"/>
          <w:szCs w:val="28"/>
          <w:lang w:val="kk-KZ"/>
        </w:rPr>
        <w:t>а</w:t>
      </w:r>
      <w:r w:rsidR="00F262CD">
        <w:rPr>
          <w:rFonts w:ascii="Times New Roman" w:hAnsi="Times New Roman" w:cs="Times New Roman"/>
          <w:sz w:val="28"/>
          <w:szCs w:val="28"/>
          <w:lang w:val="kk-KZ"/>
        </w:rPr>
        <w:t>талады,</w:t>
      </w:r>
      <w:r w:rsidRPr="004F43C2">
        <w:rPr>
          <w:rFonts w:ascii="Times New Roman" w:hAnsi="Times New Roman" w:cs="Times New Roman"/>
          <w:sz w:val="28"/>
          <w:szCs w:val="28"/>
          <w:lang w:val="kk-KZ"/>
        </w:rPr>
        <w:t xml:space="preserve"> 1г (0,000 0001)=7 тең</w:t>
      </w:r>
      <w:r w:rsidR="00DF3D5D">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болғандықтан, рН=7 таза суды белгілейді, қышқылдық емес</w:t>
      </w:r>
      <w:r w:rsidR="00DF3D5D">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нейтралды.</w:t>
      </w:r>
    </w:p>
    <w:p w:rsidR="004F43C2" w:rsidRPr="004F43C2" w:rsidRDefault="00DF3D5D" w:rsidP="004F43C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Суға түскен қышқылдық жауындар оны қышқылдық ортаға</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айналдырып, ондағы балық популяциясына әсер етеді. Құрылыс</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тастарының құрамына кіретін кальций, магний қышқыл жауынмен</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қосылып құрылыстың б</w:t>
      </w:r>
      <w:r w:rsidR="0018096F">
        <w:rPr>
          <w:rFonts w:ascii="Times New Roman" w:hAnsi="Times New Roman" w:cs="Times New Roman"/>
          <w:sz w:val="28"/>
          <w:szCs w:val="28"/>
          <w:lang w:val="kk-KZ"/>
        </w:rPr>
        <w:t>ұ</w:t>
      </w:r>
      <w:r w:rsidR="004F43C2" w:rsidRPr="004F43C2">
        <w:rPr>
          <w:rFonts w:ascii="Times New Roman" w:hAnsi="Times New Roman" w:cs="Times New Roman"/>
          <w:sz w:val="28"/>
          <w:szCs w:val="28"/>
          <w:lang w:val="kk-KZ"/>
        </w:rPr>
        <w:t>зылуына деградацияға әкеп соғады.</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Ормандардың құрып кетуіне себебін тигізеді.</w:t>
      </w:r>
    </w:p>
    <w:p w:rsidR="004F43C2" w:rsidRPr="004F43C2" w:rsidRDefault="004F43C2" w:rsidP="00F262CD">
      <w:pPr>
        <w:spacing w:after="0" w:line="240" w:lineRule="auto"/>
        <w:ind w:firstLine="567"/>
        <w:jc w:val="both"/>
        <w:rPr>
          <w:rFonts w:ascii="Times New Roman" w:hAnsi="Times New Roman" w:cs="Times New Roman"/>
          <w:sz w:val="28"/>
          <w:szCs w:val="28"/>
          <w:lang w:val="kk-KZ"/>
        </w:rPr>
      </w:pPr>
      <w:r w:rsidRPr="004F43C2">
        <w:rPr>
          <w:rFonts w:ascii="Times New Roman" w:hAnsi="Times New Roman" w:cs="Times New Roman"/>
          <w:sz w:val="28"/>
          <w:szCs w:val="28"/>
          <w:lang w:val="kk-KZ"/>
        </w:rPr>
        <w:t>Ауада өте улы қосылыс- бенз(а)пиреннің болуыісік ауруларын</w:t>
      </w:r>
      <w:r w:rsidR="00EA0833">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туғызады.</w:t>
      </w:r>
    </w:p>
    <w:p w:rsidR="004F43C2" w:rsidRPr="004F43C2" w:rsidRDefault="004F43C2" w:rsidP="00F262CD">
      <w:pPr>
        <w:spacing w:after="0" w:line="240" w:lineRule="auto"/>
        <w:ind w:firstLine="567"/>
        <w:jc w:val="both"/>
        <w:rPr>
          <w:rFonts w:ascii="Times New Roman" w:hAnsi="Times New Roman" w:cs="Times New Roman"/>
          <w:sz w:val="28"/>
          <w:szCs w:val="28"/>
          <w:lang w:val="kk-KZ"/>
        </w:rPr>
      </w:pPr>
      <w:r w:rsidRPr="004F43C2">
        <w:rPr>
          <w:rFonts w:ascii="Times New Roman" w:hAnsi="Times New Roman" w:cs="Times New Roman"/>
          <w:sz w:val="28"/>
          <w:szCs w:val="28"/>
          <w:lang w:val="kk-KZ"/>
        </w:rPr>
        <w:t>Тағы бір зиянды қосылыс - ол көмір тотығы, исі, түсі жоқ газ.</w:t>
      </w:r>
      <w:r w:rsidR="00EA0833">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Ертеректе көмір тотығымен ауаны ластайтын автокөлік деп келді.</w:t>
      </w:r>
      <w:r w:rsidR="00EA0833">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Ірі</w:t>
      </w:r>
      <w:r w:rsidR="00EA0833">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қалаларда көмір тотығының 90% отынның толық емесжанған көміртегі</w:t>
      </w:r>
      <w:r w:rsidR="00EA0833">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б</w:t>
      </w:r>
      <w:r w:rsidR="00EA0833">
        <w:rPr>
          <w:rFonts w:ascii="Times New Roman" w:hAnsi="Times New Roman" w:cs="Times New Roman"/>
          <w:sz w:val="28"/>
          <w:szCs w:val="28"/>
          <w:lang w:val="kk-KZ"/>
        </w:rPr>
        <w:t>ө</w:t>
      </w:r>
      <w:r w:rsidRPr="004F43C2">
        <w:rPr>
          <w:rFonts w:ascii="Times New Roman" w:hAnsi="Times New Roman" w:cs="Times New Roman"/>
          <w:sz w:val="28"/>
          <w:szCs w:val="28"/>
          <w:lang w:val="kk-KZ"/>
        </w:rPr>
        <w:t>лінеді. Отын толық жанбаған кезде көмір тотығын түзсе, ал тотық</w:t>
      </w:r>
      <w:r w:rsidR="00EA0833">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жанғанда көмірдің қостотығы (С0</w:t>
      </w:r>
      <w:r w:rsidRPr="00EA0833">
        <w:rPr>
          <w:rFonts w:ascii="Times New Roman" w:hAnsi="Times New Roman" w:cs="Times New Roman"/>
          <w:sz w:val="28"/>
          <w:szCs w:val="28"/>
          <w:vertAlign w:val="subscript"/>
          <w:lang w:val="kk-KZ"/>
        </w:rPr>
        <w:t>2</w:t>
      </w:r>
      <w:r w:rsidRPr="004F43C2">
        <w:rPr>
          <w:rFonts w:ascii="Times New Roman" w:hAnsi="Times New Roman" w:cs="Times New Roman"/>
          <w:sz w:val="28"/>
          <w:szCs w:val="28"/>
          <w:lang w:val="kk-KZ"/>
        </w:rPr>
        <w:t>) түзіледі. Атмосфералық ауада</w:t>
      </w:r>
      <w:r w:rsidR="00EA0833">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кеміртегі қос тотығының шамадан тыс көп болуы адамдардың</w:t>
      </w:r>
      <w:r w:rsidR="00EA0833">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тұншығуына (асфикция) әкеп соғады.</w:t>
      </w:r>
      <w:r w:rsidR="00EA0833">
        <w:rPr>
          <w:rFonts w:ascii="Times New Roman" w:hAnsi="Times New Roman" w:cs="Times New Roman"/>
          <w:sz w:val="28"/>
          <w:szCs w:val="28"/>
          <w:lang w:val="kk-KZ"/>
        </w:rPr>
        <w:t xml:space="preserve"> </w:t>
      </w:r>
    </w:p>
    <w:p w:rsidR="004F43C2" w:rsidRPr="004F43C2" w:rsidRDefault="004F43C2" w:rsidP="00F262CD">
      <w:pPr>
        <w:spacing w:after="0" w:line="240" w:lineRule="auto"/>
        <w:ind w:firstLine="567"/>
        <w:jc w:val="both"/>
        <w:rPr>
          <w:rFonts w:ascii="Times New Roman" w:hAnsi="Times New Roman" w:cs="Times New Roman"/>
          <w:sz w:val="28"/>
          <w:szCs w:val="28"/>
          <w:lang w:val="kk-KZ"/>
        </w:rPr>
      </w:pPr>
      <w:r w:rsidRPr="004F43C2">
        <w:rPr>
          <w:rFonts w:ascii="Times New Roman" w:hAnsi="Times New Roman" w:cs="Times New Roman"/>
          <w:sz w:val="28"/>
          <w:szCs w:val="28"/>
          <w:lang w:val="kk-KZ"/>
        </w:rPr>
        <w:t>Атмосфераны ластайтын кейбір зиянды қосылыстар (азоттың</w:t>
      </w:r>
      <w:r w:rsidR="00EA0833">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тотықтары және көмірсутектер) фотохимиялық реакцияға түсіп,</w:t>
      </w:r>
      <w:r w:rsidR="00EA0833">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нәтижесінде жаңа зиянды қосылыстар түзеді (соның ішінде озон және</w:t>
      </w:r>
      <w:r w:rsidR="00437258">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альдегидтер).</w:t>
      </w:r>
    </w:p>
    <w:p w:rsidR="004F43C2" w:rsidRPr="004F43C2" w:rsidRDefault="004F43C2" w:rsidP="00F262CD">
      <w:pPr>
        <w:spacing w:after="0" w:line="240" w:lineRule="auto"/>
        <w:ind w:firstLine="567"/>
        <w:jc w:val="both"/>
        <w:rPr>
          <w:rFonts w:ascii="Times New Roman" w:hAnsi="Times New Roman" w:cs="Times New Roman"/>
          <w:sz w:val="28"/>
          <w:szCs w:val="28"/>
          <w:lang w:val="kk-KZ"/>
        </w:rPr>
      </w:pPr>
      <w:r w:rsidRPr="004F43C2">
        <w:rPr>
          <w:rFonts w:ascii="Times New Roman" w:hAnsi="Times New Roman" w:cs="Times New Roman"/>
          <w:sz w:val="28"/>
          <w:szCs w:val="28"/>
          <w:lang w:val="kk-KZ"/>
        </w:rPr>
        <w:t>Атмосфералық ауада азоттық басты 5 қосылысы кездеседі: N</w:t>
      </w:r>
      <w:r w:rsidRPr="00EA0833">
        <w:rPr>
          <w:rFonts w:ascii="Times New Roman" w:hAnsi="Times New Roman" w:cs="Times New Roman"/>
          <w:sz w:val="28"/>
          <w:szCs w:val="28"/>
          <w:vertAlign w:val="subscript"/>
          <w:lang w:val="kk-KZ"/>
        </w:rPr>
        <w:t>2</w:t>
      </w:r>
      <w:r w:rsidR="00EA0833">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NH</w:t>
      </w:r>
      <w:r w:rsidRPr="00EA0833">
        <w:rPr>
          <w:rFonts w:ascii="Times New Roman" w:hAnsi="Times New Roman" w:cs="Times New Roman"/>
          <w:sz w:val="28"/>
          <w:szCs w:val="28"/>
          <w:vertAlign w:val="subscript"/>
          <w:lang w:val="kk-KZ"/>
        </w:rPr>
        <w:t>3</w:t>
      </w:r>
      <w:r w:rsidRPr="004F43C2">
        <w:rPr>
          <w:rFonts w:ascii="Times New Roman" w:hAnsi="Times New Roman" w:cs="Times New Roman"/>
          <w:sz w:val="28"/>
          <w:szCs w:val="28"/>
          <w:lang w:val="kk-KZ"/>
        </w:rPr>
        <w:t>, NO, N0</w:t>
      </w:r>
      <w:r w:rsidRPr="00EA0833">
        <w:rPr>
          <w:rFonts w:ascii="Times New Roman" w:hAnsi="Times New Roman" w:cs="Times New Roman"/>
          <w:sz w:val="28"/>
          <w:szCs w:val="28"/>
          <w:vertAlign w:val="subscript"/>
          <w:lang w:val="kk-KZ"/>
        </w:rPr>
        <w:t>2</w:t>
      </w:r>
      <w:r w:rsidRPr="004F43C2">
        <w:rPr>
          <w:rFonts w:ascii="Times New Roman" w:hAnsi="Times New Roman" w:cs="Times New Roman"/>
          <w:sz w:val="28"/>
          <w:szCs w:val="28"/>
          <w:lang w:val="kk-KZ"/>
        </w:rPr>
        <w:t>, N</w:t>
      </w:r>
      <w:r w:rsidRPr="00EA0833">
        <w:rPr>
          <w:rFonts w:ascii="Times New Roman" w:hAnsi="Times New Roman" w:cs="Times New Roman"/>
          <w:sz w:val="28"/>
          <w:szCs w:val="28"/>
          <w:vertAlign w:val="subscript"/>
          <w:lang w:val="kk-KZ"/>
        </w:rPr>
        <w:t>2</w:t>
      </w:r>
      <w:r w:rsidRPr="004F43C2">
        <w:rPr>
          <w:rFonts w:ascii="Times New Roman" w:hAnsi="Times New Roman" w:cs="Times New Roman"/>
          <w:sz w:val="28"/>
          <w:szCs w:val="28"/>
          <w:lang w:val="kk-KZ"/>
        </w:rPr>
        <w:t>0. Мамандардың мәліметі бойынша, осы</w:t>
      </w:r>
      <w:r w:rsidR="00EA0833">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қосылыстардың ішінде адамның организміне көбірек зиян келтіретін-азоттың қостотығы. Алғашқыда азоттың қостотығы ауаға шығарылған</w:t>
      </w:r>
      <w:r w:rsidR="008D30B4">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азоттың 10% құраса, ауада күрделі химиялық реакция нәтижесінде</w:t>
      </w:r>
      <w:r w:rsidR="008D30B4">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азоттың тотығы өте қауіпті азоттың қос тотығына айналады. Азоттың</w:t>
      </w:r>
      <w:r w:rsidR="008D30B4">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қос тотығы-жағымсыз иісті улы газ.</w:t>
      </w:r>
    </w:p>
    <w:p w:rsidR="004F43C2" w:rsidRPr="004F43C2" w:rsidRDefault="004F43C2" w:rsidP="00F262CD">
      <w:pPr>
        <w:spacing w:after="0" w:line="240" w:lineRule="auto"/>
        <w:ind w:firstLine="567"/>
        <w:jc w:val="both"/>
        <w:rPr>
          <w:rFonts w:ascii="Times New Roman" w:hAnsi="Times New Roman" w:cs="Times New Roman"/>
          <w:sz w:val="28"/>
          <w:szCs w:val="28"/>
          <w:lang w:val="kk-KZ"/>
        </w:rPr>
      </w:pPr>
      <w:r w:rsidRPr="004F43C2">
        <w:rPr>
          <w:rFonts w:ascii="Times New Roman" w:hAnsi="Times New Roman" w:cs="Times New Roman"/>
          <w:sz w:val="28"/>
          <w:szCs w:val="28"/>
          <w:lang w:val="kk-KZ"/>
        </w:rPr>
        <w:lastRenderedPageBreak/>
        <w:t>Бензин және дизельді отынның толық емес жануынан сұйық</w:t>
      </w:r>
      <w:r w:rsidR="008D30B4">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к</w:t>
      </w:r>
      <w:r w:rsidR="008D30B4">
        <w:rPr>
          <w:rFonts w:ascii="Times New Roman" w:hAnsi="Times New Roman" w:cs="Times New Roman"/>
          <w:sz w:val="28"/>
          <w:szCs w:val="28"/>
          <w:lang w:val="kk-KZ"/>
        </w:rPr>
        <w:t>ө</w:t>
      </w:r>
      <w:r w:rsidRPr="004F43C2">
        <w:rPr>
          <w:rFonts w:ascii="Times New Roman" w:hAnsi="Times New Roman" w:cs="Times New Roman"/>
          <w:sz w:val="28"/>
          <w:szCs w:val="28"/>
          <w:lang w:val="kk-KZ"/>
        </w:rPr>
        <w:t>мірсутектер атмосфералық ауаны ластайтын зиянды қосылыстар</w:t>
      </w:r>
      <w:r w:rsidR="008D30B4">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қатарын көбейте түседі.</w:t>
      </w:r>
    </w:p>
    <w:p w:rsidR="004F43C2" w:rsidRPr="004F43C2" w:rsidRDefault="004F43C2" w:rsidP="00F262CD">
      <w:pPr>
        <w:spacing w:after="0" w:line="240" w:lineRule="auto"/>
        <w:ind w:firstLine="567"/>
        <w:jc w:val="both"/>
        <w:rPr>
          <w:rFonts w:ascii="Times New Roman" w:hAnsi="Times New Roman" w:cs="Times New Roman"/>
          <w:sz w:val="28"/>
          <w:szCs w:val="28"/>
          <w:lang w:val="kk-KZ"/>
        </w:rPr>
      </w:pPr>
      <w:r w:rsidRPr="004F43C2">
        <w:rPr>
          <w:rFonts w:ascii="Times New Roman" w:hAnsi="Times New Roman" w:cs="Times New Roman"/>
          <w:sz w:val="28"/>
          <w:szCs w:val="28"/>
          <w:lang w:val="kk-KZ"/>
        </w:rPr>
        <w:t>Автокөлігі көп ірі қалалар ауасында қорғасын қосылыстары жиі кездеседі. Қала ауасында орташа қорғасын мөлшері</w:t>
      </w:r>
      <w:r w:rsidR="008D30B4">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5мкг/м. Автокөліктің жанар майларында, олардың сапасын жақсарту</w:t>
      </w:r>
      <w:r w:rsidR="008D30B4">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үшін тетраэ</w:t>
      </w:r>
      <w:r w:rsidR="00CA7ABB">
        <w:rPr>
          <w:rFonts w:ascii="Times New Roman" w:hAnsi="Times New Roman" w:cs="Times New Roman"/>
          <w:sz w:val="28"/>
          <w:szCs w:val="28"/>
          <w:lang w:val="kk-KZ"/>
        </w:rPr>
        <w:t>ти</w:t>
      </w:r>
      <w:r w:rsidRPr="004F43C2">
        <w:rPr>
          <w:rFonts w:ascii="Times New Roman" w:hAnsi="Times New Roman" w:cs="Times New Roman"/>
          <w:sz w:val="28"/>
          <w:szCs w:val="28"/>
          <w:lang w:val="kk-KZ"/>
        </w:rPr>
        <w:t>лқорғасын немесе тетраметилқорғасын қосады.</w:t>
      </w:r>
      <w:r w:rsidR="008D30B4">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Шамамен 75% қорғасын іштен жану</w:t>
      </w:r>
      <w:r w:rsidR="008D30B4">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двигателі жұмыс</w:t>
      </w:r>
      <w:r w:rsidR="008D30B4">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жасағанда ауаға</w:t>
      </w:r>
      <w:r w:rsidR="008D30B4">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шығарылады.</w:t>
      </w:r>
    </w:p>
    <w:p w:rsidR="004F43C2" w:rsidRPr="004F43C2" w:rsidRDefault="004F43C2" w:rsidP="00F262CD">
      <w:pPr>
        <w:spacing w:after="0" w:line="240" w:lineRule="auto"/>
        <w:ind w:firstLine="567"/>
        <w:jc w:val="both"/>
        <w:rPr>
          <w:rFonts w:ascii="Times New Roman" w:hAnsi="Times New Roman" w:cs="Times New Roman"/>
          <w:sz w:val="28"/>
          <w:szCs w:val="28"/>
          <w:lang w:val="kk-KZ"/>
        </w:rPr>
      </w:pPr>
      <w:r w:rsidRPr="004F43C2">
        <w:rPr>
          <w:rFonts w:ascii="Times New Roman" w:hAnsi="Times New Roman" w:cs="Times New Roman"/>
          <w:sz w:val="28"/>
          <w:szCs w:val="28"/>
          <w:lang w:val="kk-KZ"/>
        </w:rPr>
        <w:t>Атмосфералық ауаға к</w:t>
      </w:r>
      <w:r w:rsidR="008D30B4">
        <w:rPr>
          <w:rFonts w:ascii="Times New Roman" w:hAnsi="Times New Roman" w:cs="Times New Roman"/>
          <w:sz w:val="28"/>
          <w:szCs w:val="28"/>
          <w:lang w:val="kk-KZ"/>
        </w:rPr>
        <w:t>ө</w:t>
      </w:r>
      <w:r w:rsidRPr="004F43C2">
        <w:rPr>
          <w:rFonts w:ascii="Times New Roman" w:hAnsi="Times New Roman" w:cs="Times New Roman"/>
          <w:sz w:val="28"/>
          <w:szCs w:val="28"/>
          <w:lang w:val="kk-KZ"/>
        </w:rPr>
        <w:t>п мөлшерде зиян келтіруге</w:t>
      </w:r>
      <w:r w:rsidR="008D30B4">
        <w:rPr>
          <w:rFonts w:ascii="Times New Roman" w:hAnsi="Times New Roman" w:cs="Times New Roman"/>
          <w:sz w:val="28"/>
          <w:szCs w:val="28"/>
          <w:lang w:val="kk-KZ"/>
        </w:rPr>
        <w:t xml:space="preserve"> ө</w:t>
      </w:r>
      <w:r w:rsidRPr="004F43C2">
        <w:rPr>
          <w:rFonts w:ascii="Times New Roman" w:hAnsi="Times New Roman" w:cs="Times New Roman"/>
          <w:sz w:val="28"/>
          <w:szCs w:val="28"/>
          <w:lang w:val="kk-KZ"/>
        </w:rPr>
        <w:t>з үлестерін</w:t>
      </w:r>
      <w:r w:rsidR="008D30B4">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қосатын өнеркәсіп орындарына, металлургия, энергетика, құрылыс</w:t>
      </w:r>
      <w:r w:rsidR="008D30B4">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шикізаттарын шығаратын за</w:t>
      </w:r>
      <w:r w:rsidR="008D30B4">
        <w:rPr>
          <w:rFonts w:ascii="Times New Roman" w:hAnsi="Times New Roman" w:cs="Times New Roman"/>
          <w:sz w:val="28"/>
          <w:szCs w:val="28"/>
          <w:lang w:val="kk-KZ"/>
        </w:rPr>
        <w:t>уыт</w:t>
      </w:r>
      <w:r w:rsidRPr="004F43C2">
        <w:rPr>
          <w:rFonts w:ascii="Times New Roman" w:hAnsi="Times New Roman" w:cs="Times New Roman"/>
          <w:sz w:val="28"/>
          <w:szCs w:val="28"/>
          <w:lang w:val="kk-KZ"/>
        </w:rPr>
        <w:t>тар жатады.</w:t>
      </w:r>
    </w:p>
    <w:p w:rsidR="00097AE7" w:rsidRDefault="00097AE7" w:rsidP="009540BF">
      <w:pPr>
        <w:spacing w:after="0" w:line="240" w:lineRule="auto"/>
        <w:jc w:val="center"/>
        <w:rPr>
          <w:rFonts w:ascii="Times New Roman" w:hAnsi="Times New Roman" w:cs="Times New Roman"/>
          <w:b/>
          <w:sz w:val="28"/>
          <w:szCs w:val="28"/>
          <w:lang w:val="kk-KZ"/>
        </w:rPr>
      </w:pPr>
    </w:p>
    <w:p w:rsidR="00097AE7" w:rsidRDefault="00097AE7" w:rsidP="009540BF">
      <w:pPr>
        <w:spacing w:after="0" w:line="240" w:lineRule="auto"/>
        <w:jc w:val="center"/>
        <w:rPr>
          <w:rFonts w:ascii="Times New Roman" w:hAnsi="Times New Roman" w:cs="Times New Roman"/>
          <w:b/>
          <w:sz w:val="28"/>
          <w:szCs w:val="28"/>
          <w:lang w:val="kk-KZ"/>
        </w:rPr>
      </w:pPr>
    </w:p>
    <w:p w:rsidR="00097AE7" w:rsidRDefault="00097AE7" w:rsidP="009540BF">
      <w:pPr>
        <w:spacing w:after="0" w:line="240" w:lineRule="auto"/>
        <w:jc w:val="center"/>
        <w:rPr>
          <w:rFonts w:ascii="Times New Roman" w:hAnsi="Times New Roman" w:cs="Times New Roman"/>
          <w:b/>
          <w:sz w:val="28"/>
          <w:szCs w:val="28"/>
          <w:lang w:val="kk-KZ"/>
        </w:rPr>
      </w:pPr>
    </w:p>
    <w:p w:rsidR="00E2341A" w:rsidRDefault="00E2341A" w:rsidP="009540BF">
      <w:pPr>
        <w:spacing w:after="0" w:line="240" w:lineRule="auto"/>
        <w:jc w:val="center"/>
        <w:rPr>
          <w:rFonts w:ascii="Times New Roman" w:hAnsi="Times New Roman" w:cs="Times New Roman"/>
          <w:b/>
          <w:sz w:val="28"/>
          <w:szCs w:val="28"/>
          <w:lang w:val="kk-KZ"/>
        </w:rPr>
      </w:pPr>
    </w:p>
    <w:p w:rsidR="00E2341A" w:rsidRDefault="00E2341A" w:rsidP="009540BF">
      <w:pPr>
        <w:spacing w:after="0" w:line="240" w:lineRule="auto"/>
        <w:jc w:val="center"/>
        <w:rPr>
          <w:rFonts w:ascii="Times New Roman" w:hAnsi="Times New Roman" w:cs="Times New Roman"/>
          <w:b/>
          <w:sz w:val="28"/>
          <w:szCs w:val="28"/>
          <w:lang w:val="kk-KZ"/>
        </w:rPr>
      </w:pPr>
    </w:p>
    <w:p w:rsidR="00E2341A" w:rsidRDefault="00E2341A" w:rsidP="009540BF">
      <w:pPr>
        <w:spacing w:after="0" w:line="240" w:lineRule="auto"/>
        <w:jc w:val="center"/>
        <w:rPr>
          <w:rFonts w:ascii="Times New Roman" w:hAnsi="Times New Roman" w:cs="Times New Roman"/>
          <w:b/>
          <w:sz w:val="28"/>
          <w:szCs w:val="28"/>
          <w:lang w:val="kk-KZ"/>
        </w:rPr>
      </w:pPr>
    </w:p>
    <w:p w:rsidR="00E2341A" w:rsidRDefault="00E2341A" w:rsidP="009540BF">
      <w:pPr>
        <w:spacing w:after="0" w:line="240" w:lineRule="auto"/>
        <w:jc w:val="center"/>
        <w:rPr>
          <w:rFonts w:ascii="Times New Roman" w:hAnsi="Times New Roman" w:cs="Times New Roman"/>
          <w:b/>
          <w:sz w:val="28"/>
          <w:szCs w:val="28"/>
          <w:lang w:val="kk-KZ"/>
        </w:rPr>
      </w:pPr>
    </w:p>
    <w:p w:rsidR="00E2341A" w:rsidRDefault="00E2341A" w:rsidP="009540BF">
      <w:pPr>
        <w:spacing w:after="0" w:line="240" w:lineRule="auto"/>
        <w:jc w:val="center"/>
        <w:rPr>
          <w:rFonts w:ascii="Times New Roman" w:hAnsi="Times New Roman" w:cs="Times New Roman"/>
          <w:b/>
          <w:sz w:val="28"/>
          <w:szCs w:val="28"/>
          <w:lang w:val="kk-KZ"/>
        </w:rPr>
      </w:pPr>
    </w:p>
    <w:p w:rsidR="00E2341A" w:rsidRDefault="00E2341A" w:rsidP="009540BF">
      <w:pPr>
        <w:spacing w:after="0" w:line="240" w:lineRule="auto"/>
        <w:jc w:val="center"/>
        <w:rPr>
          <w:rFonts w:ascii="Times New Roman" w:hAnsi="Times New Roman" w:cs="Times New Roman"/>
          <w:b/>
          <w:sz w:val="28"/>
          <w:szCs w:val="28"/>
          <w:lang w:val="kk-KZ"/>
        </w:rPr>
      </w:pPr>
    </w:p>
    <w:p w:rsidR="00E2341A" w:rsidRDefault="00E2341A" w:rsidP="009540BF">
      <w:pPr>
        <w:spacing w:after="0" w:line="240" w:lineRule="auto"/>
        <w:jc w:val="center"/>
        <w:rPr>
          <w:rFonts w:ascii="Times New Roman" w:hAnsi="Times New Roman" w:cs="Times New Roman"/>
          <w:b/>
          <w:sz w:val="28"/>
          <w:szCs w:val="28"/>
          <w:lang w:val="kk-KZ"/>
        </w:rPr>
      </w:pPr>
    </w:p>
    <w:p w:rsidR="00E2341A" w:rsidRDefault="00E2341A" w:rsidP="009540BF">
      <w:pPr>
        <w:spacing w:after="0" w:line="240" w:lineRule="auto"/>
        <w:jc w:val="center"/>
        <w:rPr>
          <w:rFonts w:ascii="Times New Roman" w:hAnsi="Times New Roman" w:cs="Times New Roman"/>
          <w:b/>
          <w:sz w:val="28"/>
          <w:szCs w:val="28"/>
          <w:lang w:val="kk-KZ"/>
        </w:rPr>
      </w:pPr>
    </w:p>
    <w:p w:rsidR="00E2341A" w:rsidRDefault="00E2341A" w:rsidP="009540BF">
      <w:pPr>
        <w:spacing w:after="0" w:line="240" w:lineRule="auto"/>
        <w:jc w:val="center"/>
        <w:rPr>
          <w:rFonts w:ascii="Times New Roman" w:hAnsi="Times New Roman" w:cs="Times New Roman"/>
          <w:b/>
          <w:sz w:val="28"/>
          <w:szCs w:val="28"/>
          <w:lang w:val="kk-KZ"/>
        </w:rPr>
      </w:pPr>
    </w:p>
    <w:p w:rsidR="00E2341A" w:rsidRDefault="00E2341A" w:rsidP="009540BF">
      <w:pPr>
        <w:spacing w:after="0" w:line="240" w:lineRule="auto"/>
        <w:jc w:val="center"/>
        <w:rPr>
          <w:rFonts w:ascii="Times New Roman" w:hAnsi="Times New Roman" w:cs="Times New Roman"/>
          <w:b/>
          <w:sz w:val="28"/>
          <w:szCs w:val="28"/>
          <w:lang w:val="kk-KZ"/>
        </w:rPr>
      </w:pPr>
    </w:p>
    <w:p w:rsidR="00E2341A" w:rsidRDefault="00E2341A" w:rsidP="009540BF">
      <w:pPr>
        <w:spacing w:after="0" w:line="240" w:lineRule="auto"/>
        <w:jc w:val="center"/>
        <w:rPr>
          <w:rFonts w:ascii="Times New Roman" w:hAnsi="Times New Roman" w:cs="Times New Roman"/>
          <w:b/>
          <w:sz w:val="28"/>
          <w:szCs w:val="28"/>
          <w:lang w:val="kk-KZ"/>
        </w:rPr>
      </w:pPr>
    </w:p>
    <w:p w:rsidR="00E2341A" w:rsidRDefault="00E2341A" w:rsidP="009540BF">
      <w:pPr>
        <w:spacing w:after="0" w:line="240" w:lineRule="auto"/>
        <w:jc w:val="center"/>
        <w:rPr>
          <w:rFonts w:ascii="Times New Roman" w:hAnsi="Times New Roman" w:cs="Times New Roman"/>
          <w:b/>
          <w:sz w:val="28"/>
          <w:szCs w:val="28"/>
          <w:lang w:val="kk-KZ"/>
        </w:rPr>
      </w:pPr>
    </w:p>
    <w:p w:rsidR="00E2341A" w:rsidRDefault="00E2341A" w:rsidP="009540BF">
      <w:pPr>
        <w:spacing w:after="0" w:line="240" w:lineRule="auto"/>
        <w:jc w:val="center"/>
        <w:rPr>
          <w:rFonts w:ascii="Times New Roman" w:hAnsi="Times New Roman" w:cs="Times New Roman"/>
          <w:b/>
          <w:sz w:val="28"/>
          <w:szCs w:val="28"/>
          <w:lang w:val="kk-KZ"/>
        </w:rPr>
      </w:pPr>
    </w:p>
    <w:p w:rsidR="00E2341A" w:rsidRDefault="00E2341A" w:rsidP="009540BF">
      <w:pPr>
        <w:spacing w:after="0" w:line="240" w:lineRule="auto"/>
        <w:jc w:val="center"/>
        <w:rPr>
          <w:rFonts w:ascii="Times New Roman" w:hAnsi="Times New Roman" w:cs="Times New Roman"/>
          <w:b/>
          <w:sz w:val="28"/>
          <w:szCs w:val="28"/>
          <w:lang w:val="kk-KZ"/>
        </w:rPr>
      </w:pPr>
    </w:p>
    <w:p w:rsidR="00E2341A" w:rsidRDefault="00E2341A" w:rsidP="009540BF">
      <w:pPr>
        <w:spacing w:after="0" w:line="240" w:lineRule="auto"/>
        <w:jc w:val="center"/>
        <w:rPr>
          <w:rFonts w:ascii="Times New Roman" w:hAnsi="Times New Roman" w:cs="Times New Roman"/>
          <w:b/>
          <w:sz w:val="28"/>
          <w:szCs w:val="28"/>
          <w:lang w:val="kk-KZ"/>
        </w:rPr>
      </w:pPr>
    </w:p>
    <w:p w:rsidR="00E2341A" w:rsidRDefault="00E2341A" w:rsidP="009540BF">
      <w:pPr>
        <w:spacing w:after="0" w:line="240" w:lineRule="auto"/>
        <w:jc w:val="center"/>
        <w:rPr>
          <w:rFonts w:ascii="Times New Roman" w:hAnsi="Times New Roman" w:cs="Times New Roman"/>
          <w:b/>
          <w:sz w:val="28"/>
          <w:szCs w:val="28"/>
          <w:lang w:val="kk-KZ"/>
        </w:rPr>
      </w:pPr>
    </w:p>
    <w:p w:rsidR="00E2341A" w:rsidRDefault="00E2341A" w:rsidP="009540BF">
      <w:pPr>
        <w:spacing w:after="0" w:line="240" w:lineRule="auto"/>
        <w:jc w:val="center"/>
        <w:rPr>
          <w:rFonts w:ascii="Times New Roman" w:hAnsi="Times New Roman" w:cs="Times New Roman"/>
          <w:b/>
          <w:sz w:val="28"/>
          <w:szCs w:val="28"/>
          <w:lang w:val="kk-KZ"/>
        </w:rPr>
      </w:pPr>
    </w:p>
    <w:p w:rsidR="00E2341A" w:rsidRDefault="00E2341A" w:rsidP="009540BF">
      <w:pPr>
        <w:spacing w:after="0" w:line="240" w:lineRule="auto"/>
        <w:jc w:val="center"/>
        <w:rPr>
          <w:rFonts w:ascii="Times New Roman" w:hAnsi="Times New Roman" w:cs="Times New Roman"/>
          <w:b/>
          <w:sz w:val="28"/>
          <w:szCs w:val="28"/>
          <w:lang w:val="kk-KZ"/>
        </w:rPr>
      </w:pPr>
    </w:p>
    <w:p w:rsidR="00E2341A" w:rsidRDefault="00E2341A" w:rsidP="009540BF">
      <w:pPr>
        <w:spacing w:after="0" w:line="240" w:lineRule="auto"/>
        <w:jc w:val="center"/>
        <w:rPr>
          <w:rFonts w:ascii="Times New Roman" w:hAnsi="Times New Roman" w:cs="Times New Roman"/>
          <w:b/>
          <w:sz w:val="28"/>
          <w:szCs w:val="28"/>
          <w:lang w:val="kk-KZ"/>
        </w:rPr>
      </w:pPr>
    </w:p>
    <w:p w:rsidR="00E2341A" w:rsidRDefault="00E2341A" w:rsidP="009540BF">
      <w:pPr>
        <w:spacing w:after="0" w:line="240" w:lineRule="auto"/>
        <w:jc w:val="center"/>
        <w:rPr>
          <w:rFonts w:ascii="Times New Roman" w:hAnsi="Times New Roman" w:cs="Times New Roman"/>
          <w:b/>
          <w:sz w:val="28"/>
          <w:szCs w:val="28"/>
          <w:lang w:val="kk-KZ"/>
        </w:rPr>
      </w:pPr>
    </w:p>
    <w:p w:rsidR="00E2341A" w:rsidRDefault="00E2341A" w:rsidP="009540BF">
      <w:pPr>
        <w:spacing w:after="0" w:line="240" w:lineRule="auto"/>
        <w:jc w:val="center"/>
        <w:rPr>
          <w:rFonts w:ascii="Times New Roman" w:hAnsi="Times New Roman" w:cs="Times New Roman"/>
          <w:b/>
          <w:sz w:val="28"/>
          <w:szCs w:val="28"/>
          <w:lang w:val="kk-KZ"/>
        </w:rPr>
      </w:pPr>
    </w:p>
    <w:p w:rsidR="00E2341A" w:rsidRDefault="00E2341A" w:rsidP="009540BF">
      <w:pPr>
        <w:spacing w:after="0" w:line="240" w:lineRule="auto"/>
        <w:jc w:val="center"/>
        <w:rPr>
          <w:rFonts w:ascii="Times New Roman" w:hAnsi="Times New Roman" w:cs="Times New Roman"/>
          <w:b/>
          <w:sz w:val="28"/>
          <w:szCs w:val="28"/>
          <w:lang w:val="kk-KZ"/>
        </w:rPr>
      </w:pPr>
    </w:p>
    <w:p w:rsidR="00E2341A" w:rsidRDefault="00E2341A" w:rsidP="009540BF">
      <w:pPr>
        <w:spacing w:after="0" w:line="240" w:lineRule="auto"/>
        <w:jc w:val="center"/>
        <w:rPr>
          <w:rFonts w:ascii="Times New Roman" w:hAnsi="Times New Roman" w:cs="Times New Roman"/>
          <w:b/>
          <w:sz w:val="28"/>
          <w:szCs w:val="28"/>
          <w:lang w:val="kk-KZ"/>
        </w:rPr>
      </w:pPr>
    </w:p>
    <w:p w:rsidR="00E2341A" w:rsidRDefault="00E2341A" w:rsidP="009540BF">
      <w:pPr>
        <w:spacing w:after="0" w:line="240" w:lineRule="auto"/>
        <w:jc w:val="center"/>
        <w:rPr>
          <w:rFonts w:ascii="Times New Roman" w:hAnsi="Times New Roman" w:cs="Times New Roman"/>
          <w:b/>
          <w:sz w:val="28"/>
          <w:szCs w:val="28"/>
          <w:lang w:val="kk-KZ"/>
        </w:rPr>
      </w:pPr>
    </w:p>
    <w:p w:rsidR="00E2341A" w:rsidRDefault="00E2341A" w:rsidP="009540BF">
      <w:pPr>
        <w:spacing w:after="0" w:line="240" w:lineRule="auto"/>
        <w:jc w:val="center"/>
        <w:rPr>
          <w:rFonts w:ascii="Times New Roman" w:hAnsi="Times New Roman" w:cs="Times New Roman"/>
          <w:b/>
          <w:sz w:val="28"/>
          <w:szCs w:val="28"/>
          <w:lang w:val="kk-KZ"/>
        </w:rPr>
      </w:pPr>
    </w:p>
    <w:p w:rsidR="00E2341A" w:rsidRPr="00876244" w:rsidRDefault="00E2341A" w:rsidP="009540BF">
      <w:pPr>
        <w:spacing w:after="0" w:line="240" w:lineRule="auto"/>
        <w:jc w:val="center"/>
        <w:rPr>
          <w:rFonts w:ascii="Times New Roman" w:hAnsi="Times New Roman" w:cs="Times New Roman"/>
          <w:b/>
          <w:sz w:val="28"/>
          <w:szCs w:val="28"/>
          <w:lang w:val="kk-KZ"/>
        </w:rPr>
      </w:pPr>
    </w:p>
    <w:p w:rsidR="00766555" w:rsidRPr="00876244" w:rsidRDefault="00766555" w:rsidP="009540BF">
      <w:pPr>
        <w:spacing w:after="0" w:line="240" w:lineRule="auto"/>
        <w:jc w:val="center"/>
        <w:rPr>
          <w:rFonts w:ascii="Times New Roman" w:hAnsi="Times New Roman" w:cs="Times New Roman"/>
          <w:b/>
          <w:sz w:val="28"/>
          <w:szCs w:val="28"/>
          <w:lang w:val="kk-KZ"/>
        </w:rPr>
      </w:pPr>
    </w:p>
    <w:p w:rsidR="00766555" w:rsidRPr="00876244" w:rsidRDefault="00766555" w:rsidP="009540BF">
      <w:pPr>
        <w:spacing w:after="0" w:line="240" w:lineRule="auto"/>
        <w:jc w:val="center"/>
        <w:rPr>
          <w:rFonts w:ascii="Times New Roman" w:hAnsi="Times New Roman" w:cs="Times New Roman"/>
          <w:b/>
          <w:sz w:val="28"/>
          <w:szCs w:val="28"/>
          <w:lang w:val="kk-KZ"/>
        </w:rPr>
      </w:pPr>
    </w:p>
    <w:p w:rsidR="00766555" w:rsidRPr="00876244" w:rsidRDefault="00766555" w:rsidP="009540BF">
      <w:pPr>
        <w:spacing w:after="0" w:line="240" w:lineRule="auto"/>
        <w:jc w:val="center"/>
        <w:rPr>
          <w:rFonts w:ascii="Times New Roman" w:hAnsi="Times New Roman" w:cs="Times New Roman"/>
          <w:b/>
          <w:sz w:val="28"/>
          <w:szCs w:val="28"/>
          <w:lang w:val="kk-KZ"/>
        </w:rPr>
      </w:pPr>
    </w:p>
    <w:p w:rsidR="00766555" w:rsidRPr="00876244" w:rsidRDefault="00766555" w:rsidP="009540BF">
      <w:pPr>
        <w:spacing w:after="0" w:line="240" w:lineRule="auto"/>
        <w:jc w:val="center"/>
        <w:rPr>
          <w:rFonts w:ascii="Times New Roman" w:hAnsi="Times New Roman" w:cs="Times New Roman"/>
          <w:b/>
          <w:sz w:val="28"/>
          <w:szCs w:val="28"/>
          <w:lang w:val="kk-KZ"/>
        </w:rPr>
      </w:pPr>
    </w:p>
    <w:p w:rsidR="00766555" w:rsidRPr="00876244" w:rsidRDefault="00766555" w:rsidP="009540BF">
      <w:pPr>
        <w:spacing w:after="0" w:line="240" w:lineRule="auto"/>
        <w:jc w:val="center"/>
        <w:rPr>
          <w:rFonts w:ascii="Times New Roman" w:hAnsi="Times New Roman" w:cs="Times New Roman"/>
          <w:b/>
          <w:sz w:val="28"/>
          <w:szCs w:val="28"/>
          <w:lang w:val="kk-KZ"/>
        </w:rPr>
      </w:pPr>
    </w:p>
    <w:p w:rsidR="00897C5A" w:rsidRDefault="00E92516" w:rsidP="00E92516">
      <w:pPr>
        <w:spacing w:after="0" w:line="240" w:lineRule="auto"/>
        <w:ind w:firstLine="567"/>
        <w:rPr>
          <w:rFonts w:ascii="Times New Roman" w:hAnsi="Times New Roman" w:cs="Times New Roman"/>
          <w:sz w:val="28"/>
          <w:szCs w:val="28"/>
          <w:lang w:val="kk-KZ"/>
        </w:rPr>
      </w:pPr>
      <w:r>
        <w:rPr>
          <w:rFonts w:ascii="Times New Roman" w:hAnsi="Times New Roman" w:cs="Times New Roman"/>
          <w:b/>
          <w:sz w:val="28"/>
          <w:szCs w:val="28"/>
        </w:rPr>
        <w:lastRenderedPageBreak/>
        <w:t xml:space="preserve">4 </w:t>
      </w:r>
      <w:r w:rsidR="00097AE7">
        <w:rPr>
          <w:rFonts w:ascii="Times New Roman" w:hAnsi="Times New Roman" w:cs="Times New Roman"/>
          <w:b/>
          <w:sz w:val="28"/>
          <w:szCs w:val="28"/>
        </w:rPr>
        <w:t xml:space="preserve">тарау. </w:t>
      </w:r>
      <w:r w:rsidR="00897C5A" w:rsidRPr="00481846">
        <w:rPr>
          <w:rFonts w:ascii="Times New Roman" w:hAnsi="Times New Roman" w:cs="Times New Roman"/>
          <w:b/>
          <w:sz w:val="28"/>
          <w:szCs w:val="28"/>
          <w:lang w:val="kk-KZ"/>
        </w:rPr>
        <w:t>Мониторинг бағдарламасын жасау және ғылыми</w:t>
      </w:r>
      <w:r w:rsidR="00897C5A" w:rsidRPr="00E628DA">
        <w:rPr>
          <w:rFonts w:ascii="Times New Roman" w:hAnsi="Times New Roman" w:cs="Times New Roman"/>
          <w:b/>
          <w:sz w:val="28"/>
          <w:szCs w:val="28"/>
          <w:lang w:val="kk-KZ"/>
        </w:rPr>
        <w:t xml:space="preserve"> </w:t>
      </w:r>
      <w:r w:rsidR="00897C5A" w:rsidRPr="00481846">
        <w:rPr>
          <w:rFonts w:ascii="Times New Roman" w:hAnsi="Times New Roman" w:cs="Times New Roman"/>
          <w:b/>
          <w:sz w:val="28"/>
          <w:szCs w:val="28"/>
          <w:lang w:val="kk-KZ"/>
        </w:rPr>
        <w:t>негіздеу</w:t>
      </w:r>
    </w:p>
    <w:p w:rsidR="00897C5A" w:rsidRDefault="00897C5A" w:rsidP="00897C5A">
      <w:pPr>
        <w:spacing w:after="0" w:line="240" w:lineRule="auto"/>
        <w:rPr>
          <w:rFonts w:ascii="Times New Roman" w:hAnsi="Times New Roman" w:cs="Times New Roman"/>
          <w:sz w:val="28"/>
          <w:szCs w:val="28"/>
          <w:lang w:val="kk-KZ"/>
        </w:rPr>
      </w:pPr>
      <w:r w:rsidRPr="00481846">
        <w:rPr>
          <w:rFonts w:ascii="Times New Roman" w:hAnsi="Times New Roman" w:cs="Times New Roman"/>
          <w:sz w:val="28"/>
          <w:szCs w:val="28"/>
          <w:lang w:val="kk-KZ"/>
        </w:rPr>
        <w:tab/>
      </w:r>
    </w:p>
    <w:p w:rsidR="00A709BF" w:rsidRDefault="00A709BF" w:rsidP="00F262CD">
      <w:pPr>
        <w:spacing w:after="0" w:line="240" w:lineRule="auto"/>
        <w:ind w:firstLine="567"/>
        <w:jc w:val="both"/>
        <w:rPr>
          <w:rFonts w:ascii="Times New Roman" w:hAnsi="Times New Roman" w:cs="Times New Roman"/>
          <w:sz w:val="28"/>
          <w:szCs w:val="28"/>
          <w:lang w:val="kk-KZ"/>
        </w:rPr>
      </w:pPr>
      <w:r w:rsidRPr="00A709BF">
        <w:rPr>
          <w:rFonts w:ascii="Times New Roman" w:hAnsi="Times New Roman" w:cs="Times New Roman"/>
          <w:sz w:val="28"/>
          <w:szCs w:val="28"/>
          <w:lang w:val="kk-KZ"/>
        </w:rPr>
        <w:t>Қалада немесе елді мекендегі ауаның ластану</w:t>
      </w:r>
      <w:r>
        <w:rPr>
          <w:rFonts w:ascii="Times New Roman" w:hAnsi="Times New Roman" w:cs="Times New Roman"/>
          <w:sz w:val="28"/>
          <w:szCs w:val="28"/>
          <w:lang w:val="kk-KZ"/>
        </w:rPr>
        <w:t xml:space="preserve"> </w:t>
      </w:r>
      <w:r w:rsidRPr="00A709BF">
        <w:rPr>
          <w:rFonts w:ascii="Times New Roman" w:hAnsi="Times New Roman" w:cs="Times New Roman"/>
          <w:sz w:val="28"/>
          <w:szCs w:val="28"/>
          <w:lang w:val="kk-KZ"/>
        </w:rPr>
        <w:t>деңгейін (</w:t>
      </w:r>
      <w:r w:rsidR="00317733">
        <w:rPr>
          <w:rFonts w:ascii="Times New Roman" w:hAnsi="Times New Roman" w:cs="Times New Roman"/>
          <w:sz w:val="28"/>
          <w:szCs w:val="28"/>
          <w:lang w:val="kk-KZ"/>
        </w:rPr>
        <w:t>13</w:t>
      </w:r>
      <w:r w:rsidRPr="00A709BF">
        <w:rPr>
          <w:rFonts w:ascii="Times New Roman" w:hAnsi="Times New Roman" w:cs="Times New Roman"/>
          <w:sz w:val="28"/>
          <w:szCs w:val="28"/>
          <w:lang w:val="kk-KZ"/>
        </w:rPr>
        <w:t>-сурет)</w:t>
      </w:r>
      <w:r>
        <w:rPr>
          <w:rFonts w:ascii="Times New Roman" w:hAnsi="Times New Roman" w:cs="Times New Roman"/>
          <w:sz w:val="28"/>
          <w:szCs w:val="28"/>
          <w:lang w:val="kk-KZ"/>
        </w:rPr>
        <w:t xml:space="preserve"> </w:t>
      </w:r>
      <w:r w:rsidRPr="00A709BF">
        <w:rPr>
          <w:rFonts w:ascii="Times New Roman" w:hAnsi="Times New Roman" w:cs="Times New Roman"/>
          <w:sz w:val="28"/>
          <w:szCs w:val="28"/>
          <w:lang w:val="kk-KZ"/>
        </w:rPr>
        <w:t>бақылау 17.2.3.01-86 ГОСТ-тысы «Табиғатты қорғау. Атмосфера. Елді</w:t>
      </w:r>
      <w:r>
        <w:rPr>
          <w:rFonts w:ascii="Times New Roman" w:hAnsi="Times New Roman" w:cs="Times New Roman"/>
          <w:sz w:val="28"/>
          <w:szCs w:val="28"/>
          <w:lang w:val="kk-KZ"/>
        </w:rPr>
        <w:t xml:space="preserve"> </w:t>
      </w:r>
      <w:r w:rsidRPr="00A709BF">
        <w:rPr>
          <w:rFonts w:ascii="Times New Roman" w:hAnsi="Times New Roman" w:cs="Times New Roman"/>
          <w:sz w:val="28"/>
          <w:szCs w:val="28"/>
          <w:lang w:val="kk-KZ"/>
        </w:rPr>
        <w:t>мекендердегі ауаның сапасын бақылау заңы» бойынша жүргізіледі.</w:t>
      </w:r>
      <w:r>
        <w:rPr>
          <w:rFonts w:ascii="Times New Roman" w:hAnsi="Times New Roman" w:cs="Times New Roman"/>
          <w:sz w:val="28"/>
          <w:szCs w:val="28"/>
          <w:lang w:val="kk-KZ"/>
        </w:rPr>
        <w:t xml:space="preserve"> </w:t>
      </w:r>
      <w:r w:rsidRPr="00A709BF">
        <w:rPr>
          <w:rFonts w:ascii="Times New Roman" w:hAnsi="Times New Roman" w:cs="Times New Roman"/>
          <w:sz w:val="28"/>
          <w:szCs w:val="28"/>
          <w:lang w:val="kk-KZ"/>
        </w:rPr>
        <w:t>Атмосфераның ластану деңгейі бақылау бекеттерінде жүреді.</w:t>
      </w:r>
    </w:p>
    <w:p w:rsidR="00F051EB" w:rsidRDefault="00F051EB" w:rsidP="00F262CD">
      <w:pPr>
        <w:spacing w:after="0" w:line="240" w:lineRule="auto"/>
        <w:ind w:firstLine="567"/>
        <w:jc w:val="both"/>
        <w:rPr>
          <w:rFonts w:ascii="Times New Roman" w:hAnsi="Times New Roman" w:cs="Times New Roman"/>
          <w:sz w:val="28"/>
          <w:szCs w:val="28"/>
          <w:lang w:val="kk-KZ"/>
        </w:rPr>
      </w:pPr>
      <w:r w:rsidRPr="00CB1A61">
        <w:rPr>
          <w:rFonts w:ascii="Times New Roman" w:hAnsi="Times New Roman" w:cs="Times New Roman"/>
          <w:sz w:val="28"/>
          <w:szCs w:val="28"/>
          <w:lang w:val="kk-KZ"/>
        </w:rPr>
        <w:t>Бақылау бекеті құралдармен жабдықталған павильон немесе</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автокөлік орналасқан ашық жер болып табылады.</w:t>
      </w:r>
    </w:p>
    <w:p w:rsidR="000936CF" w:rsidRPr="00CB1A61" w:rsidRDefault="000936CF" w:rsidP="000936CF">
      <w:pPr>
        <w:spacing w:after="0" w:line="240" w:lineRule="auto"/>
        <w:jc w:val="both"/>
        <w:rPr>
          <w:rFonts w:ascii="Times New Roman" w:hAnsi="Times New Roman" w:cs="Times New Roman"/>
          <w:sz w:val="28"/>
          <w:szCs w:val="28"/>
          <w:lang w:val="kk-KZ"/>
        </w:rPr>
      </w:pPr>
      <w:r w:rsidRPr="00CB1A61">
        <w:rPr>
          <w:rFonts w:ascii="Times New Roman" w:hAnsi="Times New Roman" w:cs="Times New Roman"/>
          <w:sz w:val="28"/>
          <w:szCs w:val="28"/>
          <w:lang w:val="kk-KZ"/>
        </w:rPr>
        <w:t>Бақылау бекеті 3 категория бойынша орналастырылады:</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Стационарлық (тұрақты), маршрутты, жылжымалы (факель маңы).</w:t>
      </w:r>
    </w:p>
    <w:p w:rsidR="000936CF" w:rsidRPr="00CB1A61" w:rsidRDefault="000936CF" w:rsidP="000936C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Стационарлық бақылау бекеті ауадағы зиянды қосылыстардан</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үздіксіз отбор алып немесе ауа отборын үздіксіз келесі анализге алуға</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 xml:space="preserve">негізделген. </w:t>
      </w:r>
    </w:p>
    <w:p w:rsidR="000936CF" w:rsidRPr="00CB1A61" w:rsidRDefault="000936CF" w:rsidP="000936C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 xml:space="preserve">Стационарлық бақылау бекеттерінің ішінен бір </w:t>
      </w:r>
      <w:r>
        <w:rPr>
          <w:rFonts w:ascii="Times New Roman" w:hAnsi="Times New Roman" w:cs="Times New Roman"/>
          <w:sz w:val="28"/>
          <w:szCs w:val="28"/>
          <w:lang w:val="kk-KZ"/>
        </w:rPr>
        <w:t xml:space="preserve">бекетті </w:t>
      </w:r>
      <w:r w:rsidRPr="00CB1A61">
        <w:rPr>
          <w:rFonts w:ascii="Times New Roman" w:hAnsi="Times New Roman" w:cs="Times New Roman"/>
          <w:sz w:val="28"/>
          <w:szCs w:val="28"/>
          <w:lang w:val="kk-KZ"/>
        </w:rPr>
        <w:t>негізгі бақылау бекеті деп белгілейді. Бұл негізгі және өте көп тараған</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зиянды заттар мөлшерінің ұзақ уақыт аралығында өзгеруін бақылауға</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арналған.</w:t>
      </w:r>
    </w:p>
    <w:p w:rsidR="000936CF" w:rsidRPr="00CB1A61" w:rsidRDefault="000936CF" w:rsidP="00F262CD">
      <w:pPr>
        <w:spacing w:after="0" w:line="240" w:lineRule="auto"/>
        <w:ind w:firstLine="567"/>
        <w:jc w:val="both"/>
        <w:rPr>
          <w:rFonts w:ascii="Times New Roman" w:hAnsi="Times New Roman" w:cs="Times New Roman"/>
          <w:sz w:val="28"/>
          <w:szCs w:val="28"/>
          <w:lang w:val="kk-KZ"/>
        </w:rPr>
      </w:pPr>
      <w:r w:rsidRPr="00CB1A61">
        <w:rPr>
          <w:rFonts w:ascii="Times New Roman" w:hAnsi="Times New Roman" w:cs="Times New Roman"/>
          <w:sz w:val="28"/>
          <w:szCs w:val="28"/>
          <w:lang w:val="kk-KZ"/>
        </w:rPr>
        <w:t>Стационарлық бақылау бекетін орналастыруға мүмкіншілік</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болмаған жағдайда маршрутты бақылау арқылы жеке аймақтардың</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 xml:space="preserve">атмосфералық ауасының құрамындағы зиянды қосылыстардан </w:t>
      </w:r>
      <w:r>
        <w:rPr>
          <w:rFonts w:ascii="Times New Roman" w:hAnsi="Times New Roman" w:cs="Times New Roman"/>
          <w:sz w:val="28"/>
          <w:szCs w:val="28"/>
          <w:lang w:val="kk-KZ"/>
        </w:rPr>
        <w:t xml:space="preserve">сынама </w:t>
      </w:r>
      <w:r w:rsidRPr="00CB1A61">
        <w:rPr>
          <w:rFonts w:ascii="Times New Roman" w:hAnsi="Times New Roman" w:cs="Times New Roman"/>
          <w:sz w:val="28"/>
          <w:szCs w:val="28"/>
          <w:lang w:val="kk-KZ"/>
        </w:rPr>
        <w:t>алу үшін орналастырады.</w:t>
      </w:r>
    </w:p>
    <w:p w:rsidR="000936CF" w:rsidRPr="00CB1A61" w:rsidRDefault="000936CF" w:rsidP="00F262CD">
      <w:pPr>
        <w:spacing w:after="0" w:line="240" w:lineRule="auto"/>
        <w:ind w:firstLine="567"/>
        <w:jc w:val="both"/>
        <w:rPr>
          <w:rFonts w:ascii="Times New Roman" w:hAnsi="Times New Roman" w:cs="Times New Roman"/>
          <w:sz w:val="28"/>
          <w:szCs w:val="28"/>
          <w:lang w:val="kk-KZ"/>
        </w:rPr>
      </w:pPr>
      <w:r w:rsidRPr="00CB1A61">
        <w:rPr>
          <w:rFonts w:ascii="Times New Roman" w:hAnsi="Times New Roman" w:cs="Times New Roman"/>
          <w:sz w:val="28"/>
          <w:szCs w:val="28"/>
          <w:lang w:val="kk-KZ"/>
        </w:rPr>
        <w:t>Жылжымалы немесе факель маңын бақылау өнеркәсіп тұрба</w:t>
      </w:r>
      <w:r>
        <w:rPr>
          <w:rFonts w:ascii="Times New Roman" w:hAnsi="Times New Roman" w:cs="Times New Roman"/>
          <w:sz w:val="28"/>
          <w:szCs w:val="28"/>
          <w:lang w:val="kk-KZ"/>
        </w:rPr>
        <w:t>л</w:t>
      </w:r>
      <w:r w:rsidRPr="00CB1A61">
        <w:rPr>
          <w:rFonts w:ascii="Times New Roman" w:hAnsi="Times New Roman" w:cs="Times New Roman"/>
          <w:sz w:val="28"/>
          <w:szCs w:val="28"/>
          <w:lang w:val="kk-KZ"/>
        </w:rPr>
        <w:t>арынан</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шыққан зиянды заттардың қоршаған ортаға әсерін бі</w:t>
      </w:r>
      <w:r>
        <w:rPr>
          <w:rFonts w:ascii="Times New Roman" w:hAnsi="Times New Roman" w:cs="Times New Roman"/>
          <w:sz w:val="28"/>
          <w:szCs w:val="28"/>
          <w:lang w:val="kk-KZ"/>
        </w:rPr>
        <w:t>л</w:t>
      </w:r>
      <w:r w:rsidRPr="00CB1A61">
        <w:rPr>
          <w:rFonts w:ascii="Times New Roman" w:hAnsi="Times New Roman" w:cs="Times New Roman"/>
          <w:sz w:val="28"/>
          <w:szCs w:val="28"/>
          <w:lang w:val="kk-KZ"/>
        </w:rPr>
        <w:t>у үшін жүргізіледі.</w:t>
      </w:r>
    </w:p>
    <w:p w:rsidR="000936CF" w:rsidRPr="00CB1A61" w:rsidRDefault="000936CF" w:rsidP="00F262CD">
      <w:pPr>
        <w:spacing w:after="0" w:line="240" w:lineRule="auto"/>
        <w:ind w:firstLine="567"/>
        <w:jc w:val="both"/>
        <w:rPr>
          <w:rFonts w:ascii="Times New Roman" w:hAnsi="Times New Roman" w:cs="Times New Roman"/>
          <w:sz w:val="28"/>
          <w:szCs w:val="28"/>
          <w:lang w:val="kk-KZ"/>
        </w:rPr>
      </w:pPr>
      <w:r w:rsidRPr="00CB1A61">
        <w:rPr>
          <w:rFonts w:ascii="Times New Roman" w:hAnsi="Times New Roman" w:cs="Times New Roman"/>
          <w:sz w:val="28"/>
          <w:szCs w:val="28"/>
          <w:lang w:val="kk-KZ"/>
        </w:rPr>
        <w:t>Атмосфералық ауаның жағдайын бақылауда көбінесе бақылау</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бекеттерінің қалада дұрыс орналасуы үлкен әсер етеді. Бақылау</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бекетін орналастырғанда, алдымен қандай мәлімет керек</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екенін білу</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 xml:space="preserve">керек. </w:t>
      </w:r>
    </w:p>
    <w:p w:rsidR="000936CF" w:rsidRPr="00CB1A61" w:rsidRDefault="000936CF" w:rsidP="00F262CD">
      <w:pPr>
        <w:spacing w:after="0" w:line="240" w:lineRule="auto"/>
        <w:ind w:firstLine="567"/>
        <w:jc w:val="both"/>
        <w:rPr>
          <w:rFonts w:ascii="Times New Roman" w:hAnsi="Times New Roman" w:cs="Times New Roman"/>
          <w:sz w:val="28"/>
          <w:szCs w:val="28"/>
          <w:lang w:val="kk-KZ"/>
        </w:rPr>
      </w:pPr>
      <w:r w:rsidRPr="00CB1A61">
        <w:rPr>
          <w:rFonts w:ascii="Times New Roman" w:hAnsi="Times New Roman" w:cs="Times New Roman"/>
          <w:sz w:val="28"/>
          <w:szCs w:val="28"/>
          <w:lang w:val="kk-KZ"/>
        </w:rPr>
        <w:t>Әрбір бақылау бекеті категориясына қарамастан ашық, асфальт</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немесе шаңсыз, қатты, жан-жағы ашық</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жерге</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орналастырылады.</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Стационарлық және маршрутты бақылау бекеттерін алдын ала</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зерттеу барысында, өнеркәсіптен шыққан зиянды қосылыстардың</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қаланың ауа бассейніне, автокөліктен шыққан зиянды заттар,</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тұрмыстық және басқа ластаушылар көзінің және метеорологиялық</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жағдайды зерттеу, эпизодттық бақылау арқылы зиянды</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қосылыстардың мөлшерін, зиянды заттардың ең жоғарғы</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концентрациясын есептеу жүргізген соң орналастырылады. Бұл</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жағдайда қала үстіндегі желдің бағытының қайталануын ескерген жөн.</w:t>
      </w:r>
    </w:p>
    <w:p w:rsidR="000936CF" w:rsidRPr="00CB1A61" w:rsidRDefault="000936CF" w:rsidP="000936C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Факель маңын бақылау ж</w:t>
      </w:r>
      <w:r>
        <w:rPr>
          <w:rFonts w:ascii="Times New Roman" w:hAnsi="Times New Roman" w:cs="Times New Roman"/>
          <w:sz w:val="28"/>
          <w:szCs w:val="28"/>
          <w:lang w:val="kk-KZ"/>
        </w:rPr>
        <w:t>ұ</w:t>
      </w:r>
      <w:r w:rsidRPr="00CB1A61">
        <w:rPr>
          <w:rFonts w:ascii="Times New Roman" w:hAnsi="Times New Roman" w:cs="Times New Roman"/>
          <w:sz w:val="28"/>
          <w:szCs w:val="28"/>
          <w:lang w:val="kk-KZ"/>
        </w:rPr>
        <w:t>мыстарын жүргізген кезде сынама алу</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орнын зиянды қосылыстардың жоғарғы м</w:t>
      </w:r>
      <w:r>
        <w:rPr>
          <w:rFonts w:ascii="Times New Roman" w:hAnsi="Times New Roman" w:cs="Times New Roman"/>
          <w:sz w:val="28"/>
          <w:szCs w:val="28"/>
          <w:lang w:val="kk-KZ"/>
        </w:rPr>
        <w:t>ө</w:t>
      </w:r>
      <w:r w:rsidRPr="00CB1A61">
        <w:rPr>
          <w:rFonts w:ascii="Times New Roman" w:hAnsi="Times New Roman" w:cs="Times New Roman"/>
          <w:sz w:val="28"/>
          <w:szCs w:val="28"/>
          <w:lang w:val="kk-KZ"/>
        </w:rPr>
        <w:t>лшердегі концентрациясын</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алу мақсатында, СҚЗ (санитарлы қорғаныс</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зонасы)-нан 0,5, 1,2,3</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 Юкм т</w:t>
      </w:r>
      <w:r>
        <w:rPr>
          <w:rFonts w:ascii="Times New Roman" w:hAnsi="Times New Roman" w:cs="Times New Roman"/>
          <w:sz w:val="28"/>
          <w:szCs w:val="28"/>
          <w:lang w:val="kk-KZ"/>
        </w:rPr>
        <w:t>ру</w:t>
      </w:r>
      <w:r w:rsidRPr="00CB1A61">
        <w:rPr>
          <w:rFonts w:ascii="Times New Roman" w:hAnsi="Times New Roman" w:cs="Times New Roman"/>
          <w:sz w:val="28"/>
          <w:szCs w:val="28"/>
          <w:lang w:val="kk-KZ"/>
        </w:rPr>
        <w:t>баның ық жағынан алу ескеріледі.</w:t>
      </w:r>
      <w:r>
        <w:rPr>
          <w:rFonts w:ascii="Times New Roman" w:hAnsi="Times New Roman" w:cs="Times New Roman"/>
          <w:sz w:val="28"/>
          <w:szCs w:val="28"/>
          <w:lang w:val="kk-KZ"/>
        </w:rPr>
        <w:t xml:space="preserve"> </w:t>
      </w:r>
    </w:p>
    <w:p w:rsidR="000936CF" w:rsidRPr="00CB1A61" w:rsidRDefault="000936CF" w:rsidP="000936C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Стационарлық бақылау бекетінде бақылау жұмысы 4</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бағдарламаның бірімен жүргізіледі: Толық (Т), толық емес (ТЕ),</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қысқартылған (Қ), тәулікгік(Тә).</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Бұдан басқа ауыспалы график бойынша 7, 10, 13 сағаттарда</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сейсенбі, бейсенбі, жұма</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және 16,19,22 сағаттарда дүйсенбі, сәрсенбі,</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жұма күндерді алуға болады. Ауыспалы график бойынша алу толық</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емес</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және қысқартылған бағдарлама бойынша, сонымен қатар разовой</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(бір реттік) концентрация алу үшін мүмкіндік береді.</w:t>
      </w:r>
    </w:p>
    <w:p w:rsidR="000936CF" w:rsidRDefault="000936CF" w:rsidP="00A709BF">
      <w:pPr>
        <w:spacing w:after="0" w:line="240" w:lineRule="auto"/>
        <w:jc w:val="both"/>
        <w:rPr>
          <w:rFonts w:ascii="Times New Roman" w:hAnsi="Times New Roman" w:cs="Times New Roman"/>
          <w:sz w:val="28"/>
          <w:szCs w:val="28"/>
          <w:lang w:val="kk-KZ"/>
        </w:rPr>
      </w:pPr>
    </w:p>
    <w:p w:rsidR="00B219A3" w:rsidRDefault="00F051EB" w:rsidP="00A709B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456BD">
        <w:rPr>
          <w:rFonts w:ascii="Times New Roman" w:hAnsi="Times New Roman" w:cs="Times New Roman"/>
          <w:sz w:val="28"/>
          <w:szCs w:val="28"/>
          <w:lang w:val="kk-KZ"/>
        </w:rPr>
        <w:t xml:space="preserve">  </w:t>
      </w:r>
      <w:r w:rsidR="00B219A3">
        <w:rPr>
          <w:rFonts w:ascii="Times New Roman" w:hAnsi="Times New Roman" w:cs="Times New Roman"/>
          <w:sz w:val="28"/>
          <w:szCs w:val="28"/>
          <w:lang w:val="kk-KZ"/>
        </w:rPr>
        <w:t xml:space="preserve">          А                           Б                              В                    Г               </w:t>
      </w:r>
    </w:p>
    <w:p w:rsidR="000C4F73" w:rsidRDefault="00A419CE" w:rsidP="00A709BF">
      <w:pPr>
        <w:spacing w:after="0" w:line="240" w:lineRule="auto"/>
        <w:jc w:val="both"/>
        <w:rPr>
          <w:rFonts w:ascii="Times New Roman" w:hAnsi="Times New Roman" w:cs="Times New Roman"/>
          <w:sz w:val="28"/>
          <w:szCs w:val="28"/>
          <w:lang w:val="kk-KZ"/>
        </w:rPr>
      </w:pPr>
      <w:r w:rsidRPr="00A419CE">
        <w:rPr>
          <w:noProof/>
        </w:rPr>
        <w:pict>
          <v:rect id="_x0000_s1338" style="position:absolute;left:0;text-align:left;margin-left:127.95pt;margin-top:11.9pt;width:136pt;height:81pt;z-index:251783680">
            <v:textbox>
              <w:txbxContent>
                <w:p w:rsidR="00EC2985" w:rsidRPr="00B219A3" w:rsidRDefault="00EC2985" w:rsidP="00B219A3">
                  <w:pPr>
                    <w:jc w:val="center"/>
                    <w:rPr>
                      <w:rFonts w:ascii="Times New Roman" w:hAnsi="Times New Roman" w:cs="Times New Roman"/>
                      <w:sz w:val="28"/>
                      <w:szCs w:val="28"/>
                      <w:lang w:val="kk-KZ"/>
                    </w:rPr>
                  </w:pPr>
                  <w:r w:rsidRPr="00B219A3">
                    <w:rPr>
                      <w:rFonts w:ascii="Times New Roman" w:hAnsi="Times New Roman" w:cs="Times New Roman"/>
                      <w:sz w:val="28"/>
                      <w:szCs w:val="28"/>
                      <w:lang w:val="kk-KZ"/>
                    </w:rPr>
                    <w:t>Ластаушы көздің сапасын жақсарту үшін жүргізілетін шаралар</w:t>
                  </w:r>
                </w:p>
              </w:txbxContent>
            </v:textbox>
          </v:rect>
        </w:pict>
      </w:r>
      <w:r w:rsidRPr="00A419CE">
        <w:rPr>
          <w:noProof/>
        </w:rPr>
        <w:pict>
          <v:rect id="_x0000_s1339" style="position:absolute;left:0;text-align:left;margin-left:295.95pt;margin-top:11.9pt;width:95pt;height:44pt;z-index:251784704">
            <v:textbox>
              <w:txbxContent>
                <w:p w:rsidR="00EC2985" w:rsidRPr="00B219A3" w:rsidRDefault="00EC2985" w:rsidP="00B219A3">
                  <w:pPr>
                    <w:jc w:val="center"/>
                    <w:rPr>
                      <w:rFonts w:ascii="Times New Roman" w:hAnsi="Times New Roman" w:cs="Times New Roman"/>
                      <w:sz w:val="28"/>
                      <w:szCs w:val="28"/>
                      <w:lang w:val="kk-KZ"/>
                    </w:rPr>
                  </w:pPr>
                  <w:r w:rsidRPr="00B219A3">
                    <w:rPr>
                      <w:rFonts w:ascii="Times New Roman" w:hAnsi="Times New Roman" w:cs="Times New Roman"/>
                      <w:sz w:val="28"/>
                      <w:szCs w:val="28"/>
                      <w:lang w:val="kk-KZ"/>
                    </w:rPr>
                    <w:t>Қабылданған шешім</w:t>
                  </w:r>
                </w:p>
              </w:txbxContent>
            </v:textbox>
          </v:rect>
        </w:pict>
      </w:r>
      <w:r w:rsidRPr="00A419CE">
        <w:rPr>
          <w:noProof/>
        </w:rPr>
        <w:pict>
          <v:rect id="_x0000_s1340" style="position:absolute;left:0;text-align:left;margin-left:14.95pt;margin-top:11.9pt;width:81pt;height:44pt;z-index:251782656">
            <v:textbox>
              <w:txbxContent>
                <w:p w:rsidR="00EC2985" w:rsidRPr="00B219A3" w:rsidRDefault="00EC2985" w:rsidP="00B219A3">
                  <w:pPr>
                    <w:jc w:val="center"/>
                    <w:rPr>
                      <w:rFonts w:ascii="Times New Roman" w:hAnsi="Times New Roman" w:cs="Times New Roman"/>
                      <w:sz w:val="28"/>
                      <w:szCs w:val="28"/>
                      <w:lang w:val="kk-KZ"/>
                    </w:rPr>
                  </w:pPr>
                  <w:r w:rsidRPr="00B219A3">
                    <w:rPr>
                      <w:rFonts w:ascii="Times New Roman" w:hAnsi="Times New Roman" w:cs="Times New Roman"/>
                      <w:sz w:val="28"/>
                      <w:szCs w:val="28"/>
                    </w:rPr>
                    <w:t>Эмиссия к</w:t>
                  </w:r>
                  <w:r w:rsidRPr="00B219A3">
                    <w:rPr>
                      <w:rFonts w:ascii="Times New Roman" w:hAnsi="Times New Roman" w:cs="Times New Roman"/>
                      <w:sz w:val="28"/>
                      <w:szCs w:val="28"/>
                      <w:lang w:val="kk-KZ"/>
                    </w:rPr>
                    <w:t>өзі</w:t>
                  </w:r>
                </w:p>
              </w:txbxContent>
            </v:textbox>
          </v:rect>
        </w:pict>
      </w:r>
    </w:p>
    <w:p w:rsidR="000C4F73" w:rsidRPr="009816E0" w:rsidRDefault="00B219A3" w:rsidP="00A709BF">
      <w:pPr>
        <w:spacing w:after="0" w:line="240" w:lineRule="auto"/>
        <w:jc w:val="both"/>
        <w:rPr>
          <w:rFonts w:ascii="Times New Roman" w:hAnsi="Times New Roman" w:cs="Times New Roman"/>
          <w:sz w:val="28"/>
          <w:szCs w:val="28"/>
          <w:lang w:val="kk-KZ"/>
        </w:rPr>
      </w:pPr>
      <w:r w:rsidRPr="009816E0">
        <w:rPr>
          <w:rFonts w:ascii="Times New Roman" w:hAnsi="Times New Roman" w:cs="Times New Roman"/>
          <w:sz w:val="28"/>
          <w:szCs w:val="28"/>
          <w:lang w:val="kk-KZ"/>
        </w:rPr>
        <w:t>1</w:t>
      </w:r>
    </w:p>
    <w:p w:rsidR="000C4F73" w:rsidRDefault="00A419CE" w:rsidP="00A709BF">
      <w:pPr>
        <w:spacing w:after="0" w:line="240" w:lineRule="auto"/>
        <w:jc w:val="both"/>
        <w:rPr>
          <w:rFonts w:ascii="Times New Roman" w:hAnsi="Times New Roman" w:cs="Times New Roman"/>
          <w:sz w:val="28"/>
          <w:szCs w:val="28"/>
          <w:lang w:val="kk-KZ"/>
        </w:rPr>
      </w:pPr>
      <w:r w:rsidRPr="00A419CE">
        <w:rPr>
          <w:noProof/>
        </w:rPr>
        <w:pict>
          <v:shape id="_x0000_s1341" type="#_x0000_t32" style="position:absolute;left:0;text-align:left;margin-left:263.95pt;margin-top:8pt;width:32pt;height:0;flip:x;z-index:251801088" o:connectortype="straight">
            <v:stroke endarrow="block"/>
          </v:shape>
        </w:pict>
      </w:r>
      <w:r w:rsidRPr="00A419CE">
        <w:rPr>
          <w:noProof/>
        </w:rPr>
        <w:pict>
          <v:shape id="_x0000_s1342" type="#_x0000_t32" style="position:absolute;left:0;text-align:left;margin-left:95.95pt;margin-top:8pt;width:32pt;height:0;flip:x;z-index:251800064" o:connectortype="straight">
            <v:stroke endarrow="block"/>
          </v:shape>
        </w:pict>
      </w:r>
    </w:p>
    <w:p w:rsidR="000C4F73" w:rsidRDefault="00A419CE" w:rsidP="00A709BF">
      <w:pPr>
        <w:spacing w:after="0" w:line="240" w:lineRule="auto"/>
        <w:jc w:val="both"/>
        <w:rPr>
          <w:rFonts w:ascii="Times New Roman" w:hAnsi="Times New Roman" w:cs="Times New Roman"/>
          <w:sz w:val="28"/>
          <w:szCs w:val="28"/>
          <w:lang w:val="kk-KZ"/>
        </w:rPr>
      </w:pPr>
      <w:r w:rsidRPr="00A419CE">
        <w:rPr>
          <w:noProof/>
        </w:rPr>
        <w:pict>
          <v:shape id="_x0000_s1343" type="#_x0000_t32" style="position:absolute;left:0;text-align:left;margin-left:52.95pt;margin-top:7.6pt;width:1pt;height:67.8pt;z-index:251802112" o:connectortype="straight">
            <v:stroke endarrow="block"/>
          </v:shape>
        </w:pict>
      </w:r>
    </w:p>
    <w:p w:rsidR="000C4F73" w:rsidRDefault="000C4F73" w:rsidP="00A709BF">
      <w:pPr>
        <w:spacing w:after="0" w:line="240" w:lineRule="auto"/>
        <w:jc w:val="both"/>
        <w:rPr>
          <w:rFonts w:ascii="Times New Roman" w:hAnsi="Times New Roman" w:cs="Times New Roman"/>
          <w:sz w:val="28"/>
          <w:szCs w:val="28"/>
          <w:lang w:val="kk-KZ"/>
        </w:rPr>
      </w:pPr>
    </w:p>
    <w:p w:rsidR="000C4F73" w:rsidRDefault="000C4F73" w:rsidP="00A709BF">
      <w:pPr>
        <w:spacing w:after="0" w:line="240" w:lineRule="auto"/>
        <w:jc w:val="both"/>
        <w:rPr>
          <w:rFonts w:ascii="Times New Roman" w:hAnsi="Times New Roman" w:cs="Times New Roman"/>
          <w:sz w:val="28"/>
          <w:szCs w:val="28"/>
          <w:lang w:val="kk-KZ"/>
        </w:rPr>
      </w:pPr>
    </w:p>
    <w:p w:rsidR="000C4F73" w:rsidRDefault="000C4F73" w:rsidP="00A709BF">
      <w:pPr>
        <w:spacing w:after="0" w:line="240" w:lineRule="auto"/>
        <w:jc w:val="both"/>
        <w:rPr>
          <w:rFonts w:ascii="Times New Roman" w:hAnsi="Times New Roman" w:cs="Times New Roman"/>
          <w:sz w:val="28"/>
          <w:szCs w:val="28"/>
          <w:lang w:val="kk-KZ"/>
        </w:rPr>
      </w:pPr>
    </w:p>
    <w:p w:rsidR="00976D11" w:rsidRPr="009816E0" w:rsidRDefault="00A419CE" w:rsidP="00A709BF">
      <w:pPr>
        <w:spacing w:after="0" w:line="240" w:lineRule="auto"/>
        <w:jc w:val="both"/>
        <w:rPr>
          <w:rFonts w:ascii="Times New Roman" w:hAnsi="Times New Roman" w:cs="Times New Roman"/>
          <w:sz w:val="28"/>
          <w:szCs w:val="28"/>
          <w:lang w:val="kk-KZ"/>
        </w:rPr>
      </w:pPr>
      <w:r w:rsidRPr="00A419CE">
        <w:rPr>
          <w:noProof/>
        </w:rPr>
        <w:pict>
          <v:shape id="_x0000_s1344" type="#_x0000_t32" style="position:absolute;left:0;text-align:left;margin-left:476.95pt;margin-top:11.05pt;width:0;height:343.45pt;z-index:251817472" o:connectortype="straight"/>
        </w:pict>
      </w:r>
      <w:r w:rsidRPr="00A419CE">
        <w:rPr>
          <w:noProof/>
        </w:rPr>
        <w:pict>
          <v:shape id="_x0000_s1345" type="#_x0000_t32" style="position:absolute;left:0;text-align:left;margin-left:450.95pt;margin-top:11pt;width:26pt;height:.05pt;flip:x;z-index:251816448" o:connectortype="straight">
            <v:stroke endarrow="block"/>
          </v:shape>
        </w:pict>
      </w:r>
      <w:r w:rsidRPr="00A419CE">
        <w:rPr>
          <w:noProof/>
        </w:rPr>
        <w:pict>
          <v:shape id="_x0000_s1346" type="#_x0000_t32" style="position:absolute;left:0;text-align:left;margin-left:376.95pt;margin-top:11pt;width:24pt;height:25.5pt;flip:x;z-index:251815424" o:connectortype="straight">
            <v:stroke endarrow="block"/>
          </v:shape>
        </w:pict>
      </w:r>
      <w:r w:rsidRPr="00A419CE">
        <w:rPr>
          <w:noProof/>
        </w:rPr>
        <w:pict>
          <v:rect id="_x0000_s1347" style="position:absolute;left:0;text-align:left;margin-left:400.95pt;margin-top:.5pt;width:50pt;height:44pt;z-index:251788800">
            <v:textbox>
              <w:txbxContent>
                <w:p w:rsidR="00EC2985" w:rsidRPr="00976D11" w:rsidRDefault="00EC2985" w:rsidP="00976D11">
                  <w:pPr>
                    <w:jc w:val="center"/>
                    <w:rPr>
                      <w:rFonts w:ascii="Times New Roman" w:hAnsi="Times New Roman" w:cs="Times New Roman"/>
                      <w:sz w:val="28"/>
                      <w:szCs w:val="28"/>
                      <w:lang w:val="kk-KZ"/>
                    </w:rPr>
                  </w:pPr>
                  <w:r w:rsidRPr="00976D11">
                    <w:rPr>
                      <w:rFonts w:ascii="Times New Roman" w:hAnsi="Times New Roman" w:cs="Times New Roman"/>
                      <w:sz w:val="28"/>
                      <w:szCs w:val="28"/>
                      <w:lang w:val="kk-KZ"/>
                    </w:rPr>
                    <w:t>ВСВ, ВСС</w:t>
                  </w:r>
                </w:p>
              </w:txbxContent>
            </v:textbox>
          </v:rect>
        </w:pict>
      </w:r>
      <w:r w:rsidRPr="00A419CE">
        <w:rPr>
          <w:noProof/>
        </w:rPr>
        <w:pict>
          <v:rect id="_x0000_s1348" style="position:absolute;left:0;text-align:left;margin-left:295.95pt;margin-top:11pt;width:81pt;height:81.1pt;z-index:251787776">
            <v:textbox>
              <w:txbxContent>
                <w:p w:rsidR="00EC2985" w:rsidRPr="00976D11" w:rsidRDefault="00EC2985" w:rsidP="00976D11">
                  <w:pPr>
                    <w:jc w:val="center"/>
                    <w:rPr>
                      <w:rFonts w:ascii="Times New Roman" w:hAnsi="Times New Roman" w:cs="Times New Roman"/>
                      <w:sz w:val="28"/>
                      <w:szCs w:val="28"/>
                      <w:lang w:val="kk-KZ"/>
                    </w:rPr>
                  </w:pPr>
                  <w:r w:rsidRPr="00976D11">
                    <w:rPr>
                      <w:rFonts w:ascii="Times New Roman" w:hAnsi="Times New Roman" w:cs="Times New Roman"/>
                      <w:sz w:val="28"/>
                      <w:szCs w:val="28"/>
                      <w:lang w:val="kk-KZ"/>
                    </w:rPr>
                    <w:t>Шығарылыстар ағыстарға баға</w:t>
                  </w:r>
                </w:p>
              </w:txbxContent>
            </v:textbox>
          </v:rect>
        </w:pict>
      </w:r>
      <w:r w:rsidRPr="00A419CE">
        <w:rPr>
          <w:noProof/>
        </w:rPr>
        <w:pict>
          <v:rect id="_x0000_s1349" style="position:absolute;left:0;text-align:left;margin-left:147.95pt;margin-top:11pt;width:128pt;height:81.1pt;z-index:251786752">
            <v:textbox>
              <w:txbxContent>
                <w:p w:rsidR="00EC2985" w:rsidRPr="00976D11" w:rsidRDefault="00EC2985" w:rsidP="00976D11">
                  <w:pPr>
                    <w:jc w:val="center"/>
                    <w:rPr>
                      <w:rFonts w:ascii="Times New Roman" w:hAnsi="Times New Roman" w:cs="Times New Roman"/>
                      <w:sz w:val="28"/>
                      <w:szCs w:val="28"/>
                      <w:lang w:val="kk-KZ"/>
                    </w:rPr>
                  </w:pPr>
                  <w:r w:rsidRPr="00976D11">
                    <w:rPr>
                      <w:rFonts w:ascii="Times New Roman" w:hAnsi="Times New Roman" w:cs="Times New Roman"/>
                      <w:sz w:val="28"/>
                      <w:szCs w:val="28"/>
                    </w:rPr>
                    <w:t>Ла</w:t>
                  </w:r>
                  <w:r w:rsidRPr="00976D11">
                    <w:rPr>
                      <w:rFonts w:ascii="Times New Roman" w:hAnsi="Times New Roman" w:cs="Times New Roman"/>
                      <w:sz w:val="28"/>
                      <w:szCs w:val="28"/>
                      <w:lang w:val="kk-KZ"/>
                    </w:rPr>
                    <w:t>қтырылыстар мен шығарылыстарды қадағалау</w:t>
                  </w:r>
                </w:p>
              </w:txbxContent>
            </v:textbox>
          </v:rect>
        </w:pict>
      </w:r>
      <w:r w:rsidRPr="00A419CE">
        <w:rPr>
          <w:noProof/>
        </w:rPr>
        <w:pict>
          <v:rect id="_x0000_s1350" style="position:absolute;left:0;text-align:left;margin-left:14.95pt;margin-top:11pt;width:113pt;height:49.6pt;z-index:251785728">
            <v:textbox>
              <w:txbxContent>
                <w:p w:rsidR="00EC2985" w:rsidRPr="00976D11" w:rsidRDefault="00EC2985" w:rsidP="00976D11">
                  <w:pPr>
                    <w:jc w:val="center"/>
                    <w:rPr>
                      <w:rFonts w:ascii="Times New Roman" w:hAnsi="Times New Roman" w:cs="Times New Roman"/>
                      <w:sz w:val="28"/>
                      <w:szCs w:val="28"/>
                      <w:lang w:val="kk-KZ"/>
                    </w:rPr>
                  </w:pPr>
                  <w:r w:rsidRPr="00976D11">
                    <w:rPr>
                      <w:rFonts w:ascii="Times New Roman" w:hAnsi="Times New Roman" w:cs="Times New Roman"/>
                      <w:sz w:val="28"/>
                      <w:szCs w:val="28"/>
                    </w:rPr>
                    <w:t>Шы</w:t>
                  </w:r>
                  <w:r w:rsidRPr="00976D11">
                    <w:rPr>
                      <w:rFonts w:ascii="Times New Roman" w:hAnsi="Times New Roman" w:cs="Times New Roman"/>
                      <w:sz w:val="28"/>
                      <w:szCs w:val="28"/>
                      <w:lang w:val="kk-KZ"/>
                    </w:rPr>
                    <w:t>ғ</w:t>
                  </w:r>
                  <w:r w:rsidRPr="00976D11">
                    <w:rPr>
                      <w:rFonts w:ascii="Times New Roman" w:hAnsi="Times New Roman" w:cs="Times New Roman"/>
                      <w:sz w:val="28"/>
                      <w:szCs w:val="28"/>
                    </w:rPr>
                    <w:t>арылыстар</w:t>
                  </w:r>
                </w:p>
              </w:txbxContent>
            </v:textbox>
          </v:rect>
        </w:pict>
      </w:r>
    </w:p>
    <w:p w:rsidR="000C4F73" w:rsidRDefault="00976D11" w:rsidP="00A709BF">
      <w:pPr>
        <w:spacing w:after="0" w:line="240" w:lineRule="auto"/>
        <w:jc w:val="both"/>
        <w:rPr>
          <w:rFonts w:ascii="Times New Roman" w:hAnsi="Times New Roman" w:cs="Times New Roman"/>
          <w:sz w:val="28"/>
          <w:szCs w:val="28"/>
          <w:lang w:val="kk-KZ"/>
        </w:rPr>
      </w:pPr>
      <w:r w:rsidRPr="009816E0">
        <w:rPr>
          <w:rFonts w:ascii="Times New Roman" w:hAnsi="Times New Roman" w:cs="Times New Roman"/>
          <w:sz w:val="28"/>
          <w:szCs w:val="28"/>
          <w:lang w:val="kk-KZ"/>
        </w:rPr>
        <w:t>2</w:t>
      </w:r>
    </w:p>
    <w:p w:rsidR="000C4F73" w:rsidRDefault="00A419CE" w:rsidP="00A709BF">
      <w:pPr>
        <w:spacing w:after="0" w:line="240" w:lineRule="auto"/>
        <w:jc w:val="both"/>
        <w:rPr>
          <w:rFonts w:ascii="Times New Roman" w:hAnsi="Times New Roman" w:cs="Times New Roman"/>
          <w:sz w:val="28"/>
          <w:szCs w:val="28"/>
          <w:lang w:val="kk-KZ"/>
        </w:rPr>
      </w:pPr>
      <w:r w:rsidRPr="00A419CE">
        <w:rPr>
          <w:noProof/>
        </w:rPr>
        <w:pict>
          <v:shape id="_x0000_s1351" type="#_x0000_t32" style="position:absolute;left:0;text-align:left;margin-left:275.95pt;margin-top:12.3pt;width:20pt;height:0;z-index:251804160" o:connectortype="straight">
            <v:stroke endarrow="block"/>
          </v:shape>
        </w:pict>
      </w:r>
      <w:r w:rsidRPr="00A419CE">
        <w:rPr>
          <w:noProof/>
        </w:rPr>
        <w:pict>
          <v:shape id="_x0000_s1352" type="#_x0000_t32" style="position:absolute;left:0;text-align:left;margin-left:127.95pt;margin-top:4.3pt;width:20pt;height:2pt;z-index:251803136" o:connectortype="straight">
            <v:stroke endarrow="block"/>
          </v:shape>
        </w:pict>
      </w:r>
    </w:p>
    <w:p w:rsidR="000C4F73" w:rsidRDefault="00A419CE" w:rsidP="00A709BF">
      <w:pPr>
        <w:spacing w:after="0" w:line="240" w:lineRule="auto"/>
        <w:jc w:val="both"/>
        <w:rPr>
          <w:rFonts w:ascii="Times New Roman" w:hAnsi="Times New Roman" w:cs="Times New Roman"/>
          <w:sz w:val="28"/>
          <w:szCs w:val="28"/>
          <w:lang w:val="kk-KZ"/>
        </w:rPr>
      </w:pPr>
      <w:r w:rsidRPr="00A419CE">
        <w:rPr>
          <w:noProof/>
        </w:rPr>
        <w:pict>
          <v:shape id="_x0000_s1353" type="#_x0000_t32" style="position:absolute;left:0;text-align:left;margin-left:53.95pt;margin-top:12.3pt;width:0;height:78.9pt;z-index:251806208" o:connectortype="straight">
            <v:stroke endarrow="block"/>
          </v:shape>
        </w:pict>
      </w:r>
      <w:r w:rsidRPr="00A419CE">
        <w:rPr>
          <w:noProof/>
        </w:rPr>
        <w:pict>
          <v:rect id="_x0000_s1354" style="position:absolute;left:0;text-align:left;margin-left:400.95pt;margin-top:12.3pt;width:59pt;height:59.9pt;z-index:251789824">
            <v:textbox>
              <w:txbxContent>
                <w:p w:rsidR="00EC2985" w:rsidRPr="0086108B" w:rsidRDefault="00EC2985" w:rsidP="0086108B">
                  <w:pPr>
                    <w:jc w:val="center"/>
                    <w:rPr>
                      <w:rFonts w:ascii="Times New Roman" w:hAnsi="Times New Roman" w:cs="Times New Roman"/>
                      <w:sz w:val="28"/>
                      <w:szCs w:val="28"/>
                      <w:lang w:val="kk-KZ"/>
                    </w:rPr>
                  </w:pPr>
                  <w:r>
                    <w:rPr>
                      <w:rFonts w:ascii="Times New Roman" w:hAnsi="Times New Roman" w:cs="Times New Roman"/>
                      <w:sz w:val="28"/>
                      <w:szCs w:val="28"/>
                      <w:lang w:val="kk-KZ"/>
                    </w:rPr>
                    <w:t>ШМШ</w:t>
                  </w:r>
                  <w:r w:rsidRPr="0086108B">
                    <w:rPr>
                      <w:rFonts w:ascii="Times New Roman" w:hAnsi="Times New Roman" w:cs="Times New Roman"/>
                      <w:sz w:val="28"/>
                      <w:szCs w:val="28"/>
                      <w:lang w:val="kk-KZ"/>
                    </w:rPr>
                    <w:t xml:space="preserve"> ПДС, ПДТН</w:t>
                  </w:r>
                </w:p>
              </w:txbxContent>
            </v:textbox>
          </v:rect>
        </w:pict>
      </w:r>
    </w:p>
    <w:p w:rsidR="000C4F73" w:rsidRDefault="000C4F73" w:rsidP="00A709BF">
      <w:pPr>
        <w:spacing w:after="0" w:line="240" w:lineRule="auto"/>
        <w:jc w:val="both"/>
        <w:rPr>
          <w:rFonts w:ascii="Times New Roman" w:hAnsi="Times New Roman" w:cs="Times New Roman"/>
          <w:sz w:val="28"/>
          <w:szCs w:val="28"/>
          <w:lang w:val="kk-KZ"/>
        </w:rPr>
      </w:pPr>
    </w:p>
    <w:p w:rsidR="000C4F73" w:rsidRDefault="00A419CE" w:rsidP="00A709BF">
      <w:pPr>
        <w:spacing w:after="0" w:line="240" w:lineRule="auto"/>
        <w:jc w:val="both"/>
        <w:rPr>
          <w:rFonts w:ascii="Times New Roman" w:hAnsi="Times New Roman" w:cs="Times New Roman"/>
          <w:sz w:val="28"/>
          <w:szCs w:val="28"/>
          <w:lang w:val="kk-KZ"/>
        </w:rPr>
      </w:pPr>
      <w:r w:rsidRPr="00A419CE">
        <w:rPr>
          <w:noProof/>
        </w:rPr>
        <w:pict>
          <v:shape id="_x0000_s1355" type="#_x0000_t32" style="position:absolute;left:0;text-align:left;margin-left:376.95pt;margin-top:5pt;width:24pt;height:1pt;flip:x y;z-index:251805184" o:connectortype="straight">
            <v:stroke endarrow="block"/>
          </v:shape>
        </w:pict>
      </w:r>
    </w:p>
    <w:p w:rsidR="000C4F73" w:rsidRDefault="000C4F73" w:rsidP="00A709BF">
      <w:pPr>
        <w:spacing w:after="0" w:line="240" w:lineRule="auto"/>
        <w:jc w:val="both"/>
        <w:rPr>
          <w:rFonts w:ascii="Times New Roman" w:hAnsi="Times New Roman" w:cs="Times New Roman"/>
          <w:sz w:val="28"/>
          <w:szCs w:val="28"/>
          <w:lang w:val="kk-KZ"/>
        </w:rPr>
      </w:pPr>
    </w:p>
    <w:p w:rsidR="000C4F73" w:rsidRDefault="000C4F73" w:rsidP="00A709BF">
      <w:pPr>
        <w:spacing w:after="0" w:line="240" w:lineRule="auto"/>
        <w:jc w:val="both"/>
        <w:rPr>
          <w:rFonts w:ascii="Times New Roman" w:hAnsi="Times New Roman" w:cs="Times New Roman"/>
          <w:sz w:val="28"/>
          <w:szCs w:val="28"/>
          <w:lang w:val="kk-KZ"/>
        </w:rPr>
      </w:pPr>
    </w:p>
    <w:p w:rsidR="000C4F73" w:rsidRDefault="00A419CE" w:rsidP="00A709BF">
      <w:pPr>
        <w:spacing w:after="0" w:line="240" w:lineRule="auto"/>
        <w:jc w:val="both"/>
        <w:rPr>
          <w:rFonts w:ascii="Times New Roman" w:hAnsi="Times New Roman" w:cs="Times New Roman"/>
          <w:sz w:val="28"/>
          <w:szCs w:val="28"/>
          <w:lang w:val="kk-KZ"/>
        </w:rPr>
      </w:pPr>
      <w:r w:rsidRPr="00A419CE">
        <w:rPr>
          <w:noProof/>
        </w:rPr>
        <w:pict>
          <v:rect id="_x0000_s1356" style="position:absolute;left:0;text-align:left;margin-left:368.95pt;margin-top:10.7pt;width:96pt;height:50pt;z-index:251793920">
            <v:textbox>
              <w:txbxContent>
                <w:p w:rsidR="00EC2985" w:rsidRPr="00401120" w:rsidRDefault="00EC2985" w:rsidP="00401120">
                  <w:pPr>
                    <w:jc w:val="center"/>
                    <w:rPr>
                      <w:rFonts w:ascii="Times New Roman" w:hAnsi="Times New Roman" w:cs="Times New Roman"/>
                      <w:sz w:val="28"/>
                      <w:szCs w:val="28"/>
                      <w:lang w:val="kk-KZ"/>
                    </w:rPr>
                  </w:pPr>
                  <w:r w:rsidRPr="00401120">
                    <w:rPr>
                      <w:rFonts w:ascii="Times New Roman" w:hAnsi="Times New Roman" w:cs="Times New Roman"/>
                      <w:sz w:val="28"/>
                      <w:szCs w:val="28"/>
                      <w:lang w:val="kk-KZ"/>
                    </w:rPr>
                    <w:t xml:space="preserve">Стандарттық </w:t>
                  </w:r>
                  <w:r>
                    <w:rPr>
                      <w:rFonts w:ascii="Times New Roman" w:hAnsi="Times New Roman" w:cs="Times New Roman"/>
                      <w:sz w:val="28"/>
                      <w:szCs w:val="28"/>
                      <w:lang w:val="kk-KZ"/>
                    </w:rPr>
                    <w:t>ШМК</w:t>
                  </w:r>
                </w:p>
              </w:txbxContent>
            </v:textbox>
          </v:rect>
        </w:pict>
      </w:r>
      <w:r w:rsidRPr="00A419CE">
        <w:rPr>
          <w:noProof/>
        </w:rPr>
        <w:pict>
          <v:rect id="_x0000_s1357" style="position:absolute;left:0;text-align:left;margin-left:268.95pt;margin-top:10.7pt;width:83pt;height:56pt;z-index:251792896">
            <v:textbox>
              <w:txbxContent>
                <w:p w:rsidR="00EC2985" w:rsidRPr="006E1088" w:rsidRDefault="00EC2985" w:rsidP="006E1088">
                  <w:pPr>
                    <w:jc w:val="center"/>
                    <w:rPr>
                      <w:rFonts w:ascii="Times New Roman" w:hAnsi="Times New Roman" w:cs="Times New Roman"/>
                      <w:sz w:val="28"/>
                      <w:szCs w:val="28"/>
                      <w:lang w:val="kk-KZ"/>
                    </w:rPr>
                  </w:pPr>
                  <w:r w:rsidRPr="006E1088">
                    <w:rPr>
                      <w:rFonts w:ascii="Times New Roman" w:hAnsi="Times New Roman" w:cs="Times New Roman"/>
                      <w:sz w:val="28"/>
                      <w:szCs w:val="28"/>
                      <w:lang w:val="kk-KZ"/>
                    </w:rPr>
                    <w:t>Ластанған ортаға баға</w:t>
                  </w:r>
                </w:p>
              </w:txbxContent>
            </v:textbox>
          </v:rect>
        </w:pict>
      </w:r>
      <w:r w:rsidRPr="00A419CE">
        <w:rPr>
          <w:noProof/>
        </w:rPr>
        <w:pict>
          <v:rect id="_x0000_s1358" style="position:absolute;left:0;text-align:left;margin-left:153.95pt;margin-top:10.7pt;width:89pt;height:56pt;z-index:251791872">
            <v:textbox>
              <w:txbxContent>
                <w:p w:rsidR="00EC2985" w:rsidRPr="006E1088" w:rsidRDefault="00EC2985" w:rsidP="006E1088">
                  <w:pPr>
                    <w:jc w:val="center"/>
                    <w:rPr>
                      <w:rFonts w:ascii="Times New Roman" w:hAnsi="Times New Roman" w:cs="Times New Roman"/>
                      <w:sz w:val="28"/>
                      <w:szCs w:val="28"/>
                      <w:lang w:val="kk-KZ"/>
                    </w:rPr>
                  </w:pPr>
                  <w:r w:rsidRPr="006E1088">
                    <w:rPr>
                      <w:rFonts w:ascii="Times New Roman" w:hAnsi="Times New Roman" w:cs="Times New Roman"/>
                      <w:sz w:val="28"/>
                      <w:szCs w:val="28"/>
                      <w:lang w:val="kk-KZ"/>
                    </w:rPr>
                    <w:t>Ластануды бақылау</w:t>
                  </w:r>
                </w:p>
              </w:txbxContent>
            </v:textbox>
          </v:rect>
        </w:pict>
      </w:r>
      <w:r w:rsidRPr="00A419CE">
        <w:rPr>
          <w:noProof/>
        </w:rPr>
        <w:pict>
          <v:rect id="_x0000_s1359" style="position:absolute;left:0;text-align:left;margin-left:14.95pt;margin-top:10.7pt;width:113pt;height:62.8pt;z-index:251790848">
            <v:textbox>
              <w:txbxContent>
                <w:p w:rsidR="00EC2985" w:rsidRPr="0086108B" w:rsidRDefault="00EC2985" w:rsidP="0086108B">
                  <w:pPr>
                    <w:jc w:val="center"/>
                    <w:rPr>
                      <w:rFonts w:ascii="Times New Roman" w:hAnsi="Times New Roman" w:cs="Times New Roman"/>
                      <w:sz w:val="28"/>
                      <w:szCs w:val="28"/>
                      <w:lang w:val="kk-KZ"/>
                    </w:rPr>
                  </w:pPr>
                  <w:r w:rsidRPr="0086108B">
                    <w:rPr>
                      <w:rFonts w:ascii="Times New Roman" w:hAnsi="Times New Roman" w:cs="Times New Roman"/>
                      <w:sz w:val="28"/>
                      <w:szCs w:val="28"/>
                      <w:lang w:val="kk-KZ"/>
                    </w:rPr>
                    <w:t>Қоршаған ортаның ластануы</w:t>
                  </w:r>
                </w:p>
              </w:txbxContent>
            </v:textbox>
          </v:rect>
        </w:pict>
      </w:r>
    </w:p>
    <w:p w:rsidR="00B219A3" w:rsidRDefault="00B219A3" w:rsidP="00A709BF">
      <w:pPr>
        <w:spacing w:after="0" w:line="240" w:lineRule="auto"/>
        <w:jc w:val="both"/>
        <w:rPr>
          <w:rFonts w:ascii="Times New Roman" w:hAnsi="Times New Roman" w:cs="Times New Roman"/>
          <w:sz w:val="28"/>
          <w:szCs w:val="28"/>
          <w:lang w:val="kk-KZ"/>
        </w:rPr>
      </w:pPr>
    </w:p>
    <w:p w:rsidR="00B219A3" w:rsidRPr="009816E0" w:rsidRDefault="00A419CE" w:rsidP="00A709BF">
      <w:pPr>
        <w:spacing w:after="0" w:line="240" w:lineRule="auto"/>
        <w:jc w:val="both"/>
        <w:rPr>
          <w:rFonts w:ascii="Times New Roman" w:hAnsi="Times New Roman" w:cs="Times New Roman"/>
          <w:sz w:val="28"/>
          <w:szCs w:val="28"/>
          <w:lang w:val="kk-KZ"/>
        </w:rPr>
      </w:pPr>
      <w:r w:rsidRPr="00A419CE">
        <w:rPr>
          <w:noProof/>
        </w:rPr>
        <w:pict>
          <v:shape id="_x0000_s1360" type="#_x0000_t32" style="position:absolute;left:0;text-align:left;margin-left:351.95pt;margin-top:11.5pt;width:17pt;height:0;flip:x;z-index:251809280" o:connectortype="straight">
            <v:stroke endarrow="block"/>
          </v:shape>
        </w:pict>
      </w:r>
      <w:r w:rsidRPr="00A419CE">
        <w:rPr>
          <w:noProof/>
        </w:rPr>
        <w:pict>
          <v:shape id="_x0000_s1361" type="#_x0000_t32" style="position:absolute;left:0;text-align:left;margin-left:242.95pt;margin-top:11.5pt;width:26pt;height:0;z-index:251808256" o:connectortype="straight">
            <v:stroke endarrow="block"/>
          </v:shape>
        </w:pict>
      </w:r>
      <w:r w:rsidRPr="00A419CE">
        <w:rPr>
          <w:noProof/>
        </w:rPr>
        <w:pict>
          <v:shape id="_x0000_s1362" type="#_x0000_t32" style="position:absolute;left:0;text-align:left;margin-left:127.95pt;margin-top:11.5pt;width:26pt;height:1pt;z-index:251807232" o:connectortype="straight">
            <v:stroke endarrow="block"/>
          </v:shape>
        </w:pict>
      </w:r>
      <w:r w:rsidR="0086108B" w:rsidRPr="009816E0">
        <w:rPr>
          <w:rFonts w:ascii="Times New Roman" w:hAnsi="Times New Roman" w:cs="Times New Roman"/>
          <w:sz w:val="28"/>
          <w:szCs w:val="28"/>
          <w:lang w:val="kk-KZ"/>
        </w:rPr>
        <w:t>3</w:t>
      </w:r>
    </w:p>
    <w:p w:rsidR="000C4F73" w:rsidRDefault="000C4F73" w:rsidP="00A709BF">
      <w:pPr>
        <w:spacing w:after="0" w:line="240" w:lineRule="auto"/>
        <w:jc w:val="both"/>
        <w:rPr>
          <w:rFonts w:ascii="Times New Roman" w:hAnsi="Times New Roman" w:cs="Times New Roman"/>
          <w:sz w:val="28"/>
          <w:szCs w:val="28"/>
          <w:lang w:val="kk-KZ"/>
        </w:rPr>
      </w:pPr>
    </w:p>
    <w:p w:rsidR="00B219A3" w:rsidRDefault="00A419CE" w:rsidP="00A709BF">
      <w:pPr>
        <w:spacing w:after="0" w:line="240" w:lineRule="auto"/>
        <w:jc w:val="both"/>
        <w:rPr>
          <w:rFonts w:ascii="Times New Roman" w:hAnsi="Times New Roman" w:cs="Times New Roman"/>
          <w:sz w:val="28"/>
          <w:szCs w:val="28"/>
          <w:lang w:val="kk-KZ"/>
        </w:rPr>
      </w:pPr>
      <w:r w:rsidRPr="00A419CE">
        <w:rPr>
          <w:noProof/>
        </w:rPr>
        <w:pict>
          <v:shape id="_x0000_s1363" type="#_x0000_t32" style="position:absolute;left:0;text-align:left;margin-left:53.95pt;margin-top:9.15pt;width:0;height:46.2pt;z-index:251810304" o:connectortype="straight">
            <v:stroke endarrow="block"/>
          </v:shape>
        </w:pict>
      </w:r>
    </w:p>
    <w:p w:rsidR="00B219A3" w:rsidRPr="00B219A3" w:rsidRDefault="00B219A3" w:rsidP="00B219A3">
      <w:pPr>
        <w:rPr>
          <w:rFonts w:ascii="Times New Roman" w:hAnsi="Times New Roman" w:cs="Times New Roman"/>
          <w:sz w:val="28"/>
          <w:szCs w:val="28"/>
          <w:lang w:val="kk-KZ"/>
        </w:rPr>
      </w:pPr>
    </w:p>
    <w:p w:rsidR="00B219A3" w:rsidRPr="00B219A3" w:rsidRDefault="00A419CE" w:rsidP="00B219A3">
      <w:pPr>
        <w:rPr>
          <w:rFonts w:ascii="Times New Roman" w:hAnsi="Times New Roman" w:cs="Times New Roman"/>
          <w:sz w:val="28"/>
          <w:szCs w:val="28"/>
          <w:lang w:val="kk-KZ"/>
        </w:rPr>
      </w:pPr>
      <w:r w:rsidRPr="00A419CE">
        <w:rPr>
          <w:noProof/>
        </w:rPr>
        <w:pict>
          <v:rect id="_x0000_s1364" style="position:absolute;margin-left:368.95pt;margin-top:2.7pt;width:101pt;height:81pt;z-index:251798016">
            <v:textbox>
              <w:txbxContent>
                <w:p w:rsidR="00EC2985" w:rsidRPr="00E82BF0" w:rsidRDefault="00EC2985" w:rsidP="00E82BF0">
                  <w:pPr>
                    <w:jc w:val="center"/>
                    <w:rPr>
                      <w:rFonts w:ascii="Times New Roman" w:hAnsi="Times New Roman" w:cs="Times New Roman"/>
                      <w:sz w:val="28"/>
                      <w:szCs w:val="28"/>
                      <w:lang w:val="kk-KZ"/>
                    </w:rPr>
                  </w:pPr>
                  <w:r w:rsidRPr="00E82BF0">
                    <w:rPr>
                      <w:rFonts w:ascii="Times New Roman" w:hAnsi="Times New Roman" w:cs="Times New Roman"/>
                      <w:sz w:val="28"/>
                      <w:szCs w:val="28"/>
                      <w:lang w:val="kk-KZ"/>
                    </w:rPr>
                    <w:t xml:space="preserve">Реципиенттердің </w:t>
                  </w:r>
                  <w:r>
                    <w:rPr>
                      <w:rFonts w:ascii="Times New Roman" w:hAnsi="Times New Roman" w:cs="Times New Roman"/>
                      <w:sz w:val="28"/>
                      <w:szCs w:val="28"/>
                      <w:lang w:val="kk-KZ"/>
                    </w:rPr>
                    <w:t>фондық нормасының жағдайы</w:t>
                  </w:r>
                </w:p>
                <w:p w:rsidR="00EC2985" w:rsidRDefault="00EC2985"/>
              </w:txbxContent>
            </v:textbox>
          </v:rect>
        </w:pict>
      </w:r>
      <w:r w:rsidRPr="00A419CE">
        <w:rPr>
          <w:noProof/>
        </w:rPr>
        <w:pict>
          <v:rect id="_x0000_s1365" style="position:absolute;margin-left:231.95pt;margin-top:10.7pt;width:125pt;height:46pt;z-index:251796992">
            <v:textbox>
              <w:txbxContent>
                <w:p w:rsidR="00EC2985" w:rsidRPr="00E82BF0" w:rsidRDefault="00EC2985" w:rsidP="00E82BF0">
                  <w:pPr>
                    <w:jc w:val="center"/>
                    <w:rPr>
                      <w:rFonts w:ascii="Times New Roman" w:hAnsi="Times New Roman" w:cs="Times New Roman"/>
                      <w:sz w:val="28"/>
                      <w:szCs w:val="28"/>
                      <w:lang w:val="kk-KZ"/>
                    </w:rPr>
                  </w:pPr>
                  <w:r w:rsidRPr="00E82BF0">
                    <w:rPr>
                      <w:rFonts w:ascii="Times New Roman" w:hAnsi="Times New Roman" w:cs="Times New Roman"/>
                      <w:sz w:val="28"/>
                      <w:szCs w:val="28"/>
                      <w:lang w:val="kk-KZ"/>
                    </w:rPr>
                    <w:t>Реципиенттердің әсер</w:t>
                  </w:r>
                  <w:r>
                    <w:rPr>
                      <w:rFonts w:ascii="Times New Roman" w:hAnsi="Times New Roman" w:cs="Times New Roman"/>
                      <w:sz w:val="28"/>
                      <w:szCs w:val="28"/>
                      <w:lang w:val="kk-KZ"/>
                    </w:rPr>
                    <w:t xml:space="preserve"> етуді бағалау</w:t>
                  </w:r>
                </w:p>
                <w:p w:rsidR="00EC2985" w:rsidRDefault="00EC2985"/>
              </w:txbxContent>
            </v:textbox>
          </v:rect>
        </w:pict>
      </w:r>
      <w:r w:rsidRPr="00A419CE">
        <w:rPr>
          <w:noProof/>
        </w:rPr>
        <w:pict>
          <v:rect id="_x0000_s1366" style="position:absolute;margin-left:147.95pt;margin-top:10.7pt;width:67pt;height:64pt;z-index:251795968">
            <v:textbox>
              <w:txbxContent>
                <w:p w:rsidR="00EC2985" w:rsidRPr="00E82BF0" w:rsidRDefault="00EC2985" w:rsidP="00E82BF0">
                  <w:pPr>
                    <w:jc w:val="center"/>
                    <w:rPr>
                      <w:rFonts w:ascii="Times New Roman" w:hAnsi="Times New Roman" w:cs="Times New Roman"/>
                      <w:sz w:val="28"/>
                      <w:szCs w:val="28"/>
                      <w:lang w:val="kk-KZ"/>
                    </w:rPr>
                  </w:pPr>
                  <w:r w:rsidRPr="00E82BF0">
                    <w:rPr>
                      <w:rFonts w:ascii="Times New Roman" w:hAnsi="Times New Roman" w:cs="Times New Roman"/>
                      <w:sz w:val="28"/>
                      <w:szCs w:val="28"/>
                      <w:lang w:val="kk-KZ"/>
                    </w:rPr>
                    <w:t>Әсер етуді тексеру</w:t>
                  </w:r>
                </w:p>
              </w:txbxContent>
            </v:textbox>
          </v:rect>
        </w:pict>
      </w:r>
      <w:r w:rsidRPr="00A419CE">
        <w:rPr>
          <w:noProof/>
        </w:rPr>
        <w:pict>
          <v:rect id="_x0000_s1367" style="position:absolute;margin-left:9.95pt;margin-top:10.7pt;width:118pt;height:46pt;z-index:251794944">
            <v:textbox>
              <w:txbxContent>
                <w:p w:rsidR="00EC2985" w:rsidRPr="00E82BF0" w:rsidRDefault="00EC2985" w:rsidP="00E82BF0">
                  <w:pPr>
                    <w:jc w:val="center"/>
                    <w:rPr>
                      <w:rFonts w:ascii="Times New Roman" w:hAnsi="Times New Roman" w:cs="Times New Roman"/>
                      <w:sz w:val="28"/>
                      <w:szCs w:val="28"/>
                      <w:lang w:val="kk-KZ"/>
                    </w:rPr>
                  </w:pPr>
                  <w:r w:rsidRPr="00E82BF0">
                    <w:rPr>
                      <w:rFonts w:ascii="Times New Roman" w:hAnsi="Times New Roman" w:cs="Times New Roman"/>
                      <w:sz w:val="28"/>
                      <w:szCs w:val="28"/>
                      <w:lang w:val="kk-KZ"/>
                    </w:rPr>
                    <w:t>Реципиенттердің әсері</w:t>
                  </w:r>
                </w:p>
              </w:txbxContent>
            </v:textbox>
          </v:rect>
        </w:pict>
      </w:r>
    </w:p>
    <w:p w:rsidR="00B219A3" w:rsidRPr="009816E0" w:rsidRDefault="00A419CE" w:rsidP="00B219A3">
      <w:pPr>
        <w:rPr>
          <w:rFonts w:ascii="Times New Roman" w:hAnsi="Times New Roman" w:cs="Times New Roman"/>
          <w:sz w:val="28"/>
          <w:szCs w:val="28"/>
          <w:lang w:val="kk-KZ"/>
        </w:rPr>
      </w:pPr>
      <w:r w:rsidRPr="00A419CE">
        <w:rPr>
          <w:noProof/>
        </w:rPr>
        <w:pict>
          <v:shape id="_x0000_s1368" type="#_x0000_t32" style="position:absolute;margin-left:356.95pt;margin-top:10.2pt;width:12pt;height:0;flip:x;z-index:251813376" o:connectortype="straight">
            <v:stroke endarrow="block"/>
          </v:shape>
        </w:pict>
      </w:r>
      <w:r w:rsidRPr="00A419CE">
        <w:rPr>
          <w:noProof/>
        </w:rPr>
        <w:pict>
          <v:shape id="_x0000_s1369" type="#_x0000_t32" style="position:absolute;margin-left:214.95pt;margin-top:10.2pt;width:17pt;height:1pt;flip:y;z-index:251812352" o:connectortype="straight">
            <v:stroke endarrow="block"/>
          </v:shape>
        </w:pict>
      </w:r>
      <w:r w:rsidRPr="00A419CE">
        <w:rPr>
          <w:noProof/>
        </w:rPr>
        <w:pict>
          <v:shape id="_x0000_s1370" type="#_x0000_t32" style="position:absolute;margin-left:127.95pt;margin-top:10.2pt;width:20pt;height:1pt;flip:y;z-index:251811328" o:connectortype="straight">
            <v:stroke endarrow="block"/>
          </v:shape>
        </w:pict>
      </w:r>
      <w:r w:rsidR="00E82BF0" w:rsidRPr="009816E0">
        <w:rPr>
          <w:rFonts w:ascii="Times New Roman" w:hAnsi="Times New Roman" w:cs="Times New Roman"/>
          <w:sz w:val="28"/>
          <w:szCs w:val="28"/>
          <w:lang w:val="kk-KZ"/>
        </w:rPr>
        <w:t>4</w:t>
      </w:r>
    </w:p>
    <w:p w:rsidR="00B219A3" w:rsidRPr="00B219A3" w:rsidRDefault="00A419CE" w:rsidP="00B219A3">
      <w:pPr>
        <w:rPr>
          <w:rFonts w:ascii="Times New Roman" w:hAnsi="Times New Roman" w:cs="Times New Roman"/>
          <w:sz w:val="28"/>
          <w:szCs w:val="28"/>
          <w:lang w:val="kk-KZ"/>
        </w:rPr>
      </w:pPr>
      <w:r w:rsidRPr="00A419CE">
        <w:rPr>
          <w:noProof/>
        </w:rPr>
        <w:pict>
          <v:shape id="_x0000_s1371" type="#_x0000_t32" style="position:absolute;margin-left:314.95pt;margin-top:-.3pt;width:1pt;height:47pt;z-index:251814400" o:connectortype="straight">
            <v:stroke endarrow="block"/>
          </v:shape>
        </w:pict>
      </w:r>
    </w:p>
    <w:p w:rsidR="00B219A3" w:rsidRPr="00B219A3" w:rsidRDefault="00A419CE" w:rsidP="00B219A3">
      <w:pPr>
        <w:rPr>
          <w:rFonts w:ascii="Times New Roman" w:hAnsi="Times New Roman" w:cs="Times New Roman"/>
          <w:sz w:val="28"/>
          <w:szCs w:val="28"/>
          <w:lang w:val="kk-KZ"/>
        </w:rPr>
      </w:pPr>
      <w:r w:rsidRPr="00A419CE">
        <w:rPr>
          <w:noProof/>
        </w:rPr>
        <w:pict>
          <v:rect id="_x0000_s1372" style="position:absolute;margin-left:275.95pt;margin-top:18.2pt;width:150pt;height:45pt;z-index:251799040">
            <v:textbox>
              <w:txbxContent>
                <w:p w:rsidR="00EC2985" w:rsidRPr="003C7B20" w:rsidRDefault="00EC2985" w:rsidP="003C7B20">
                  <w:pPr>
                    <w:jc w:val="center"/>
                    <w:rPr>
                      <w:rFonts w:ascii="Times New Roman" w:hAnsi="Times New Roman" w:cs="Times New Roman"/>
                      <w:sz w:val="28"/>
                      <w:szCs w:val="28"/>
                      <w:lang w:val="kk-KZ"/>
                    </w:rPr>
                  </w:pPr>
                  <w:r w:rsidRPr="003C7B20">
                    <w:rPr>
                      <w:rFonts w:ascii="Times New Roman" w:hAnsi="Times New Roman" w:cs="Times New Roman"/>
                      <w:sz w:val="28"/>
                      <w:szCs w:val="28"/>
                    </w:rPr>
                    <w:t>Экономикалы</w:t>
                  </w:r>
                  <w:r w:rsidRPr="003C7B20">
                    <w:rPr>
                      <w:rFonts w:ascii="Times New Roman" w:hAnsi="Times New Roman" w:cs="Times New Roman"/>
                      <w:sz w:val="28"/>
                      <w:szCs w:val="28"/>
                      <w:lang w:val="kk-KZ"/>
                    </w:rPr>
                    <w:t>қ шығынның бағасы</w:t>
                  </w:r>
                </w:p>
              </w:txbxContent>
            </v:textbox>
          </v:rect>
        </w:pict>
      </w:r>
    </w:p>
    <w:p w:rsidR="00B219A3" w:rsidRPr="009816E0" w:rsidRDefault="00A419CE" w:rsidP="00B219A3">
      <w:pPr>
        <w:rPr>
          <w:rFonts w:ascii="Times New Roman" w:hAnsi="Times New Roman" w:cs="Times New Roman"/>
          <w:sz w:val="28"/>
          <w:szCs w:val="28"/>
          <w:lang w:val="kk-KZ"/>
        </w:rPr>
      </w:pPr>
      <w:r w:rsidRPr="00A419CE">
        <w:rPr>
          <w:noProof/>
        </w:rPr>
        <w:pict>
          <v:shape id="_x0000_s1373" type="#_x0000_t32" style="position:absolute;margin-left:425.95pt;margin-top:2.65pt;width:51pt;height:0;flip:x;z-index:251818496" o:connectortype="straight">
            <v:stroke endarrow="block"/>
          </v:shape>
        </w:pict>
      </w:r>
      <w:r w:rsidR="003C7B20" w:rsidRPr="009816E0">
        <w:rPr>
          <w:rFonts w:ascii="Times New Roman" w:hAnsi="Times New Roman" w:cs="Times New Roman"/>
          <w:sz w:val="28"/>
          <w:szCs w:val="28"/>
          <w:lang w:val="kk-KZ"/>
        </w:rPr>
        <w:t>5</w:t>
      </w:r>
    </w:p>
    <w:p w:rsidR="00B219A3" w:rsidRPr="00B219A3" w:rsidRDefault="00B219A3" w:rsidP="00B219A3">
      <w:pPr>
        <w:rPr>
          <w:rFonts w:ascii="Times New Roman" w:hAnsi="Times New Roman" w:cs="Times New Roman"/>
          <w:sz w:val="28"/>
          <w:szCs w:val="28"/>
          <w:lang w:val="kk-KZ"/>
        </w:rPr>
      </w:pPr>
    </w:p>
    <w:p w:rsidR="00F262CD" w:rsidRPr="009816E0" w:rsidRDefault="00F262CD" w:rsidP="00C37B33">
      <w:pPr>
        <w:spacing w:after="0" w:line="240" w:lineRule="auto"/>
        <w:jc w:val="center"/>
        <w:rPr>
          <w:rFonts w:ascii="Times New Roman" w:hAnsi="Times New Roman" w:cs="Times New Roman"/>
          <w:sz w:val="28"/>
          <w:szCs w:val="28"/>
          <w:lang w:val="kk-KZ"/>
        </w:rPr>
      </w:pPr>
    </w:p>
    <w:p w:rsidR="00F262CD" w:rsidRPr="009816E0" w:rsidRDefault="00F262CD" w:rsidP="00C37B33">
      <w:pPr>
        <w:spacing w:after="0" w:line="240" w:lineRule="auto"/>
        <w:jc w:val="center"/>
        <w:rPr>
          <w:rFonts w:ascii="Times New Roman" w:hAnsi="Times New Roman" w:cs="Times New Roman"/>
          <w:sz w:val="28"/>
          <w:szCs w:val="28"/>
          <w:lang w:val="kk-KZ"/>
        </w:rPr>
      </w:pPr>
    </w:p>
    <w:p w:rsidR="00F262CD" w:rsidRPr="00F262CD" w:rsidRDefault="00F262CD" w:rsidP="00F262CD">
      <w:pPr>
        <w:spacing w:after="0" w:line="240" w:lineRule="auto"/>
        <w:jc w:val="center"/>
        <w:rPr>
          <w:rFonts w:ascii="Times New Roman" w:hAnsi="Times New Roman" w:cs="Times New Roman"/>
          <w:sz w:val="24"/>
          <w:szCs w:val="24"/>
          <w:lang w:val="kk-KZ"/>
        </w:rPr>
      </w:pPr>
      <w:r w:rsidRPr="00F262CD">
        <w:rPr>
          <w:rFonts w:ascii="Times New Roman" w:hAnsi="Times New Roman" w:cs="Times New Roman"/>
          <w:sz w:val="24"/>
          <w:szCs w:val="24"/>
          <w:lang w:val="kk-KZ"/>
        </w:rPr>
        <w:t>1-5 - әсер ету және үндестігі; А- процессер деңгейі; Б- бақылау мен коррекциялау деңгейі; В - бағалау деңгейі мен шешім қабылдау; Г - нормативтер деңгейі. Практикалық бағыттаудың минималдық контуры ашық стрелкамен белгіленген.</w:t>
      </w:r>
    </w:p>
    <w:p w:rsidR="00F262CD" w:rsidRPr="009816E0" w:rsidRDefault="00F262CD" w:rsidP="00C37B33">
      <w:pPr>
        <w:spacing w:after="0" w:line="240" w:lineRule="auto"/>
        <w:jc w:val="center"/>
        <w:rPr>
          <w:rFonts w:ascii="Times New Roman" w:hAnsi="Times New Roman" w:cs="Times New Roman"/>
          <w:sz w:val="28"/>
          <w:szCs w:val="28"/>
          <w:lang w:val="kk-KZ"/>
        </w:rPr>
      </w:pPr>
    </w:p>
    <w:p w:rsidR="00C37B33" w:rsidRPr="00C37B33" w:rsidRDefault="00317733" w:rsidP="00C37B33">
      <w:pPr>
        <w:spacing w:after="0" w:line="240" w:lineRule="auto"/>
        <w:jc w:val="center"/>
        <w:rPr>
          <w:rFonts w:ascii="Times New Roman" w:hAnsi="Times New Roman" w:cs="Times New Roman"/>
          <w:sz w:val="28"/>
          <w:szCs w:val="28"/>
          <w:lang w:val="kk-KZ"/>
        </w:rPr>
      </w:pPr>
      <w:r w:rsidRPr="009816E0">
        <w:rPr>
          <w:rFonts w:ascii="Times New Roman" w:hAnsi="Times New Roman" w:cs="Times New Roman"/>
          <w:sz w:val="28"/>
          <w:szCs w:val="28"/>
          <w:lang w:val="kk-KZ"/>
        </w:rPr>
        <w:t>Сурет 13</w:t>
      </w:r>
      <w:r w:rsidR="00C37B33" w:rsidRPr="00C37B33">
        <w:rPr>
          <w:rFonts w:ascii="Times New Roman" w:hAnsi="Times New Roman" w:cs="Times New Roman"/>
          <w:sz w:val="28"/>
          <w:szCs w:val="28"/>
          <w:lang w:val="kk-KZ"/>
        </w:rPr>
        <w:t>. Қоршаған ортаның ластануының жалпы кескіні</w:t>
      </w:r>
    </w:p>
    <w:p w:rsidR="00C2613E" w:rsidRDefault="00C456BD" w:rsidP="00C456B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CB1A61" w:rsidRPr="00CB1A61" w:rsidRDefault="00C456BD" w:rsidP="000936C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CB1A61" w:rsidRPr="00402E7F" w:rsidRDefault="00CB1A61" w:rsidP="00F262CD">
      <w:pPr>
        <w:spacing w:after="0" w:line="240" w:lineRule="auto"/>
        <w:ind w:firstLine="567"/>
        <w:jc w:val="both"/>
        <w:rPr>
          <w:rFonts w:ascii="Times New Roman" w:hAnsi="Times New Roman" w:cs="Times New Roman"/>
          <w:sz w:val="28"/>
          <w:szCs w:val="28"/>
          <w:lang w:val="kk-KZ"/>
        </w:rPr>
      </w:pPr>
      <w:r w:rsidRPr="00402E7F">
        <w:rPr>
          <w:rFonts w:ascii="Times New Roman" w:hAnsi="Times New Roman" w:cs="Times New Roman"/>
          <w:sz w:val="28"/>
          <w:szCs w:val="28"/>
          <w:lang w:val="kk-KZ"/>
        </w:rPr>
        <w:lastRenderedPageBreak/>
        <w:t>Барлық бағдарламалар ауадағы зиянды қосылыстардың орташа</w:t>
      </w:r>
      <w:r w:rsidR="004D2D15" w:rsidRPr="00402E7F">
        <w:rPr>
          <w:rFonts w:ascii="Times New Roman" w:hAnsi="Times New Roman" w:cs="Times New Roman"/>
          <w:sz w:val="28"/>
          <w:szCs w:val="28"/>
          <w:lang w:val="kk-KZ"/>
        </w:rPr>
        <w:t xml:space="preserve"> </w:t>
      </w:r>
      <w:r w:rsidRPr="00402E7F">
        <w:rPr>
          <w:rFonts w:ascii="Times New Roman" w:hAnsi="Times New Roman" w:cs="Times New Roman"/>
          <w:sz w:val="28"/>
          <w:szCs w:val="28"/>
          <w:lang w:val="kk-KZ"/>
        </w:rPr>
        <w:t>айлық, орташа жылдық, ұзақ мерзімдегі орташа концентрациясын білу</w:t>
      </w:r>
      <w:r w:rsidR="004D2D15" w:rsidRPr="00402E7F">
        <w:rPr>
          <w:rFonts w:ascii="Times New Roman" w:hAnsi="Times New Roman" w:cs="Times New Roman"/>
          <w:sz w:val="28"/>
          <w:szCs w:val="28"/>
          <w:lang w:val="kk-KZ"/>
        </w:rPr>
        <w:t xml:space="preserve"> </w:t>
      </w:r>
      <w:r w:rsidRPr="00402E7F">
        <w:rPr>
          <w:rFonts w:ascii="Times New Roman" w:hAnsi="Times New Roman" w:cs="Times New Roman"/>
          <w:sz w:val="28"/>
          <w:szCs w:val="28"/>
          <w:lang w:val="kk-KZ"/>
        </w:rPr>
        <w:t>үшін қажет.</w:t>
      </w:r>
    </w:p>
    <w:p w:rsidR="00174004" w:rsidRPr="00402E7F" w:rsidRDefault="004D2D15" w:rsidP="00CB1A61">
      <w:pPr>
        <w:spacing w:after="0" w:line="240" w:lineRule="auto"/>
        <w:jc w:val="both"/>
        <w:rPr>
          <w:rFonts w:ascii="Times New Roman" w:hAnsi="Times New Roman" w:cs="Times New Roman"/>
          <w:sz w:val="28"/>
          <w:szCs w:val="28"/>
          <w:lang w:val="kk-KZ"/>
        </w:rPr>
      </w:pPr>
      <w:r w:rsidRPr="00402E7F">
        <w:rPr>
          <w:rFonts w:ascii="Times New Roman" w:hAnsi="Times New Roman" w:cs="Times New Roman"/>
          <w:sz w:val="28"/>
          <w:szCs w:val="28"/>
          <w:lang w:val="kk-KZ"/>
        </w:rPr>
        <w:t xml:space="preserve">     </w:t>
      </w:r>
      <w:r w:rsidR="00CB1A61" w:rsidRPr="00402E7F">
        <w:rPr>
          <w:rFonts w:ascii="Times New Roman" w:hAnsi="Times New Roman" w:cs="Times New Roman"/>
          <w:sz w:val="28"/>
          <w:szCs w:val="28"/>
          <w:lang w:val="kk-KZ"/>
        </w:rPr>
        <w:t>Стационарлық, маршруттың және факель астылық бақылау кезінде</w:t>
      </w:r>
      <w:r w:rsidRPr="00402E7F">
        <w:rPr>
          <w:rFonts w:ascii="Times New Roman" w:hAnsi="Times New Roman" w:cs="Times New Roman"/>
          <w:sz w:val="28"/>
          <w:szCs w:val="28"/>
          <w:lang w:val="kk-KZ"/>
        </w:rPr>
        <w:t xml:space="preserve"> </w:t>
      </w:r>
      <w:r w:rsidR="00CB1A61" w:rsidRPr="00402E7F">
        <w:rPr>
          <w:rFonts w:ascii="Times New Roman" w:hAnsi="Times New Roman" w:cs="Times New Roman"/>
          <w:sz w:val="28"/>
          <w:szCs w:val="28"/>
          <w:lang w:val="kk-KZ"/>
        </w:rPr>
        <w:t>алынатын заттардың тізімі далаға шығарылатын заттардың құрамы</w:t>
      </w:r>
      <w:r w:rsidRPr="00402E7F">
        <w:rPr>
          <w:rFonts w:ascii="Times New Roman" w:hAnsi="Times New Roman" w:cs="Times New Roman"/>
          <w:sz w:val="28"/>
          <w:szCs w:val="28"/>
          <w:lang w:val="kk-KZ"/>
        </w:rPr>
        <w:t xml:space="preserve"> </w:t>
      </w:r>
      <w:r w:rsidR="00CB1A61" w:rsidRPr="00402E7F">
        <w:rPr>
          <w:rFonts w:ascii="Times New Roman" w:hAnsi="Times New Roman" w:cs="Times New Roman"/>
          <w:sz w:val="28"/>
          <w:szCs w:val="28"/>
          <w:lang w:val="kk-KZ"/>
        </w:rPr>
        <w:t>мен зиянды қосылыстардың метеорологиялық</w:t>
      </w:r>
      <w:r w:rsidR="00174004" w:rsidRPr="00402E7F">
        <w:rPr>
          <w:rFonts w:ascii="Times New Roman" w:hAnsi="Times New Roman" w:cs="Times New Roman"/>
          <w:sz w:val="28"/>
          <w:szCs w:val="28"/>
          <w:lang w:val="kk-KZ"/>
        </w:rPr>
        <w:t xml:space="preserve"> </w:t>
      </w:r>
      <w:r w:rsidR="00CB1A61" w:rsidRPr="00402E7F">
        <w:rPr>
          <w:rFonts w:ascii="Times New Roman" w:hAnsi="Times New Roman" w:cs="Times New Roman"/>
          <w:sz w:val="28"/>
          <w:szCs w:val="28"/>
          <w:lang w:val="kk-KZ"/>
        </w:rPr>
        <w:t>жағдайға байланысты</w:t>
      </w:r>
      <w:r w:rsidR="00174004" w:rsidRPr="00402E7F">
        <w:rPr>
          <w:rFonts w:ascii="Times New Roman" w:hAnsi="Times New Roman" w:cs="Times New Roman"/>
          <w:sz w:val="28"/>
          <w:szCs w:val="28"/>
          <w:lang w:val="kk-KZ"/>
        </w:rPr>
        <w:t xml:space="preserve"> </w:t>
      </w:r>
      <w:r w:rsidR="00CB1A61" w:rsidRPr="00402E7F">
        <w:rPr>
          <w:rFonts w:ascii="Times New Roman" w:hAnsi="Times New Roman" w:cs="Times New Roman"/>
          <w:sz w:val="28"/>
          <w:szCs w:val="28"/>
          <w:lang w:val="kk-KZ"/>
        </w:rPr>
        <w:t>таралуына қарай іріктеледі. Зиянды заттарды таңдау принципі және</w:t>
      </w:r>
      <w:r w:rsidR="00174004" w:rsidRPr="00402E7F">
        <w:rPr>
          <w:rFonts w:ascii="Times New Roman" w:hAnsi="Times New Roman" w:cs="Times New Roman"/>
          <w:sz w:val="28"/>
          <w:szCs w:val="28"/>
          <w:lang w:val="kk-KZ"/>
        </w:rPr>
        <w:t xml:space="preserve"> </w:t>
      </w:r>
      <w:r w:rsidR="00CB1A61" w:rsidRPr="00402E7F">
        <w:rPr>
          <w:rFonts w:ascii="Times New Roman" w:hAnsi="Times New Roman" w:cs="Times New Roman"/>
          <w:sz w:val="28"/>
          <w:szCs w:val="28"/>
          <w:lang w:val="kk-KZ"/>
        </w:rPr>
        <w:t>басымды заттардың тізімі ауаны пайдалану (АП) параметріне</w:t>
      </w:r>
      <w:r w:rsidR="00174004" w:rsidRPr="00402E7F">
        <w:rPr>
          <w:rFonts w:ascii="Times New Roman" w:hAnsi="Times New Roman" w:cs="Times New Roman"/>
          <w:sz w:val="28"/>
          <w:szCs w:val="28"/>
          <w:lang w:val="kk-KZ"/>
        </w:rPr>
        <w:t xml:space="preserve"> </w:t>
      </w:r>
      <w:r w:rsidR="00CB1A61" w:rsidRPr="00402E7F">
        <w:rPr>
          <w:rFonts w:ascii="Times New Roman" w:hAnsi="Times New Roman" w:cs="Times New Roman"/>
          <w:sz w:val="28"/>
          <w:szCs w:val="28"/>
          <w:lang w:val="kk-KZ"/>
        </w:rPr>
        <w:t>негізделген:</w:t>
      </w:r>
      <w:r w:rsidR="00F57130" w:rsidRPr="00402E7F">
        <w:rPr>
          <w:rFonts w:ascii="Times New Roman" w:hAnsi="Times New Roman" w:cs="Times New Roman"/>
          <w:sz w:val="28"/>
          <w:szCs w:val="28"/>
          <w:lang w:val="kk-KZ"/>
        </w:rPr>
        <w:t xml:space="preserve"> </w:t>
      </w:r>
    </w:p>
    <w:p w:rsidR="00F051EB" w:rsidRPr="00402E7F" w:rsidRDefault="00F051EB" w:rsidP="00CB1A61">
      <w:pPr>
        <w:spacing w:after="0" w:line="240" w:lineRule="auto"/>
        <w:jc w:val="both"/>
        <w:rPr>
          <w:rFonts w:ascii="Times New Roman" w:hAnsi="Times New Roman" w:cs="Times New Roman"/>
          <w:sz w:val="28"/>
          <w:szCs w:val="28"/>
          <w:lang w:val="kk-KZ"/>
        </w:rPr>
      </w:pPr>
    </w:p>
    <w:p w:rsidR="00F051EB" w:rsidRPr="00402E7F" w:rsidRDefault="00F57130" w:rsidP="00CB1A61">
      <w:pPr>
        <w:spacing w:after="0" w:line="240" w:lineRule="auto"/>
        <w:jc w:val="both"/>
        <w:rPr>
          <w:rFonts w:ascii="Times New Roman" w:hAnsi="Times New Roman" w:cs="Times New Roman"/>
          <w:i/>
          <w:sz w:val="28"/>
          <w:szCs w:val="28"/>
          <w:lang w:val="kk-KZ"/>
        </w:rPr>
      </w:pPr>
      <w:r w:rsidRPr="00402E7F">
        <w:rPr>
          <w:rFonts w:ascii="Times New Roman" w:hAnsi="Times New Roman" w:cs="Times New Roman"/>
          <w:sz w:val="28"/>
          <w:szCs w:val="28"/>
          <w:lang w:val="kk-KZ"/>
        </w:rPr>
        <w:t xml:space="preserve">        нақты </w:t>
      </w:r>
      <m:oMath>
        <m:r>
          <w:rPr>
            <w:rFonts w:ascii="Times New Roman" w:hAnsi="Times New Roman" w:cs="Times New Roman"/>
            <w:sz w:val="28"/>
            <w:szCs w:val="28"/>
            <w:lang w:val="kk-KZ"/>
          </w:rPr>
          <m:t>АП</m:t>
        </m:r>
        <m:r>
          <w:rPr>
            <w:rFonts w:ascii="Cambria Math" w:hAnsi="Cambria Math" w:cs="Times New Roman"/>
            <w:sz w:val="28"/>
            <w:szCs w:val="28"/>
            <w:lang w:val="kk-KZ"/>
          </w:rPr>
          <m:t>i</m:t>
        </m:r>
        <m:r>
          <w:rPr>
            <w:rFonts w:ascii="Cambria Math" w:hAnsi="Times New Roman" w:cs="Times New Roman"/>
            <w:sz w:val="28"/>
            <w:szCs w:val="28"/>
            <w:lang w:val="kk-KZ"/>
          </w:rPr>
          <m:t>=</m:t>
        </m:r>
        <m:f>
          <m:fPr>
            <m:ctrlPr>
              <w:rPr>
                <w:rFonts w:ascii="Cambria Math" w:hAnsi="Times New Roman" w:cs="Times New Roman"/>
                <w:i/>
                <w:sz w:val="28"/>
                <w:lang w:val="en-US"/>
              </w:rPr>
            </m:ctrlPr>
          </m:fPr>
          <m:num>
            <m:r>
              <w:rPr>
                <w:rFonts w:ascii="Times New Roman" w:hAnsi="Times New Roman" w:cs="Times New Roman"/>
                <w:sz w:val="28"/>
                <w:szCs w:val="28"/>
                <w:lang w:val="kk-KZ"/>
              </w:rPr>
              <m:t>М</m:t>
            </m:r>
            <m:r>
              <w:rPr>
                <w:rFonts w:ascii="Cambria Math" w:hAnsi="Cambria Math" w:cs="Times New Roman"/>
                <w:sz w:val="28"/>
                <w:szCs w:val="28"/>
                <w:lang w:val="kk-KZ"/>
              </w:rPr>
              <m:t>i</m:t>
            </m:r>
          </m:num>
          <m:den>
            <m:r>
              <w:rPr>
                <w:rFonts w:ascii="Cambria Math" w:hAnsi="Cambria Math" w:cs="Times New Roman"/>
                <w:sz w:val="28"/>
                <w:szCs w:val="28"/>
                <w:lang w:val="kk-KZ"/>
              </w:rPr>
              <m:t>qi</m:t>
            </m:r>
          </m:den>
        </m:f>
      </m:oMath>
      <w:r w:rsidR="00547016" w:rsidRPr="00402E7F">
        <w:rPr>
          <w:rFonts w:ascii="Times New Roman" w:hAnsi="Times New Roman" w:cs="Times New Roman"/>
          <w:sz w:val="28"/>
          <w:szCs w:val="28"/>
          <w:lang w:val="kk-KZ"/>
        </w:rPr>
        <w:t xml:space="preserve">              және  қажетті                </w:t>
      </w:r>
      <m:oMath>
        <m:r>
          <w:rPr>
            <w:rFonts w:ascii="Cambria Math" w:hAnsi="Times New Roman" w:cs="Times New Roman"/>
            <w:sz w:val="28"/>
            <w:szCs w:val="28"/>
            <w:lang w:val="kk-KZ"/>
          </w:rPr>
          <m:t xml:space="preserve"> </m:t>
        </m:r>
        <m:r>
          <w:rPr>
            <w:rFonts w:ascii="Times New Roman" w:hAnsi="Times New Roman" w:cs="Times New Roman"/>
            <w:sz w:val="28"/>
            <w:szCs w:val="28"/>
            <w:lang w:val="kk-KZ"/>
          </w:rPr>
          <m:t>АП</m:t>
        </m:r>
        <m:r>
          <w:rPr>
            <w:rFonts w:ascii="Cambria Math" w:hAnsi="Cambria Math" w:cs="Times New Roman"/>
            <w:sz w:val="28"/>
            <w:szCs w:val="28"/>
            <w:lang w:val="kk-KZ"/>
          </w:rPr>
          <m:t>i</m:t>
        </m:r>
        <m:r>
          <w:rPr>
            <w:rFonts w:ascii="Cambria Math" w:hAnsi="Times New Roman" w:cs="Times New Roman"/>
            <w:sz w:val="28"/>
            <w:szCs w:val="28"/>
            <w:lang w:val="kk-KZ"/>
          </w:rPr>
          <m:t>т</m:t>
        </m:r>
        <m:r>
          <w:rPr>
            <w:rFonts w:ascii="Cambria Math" w:hAnsi="Times New Roman" w:cs="Times New Roman"/>
            <w:sz w:val="28"/>
            <w:szCs w:val="28"/>
            <w:lang w:val="kk-KZ"/>
          </w:rPr>
          <m:t>=</m:t>
        </m:r>
        <m:f>
          <m:fPr>
            <m:ctrlPr>
              <w:rPr>
                <w:rFonts w:ascii="Cambria Math" w:hAnsi="Times New Roman" w:cs="Times New Roman"/>
                <w:i/>
                <w:sz w:val="28"/>
                <w:lang w:val="en-US"/>
              </w:rPr>
            </m:ctrlPr>
          </m:fPr>
          <m:num>
            <m:r>
              <w:rPr>
                <w:rFonts w:ascii="Times New Roman" w:hAnsi="Times New Roman" w:cs="Times New Roman"/>
                <w:sz w:val="28"/>
                <w:szCs w:val="28"/>
                <w:lang w:val="kk-KZ"/>
              </w:rPr>
              <m:t>М</m:t>
            </m:r>
            <m:r>
              <w:rPr>
                <w:rFonts w:ascii="Cambria Math" w:hAnsi="Cambria Math" w:cs="Times New Roman"/>
                <w:sz w:val="28"/>
                <w:szCs w:val="28"/>
                <w:lang w:val="kk-KZ"/>
              </w:rPr>
              <m:t>i</m:t>
            </m:r>
          </m:num>
          <m:den>
            <m:r>
              <w:rPr>
                <w:rFonts w:ascii="Cambria Math" w:hAnsi="Times New Roman" w:cs="Times New Roman"/>
                <w:sz w:val="28"/>
                <w:szCs w:val="28"/>
                <w:lang w:val="kk-KZ"/>
              </w:rPr>
              <m:t>ПДКш</m:t>
            </m:r>
            <m:r>
              <w:rPr>
                <w:rFonts w:ascii="Cambria Math" w:hAnsi="Cambria Math" w:cs="Times New Roman"/>
                <w:sz w:val="28"/>
                <w:szCs w:val="28"/>
                <w:lang w:val="kk-KZ"/>
              </w:rPr>
              <m:t>i</m:t>
            </m:r>
          </m:den>
        </m:f>
      </m:oMath>
      <w:r w:rsidR="00547016" w:rsidRPr="00402E7F">
        <w:rPr>
          <w:rFonts w:ascii="Times New Roman" w:hAnsi="Times New Roman" w:cs="Times New Roman"/>
          <w:sz w:val="28"/>
          <w:szCs w:val="28"/>
          <w:lang w:val="kk-KZ"/>
        </w:rPr>
        <w:t xml:space="preserve">   </w:t>
      </w:r>
    </w:p>
    <w:p w:rsidR="00174004" w:rsidRPr="00402E7F" w:rsidRDefault="00174004" w:rsidP="00CB1A61">
      <w:pPr>
        <w:spacing w:after="0" w:line="240" w:lineRule="auto"/>
        <w:jc w:val="both"/>
        <w:rPr>
          <w:rFonts w:ascii="Times New Roman" w:hAnsi="Times New Roman" w:cs="Times New Roman"/>
          <w:sz w:val="28"/>
          <w:szCs w:val="28"/>
          <w:lang w:val="kk-KZ"/>
        </w:rPr>
      </w:pPr>
    </w:p>
    <w:p w:rsidR="00CB1A61" w:rsidRPr="00CB1A61" w:rsidRDefault="00F262CD" w:rsidP="00F262C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м</w:t>
      </w:r>
      <w:r w:rsidR="00CB1A61" w:rsidRPr="00CB1A61">
        <w:rPr>
          <w:rFonts w:ascii="Times New Roman" w:hAnsi="Times New Roman" w:cs="Times New Roman"/>
          <w:sz w:val="28"/>
          <w:szCs w:val="28"/>
          <w:lang w:val="kk-KZ"/>
        </w:rPr>
        <w:t xml:space="preserve">ұнда </w:t>
      </w:r>
      <w:r w:rsidR="00CB1A61" w:rsidRPr="00174004">
        <w:rPr>
          <w:rFonts w:ascii="Times New Roman" w:hAnsi="Times New Roman" w:cs="Times New Roman"/>
          <w:i/>
          <w:sz w:val="28"/>
          <w:szCs w:val="28"/>
          <w:lang w:val="kk-KZ"/>
        </w:rPr>
        <w:t>Мі</w:t>
      </w:r>
      <w:r w:rsidR="00CB1A61" w:rsidRPr="00CB1A61">
        <w:rPr>
          <w:rFonts w:ascii="Times New Roman" w:hAnsi="Times New Roman" w:cs="Times New Roman"/>
          <w:sz w:val="28"/>
          <w:szCs w:val="28"/>
          <w:lang w:val="kk-KZ"/>
        </w:rPr>
        <w:t xml:space="preserve"> - қала территориясында орналасқан барлық ластаушы</w:t>
      </w:r>
      <w:r w:rsidR="00174004">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 xml:space="preserve">көздердің </w:t>
      </w:r>
      <w:r w:rsidR="00CB1A61" w:rsidRPr="00174004">
        <w:rPr>
          <w:rFonts w:ascii="Times New Roman" w:hAnsi="Times New Roman" w:cs="Times New Roman"/>
          <w:i/>
          <w:sz w:val="28"/>
          <w:szCs w:val="28"/>
          <w:lang w:val="kk-KZ"/>
        </w:rPr>
        <w:t>і</w:t>
      </w:r>
      <w:r w:rsidR="00CB1A61" w:rsidRPr="00CB1A61">
        <w:rPr>
          <w:rFonts w:ascii="Times New Roman" w:hAnsi="Times New Roman" w:cs="Times New Roman"/>
          <w:sz w:val="28"/>
          <w:szCs w:val="28"/>
          <w:lang w:val="kk-KZ"/>
        </w:rPr>
        <w:t xml:space="preserve"> - зиянды қосылысының жалпы шығарылысының</w:t>
      </w:r>
      <w:r w:rsidR="00174004">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 xml:space="preserve">қосындысы; </w:t>
      </w:r>
      <w:r w:rsidR="00CB1A61" w:rsidRPr="00174004">
        <w:rPr>
          <w:rFonts w:ascii="Times New Roman" w:hAnsi="Times New Roman" w:cs="Times New Roman"/>
          <w:i/>
          <w:sz w:val="28"/>
          <w:szCs w:val="28"/>
          <w:lang w:val="kk-KZ"/>
        </w:rPr>
        <w:t>qj</w:t>
      </w:r>
      <w:r w:rsidR="00CB1A61" w:rsidRPr="00CB1A61">
        <w:rPr>
          <w:rFonts w:ascii="Times New Roman" w:hAnsi="Times New Roman" w:cs="Times New Roman"/>
          <w:sz w:val="28"/>
          <w:szCs w:val="28"/>
          <w:lang w:val="kk-KZ"/>
        </w:rPr>
        <w:t xml:space="preserve"> - бақылаудан кейінгі немесе мәлімет бойынша</w:t>
      </w:r>
      <w:r w:rsidR="00174004">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белгіленген концентрация.</w:t>
      </w:r>
    </w:p>
    <w:p w:rsidR="00CB1A61" w:rsidRPr="00CB1A61" w:rsidRDefault="00174004" w:rsidP="00CB1A6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Зиянды заттардың орташа немесе максимальды концентрациясы</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лақтырылыс кезінде шығарылған зиянды қосылыстардың орташа</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тәулік</w:t>
      </w:r>
      <w:r>
        <w:rPr>
          <w:rFonts w:ascii="Times New Roman" w:hAnsi="Times New Roman" w:cs="Times New Roman"/>
          <w:sz w:val="28"/>
          <w:szCs w:val="28"/>
          <w:lang w:val="kk-KZ"/>
        </w:rPr>
        <w:t>т</w:t>
      </w:r>
      <w:r w:rsidR="00CB1A61" w:rsidRPr="00CB1A61">
        <w:rPr>
          <w:rFonts w:ascii="Times New Roman" w:hAnsi="Times New Roman" w:cs="Times New Roman"/>
          <w:sz w:val="28"/>
          <w:szCs w:val="28"/>
          <w:lang w:val="kk-KZ"/>
        </w:rPr>
        <w:t>ік ПДСо.т. немесе максимальды бір реттік ПДКм.р. асатындығын</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белгілейді. Егер АП</w:t>
      </w:r>
      <w:r w:rsidR="00CB1A61" w:rsidRPr="00174004">
        <w:rPr>
          <w:rFonts w:ascii="Times New Roman" w:hAnsi="Times New Roman" w:cs="Times New Roman"/>
          <w:sz w:val="28"/>
          <w:szCs w:val="28"/>
          <w:vertAlign w:val="subscript"/>
          <w:lang w:val="kk-KZ"/>
        </w:rPr>
        <w:t>Т</w:t>
      </w:r>
      <w:r w:rsidRPr="00174004">
        <w:rPr>
          <w:rFonts w:ascii="Times New Roman" w:hAnsi="Times New Roman" w:cs="Times New Roman"/>
          <w:sz w:val="28"/>
          <w:szCs w:val="28"/>
          <w:vertAlign w:val="subscript"/>
          <w:lang w:val="kk-KZ"/>
        </w:rPr>
        <w:t>i</w:t>
      </w:r>
      <w:r w:rsidR="00CB1A61" w:rsidRPr="00CB1A61">
        <w:rPr>
          <w:rFonts w:ascii="Times New Roman" w:hAnsi="Times New Roman" w:cs="Times New Roman"/>
          <w:sz w:val="28"/>
          <w:szCs w:val="28"/>
          <w:lang w:val="kk-KZ"/>
        </w:rPr>
        <w:t xml:space="preserve"> &gt; АП</w:t>
      </w:r>
      <w:r w:rsidRPr="00174004">
        <w:rPr>
          <w:rFonts w:ascii="Times New Roman" w:hAnsi="Times New Roman" w:cs="Times New Roman"/>
          <w:sz w:val="28"/>
          <w:szCs w:val="28"/>
          <w:vertAlign w:val="subscript"/>
          <w:lang w:val="kk-KZ"/>
        </w:rPr>
        <w:t>i</w:t>
      </w:r>
      <w:r w:rsidR="00CB1A61" w:rsidRPr="00CB1A61">
        <w:rPr>
          <w:rFonts w:ascii="Times New Roman" w:hAnsi="Times New Roman" w:cs="Times New Roman"/>
          <w:sz w:val="28"/>
          <w:szCs w:val="28"/>
          <w:lang w:val="kk-KZ"/>
        </w:rPr>
        <w:t xml:space="preserve"> болса, онда күткен ауадағы зиянды</w:t>
      </w:r>
      <w:r w:rsidRPr="00174004">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 xml:space="preserve">қосылыстар </w:t>
      </w:r>
      <w:r w:rsidR="00832C06">
        <w:rPr>
          <w:rFonts w:ascii="Times New Roman" w:hAnsi="Times New Roman" w:cs="Times New Roman"/>
          <w:sz w:val="28"/>
          <w:szCs w:val="28"/>
          <w:lang w:val="kk-KZ"/>
        </w:rPr>
        <w:t>ШМК</w:t>
      </w:r>
      <w:r w:rsidR="00CB1A61" w:rsidRPr="00CB1A61">
        <w:rPr>
          <w:rFonts w:ascii="Times New Roman" w:hAnsi="Times New Roman" w:cs="Times New Roman"/>
          <w:sz w:val="28"/>
          <w:szCs w:val="28"/>
          <w:lang w:val="kk-KZ"/>
        </w:rPr>
        <w:t>-ға тең немесе одан асуы мүмкін, сондықтан</w:t>
      </w:r>
      <w:r w:rsidRPr="00174004">
        <w:rPr>
          <w:rFonts w:ascii="Times New Roman" w:hAnsi="Times New Roman" w:cs="Times New Roman"/>
          <w:sz w:val="28"/>
          <w:szCs w:val="28"/>
          <w:lang w:val="kk-KZ"/>
        </w:rPr>
        <w:t xml:space="preserve"> </w:t>
      </w:r>
      <w:r w:rsidRPr="00174004">
        <w:rPr>
          <w:rFonts w:ascii="Times New Roman" w:hAnsi="Times New Roman" w:cs="Times New Roman"/>
          <w:i/>
          <w:sz w:val="28"/>
          <w:szCs w:val="28"/>
          <w:lang w:val="kk-KZ"/>
        </w:rPr>
        <w:t>i</w:t>
      </w:r>
      <w:r w:rsidR="00CB1A61" w:rsidRPr="00CB1A61">
        <w:rPr>
          <w:rFonts w:ascii="Times New Roman" w:hAnsi="Times New Roman" w:cs="Times New Roman"/>
          <w:sz w:val="28"/>
          <w:szCs w:val="28"/>
          <w:lang w:val="kk-KZ"/>
        </w:rPr>
        <w:t>- зиянды</w:t>
      </w:r>
      <w:r w:rsidRPr="0026687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қосылыс бақылануы керек.</w:t>
      </w:r>
    </w:p>
    <w:p w:rsidR="00CB1A61" w:rsidRPr="00CB1A61" w:rsidRDefault="00266876" w:rsidP="00CB1A61">
      <w:pPr>
        <w:spacing w:after="0" w:line="240" w:lineRule="auto"/>
        <w:jc w:val="both"/>
        <w:rPr>
          <w:rFonts w:ascii="Times New Roman" w:hAnsi="Times New Roman" w:cs="Times New Roman"/>
          <w:sz w:val="28"/>
          <w:szCs w:val="28"/>
          <w:lang w:val="kk-KZ"/>
        </w:rPr>
      </w:pPr>
      <w:r w:rsidRPr="00340216">
        <w:rPr>
          <w:rFonts w:ascii="Times New Roman" w:hAnsi="Times New Roman" w:cs="Times New Roman"/>
          <w:i/>
          <w:sz w:val="28"/>
          <w:szCs w:val="28"/>
          <w:lang w:val="kk-KZ"/>
        </w:rPr>
        <w:t xml:space="preserve">     </w:t>
      </w:r>
      <w:r w:rsidR="00CB1A61" w:rsidRPr="00266876">
        <w:rPr>
          <w:rFonts w:ascii="Times New Roman" w:hAnsi="Times New Roman" w:cs="Times New Roman"/>
          <w:i/>
          <w:sz w:val="28"/>
          <w:szCs w:val="28"/>
          <w:lang w:val="kk-KZ"/>
        </w:rPr>
        <w:t>Өндірістік сулар</w:t>
      </w:r>
      <w:r w:rsidR="00CB1A61" w:rsidRPr="00CB1A61">
        <w:rPr>
          <w:rFonts w:ascii="Times New Roman" w:hAnsi="Times New Roman" w:cs="Times New Roman"/>
          <w:sz w:val="28"/>
          <w:szCs w:val="28"/>
          <w:lang w:val="kk-KZ"/>
        </w:rPr>
        <w:t xml:space="preserve"> </w:t>
      </w:r>
      <w:r w:rsidR="00AE5CC1">
        <w:rPr>
          <w:rFonts w:ascii="Times New Roman" w:hAnsi="Times New Roman" w:cs="Times New Roman"/>
          <w:sz w:val="28"/>
          <w:szCs w:val="28"/>
          <w:lang w:val="kk-KZ"/>
        </w:rPr>
        <w:t>ө</w:t>
      </w:r>
      <w:r w:rsidR="00CB1A61" w:rsidRPr="00CB1A61">
        <w:rPr>
          <w:rFonts w:ascii="Times New Roman" w:hAnsi="Times New Roman" w:cs="Times New Roman"/>
          <w:sz w:val="28"/>
          <w:szCs w:val="28"/>
          <w:lang w:val="kk-KZ"/>
        </w:rPr>
        <w:t>ндірістен шыққан</w:t>
      </w:r>
      <w:r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шайынды, қалдық сулар мен атмосфералық жауын-шашын сулары.</w:t>
      </w:r>
      <w:r w:rsidR="00340216"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Бұлардың құрамында әртүрлі органикалық емес</w:t>
      </w:r>
      <w:r w:rsidR="00340216"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және органикалық</w:t>
      </w:r>
      <w:r w:rsidR="00340216"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компоненттер бар, олардың қаншалықты екенін химиялық,</w:t>
      </w:r>
      <w:r w:rsidR="00340216"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биологиялық тазартулардан кейін де анықтау мүмкін емес.</w:t>
      </w:r>
      <w:r w:rsidR="00340216"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Өнеркәсіптің әрбір цехтарынан қосылған сулар өз арасында жаңа</w:t>
      </w:r>
      <w:r w:rsidR="00340216"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химиялық қосылыстар түзеді. Лас суларды хлорланғанда</w:t>
      </w:r>
      <w:r w:rsidR="00340216"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органикалық, органикалық емес құрамында хлоры бар қосылыстар</w:t>
      </w:r>
      <w:r w:rsidR="00340216"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түзеді. Өндірістік сулар тұрмыстық-шаруашылық сулармен қосылса,</w:t>
      </w:r>
      <w:r w:rsidR="00340216"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оларды биологиялық</w:t>
      </w:r>
      <w:r w:rsidR="00340216"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тазартудан өткізеді.</w:t>
      </w:r>
    </w:p>
    <w:p w:rsidR="00CB1A61" w:rsidRPr="00CB1A61" w:rsidRDefault="00CB1A61" w:rsidP="00F262CD">
      <w:pPr>
        <w:spacing w:after="0" w:line="240" w:lineRule="auto"/>
        <w:ind w:firstLine="567"/>
        <w:jc w:val="both"/>
        <w:rPr>
          <w:rFonts w:ascii="Times New Roman" w:hAnsi="Times New Roman" w:cs="Times New Roman"/>
          <w:sz w:val="28"/>
          <w:szCs w:val="28"/>
          <w:lang w:val="kk-KZ"/>
        </w:rPr>
      </w:pPr>
      <w:r w:rsidRPr="00CB1A61">
        <w:rPr>
          <w:rFonts w:ascii="Times New Roman" w:hAnsi="Times New Roman" w:cs="Times New Roman"/>
          <w:sz w:val="28"/>
          <w:szCs w:val="28"/>
          <w:lang w:val="kk-KZ"/>
        </w:rPr>
        <w:t>Жер бетіндегі су нысаналарының сапасын анықтауда, барлық</w:t>
      </w:r>
      <w:r w:rsidR="00340216" w:rsidRPr="00340216">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нормативті құжаттар бойынша, табиғи сулар да, оған құйылатын әртүрлі</w:t>
      </w:r>
      <w:r w:rsidR="00340216" w:rsidRPr="00340216">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өнеркәсіптен шыққан сулардың құрамы үздіксіз химиялық</w:t>
      </w:r>
      <w:r w:rsidR="00340216" w:rsidRPr="00340216">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бақылаудан өтуі керек. Сондықтан жаңа өндіріс орны ашылғанда</w:t>
      </w:r>
      <w:r w:rsidR="00340216" w:rsidRPr="00340216">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немесе жаңа технологиялық процестерді енгізген кезде, тіпті</w:t>
      </w:r>
      <w:r w:rsidR="00340216" w:rsidRPr="00340216">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технологиялық процестер кезіндегі шамалы өзгерістерге байланысты</w:t>
      </w:r>
      <w:r w:rsidR="00340216" w:rsidRPr="00340216">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өндірістік сулар құрамында өзгерістер байқалады. Оларды алдын</w:t>
      </w:r>
      <w:r w:rsidR="00340216" w:rsidRPr="00340216">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ала</w:t>
      </w:r>
      <w:r w:rsidR="00340216" w:rsidRPr="00340216">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тексеруден өткізу қажет.</w:t>
      </w:r>
    </w:p>
    <w:p w:rsidR="00CB1A61" w:rsidRPr="00CB1A61" w:rsidRDefault="00340216" w:rsidP="00CB1A61">
      <w:pPr>
        <w:spacing w:after="0" w:line="240" w:lineRule="auto"/>
        <w:jc w:val="both"/>
        <w:rPr>
          <w:rFonts w:ascii="Times New Roman" w:hAnsi="Times New Roman" w:cs="Times New Roman"/>
          <w:sz w:val="28"/>
          <w:szCs w:val="28"/>
          <w:lang w:val="kk-KZ"/>
        </w:rPr>
      </w:pPr>
      <w:r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Аналиттік әдіске белгіленген үш негізгі талап - сезімталдық,нақтылық, селективті. Суға талдау жасаған кезде ең негізгісі -селективті.</w:t>
      </w:r>
    </w:p>
    <w:p w:rsidR="00CB1A61" w:rsidRPr="00CB1A61" w:rsidRDefault="00CB1A61" w:rsidP="00F262CD">
      <w:pPr>
        <w:spacing w:after="0" w:line="240" w:lineRule="auto"/>
        <w:ind w:firstLine="567"/>
        <w:jc w:val="both"/>
        <w:rPr>
          <w:rFonts w:ascii="Times New Roman" w:hAnsi="Times New Roman" w:cs="Times New Roman"/>
          <w:sz w:val="28"/>
          <w:szCs w:val="28"/>
          <w:lang w:val="kk-KZ"/>
        </w:rPr>
      </w:pPr>
      <w:r w:rsidRPr="00CB1A61">
        <w:rPr>
          <w:rFonts w:ascii="Times New Roman" w:hAnsi="Times New Roman" w:cs="Times New Roman"/>
          <w:sz w:val="28"/>
          <w:szCs w:val="28"/>
          <w:lang w:val="kk-KZ"/>
        </w:rPr>
        <w:t>Өндірістік сулардың құрамындағы органикалық емес</w:t>
      </w:r>
      <w:r w:rsidR="006C4ABD" w:rsidRPr="006C4ABD">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қ</w:t>
      </w:r>
      <w:r w:rsidR="006C4ABD">
        <w:rPr>
          <w:rFonts w:ascii="Times New Roman" w:hAnsi="Times New Roman" w:cs="Times New Roman"/>
          <w:sz w:val="28"/>
          <w:szCs w:val="28"/>
          <w:lang w:val="kk-KZ"/>
        </w:rPr>
        <w:t>осы</w:t>
      </w:r>
      <w:r w:rsidRPr="00CB1A61">
        <w:rPr>
          <w:rFonts w:ascii="Times New Roman" w:hAnsi="Times New Roman" w:cs="Times New Roman"/>
          <w:sz w:val="28"/>
          <w:szCs w:val="28"/>
          <w:lang w:val="kk-KZ"/>
        </w:rPr>
        <w:t>лыстарды анықтау</w:t>
      </w:r>
      <w:r w:rsidR="006C4ABD">
        <w:rPr>
          <w:rFonts w:ascii="Times New Roman" w:hAnsi="Times New Roman" w:cs="Times New Roman"/>
          <w:sz w:val="28"/>
          <w:szCs w:val="28"/>
          <w:lang w:val="kk-KZ"/>
        </w:rPr>
        <w:t xml:space="preserve"> ү</w:t>
      </w:r>
      <w:r w:rsidRPr="00CB1A61">
        <w:rPr>
          <w:rFonts w:ascii="Times New Roman" w:hAnsi="Times New Roman" w:cs="Times New Roman"/>
          <w:sz w:val="28"/>
          <w:szCs w:val="28"/>
          <w:lang w:val="kk-KZ"/>
        </w:rPr>
        <w:t xml:space="preserve">шін фотометриялық, атомдық </w:t>
      </w:r>
      <w:r w:rsidR="006C4ABD">
        <w:rPr>
          <w:rFonts w:ascii="Times New Roman" w:hAnsi="Times New Roman" w:cs="Times New Roman"/>
          <w:sz w:val="28"/>
          <w:szCs w:val="28"/>
          <w:lang w:val="kk-KZ"/>
        </w:rPr>
        <w:t>–</w:t>
      </w:r>
      <w:r w:rsidRPr="00CB1A61">
        <w:rPr>
          <w:rFonts w:ascii="Times New Roman" w:hAnsi="Times New Roman" w:cs="Times New Roman"/>
          <w:sz w:val="28"/>
          <w:szCs w:val="28"/>
          <w:lang w:val="kk-KZ"/>
        </w:rPr>
        <w:t xml:space="preserve"> абсорбциялық</w:t>
      </w:r>
      <w:r w:rsidR="006C4ABD">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спектрометрия және пламенно (жалынды) - эмиссиндық спектрометрия</w:t>
      </w:r>
      <w:r w:rsidR="006C4ABD">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әдістері қолданылады.</w:t>
      </w:r>
    </w:p>
    <w:p w:rsidR="00CB1A61" w:rsidRPr="00CB1A61" w:rsidRDefault="00CB1A61" w:rsidP="00F262CD">
      <w:pPr>
        <w:spacing w:after="0" w:line="240" w:lineRule="auto"/>
        <w:ind w:firstLine="567"/>
        <w:jc w:val="both"/>
        <w:rPr>
          <w:rFonts w:ascii="Times New Roman" w:hAnsi="Times New Roman" w:cs="Times New Roman"/>
          <w:sz w:val="28"/>
          <w:szCs w:val="28"/>
          <w:lang w:val="kk-KZ"/>
        </w:rPr>
      </w:pPr>
      <w:r w:rsidRPr="00CB1A61">
        <w:rPr>
          <w:rFonts w:ascii="Times New Roman" w:hAnsi="Times New Roman" w:cs="Times New Roman"/>
          <w:sz w:val="28"/>
          <w:szCs w:val="28"/>
          <w:lang w:val="kk-KZ"/>
        </w:rPr>
        <w:t>Фотометриялық әдіс талдау жасалатын ерітіндіге реак</w:t>
      </w:r>
      <w:r w:rsidR="006C4ABD">
        <w:rPr>
          <w:rFonts w:ascii="Times New Roman" w:hAnsi="Times New Roman" w:cs="Times New Roman"/>
          <w:sz w:val="28"/>
          <w:szCs w:val="28"/>
          <w:lang w:val="kk-KZ"/>
        </w:rPr>
        <w:t>т</w:t>
      </w:r>
      <w:r w:rsidRPr="00CB1A61">
        <w:rPr>
          <w:rFonts w:ascii="Times New Roman" w:hAnsi="Times New Roman" w:cs="Times New Roman"/>
          <w:sz w:val="28"/>
          <w:szCs w:val="28"/>
          <w:lang w:val="kk-KZ"/>
        </w:rPr>
        <w:t>ив құйғасын</w:t>
      </w:r>
      <w:r w:rsidR="006C4ABD">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өндірістік судың белгілі бір түске боялып, оның бойынан жарық</w:t>
      </w:r>
      <w:r w:rsidR="006C4ABD">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сәулесінің өтуіне негізделген.</w:t>
      </w:r>
    </w:p>
    <w:p w:rsidR="00CB1A61" w:rsidRPr="00CB1A61" w:rsidRDefault="00CB1A61" w:rsidP="00F262CD">
      <w:pPr>
        <w:spacing w:after="0" w:line="240" w:lineRule="auto"/>
        <w:ind w:firstLine="567"/>
        <w:jc w:val="both"/>
        <w:rPr>
          <w:rFonts w:ascii="Times New Roman" w:hAnsi="Times New Roman" w:cs="Times New Roman"/>
          <w:sz w:val="28"/>
          <w:szCs w:val="28"/>
          <w:lang w:val="kk-KZ"/>
        </w:rPr>
      </w:pPr>
      <w:r w:rsidRPr="00CB1A61">
        <w:rPr>
          <w:rFonts w:ascii="Times New Roman" w:hAnsi="Times New Roman" w:cs="Times New Roman"/>
          <w:sz w:val="28"/>
          <w:szCs w:val="28"/>
          <w:lang w:val="kk-KZ"/>
        </w:rPr>
        <w:t>Атомдық - абсорбциялық спектрометрия әдісі ауада кездесетін газ</w:t>
      </w:r>
      <w:r w:rsidR="006C4ABD">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атомдарының ультракүлгін сәулелерін сіңіруге негізделген.</w:t>
      </w:r>
      <w:r w:rsidR="00715D13">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Сынамаларды біртіндеп газ күйге айналдыру үшін сынаманы жалынға</w:t>
      </w:r>
      <w:r w:rsidR="00715D13">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 xml:space="preserve">түтік арқылы жібереді. </w:t>
      </w:r>
      <w:r w:rsidRPr="00CB1A61">
        <w:rPr>
          <w:rFonts w:ascii="Times New Roman" w:hAnsi="Times New Roman" w:cs="Times New Roman"/>
          <w:sz w:val="28"/>
          <w:szCs w:val="28"/>
          <w:lang w:val="kk-KZ"/>
        </w:rPr>
        <w:lastRenderedPageBreak/>
        <w:t>Әрбір анықталатын металдың өзіндік</w:t>
      </w:r>
      <w:r w:rsidR="00715D13">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спектралды лампасы болады. Лампада элементтің аты, аналиттік</w:t>
      </w:r>
      <w:r w:rsidR="00715D13">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сызығы немесе толқын ұзындығы (нм), ток мөлшері (мА) көрсетіледі.</w:t>
      </w:r>
    </w:p>
    <w:p w:rsidR="00CB1A61" w:rsidRPr="00CB1A61" w:rsidRDefault="00CB1A61" w:rsidP="00F262CD">
      <w:pPr>
        <w:spacing w:after="0" w:line="240" w:lineRule="auto"/>
        <w:ind w:firstLine="567"/>
        <w:jc w:val="both"/>
        <w:rPr>
          <w:rFonts w:ascii="Times New Roman" w:hAnsi="Times New Roman" w:cs="Times New Roman"/>
          <w:sz w:val="28"/>
          <w:szCs w:val="28"/>
          <w:lang w:val="kk-KZ"/>
        </w:rPr>
      </w:pPr>
      <w:r w:rsidRPr="00CB1A61">
        <w:rPr>
          <w:rFonts w:ascii="Times New Roman" w:hAnsi="Times New Roman" w:cs="Times New Roman"/>
          <w:sz w:val="28"/>
          <w:szCs w:val="28"/>
          <w:lang w:val="kk-KZ"/>
        </w:rPr>
        <w:t>Атомды-абсорбциялаудың (сіңірудің) жалынды</w:t>
      </w:r>
      <w:r w:rsidR="00715D13">
        <w:rPr>
          <w:rFonts w:ascii="Times New Roman" w:hAnsi="Times New Roman" w:cs="Times New Roman"/>
          <w:sz w:val="28"/>
          <w:szCs w:val="28"/>
          <w:lang w:val="kk-KZ"/>
        </w:rPr>
        <w:t>–</w:t>
      </w:r>
      <w:r w:rsidRPr="00CB1A61">
        <w:rPr>
          <w:rFonts w:ascii="Times New Roman" w:hAnsi="Times New Roman" w:cs="Times New Roman"/>
          <w:sz w:val="28"/>
          <w:szCs w:val="28"/>
          <w:lang w:val="kk-KZ"/>
        </w:rPr>
        <w:t>эмиссиялық</w:t>
      </w:r>
      <w:r w:rsidR="00715D13">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спектрометрден айырмашылығы - соңғы әдіс жалыннан бөлінген</w:t>
      </w:r>
      <w:r w:rsidR="00715D13">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қозғалғыш атом сәулелерін өлшеуге негізделсе, ал атомды сіңіру, яғни</w:t>
      </w:r>
      <w:r w:rsidR="00715D13">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атомды - абсорбциялық әдіс</w:t>
      </w:r>
      <w:r w:rsidR="00715D13">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жалындағы нейтралды қозғалғыш емес</w:t>
      </w:r>
      <w:r w:rsidR="00715D13">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 xml:space="preserve">(қозғалмайтын) сіңірілген атом сәулелерін </w:t>
      </w:r>
      <w:r w:rsidR="00C2613E">
        <w:rPr>
          <w:rFonts w:ascii="Times New Roman" w:hAnsi="Times New Roman" w:cs="Times New Roman"/>
          <w:sz w:val="28"/>
          <w:szCs w:val="28"/>
          <w:lang w:val="kk-KZ"/>
        </w:rPr>
        <w:t>ө</w:t>
      </w:r>
      <w:r w:rsidRPr="00CB1A61">
        <w:rPr>
          <w:rFonts w:ascii="Times New Roman" w:hAnsi="Times New Roman" w:cs="Times New Roman"/>
          <w:sz w:val="28"/>
          <w:szCs w:val="28"/>
          <w:lang w:val="kk-KZ"/>
        </w:rPr>
        <w:t>лшеуге негізделген.</w:t>
      </w:r>
    </w:p>
    <w:p w:rsidR="00CB1A61" w:rsidRPr="00CB1A61" w:rsidRDefault="00CB1A61" w:rsidP="00F262CD">
      <w:pPr>
        <w:spacing w:after="0" w:line="240" w:lineRule="auto"/>
        <w:ind w:firstLine="567"/>
        <w:jc w:val="both"/>
        <w:rPr>
          <w:rFonts w:ascii="Times New Roman" w:hAnsi="Times New Roman" w:cs="Times New Roman"/>
          <w:sz w:val="28"/>
          <w:szCs w:val="28"/>
          <w:lang w:val="kk-KZ"/>
        </w:rPr>
      </w:pPr>
      <w:r w:rsidRPr="00CB1A61">
        <w:rPr>
          <w:rFonts w:ascii="Times New Roman" w:hAnsi="Times New Roman" w:cs="Times New Roman"/>
          <w:sz w:val="28"/>
          <w:szCs w:val="28"/>
          <w:lang w:val="kk-KZ"/>
        </w:rPr>
        <w:t>Өндірістік судағы органикалық заттарды анықтау - соңғы жылдарда</w:t>
      </w:r>
      <w:r w:rsidR="00715D13">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қарқынмен дамып келе жатқан аналиттік химияның саласы. Ол екі</w:t>
      </w:r>
      <w:r w:rsidR="00715D13">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бағытта жүргізіледі.</w:t>
      </w:r>
    </w:p>
    <w:p w:rsidR="00CB1A61" w:rsidRPr="00CB1A61" w:rsidRDefault="00CB1A61" w:rsidP="00F262CD">
      <w:pPr>
        <w:spacing w:after="0" w:line="240" w:lineRule="auto"/>
        <w:ind w:firstLine="567"/>
        <w:jc w:val="both"/>
        <w:rPr>
          <w:rFonts w:ascii="Times New Roman" w:hAnsi="Times New Roman" w:cs="Times New Roman"/>
          <w:sz w:val="28"/>
          <w:szCs w:val="28"/>
          <w:lang w:val="kk-KZ"/>
        </w:rPr>
      </w:pPr>
      <w:r w:rsidRPr="00CB1A61">
        <w:rPr>
          <w:rFonts w:ascii="Times New Roman" w:hAnsi="Times New Roman" w:cs="Times New Roman"/>
          <w:sz w:val="28"/>
          <w:szCs w:val="28"/>
          <w:lang w:val="kk-KZ"/>
        </w:rPr>
        <w:t>Біріншісі - анықтайтын заттардың әрқайсысының жеке анықтау</w:t>
      </w:r>
      <w:r w:rsidR="00715D13">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әдісін іздестіру. Бұл мақсаттағы қиындықтарды шешу-таза табиғи</w:t>
      </w:r>
      <w:r w:rsidR="00715D13">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сулардың құрамындағы органикалық заттардың мөлшерін анықтаудан</w:t>
      </w:r>
      <w:r w:rsidR="00715D13">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басталады. Қазіргі кезде бұл мақсат негізінде аналитикгер жоғарғы</w:t>
      </w:r>
      <w:r w:rsidR="00715D13">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жетістіктерге жетуде, яғни кейбір аналитиктердің пайымдауынша, 10-12 г/л</w:t>
      </w:r>
      <w:r w:rsidR="00715D13">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дейін сандық мөлшерін анықтауға мүмкіншілік бар. Бұндай жетістіктерге</w:t>
      </w:r>
      <w:r w:rsidR="00715D13">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жету әртүрлі хроматографтардың (газсұйықтық, с</w:t>
      </w:r>
      <w:r w:rsidR="00C2613E">
        <w:rPr>
          <w:rFonts w:ascii="Times New Roman" w:hAnsi="Times New Roman" w:cs="Times New Roman"/>
          <w:sz w:val="28"/>
          <w:szCs w:val="28"/>
          <w:lang w:val="kk-KZ"/>
        </w:rPr>
        <w:t>ұ</w:t>
      </w:r>
      <w:r w:rsidRPr="00CB1A61">
        <w:rPr>
          <w:rFonts w:ascii="Times New Roman" w:hAnsi="Times New Roman" w:cs="Times New Roman"/>
          <w:sz w:val="28"/>
          <w:szCs w:val="28"/>
          <w:lang w:val="kk-KZ"/>
        </w:rPr>
        <w:t>йықтық, жұқа</w:t>
      </w:r>
      <w:r w:rsidR="00715D13">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қабықты т.б) іске асырылады.</w:t>
      </w:r>
    </w:p>
    <w:p w:rsidR="00CB1A61" w:rsidRPr="00CB1A61" w:rsidRDefault="00CB1A61" w:rsidP="00F262CD">
      <w:pPr>
        <w:spacing w:after="0" w:line="240" w:lineRule="auto"/>
        <w:ind w:firstLine="567"/>
        <w:jc w:val="both"/>
        <w:rPr>
          <w:rFonts w:ascii="Times New Roman" w:hAnsi="Times New Roman" w:cs="Times New Roman"/>
          <w:sz w:val="28"/>
          <w:szCs w:val="28"/>
          <w:lang w:val="kk-KZ"/>
        </w:rPr>
      </w:pPr>
      <w:r w:rsidRPr="00CB1A61">
        <w:rPr>
          <w:rFonts w:ascii="Times New Roman" w:hAnsi="Times New Roman" w:cs="Times New Roman"/>
          <w:sz w:val="28"/>
          <w:szCs w:val="28"/>
          <w:lang w:val="kk-KZ"/>
        </w:rPr>
        <w:t>Екінші бағытта - өндірістік қалдық сулардың құрамындағы жеке</w:t>
      </w:r>
      <w:r w:rsidR="00715D13">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компоненттерді, сондай-ақ органикалық заттардың әр тобының жалпы</w:t>
      </w:r>
      <w:r w:rsidR="00715D13">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мөлшерін анықтауда тиімді әдістерді дамыту.</w:t>
      </w:r>
    </w:p>
    <w:p w:rsidR="00C2613E" w:rsidRDefault="00C2613E" w:rsidP="00C2613E">
      <w:pPr>
        <w:spacing w:after="0" w:line="240" w:lineRule="auto"/>
        <w:rPr>
          <w:rFonts w:ascii="Times New Roman" w:hAnsi="Times New Roman" w:cs="Times New Roman"/>
          <w:i/>
          <w:noProof/>
          <w:sz w:val="28"/>
          <w:szCs w:val="28"/>
          <w:lang w:val="kk-KZ"/>
        </w:rPr>
      </w:pPr>
    </w:p>
    <w:p w:rsidR="00CB1A61" w:rsidRDefault="00097AE7" w:rsidP="00F262CD">
      <w:pPr>
        <w:spacing w:after="0" w:line="240" w:lineRule="auto"/>
        <w:ind w:firstLine="567"/>
        <w:rPr>
          <w:rFonts w:ascii="Times New Roman" w:hAnsi="Times New Roman" w:cs="Times New Roman"/>
          <w:b/>
          <w:sz w:val="28"/>
          <w:szCs w:val="28"/>
          <w:lang w:val="kk-KZ"/>
        </w:rPr>
      </w:pPr>
      <w:r>
        <w:rPr>
          <w:rFonts w:ascii="Times New Roman" w:hAnsi="Times New Roman" w:cs="Times New Roman"/>
          <w:b/>
          <w:sz w:val="28"/>
          <w:szCs w:val="28"/>
          <w:lang w:val="kk-KZ"/>
        </w:rPr>
        <w:t xml:space="preserve">4.1 </w:t>
      </w:r>
      <w:r w:rsidR="00CB1A61" w:rsidRPr="00A211A9">
        <w:rPr>
          <w:rFonts w:ascii="Times New Roman" w:hAnsi="Times New Roman" w:cs="Times New Roman"/>
          <w:b/>
          <w:sz w:val="28"/>
          <w:szCs w:val="28"/>
          <w:lang w:val="kk-KZ"/>
        </w:rPr>
        <w:t>Атмосфералық ауаның мониторингі</w:t>
      </w:r>
    </w:p>
    <w:p w:rsidR="000936CF" w:rsidRDefault="000936CF" w:rsidP="00CB1A61">
      <w:pPr>
        <w:spacing w:after="0" w:line="240" w:lineRule="auto"/>
        <w:jc w:val="both"/>
        <w:rPr>
          <w:rFonts w:ascii="Times New Roman" w:hAnsi="Times New Roman" w:cs="Times New Roman"/>
          <w:sz w:val="28"/>
          <w:szCs w:val="28"/>
          <w:lang w:val="kk-KZ"/>
        </w:rPr>
      </w:pPr>
    </w:p>
    <w:p w:rsidR="00CB1A61" w:rsidRPr="00CB1A61" w:rsidRDefault="00CB1A61" w:rsidP="00F262CD">
      <w:pPr>
        <w:spacing w:after="0" w:line="240" w:lineRule="auto"/>
        <w:ind w:firstLine="567"/>
        <w:jc w:val="both"/>
        <w:rPr>
          <w:rFonts w:ascii="Times New Roman" w:hAnsi="Times New Roman" w:cs="Times New Roman"/>
          <w:sz w:val="28"/>
          <w:szCs w:val="28"/>
          <w:lang w:val="kk-KZ"/>
        </w:rPr>
      </w:pPr>
      <w:r w:rsidRPr="00CB1A61">
        <w:rPr>
          <w:rFonts w:ascii="Times New Roman" w:hAnsi="Times New Roman" w:cs="Times New Roman"/>
          <w:sz w:val="28"/>
          <w:szCs w:val="28"/>
          <w:lang w:val="kk-KZ"/>
        </w:rPr>
        <w:t>Ауадағы к</w:t>
      </w:r>
      <w:r w:rsidR="00A211A9">
        <w:rPr>
          <w:rFonts w:ascii="Times New Roman" w:hAnsi="Times New Roman" w:cs="Times New Roman"/>
          <w:sz w:val="28"/>
          <w:szCs w:val="28"/>
          <w:lang w:val="kk-KZ"/>
        </w:rPr>
        <w:t>ө</w:t>
      </w:r>
      <w:r w:rsidRPr="00CB1A61">
        <w:rPr>
          <w:rFonts w:ascii="Times New Roman" w:hAnsi="Times New Roman" w:cs="Times New Roman"/>
          <w:sz w:val="28"/>
          <w:szCs w:val="28"/>
          <w:lang w:val="kk-KZ"/>
        </w:rPr>
        <w:t>птеген зиянды қосылыстардың концентрациясын</w:t>
      </w:r>
      <w:r w:rsidR="00A211A9">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зертханалық жолмен анықтайды. Ауадан сынама алу аспиратор</w:t>
      </w:r>
      <w:r w:rsidR="00A211A9">
        <w:rPr>
          <w:rFonts w:ascii="Times New Roman" w:hAnsi="Times New Roman" w:cs="Times New Roman"/>
          <w:sz w:val="28"/>
          <w:szCs w:val="28"/>
          <w:lang w:val="kk-KZ"/>
        </w:rPr>
        <w:t xml:space="preserve"> </w:t>
      </w:r>
      <w:r w:rsidR="00AE5CC1">
        <w:rPr>
          <w:rFonts w:ascii="Times New Roman" w:hAnsi="Times New Roman" w:cs="Times New Roman"/>
          <w:sz w:val="28"/>
          <w:szCs w:val="28"/>
          <w:lang w:val="kk-KZ"/>
        </w:rPr>
        <w:t>қ</w:t>
      </w:r>
      <w:r w:rsidRPr="00CB1A61">
        <w:rPr>
          <w:rFonts w:ascii="Times New Roman" w:hAnsi="Times New Roman" w:cs="Times New Roman"/>
          <w:sz w:val="28"/>
          <w:szCs w:val="28"/>
          <w:lang w:val="kk-KZ"/>
        </w:rPr>
        <w:t>ұралы әлде бір көлемдегі атмосфералық ауадағы зиянды заттарды</w:t>
      </w:r>
      <w:r w:rsidR="00A211A9">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сұйық немесе қатты сорбент (сіңіргіш) құралы (поглотительный)</w:t>
      </w:r>
      <w:r w:rsidR="00A211A9">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арқылы немесе аэрозольдік фильтрлер арқылы атмосферадан аулау</w:t>
      </w:r>
      <w:r w:rsidR="00A211A9">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жүреді. Ауадағы анықталатын үлкен көлемдегі қосылыс сорбентте</w:t>
      </w:r>
      <w:r w:rsidR="00A211A9">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 xml:space="preserve">немесе фильтр шағын көлемімен концентрацияланады. </w:t>
      </w:r>
      <w:r w:rsidR="00B42F4A">
        <w:rPr>
          <w:rFonts w:ascii="Times New Roman" w:hAnsi="Times New Roman" w:cs="Times New Roman"/>
          <w:sz w:val="28"/>
          <w:szCs w:val="28"/>
          <w:lang w:val="kk-KZ"/>
        </w:rPr>
        <w:t>Сынама</w:t>
      </w:r>
      <w:r w:rsidRPr="00CB1A61">
        <w:rPr>
          <w:rFonts w:ascii="Times New Roman" w:hAnsi="Times New Roman" w:cs="Times New Roman"/>
          <w:sz w:val="28"/>
          <w:szCs w:val="28"/>
          <w:lang w:val="kk-KZ"/>
        </w:rPr>
        <w:t xml:space="preserve"> алыну</w:t>
      </w:r>
      <w:r w:rsidR="00A211A9">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кезіндегі ауаның шығымы мен сіңіру құралы арқылы сорғызу уа</w:t>
      </w:r>
      <w:r w:rsidR="00A211A9">
        <w:rPr>
          <w:rFonts w:ascii="Times New Roman" w:hAnsi="Times New Roman" w:cs="Times New Roman"/>
          <w:sz w:val="28"/>
          <w:szCs w:val="28"/>
          <w:lang w:val="kk-KZ"/>
        </w:rPr>
        <w:t>қ</w:t>
      </w:r>
      <w:r w:rsidRPr="00CB1A61">
        <w:rPr>
          <w:rFonts w:ascii="Times New Roman" w:hAnsi="Times New Roman" w:cs="Times New Roman"/>
          <w:sz w:val="28"/>
          <w:szCs w:val="28"/>
          <w:lang w:val="kk-KZ"/>
        </w:rPr>
        <w:t>ыты,</w:t>
      </w:r>
      <w:r w:rsidR="00A211A9">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сіңіру құралының түрімен, анықталатын затқа байланысты.</w:t>
      </w:r>
    </w:p>
    <w:p w:rsidR="00CB1A61" w:rsidRPr="00CB1A61" w:rsidRDefault="00B42F4A" w:rsidP="00CB1A6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Ауадағы зиянды қосылыстарды анықтау мынадай уақыттарда</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алынады: бір реттік - ұзақтығы 20-30 мин, дискреттік- бір сіңіру</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құралында немесе фильтрде белгілі бір уақыт аралығында бір тәулікте</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бірнеше (3 - 8) сынама алу, тәуліктік- бір тәулікте сіңіру құралы мен</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 xml:space="preserve">фильтрге үздіксіз </w:t>
      </w:r>
      <w:r>
        <w:rPr>
          <w:rFonts w:ascii="Times New Roman" w:hAnsi="Times New Roman" w:cs="Times New Roman"/>
          <w:sz w:val="28"/>
          <w:szCs w:val="28"/>
          <w:lang w:val="kk-KZ"/>
        </w:rPr>
        <w:t>сынама</w:t>
      </w:r>
      <w:r w:rsidR="00CB1A61" w:rsidRPr="00CB1A61">
        <w:rPr>
          <w:rFonts w:ascii="Times New Roman" w:hAnsi="Times New Roman" w:cs="Times New Roman"/>
          <w:sz w:val="28"/>
          <w:szCs w:val="28"/>
          <w:lang w:val="kk-KZ"/>
        </w:rPr>
        <w:t xml:space="preserve"> алу.</w:t>
      </w:r>
    </w:p>
    <w:p w:rsidR="00CB1A61" w:rsidRPr="00CB1A61" w:rsidRDefault="00B42F4A" w:rsidP="00CB1A6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 xml:space="preserve">Атмосфералық ауадан </w:t>
      </w:r>
      <w:r>
        <w:rPr>
          <w:rFonts w:ascii="Times New Roman" w:hAnsi="Times New Roman" w:cs="Times New Roman"/>
          <w:sz w:val="28"/>
          <w:szCs w:val="28"/>
          <w:lang w:val="kk-KZ"/>
        </w:rPr>
        <w:t>сынама</w:t>
      </w:r>
      <w:r w:rsidR="00CB1A61" w:rsidRPr="00CB1A61">
        <w:rPr>
          <w:rFonts w:ascii="Times New Roman" w:hAnsi="Times New Roman" w:cs="Times New Roman"/>
          <w:sz w:val="28"/>
          <w:szCs w:val="28"/>
          <w:lang w:val="kk-KZ"/>
        </w:rPr>
        <w:t xml:space="preserve"> алу құралдармен жабдықталған және</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ауадан үздіксіз отбор алуға негізделген автоматтандырылған</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газоанализатор құра</w:t>
      </w:r>
      <w:r>
        <w:rPr>
          <w:rFonts w:ascii="Times New Roman" w:hAnsi="Times New Roman" w:cs="Times New Roman"/>
          <w:sz w:val="28"/>
          <w:szCs w:val="28"/>
          <w:lang w:val="kk-KZ"/>
        </w:rPr>
        <w:t>л</w:t>
      </w:r>
      <w:r w:rsidR="00CB1A61" w:rsidRPr="00CB1A61">
        <w:rPr>
          <w:rFonts w:ascii="Times New Roman" w:hAnsi="Times New Roman" w:cs="Times New Roman"/>
          <w:sz w:val="28"/>
          <w:szCs w:val="28"/>
          <w:lang w:val="kk-KZ"/>
        </w:rPr>
        <w:t>ы бар стационарлық немесе жылжымалы бақылау</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бекеттерінде жүргізіледі. Ауадан сынама алумен қатар желдің</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жылдамдығы мен бағыты, температура, атмосфералық қысым, ауа</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райының жағдайы мен жер бетіндегі құбылыстар жазылып алынады.</w:t>
      </w:r>
    </w:p>
    <w:p w:rsidR="00CB1A61" w:rsidRPr="00CB1A61" w:rsidRDefault="00B42F4A" w:rsidP="00CB1A6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sidR="00CB1A61" w:rsidRPr="00CB1A61">
        <w:rPr>
          <w:rFonts w:ascii="Times New Roman" w:hAnsi="Times New Roman" w:cs="Times New Roman"/>
          <w:sz w:val="28"/>
          <w:szCs w:val="28"/>
          <w:lang w:val="kk-KZ"/>
        </w:rPr>
        <w:t>Ауаның құрамынан шаңды анықтау кезінде изокинетикалық</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жағдай</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жүреді, яғни фильтрден жүріп өткен ауаның жылдамдығы желдің</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ағысына тең болуы керек. Сынама алу кезінде филыр ұстағыштағы</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фильтр жел ағысына</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қарсы тұрады. Шаңға өте шаңданған жерден</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 xml:space="preserve">тәуліктік </w:t>
      </w:r>
      <w:r>
        <w:rPr>
          <w:rFonts w:ascii="Times New Roman" w:hAnsi="Times New Roman" w:cs="Times New Roman"/>
          <w:sz w:val="28"/>
          <w:szCs w:val="28"/>
          <w:lang w:val="kk-KZ"/>
        </w:rPr>
        <w:t>сынама</w:t>
      </w:r>
      <w:r w:rsidR="00CB1A61" w:rsidRPr="00CB1A61">
        <w:rPr>
          <w:rFonts w:ascii="Times New Roman" w:hAnsi="Times New Roman" w:cs="Times New Roman"/>
          <w:sz w:val="28"/>
          <w:szCs w:val="28"/>
          <w:lang w:val="kk-KZ"/>
        </w:rPr>
        <w:t xml:space="preserve"> алу, оның 5 мг/см</w:t>
      </w:r>
      <w:r w:rsidR="00CB1A61" w:rsidRPr="00B42F4A">
        <w:rPr>
          <w:rFonts w:ascii="Times New Roman" w:hAnsi="Times New Roman" w:cs="Times New Roman"/>
          <w:sz w:val="28"/>
          <w:szCs w:val="28"/>
          <w:vertAlign w:val="superscript"/>
          <w:lang w:val="kk-KZ"/>
        </w:rPr>
        <w:t>2</w:t>
      </w:r>
      <w:r w:rsidR="00CB1A61" w:rsidRPr="00CB1A61">
        <w:rPr>
          <w:rFonts w:ascii="Times New Roman" w:hAnsi="Times New Roman" w:cs="Times New Roman"/>
          <w:sz w:val="28"/>
          <w:szCs w:val="28"/>
          <w:lang w:val="kk-KZ"/>
        </w:rPr>
        <w:t>-ға тең шаң келемінен асуы мүмкін</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 xml:space="preserve">(барлық фильтрге 200 мг). Бұл жағдайда циклді </w:t>
      </w:r>
      <w:r>
        <w:rPr>
          <w:rFonts w:ascii="Times New Roman" w:hAnsi="Times New Roman" w:cs="Times New Roman"/>
          <w:sz w:val="28"/>
          <w:szCs w:val="28"/>
          <w:lang w:val="kk-KZ"/>
        </w:rPr>
        <w:t>сынама</w:t>
      </w:r>
      <w:r w:rsidR="00CB1A61" w:rsidRPr="00CB1A61">
        <w:rPr>
          <w:rFonts w:ascii="Times New Roman" w:hAnsi="Times New Roman" w:cs="Times New Roman"/>
          <w:sz w:val="28"/>
          <w:szCs w:val="28"/>
          <w:lang w:val="kk-KZ"/>
        </w:rPr>
        <w:t xml:space="preserve"> алуға көшу керек.</w:t>
      </w:r>
      <w:r w:rsidR="00AE5CC1">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Сіңіру құралы арқылы өткен ауаның к</w:t>
      </w:r>
      <w:r>
        <w:rPr>
          <w:rFonts w:ascii="Times New Roman" w:hAnsi="Times New Roman" w:cs="Times New Roman"/>
          <w:sz w:val="28"/>
          <w:szCs w:val="28"/>
          <w:lang w:val="kk-KZ"/>
        </w:rPr>
        <w:t>ө</w:t>
      </w:r>
      <w:r w:rsidR="00CB1A61" w:rsidRPr="00CB1A61">
        <w:rPr>
          <w:rFonts w:ascii="Times New Roman" w:hAnsi="Times New Roman" w:cs="Times New Roman"/>
          <w:sz w:val="28"/>
          <w:szCs w:val="28"/>
          <w:lang w:val="kk-KZ"/>
        </w:rPr>
        <w:t>лемі фильтр ұстағыш пен</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ауа соратын түтікшелердің герметикалығына байланысты. Ауа жүріп</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 xml:space="preserve">өтетін жүйе ай сайын тазаланып отырады. Ауадан </w:t>
      </w:r>
      <w:r>
        <w:rPr>
          <w:rFonts w:ascii="Times New Roman" w:hAnsi="Times New Roman" w:cs="Times New Roman"/>
          <w:sz w:val="28"/>
          <w:szCs w:val="28"/>
          <w:lang w:val="kk-KZ"/>
        </w:rPr>
        <w:t>сынама</w:t>
      </w:r>
      <w:r w:rsidR="00CB1A61" w:rsidRPr="00CB1A61">
        <w:rPr>
          <w:rFonts w:ascii="Times New Roman" w:hAnsi="Times New Roman" w:cs="Times New Roman"/>
          <w:sz w:val="28"/>
          <w:szCs w:val="28"/>
          <w:lang w:val="kk-KZ"/>
        </w:rPr>
        <w:t xml:space="preserve"> алу кезінде</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электроаспиратордың кернеулігі 220В құрайды.</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Ауадан сынама алу сыртқы ауа температурасы -30-дан +50°С</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аралығында алынады.</w:t>
      </w:r>
    </w:p>
    <w:p w:rsidR="00CB1A61" w:rsidRPr="00CB1A61" w:rsidRDefault="00CB1A61" w:rsidP="00F262CD">
      <w:pPr>
        <w:spacing w:after="0" w:line="240" w:lineRule="auto"/>
        <w:ind w:firstLine="567"/>
        <w:jc w:val="both"/>
        <w:rPr>
          <w:rFonts w:ascii="Times New Roman" w:hAnsi="Times New Roman" w:cs="Times New Roman"/>
          <w:sz w:val="28"/>
          <w:szCs w:val="28"/>
          <w:lang w:val="kk-KZ"/>
        </w:rPr>
      </w:pPr>
      <w:r w:rsidRPr="00CB1A61">
        <w:rPr>
          <w:rFonts w:ascii="Times New Roman" w:hAnsi="Times New Roman" w:cs="Times New Roman"/>
          <w:sz w:val="28"/>
          <w:szCs w:val="28"/>
          <w:lang w:val="kk-KZ"/>
        </w:rPr>
        <w:t>Ауа соратын түтікшелерді айына бір рет сабынды сумен, одан</w:t>
      </w:r>
      <w:r w:rsidR="00B42F4A">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кейін таза сумен, одан соң спиртпен шайып тұру керек. Тазаланып</w:t>
      </w:r>
      <w:r w:rsidR="00B42F4A">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болған түтіктер жүйесін 20 мин ауамен үрлеп сорықтырады. Бұндай</w:t>
      </w:r>
      <w:r w:rsidR="00B42F4A">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тазалау жұмыстарын бақылау бекеттеріндегі журналға жазып отырады.</w:t>
      </w:r>
    </w:p>
    <w:p w:rsidR="00CB1A61" w:rsidRPr="00CB1A61" w:rsidRDefault="00CB1A61" w:rsidP="00F262CD">
      <w:pPr>
        <w:spacing w:after="0" w:line="240" w:lineRule="auto"/>
        <w:ind w:firstLine="567"/>
        <w:jc w:val="both"/>
        <w:rPr>
          <w:rFonts w:ascii="Times New Roman" w:hAnsi="Times New Roman" w:cs="Times New Roman"/>
          <w:sz w:val="28"/>
          <w:szCs w:val="28"/>
          <w:lang w:val="kk-KZ"/>
        </w:rPr>
      </w:pPr>
      <w:r w:rsidRPr="00CB1A61">
        <w:rPr>
          <w:rFonts w:ascii="Times New Roman" w:hAnsi="Times New Roman" w:cs="Times New Roman"/>
          <w:sz w:val="28"/>
          <w:szCs w:val="28"/>
          <w:lang w:val="kk-KZ"/>
        </w:rPr>
        <w:t>Ауаны соратын түтікшенің ең жоғарғы басындағы жауын-шашыннан,</w:t>
      </w:r>
      <w:r w:rsidR="00697249">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тікелей шаңнан қорғап тұратын қалпақшаны бір айда үш рет шаңынан</w:t>
      </w:r>
      <w:r w:rsidR="00697249">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тазартады.</w:t>
      </w:r>
    </w:p>
    <w:p w:rsidR="00CB1A61" w:rsidRPr="00CB1A61" w:rsidRDefault="00CB1A61" w:rsidP="00F262CD">
      <w:pPr>
        <w:spacing w:after="0" w:line="240" w:lineRule="auto"/>
        <w:ind w:firstLine="567"/>
        <w:jc w:val="both"/>
        <w:rPr>
          <w:rFonts w:ascii="Times New Roman" w:hAnsi="Times New Roman" w:cs="Times New Roman"/>
          <w:sz w:val="28"/>
          <w:szCs w:val="28"/>
          <w:lang w:val="kk-KZ"/>
        </w:rPr>
      </w:pPr>
      <w:r w:rsidRPr="00CB1A61">
        <w:rPr>
          <w:rFonts w:ascii="Times New Roman" w:hAnsi="Times New Roman" w:cs="Times New Roman"/>
          <w:sz w:val="28"/>
          <w:szCs w:val="28"/>
          <w:lang w:val="kk-KZ"/>
        </w:rPr>
        <w:t>Электроаспиратордың (1</w:t>
      </w:r>
      <w:r w:rsidR="00317733">
        <w:rPr>
          <w:rFonts w:ascii="Times New Roman" w:hAnsi="Times New Roman" w:cs="Times New Roman"/>
          <w:sz w:val="28"/>
          <w:szCs w:val="28"/>
          <w:lang w:val="kk-KZ"/>
        </w:rPr>
        <w:t>4</w:t>
      </w:r>
      <w:r w:rsidRPr="00CB1A61">
        <w:rPr>
          <w:rFonts w:ascii="Times New Roman" w:hAnsi="Times New Roman" w:cs="Times New Roman"/>
          <w:sz w:val="28"/>
          <w:szCs w:val="28"/>
          <w:lang w:val="kk-KZ"/>
        </w:rPr>
        <w:t>-сурет) ротометрін сіңіруші</w:t>
      </w:r>
      <w:r w:rsidR="00D77CA0">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және сіңіргіш ерітінділердің</w:t>
      </w:r>
      <w:r w:rsidR="00D77CA0">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тамшысынан сақтау үшін штуцерге мақта мен ұнтақтығы 0,5 - 4 мм</w:t>
      </w:r>
      <w:r w:rsidR="00D77CA0">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силикагел</w:t>
      </w:r>
      <w:r w:rsidR="00AE5CC1">
        <w:rPr>
          <w:rFonts w:ascii="Times New Roman" w:hAnsi="Times New Roman" w:cs="Times New Roman"/>
          <w:sz w:val="28"/>
          <w:szCs w:val="28"/>
          <w:lang w:val="kk-KZ"/>
        </w:rPr>
        <w:t>ь</w:t>
      </w:r>
      <w:r w:rsidRPr="00CB1A61">
        <w:rPr>
          <w:rFonts w:ascii="Times New Roman" w:hAnsi="Times New Roman" w:cs="Times New Roman"/>
          <w:sz w:val="28"/>
          <w:szCs w:val="28"/>
          <w:lang w:val="kk-KZ"/>
        </w:rPr>
        <w:t xml:space="preserve"> толтырылған патронды кигіземіз.</w:t>
      </w:r>
    </w:p>
    <w:p w:rsidR="00CB1A61" w:rsidRPr="00CB1A61" w:rsidRDefault="00CB1A61" w:rsidP="00F262CD">
      <w:pPr>
        <w:spacing w:after="0" w:line="240" w:lineRule="auto"/>
        <w:ind w:firstLine="567"/>
        <w:jc w:val="both"/>
        <w:rPr>
          <w:rFonts w:ascii="Times New Roman" w:hAnsi="Times New Roman" w:cs="Times New Roman"/>
          <w:sz w:val="28"/>
          <w:szCs w:val="28"/>
          <w:lang w:val="kk-KZ"/>
        </w:rPr>
      </w:pPr>
      <w:r w:rsidRPr="00CB1A61">
        <w:rPr>
          <w:rFonts w:ascii="Times New Roman" w:hAnsi="Times New Roman" w:cs="Times New Roman"/>
          <w:sz w:val="28"/>
          <w:szCs w:val="28"/>
          <w:lang w:val="kk-KZ"/>
        </w:rPr>
        <w:t>Электроаспираторлардың ротометрлерінің градировкасын ай</w:t>
      </w:r>
      <w:r w:rsidR="00D77CA0">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сайын жүргізеді.</w:t>
      </w:r>
    </w:p>
    <w:p w:rsidR="00CB1A61" w:rsidRPr="00CB1A61" w:rsidRDefault="00CB1A61" w:rsidP="00F262CD">
      <w:pPr>
        <w:spacing w:after="0" w:line="240" w:lineRule="auto"/>
        <w:ind w:firstLine="567"/>
        <w:jc w:val="both"/>
        <w:rPr>
          <w:rFonts w:ascii="Times New Roman" w:hAnsi="Times New Roman" w:cs="Times New Roman"/>
          <w:sz w:val="28"/>
          <w:szCs w:val="28"/>
          <w:lang w:val="kk-KZ"/>
        </w:rPr>
      </w:pPr>
      <w:r w:rsidRPr="00CB1A61">
        <w:rPr>
          <w:rFonts w:ascii="Times New Roman" w:hAnsi="Times New Roman" w:cs="Times New Roman"/>
          <w:sz w:val="28"/>
          <w:szCs w:val="28"/>
          <w:lang w:val="kk-KZ"/>
        </w:rPr>
        <w:t>Ауа соратын түтікшелерді алған соң, штуцердің гребенкасы нықтап</w:t>
      </w:r>
      <w:r w:rsidR="00D77CA0">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жабылу керек.</w:t>
      </w:r>
    </w:p>
    <w:p w:rsidR="00752083" w:rsidRDefault="00CB1A61" w:rsidP="00F262CD">
      <w:pPr>
        <w:spacing w:after="0" w:line="240" w:lineRule="auto"/>
        <w:ind w:firstLine="426"/>
        <w:jc w:val="both"/>
        <w:rPr>
          <w:lang w:val="kk-KZ"/>
        </w:rPr>
      </w:pPr>
      <w:r w:rsidRPr="00CB1A61">
        <w:rPr>
          <w:rFonts w:ascii="Times New Roman" w:hAnsi="Times New Roman" w:cs="Times New Roman"/>
          <w:sz w:val="28"/>
          <w:szCs w:val="28"/>
          <w:lang w:val="kk-KZ"/>
        </w:rPr>
        <w:t>Сіңіргіш құралдар гребенкаға резина</w:t>
      </w:r>
      <w:r w:rsidR="00D77CA0">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түтікшелер арқылы өте</w:t>
      </w:r>
      <w:r w:rsidR="00D77CA0">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тығыз</w:t>
      </w:r>
      <w:r w:rsidR="00D77CA0">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бекітілуі керек. Сіңіру құралдарына дейінгі барлық түтікшелер тек</w:t>
      </w:r>
      <w:r w:rsidR="00D77CA0">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фторопластан немесе шыныдан жасалған түтікшелермен жалғасуы</w:t>
      </w:r>
      <w:r w:rsidR="00D77CA0">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қажет. Бұлардың орнына хлорвинил, полиэтилен, т.б, пластмассалар</w:t>
      </w:r>
      <w:r w:rsidR="00D77CA0">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немесе резиналарды пайдалануға болмайды.</w:t>
      </w:r>
      <w:r w:rsidR="00752083" w:rsidRPr="00752083">
        <w:rPr>
          <w:lang w:val="kk-KZ"/>
        </w:rPr>
        <w:t xml:space="preserve"> </w:t>
      </w:r>
    </w:p>
    <w:p w:rsidR="00752083" w:rsidRPr="00752083" w:rsidRDefault="00752083" w:rsidP="00F262CD">
      <w:pPr>
        <w:spacing w:after="0" w:line="240" w:lineRule="auto"/>
        <w:ind w:firstLine="567"/>
        <w:jc w:val="both"/>
        <w:rPr>
          <w:rFonts w:ascii="Times New Roman" w:hAnsi="Times New Roman" w:cs="Times New Roman"/>
          <w:sz w:val="28"/>
          <w:szCs w:val="28"/>
          <w:lang w:val="kk-KZ"/>
        </w:rPr>
      </w:pPr>
      <w:r w:rsidRPr="00752083">
        <w:rPr>
          <w:rFonts w:ascii="Times New Roman" w:hAnsi="Times New Roman" w:cs="Times New Roman"/>
          <w:sz w:val="28"/>
          <w:szCs w:val="28"/>
          <w:lang w:val="kk-KZ"/>
        </w:rPr>
        <w:t xml:space="preserve">Далалық жерде ауадан </w:t>
      </w:r>
      <w:r w:rsidR="002560C3">
        <w:rPr>
          <w:rFonts w:ascii="Times New Roman" w:hAnsi="Times New Roman" w:cs="Times New Roman"/>
          <w:sz w:val="28"/>
          <w:szCs w:val="28"/>
          <w:lang w:val="kk-KZ"/>
        </w:rPr>
        <w:t>сынама</w:t>
      </w:r>
      <w:r w:rsidRPr="00752083">
        <w:rPr>
          <w:rFonts w:ascii="Times New Roman" w:hAnsi="Times New Roman" w:cs="Times New Roman"/>
          <w:sz w:val="28"/>
          <w:szCs w:val="28"/>
          <w:lang w:val="kk-KZ"/>
        </w:rPr>
        <w:t xml:space="preserve"> алу автозертхананың көмегімен</w:t>
      </w:r>
      <w:r w:rsidR="002560C3">
        <w:rPr>
          <w:rFonts w:ascii="Times New Roman" w:hAnsi="Times New Roman" w:cs="Times New Roman"/>
          <w:sz w:val="28"/>
          <w:szCs w:val="28"/>
          <w:lang w:val="kk-KZ"/>
        </w:rPr>
        <w:t xml:space="preserve"> </w:t>
      </w:r>
      <w:r w:rsidRPr="00752083">
        <w:rPr>
          <w:rFonts w:ascii="Times New Roman" w:hAnsi="Times New Roman" w:cs="Times New Roman"/>
          <w:sz w:val="28"/>
          <w:szCs w:val="28"/>
          <w:lang w:val="kk-KZ"/>
        </w:rPr>
        <w:t xml:space="preserve">жүреді. Бұл жағдайда аудан </w:t>
      </w:r>
      <w:r w:rsidR="002560C3">
        <w:rPr>
          <w:rFonts w:ascii="Times New Roman" w:hAnsi="Times New Roman" w:cs="Times New Roman"/>
          <w:sz w:val="28"/>
          <w:szCs w:val="28"/>
          <w:lang w:val="kk-KZ"/>
        </w:rPr>
        <w:t>сынама</w:t>
      </w:r>
      <w:r w:rsidRPr="00752083">
        <w:rPr>
          <w:rFonts w:ascii="Times New Roman" w:hAnsi="Times New Roman" w:cs="Times New Roman"/>
          <w:sz w:val="28"/>
          <w:szCs w:val="28"/>
          <w:lang w:val="kk-KZ"/>
        </w:rPr>
        <w:t xml:space="preserve"> алу үшін:</w:t>
      </w:r>
    </w:p>
    <w:p w:rsidR="00752083" w:rsidRPr="00752083" w:rsidRDefault="00752083" w:rsidP="00752083">
      <w:pPr>
        <w:spacing w:after="0" w:line="240" w:lineRule="auto"/>
        <w:jc w:val="both"/>
        <w:rPr>
          <w:rFonts w:ascii="Times New Roman" w:hAnsi="Times New Roman" w:cs="Times New Roman"/>
          <w:sz w:val="28"/>
          <w:szCs w:val="28"/>
          <w:lang w:val="kk-KZ"/>
        </w:rPr>
      </w:pPr>
      <w:r w:rsidRPr="00752083">
        <w:rPr>
          <w:rFonts w:ascii="Times New Roman" w:hAnsi="Times New Roman" w:cs="Times New Roman"/>
          <w:sz w:val="28"/>
          <w:szCs w:val="28"/>
          <w:lang w:val="kk-KZ"/>
        </w:rPr>
        <w:t>-</w:t>
      </w:r>
      <w:r w:rsidRPr="00752083">
        <w:rPr>
          <w:rFonts w:ascii="Times New Roman" w:hAnsi="Times New Roman" w:cs="Times New Roman"/>
          <w:sz w:val="28"/>
          <w:szCs w:val="28"/>
          <w:lang w:val="kk-KZ"/>
        </w:rPr>
        <w:tab/>
        <w:t>құралдар мен құрал-саймандардың тұйықтандыруға</w:t>
      </w:r>
      <w:r w:rsidR="002560C3">
        <w:rPr>
          <w:rFonts w:ascii="Times New Roman" w:hAnsi="Times New Roman" w:cs="Times New Roman"/>
          <w:sz w:val="28"/>
          <w:szCs w:val="28"/>
          <w:lang w:val="kk-KZ"/>
        </w:rPr>
        <w:t xml:space="preserve"> </w:t>
      </w:r>
      <w:r w:rsidRPr="00752083">
        <w:rPr>
          <w:rFonts w:ascii="Times New Roman" w:hAnsi="Times New Roman" w:cs="Times New Roman"/>
          <w:sz w:val="28"/>
          <w:szCs w:val="28"/>
          <w:lang w:val="kk-KZ"/>
        </w:rPr>
        <w:t>(заземлениеге) қосып және зертхананы тұйықтандыру керек, ол үшін</w:t>
      </w:r>
      <w:r w:rsidR="002560C3">
        <w:rPr>
          <w:rFonts w:ascii="Times New Roman" w:hAnsi="Times New Roman" w:cs="Times New Roman"/>
          <w:sz w:val="28"/>
          <w:szCs w:val="28"/>
          <w:lang w:val="kk-KZ"/>
        </w:rPr>
        <w:t xml:space="preserve"> </w:t>
      </w:r>
      <w:r w:rsidRPr="00752083">
        <w:rPr>
          <w:rFonts w:ascii="Times New Roman" w:hAnsi="Times New Roman" w:cs="Times New Roman"/>
          <w:sz w:val="28"/>
          <w:szCs w:val="28"/>
          <w:lang w:val="kk-KZ"/>
        </w:rPr>
        <w:t>автокөліктің оң жағынан сыртқа тұйықтандыру штырын алып, жерге</w:t>
      </w:r>
      <w:r w:rsidR="002560C3">
        <w:rPr>
          <w:rFonts w:ascii="Times New Roman" w:hAnsi="Times New Roman" w:cs="Times New Roman"/>
          <w:sz w:val="28"/>
          <w:szCs w:val="28"/>
          <w:lang w:val="kk-KZ"/>
        </w:rPr>
        <w:t xml:space="preserve"> </w:t>
      </w:r>
      <w:r w:rsidRPr="00752083">
        <w:rPr>
          <w:rFonts w:ascii="Times New Roman" w:hAnsi="Times New Roman" w:cs="Times New Roman"/>
          <w:sz w:val="28"/>
          <w:szCs w:val="28"/>
          <w:lang w:val="kk-KZ"/>
        </w:rPr>
        <w:t>кіргіземіз;</w:t>
      </w:r>
    </w:p>
    <w:p w:rsidR="00752083" w:rsidRPr="00752083" w:rsidRDefault="00752083" w:rsidP="00752083">
      <w:pPr>
        <w:spacing w:after="0" w:line="240" w:lineRule="auto"/>
        <w:jc w:val="both"/>
        <w:rPr>
          <w:rFonts w:ascii="Times New Roman" w:hAnsi="Times New Roman" w:cs="Times New Roman"/>
          <w:sz w:val="28"/>
          <w:szCs w:val="28"/>
          <w:lang w:val="kk-KZ"/>
        </w:rPr>
      </w:pPr>
      <w:r w:rsidRPr="00752083">
        <w:rPr>
          <w:rFonts w:ascii="Times New Roman" w:hAnsi="Times New Roman" w:cs="Times New Roman"/>
          <w:sz w:val="28"/>
          <w:szCs w:val="28"/>
          <w:lang w:val="kk-KZ"/>
        </w:rPr>
        <w:t>-автозертхананы жақын маңдағы тұрғын үйлердің электр желісіне</w:t>
      </w:r>
      <w:r w:rsidR="002560C3">
        <w:rPr>
          <w:rFonts w:ascii="Times New Roman" w:hAnsi="Times New Roman" w:cs="Times New Roman"/>
          <w:sz w:val="28"/>
          <w:szCs w:val="28"/>
          <w:lang w:val="kk-KZ"/>
        </w:rPr>
        <w:t xml:space="preserve"> </w:t>
      </w:r>
      <w:r w:rsidRPr="00752083">
        <w:rPr>
          <w:rFonts w:ascii="Times New Roman" w:hAnsi="Times New Roman" w:cs="Times New Roman"/>
          <w:sz w:val="28"/>
          <w:szCs w:val="28"/>
          <w:lang w:val="kk-KZ"/>
        </w:rPr>
        <w:t>қосамыз. Электр кабелінің жолдан қиып өткен жерлеріне жүруге</w:t>
      </w:r>
      <w:r w:rsidR="002560C3">
        <w:rPr>
          <w:rFonts w:ascii="Times New Roman" w:hAnsi="Times New Roman" w:cs="Times New Roman"/>
          <w:sz w:val="28"/>
          <w:szCs w:val="28"/>
          <w:lang w:val="kk-KZ"/>
        </w:rPr>
        <w:t xml:space="preserve"> </w:t>
      </w:r>
      <w:r w:rsidRPr="00752083">
        <w:rPr>
          <w:rFonts w:ascii="Times New Roman" w:hAnsi="Times New Roman" w:cs="Times New Roman"/>
          <w:sz w:val="28"/>
          <w:szCs w:val="28"/>
          <w:lang w:val="kk-KZ"/>
        </w:rPr>
        <w:t>болмайды деген белгі қою;</w:t>
      </w:r>
    </w:p>
    <w:p w:rsidR="00752083" w:rsidRPr="00752083" w:rsidRDefault="002560C3" w:rsidP="0075208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52083" w:rsidRPr="00752083">
        <w:rPr>
          <w:rFonts w:ascii="Times New Roman" w:hAnsi="Times New Roman" w:cs="Times New Roman"/>
          <w:sz w:val="28"/>
          <w:szCs w:val="28"/>
          <w:lang w:val="kk-KZ"/>
        </w:rPr>
        <w:t>Егер ауадан сынама алу нүктесінде электр желісі болмаса, онда</w:t>
      </w:r>
      <w:r>
        <w:rPr>
          <w:rFonts w:ascii="Times New Roman" w:hAnsi="Times New Roman" w:cs="Times New Roman"/>
          <w:sz w:val="28"/>
          <w:szCs w:val="28"/>
          <w:lang w:val="kk-KZ"/>
        </w:rPr>
        <w:t xml:space="preserve"> </w:t>
      </w:r>
      <w:r w:rsidR="00752083" w:rsidRPr="00752083">
        <w:rPr>
          <w:rFonts w:ascii="Times New Roman" w:hAnsi="Times New Roman" w:cs="Times New Roman"/>
          <w:sz w:val="28"/>
          <w:szCs w:val="28"/>
          <w:lang w:val="kk-KZ"/>
        </w:rPr>
        <w:t>сынаманы аккумулятордың көмегімен жүретін аспираторға (ЭА-1А)</w:t>
      </w:r>
      <w:r>
        <w:rPr>
          <w:rFonts w:ascii="Times New Roman" w:hAnsi="Times New Roman" w:cs="Times New Roman"/>
          <w:sz w:val="28"/>
          <w:szCs w:val="28"/>
          <w:lang w:val="kk-KZ"/>
        </w:rPr>
        <w:t xml:space="preserve"> </w:t>
      </w:r>
      <w:r w:rsidR="00752083" w:rsidRPr="00752083">
        <w:rPr>
          <w:rFonts w:ascii="Times New Roman" w:hAnsi="Times New Roman" w:cs="Times New Roman"/>
          <w:sz w:val="28"/>
          <w:szCs w:val="28"/>
          <w:lang w:val="kk-KZ"/>
        </w:rPr>
        <w:t>қосамыз. Ол үшін сыртқа үш аяқты орындықты қойып, үстіне</w:t>
      </w:r>
      <w:r>
        <w:rPr>
          <w:rFonts w:ascii="Times New Roman" w:hAnsi="Times New Roman" w:cs="Times New Roman"/>
          <w:sz w:val="28"/>
          <w:szCs w:val="28"/>
          <w:lang w:val="kk-KZ"/>
        </w:rPr>
        <w:t xml:space="preserve"> </w:t>
      </w:r>
      <w:r w:rsidR="00752083" w:rsidRPr="00752083">
        <w:rPr>
          <w:rFonts w:ascii="Times New Roman" w:hAnsi="Times New Roman" w:cs="Times New Roman"/>
          <w:sz w:val="28"/>
          <w:szCs w:val="28"/>
          <w:lang w:val="kk-KZ"/>
        </w:rPr>
        <w:t>аспираторды орналастырамыз.</w:t>
      </w:r>
    </w:p>
    <w:p w:rsidR="00752083" w:rsidRPr="00752083" w:rsidRDefault="00752083" w:rsidP="00E411F5">
      <w:pPr>
        <w:spacing w:after="0" w:line="240" w:lineRule="auto"/>
        <w:ind w:firstLine="567"/>
        <w:jc w:val="both"/>
        <w:rPr>
          <w:rFonts w:ascii="Times New Roman" w:hAnsi="Times New Roman" w:cs="Times New Roman"/>
          <w:sz w:val="28"/>
          <w:szCs w:val="28"/>
          <w:lang w:val="kk-KZ"/>
        </w:rPr>
      </w:pPr>
      <w:r w:rsidRPr="00752083">
        <w:rPr>
          <w:rFonts w:ascii="Times New Roman" w:hAnsi="Times New Roman" w:cs="Times New Roman"/>
          <w:sz w:val="28"/>
          <w:szCs w:val="28"/>
          <w:lang w:val="kk-KZ"/>
        </w:rPr>
        <w:t>Ауадан сынаманы сорғыш түтікшелер (СТ) арқылы алса, оларды</w:t>
      </w:r>
      <w:r w:rsidR="002560C3">
        <w:rPr>
          <w:rFonts w:ascii="Times New Roman" w:hAnsi="Times New Roman" w:cs="Times New Roman"/>
          <w:sz w:val="28"/>
          <w:szCs w:val="28"/>
          <w:lang w:val="kk-KZ"/>
        </w:rPr>
        <w:t xml:space="preserve"> </w:t>
      </w:r>
      <w:r w:rsidRPr="00752083">
        <w:rPr>
          <w:rFonts w:ascii="Times New Roman" w:hAnsi="Times New Roman" w:cs="Times New Roman"/>
          <w:sz w:val="28"/>
          <w:szCs w:val="28"/>
          <w:lang w:val="kk-KZ"/>
        </w:rPr>
        <w:t>S-тәрізді түтікшеге резина муфталар арқылы кигіземіз. СТ гребенкіге</w:t>
      </w:r>
      <w:r w:rsidR="002560C3">
        <w:rPr>
          <w:rFonts w:ascii="Times New Roman" w:hAnsi="Times New Roman" w:cs="Times New Roman"/>
          <w:sz w:val="28"/>
          <w:szCs w:val="28"/>
          <w:lang w:val="kk-KZ"/>
        </w:rPr>
        <w:t xml:space="preserve"> </w:t>
      </w:r>
      <w:r w:rsidRPr="00752083">
        <w:rPr>
          <w:rFonts w:ascii="Times New Roman" w:hAnsi="Times New Roman" w:cs="Times New Roman"/>
          <w:sz w:val="28"/>
          <w:szCs w:val="28"/>
          <w:lang w:val="kk-KZ"/>
        </w:rPr>
        <w:t>тікелей қосуға болмайды. Ауа жүретін резина түтікшелерінің жалпы</w:t>
      </w:r>
      <w:r w:rsidR="002560C3">
        <w:rPr>
          <w:rFonts w:ascii="Times New Roman" w:hAnsi="Times New Roman" w:cs="Times New Roman"/>
          <w:sz w:val="28"/>
          <w:szCs w:val="28"/>
          <w:lang w:val="kk-KZ"/>
        </w:rPr>
        <w:t xml:space="preserve"> </w:t>
      </w:r>
      <w:r w:rsidRPr="00752083">
        <w:rPr>
          <w:rFonts w:ascii="Times New Roman" w:hAnsi="Times New Roman" w:cs="Times New Roman"/>
          <w:sz w:val="28"/>
          <w:szCs w:val="28"/>
          <w:lang w:val="kk-KZ"/>
        </w:rPr>
        <w:t>ұзындығы 10 мм аспауы керек. S - тәрізді түтікшенің сіңіргіш</w:t>
      </w:r>
      <w:r w:rsidR="002560C3">
        <w:rPr>
          <w:rFonts w:ascii="Times New Roman" w:hAnsi="Times New Roman" w:cs="Times New Roman"/>
          <w:sz w:val="28"/>
          <w:szCs w:val="28"/>
          <w:lang w:val="kk-KZ"/>
        </w:rPr>
        <w:t xml:space="preserve"> </w:t>
      </w:r>
      <w:r w:rsidRPr="00752083">
        <w:rPr>
          <w:rFonts w:ascii="Times New Roman" w:hAnsi="Times New Roman" w:cs="Times New Roman"/>
          <w:sz w:val="28"/>
          <w:szCs w:val="28"/>
          <w:lang w:val="kk-KZ"/>
        </w:rPr>
        <w:t xml:space="preserve">реактивтермен бүлінуден сақтау керек. </w:t>
      </w:r>
      <w:r w:rsidRPr="00752083">
        <w:rPr>
          <w:rFonts w:ascii="Times New Roman" w:hAnsi="Times New Roman" w:cs="Times New Roman"/>
          <w:sz w:val="28"/>
          <w:szCs w:val="28"/>
          <w:lang w:val="kk-KZ"/>
        </w:rPr>
        <w:lastRenderedPageBreak/>
        <w:t>Түтікшелер және қосқыш</w:t>
      </w:r>
      <w:r w:rsidR="002560C3">
        <w:rPr>
          <w:rFonts w:ascii="Times New Roman" w:hAnsi="Times New Roman" w:cs="Times New Roman"/>
          <w:sz w:val="28"/>
          <w:szCs w:val="28"/>
          <w:lang w:val="kk-KZ"/>
        </w:rPr>
        <w:t xml:space="preserve"> </w:t>
      </w:r>
      <w:r w:rsidRPr="00752083">
        <w:rPr>
          <w:rFonts w:ascii="Times New Roman" w:hAnsi="Times New Roman" w:cs="Times New Roman"/>
          <w:sz w:val="28"/>
          <w:szCs w:val="28"/>
          <w:lang w:val="kk-KZ"/>
        </w:rPr>
        <w:t>муфталар апта сайын химиялық зертханада жуылып, тазалануы қажет.</w:t>
      </w:r>
    </w:p>
    <w:p w:rsidR="00E90F57" w:rsidRPr="00E90F57" w:rsidRDefault="00E90F57" w:rsidP="00E90F5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52083" w:rsidRPr="00752083">
        <w:rPr>
          <w:rFonts w:ascii="Times New Roman" w:hAnsi="Times New Roman" w:cs="Times New Roman"/>
          <w:sz w:val="28"/>
          <w:szCs w:val="28"/>
          <w:lang w:val="kk-KZ"/>
        </w:rPr>
        <w:t>Ауадан бақылау жұмыстарын жүргізген кезде СТ вертикальды</w:t>
      </w:r>
      <w:r>
        <w:rPr>
          <w:rFonts w:ascii="Times New Roman" w:hAnsi="Times New Roman" w:cs="Times New Roman"/>
          <w:sz w:val="28"/>
          <w:szCs w:val="28"/>
          <w:lang w:val="kk-KZ"/>
        </w:rPr>
        <w:t xml:space="preserve"> </w:t>
      </w:r>
      <w:r w:rsidR="00752083" w:rsidRPr="00752083">
        <w:rPr>
          <w:rFonts w:ascii="Times New Roman" w:hAnsi="Times New Roman" w:cs="Times New Roman"/>
          <w:sz w:val="28"/>
          <w:szCs w:val="28"/>
          <w:lang w:val="kk-KZ"/>
        </w:rPr>
        <w:t>бағытта, сорғыш қабаты беті төменге қаратып, сырттан сорған ауа</w:t>
      </w:r>
      <w:r>
        <w:rPr>
          <w:rFonts w:ascii="Times New Roman" w:hAnsi="Times New Roman" w:cs="Times New Roman"/>
          <w:sz w:val="28"/>
          <w:szCs w:val="28"/>
          <w:lang w:val="kk-KZ"/>
        </w:rPr>
        <w:t xml:space="preserve"> </w:t>
      </w:r>
      <w:r w:rsidRPr="00E90F57">
        <w:rPr>
          <w:rFonts w:ascii="Times New Roman" w:hAnsi="Times New Roman" w:cs="Times New Roman"/>
          <w:sz w:val="28"/>
          <w:szCs w:val="28"/>
          <w:lang w:val="kk-KZ"/>
        </w:rPr>
        <w:t xml:space="preserve">сорғыш бетін төменнен жоғарыға қарай </w:t>
      </w:r>
      <w:r>
        <w:rPr>
          <w:rFonts w:ascii="Times New Roman" w:hAnsi="Times New Roman" w:cs="Times New Roman"/>
          <w:sz w:val="28"/>
          <w:szCs w:val="28"/>
          <w:lang w:val="kk-KZ"/>
        </w:rPr>
        <w:t>ө</w:t>
      </w:r>
      <w:r w:rsidRPr="00E90F57">
        <w:rPr>
          <w:rFonts w:ascii="Times New Roman" w:hAnsi="Times New Roman" w:cs="Times New Roman"/>
          <w:sz w:val="28"/>
          <w:szCs w:val="28"/>
          <w:lang w:val="kk-KZ"/>
        </w:rPr>
        <w:t>ту керек. СТ</w:t>
      </w:r>
      <w:r>
        <w:rPr>
          <w:rFonts w:ascii="Times New Roman" w:hAnsi="Times New Roman" w:cs="Times New Roman"/>
          <w:sz w:val="28"/>
          <w:szCs w:val="28"/>
          <w:lang w:val="kk-KZ"/>
        </w:rPr>
        <w:t xml:space="preserve"> </w:t>
      </w:r>
      <w:r w:rsidRPr="00E90F57">
        <w:rPr>
          <w:rFonts w:ascii="Times New Roman" w:hAnsi="Times New Roman" w:cs="Times New Roman"/>
          <w:sz w:val="28"/>
          <w:szCs w:val="28"/>
          <w:lang w:val="kk-KZ"/>
        </w:rPr>
        <w:t>электраспираторға қоспас</w:t>
      </w:r>
      <w:r>
        <w:rPr>
          <w:rFonts w:ascii="Times New Roman" w:hAnsi="Times New Roman" w:cs="Times New Roman"/>
          <w:sz w:val="28"/>
          <w:szCs w:val="28"/>
          <w:lang w:val="kk-KZ"/>
        </w:rPr>
        <w:t xml:space="preserve"> </w:t>
      </w:r>
      <w:r w:rsidRPr="00E90F57">
        <w:rPr>
          <w:rFonts w:ascii="Times New Roman" w:hAnsi="Times New Roman" w:cs="Times New Roman"/>
          <w:sz w:val="28"/>
          <w:szCs w:val="28"/>
          <w:lang w:val="kk-KZ"/>
        </w:rPr>
        <w:t>бұрын қатты бетте</w:t>
      </w:r>
      <w:r>
        <w:rPr>
          <w:rFonts w:ascii="Times New Roman" w:hAnsi="Times New Roman" w:cs="Times New Roman"/>
          <w:sz w:val="28"/>
          <w:szCs w:val="28"/>
          <w:lang w:val="kk-KZ"/>
        </w:rPr>
        <w:t xml:space="preserve"> </w:t>
      </w:r>
      <w:r w:rsidRPr="00E90F57">
        <w:rPr>
          <w:rFonts w:ascii="Times New Roman" w:hAnsi="Times New Roman" w:cs="Times New Roman"/>
          <w:sz w:val="28"/>
          <w:szCs w:val="28"/>
          <w:lang w:val="kk-KZ"/>
        </w:rPr>
        <w:t>жатқан фильтрлік қағазға</w:t>
      </w:r>
      <w:r>
        <w:rPr>
          <w:rFonts w:ascii="Times New Roman" w:hAnsi="Times New Roman" w:cs="Times New Roman"/>
          <w:sz w:val="28"/>
          <w:szCs w:val="28"/>
          <w:lang w:val="kk-KZ"/>
        </w:rPr>
        <w:t xml:space="preserve"> </w:t>
      </w:r>
      <w:r w:rsidRPr="00E90F57">
        <w:rPr>
          <w:rFonts w:ascii="Times New Roman" w:hAnsi="Times New Roman" w:cs="Times New Roman"/>
          <w:sz w:val="28"/>
          <w:szCs w:val="28"/>
          <w:lang w:val="kk-KZ"/>
        </w:rPr>
        <w:t>соғып аламыз, себебі СТ ішіндегі пропитка тығыздалуы үшін.</w:t>
      </w:r>
    </w:p>
    <w:p w:rsidR="005565CC" w:rsidRDefault="00E90F57" w:rsidP="00E90F5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Сынама</w:t>
      </w:r>
      <w:r w:rsidRPr="00E90F57">
        <w:rPr>
          <w:rFonts w:ascii="Times New Roman" w:hAnsi="Times New Roman" w:cs="Times New Roman"/>
          <w:sz w:val="28"/>
          <w:szCs w:val="28"/>
          <w:lang w:val="kk-KZ"/>
        </w:rPr>
        <w:t xml:space="preserve"> алған кезде күкіртті сутек, күкірт тотығы, күкіртті көміртегі</w:t>
      </w:r>
      <w:r>
        <w:rPr>
          <w:rFonts w:ascii="Times New Roman" w:hAnsi="Times New Roman" w:cs="Times New Roman"/>
          <w:sz w:val="28"/>
          <w:szCs w:val="28"/>
          <w:lang w:val="kk-KZ"/>
        </w:rPr>
        <w:t xml:space="preserve"> </w:t>
      </w:r>
      <w:r w:rsidRPr="00E90F57">
        <w:rPr>
          <w:rFonts w:ascii="Times New Roman" w:hAnsi="Times New Roman" w:cs="Times New Roman"/>
          <w:sz w:val="28"/>
          <w:szCs w:val="28"/>
          <w:lang w:val="kk-KZ"/>
        </w:rPr>
        <w:t>сынамаларының жарықта т</w:t>
      </w:r>
      <w:r>
        <w:rPr>
          <w:rFonts w:ascii="Times New Roman" w:hAnsi="Times New Roman" w:cs="Times New Roman"/>
          <w:sz w:val="28"/>
          <w:szCs w:val="28"/>
          <w:lang w:val="kk-KZ"/>
        </w:rPr>
        <w:t>ұ</w:t>
      </w:r>
      <w:r w:rsidRPr="00E90F57">
        <w:rPr>
          <w:rFonts w:ascii="Times New Roman" w:hAnsi="Times New Roman" w:cs="Times New Roman"/>
          <w:sz w:val="28"/>
          <w:szCs w:val="28"/>
          <w:lang w:val="kk-KZ"/>
        </w:rPr>
        <w:t>рақсыз екенін ескеріп, жарық түспес үшін</w:t>
      </w:r>
      <w:r>
        <w:rPr>
          <w:rFonts w:ascii="Times New Roman" w:hAnsi="Times New Roman" w:cs="Times New Roman"/>
          <w:sz w:val="28"/>
          <w:szCs w:val="28"/>
          <w:lang w:val="kk-KZ"/>
        </w:rPr>
        <w:t xml:space="preserve"> </w:t>
      </w:r>
      <w:r w:rsidRPr="00E90F57">
        <w:rPr>
          <w:rFonts w:ascii="Times New Roman" w:hAnsi="Times New Roman" w:cs="Times New Roman"/>
          <w:sz w:val="28"/>
          <w:szCs w:val="28"/>
          <w:lang w:val="kk-KZ"/>
        </w:rPr>
        <w:t>қара қағазбен жауып қоямыз.</w:t>
      </w:r>
    </w:p>
    <w:p w:rsidR="00E411F5" w:rsidRDefault="00367A5B" w:rsidP="00E411F5">
      <w:pPr>
        <w:spacing w:after="0" w:line="240" w:lineRule="auto"/>
        <w:jc w:val="center"/>
        <w:rPr>
          <w:rFonts w:ascii="Times New Roman" w:hAnsi="Times New Roman" w:cs="Times New Roman"/>
          <w:sz w:val="24"/>
          <w:szCs w:val="24"/>
          <w:lang w:val="kk-KZ"/>
        </w:rPr>
      </w:pPr>
      <w:r>
        <w:rPr>
          <w:rFonts w:ascii="Times New Roman" w:hAnsi="Times New Roman" w:cs="Times New Roman"/>
          <w:noProof/>
          <w:sz w:val="28"/>
          <w:szCs w:val="28"/>
        </w:rPr>
        <w:drawing>
          <wp:anchor distT="0" distB="0" distL="114300" distR="114300" simplePos="0" relativeHeight="251954688" behindDoc="0" locked="0" layoutInCell="1" allowOverlap="1">
            <wp:simplePos x="0" y="0"/>
            <wp:positionH relativeFrom="column">
              <wp:posOffset>1080135</wp:posOffset>
            </wp:positionH>
            <wp:positionV relativeFrom="paragraph">
              <wp:align>top</wp:align>
            </wp:positionV>
            <wp:extent cx="4413865" cy="3598607"/>
            <wp:effectExtent l="19050" t="0" r="5735" b="0"/>
            <wp:wrapSquare wrapText="bothSides"/>
            <wp:docPr id="2"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
                    <a:srcRect/>
                    <a:stretch>
                      <a:fillRect/>
                    </a:stretch>
                  </pic:blipFill>
                  <pic:spPr bwMode="auto">
                    <a:xfrm>
                      <a:off x="0" y="0"/>
                      <a:ext cx="4413865" cy="3598607"/>
                    </a:xfrm>
                    <a:prstGeom prst="rect">
                      <a:avLst/>
                    </a:prstGeom>
                    <a:noFill/>
                    <a:ln w="9525">
                      <a:noFill/>
                      <a:miter lim="800000"/>
                      <a:headEnd/>
                      <a:tailEnd/>
                    </a:ln>
                  </pic:spPr>
                </pic:pic>
              </a:graphicData>
            </a:graphic>
          </wp:anchor>
        </w:drawing>
      </w:r>
      <w:r w:rsidR="00E411F5">
        <w:rPr>
          <w:rFonts w:ascii="Times New Roman" w:hAnsi="Times New Roman" w:cs="Times New Roman"/>
          <w:sz w:val="28"/>
          <w:szCs w:val="28"/>
          <w:lang w:val="kk-KZ"/>
        </w:rPr>
        <w:br w:type="textWrapping" w:clear="all"/>
      </w:r>
      <w:r w:rsidR="00E411F5" w:rsidRPr="00E411F5">
        <w:rPr>
          <w:rFonts w:ascii="Times New Roman" w:hAnsi="Times New Roman" w:cs="Times New Roman"/>
          <w:sz w:val="24"/>
          <w:szCs w:val="24"/>
          <w:lang w:val="kk-KZ"/>
        </w:rPr>
        <w:t xml:space="preserve">1-электр жүйесімен қосылатын жері; 2-сақтағыштық ұяшығы; 3-аппаратты қосу және айыру тумблері; 4-жеңілдетілген клапан; 5- ротометр; 6-ротометр вентилінің ұстағышы; </w:t>
      </w:r>
    </w:p>
    <w:p w:rsidR="00E411F5" w:rsidRPr="00E411F5" w:rsidRDefault="00E411F5" w:rsidP="00E411F5">
      <w:pPr>
        <w:spacing w:after="0" w:line="240" w:lineRule="auto"/>
        <w:jc w:val="center"/>
        <w:rPr>
          <w:rFonts w:ascii="Times New Roman" w:hAnsi="Times New Roman" w:cs="Times New Roman"/>
          <w:sz w:val="24"/>
          <w:szCs w:val="24"/>
          <w:lang w:val="kk-KZ"/>
        </w:rPr>
      </w:pPr>
      <w:r w:rsidRPr="00E411F5">
        <w:rPr>
          <w:rFonts w:ascii="Times New Roman" w:hAnsi="Times New Roman" w:cs="Times New Roman"/>
          <w:sz w:val="24"/>
          <w:szCs w:val="24"/>
          <w:lang w:val="kk-KZ"/>
        </w:rPr>
        <w:t>7-винт(аппараттың бетін сыртқы бетімен ұстап тұру үшін); 8-штуцер.</w:t>
      </w:r>
    </w:p>
    <w:p w:rsidR="00367A5B" w:rsidRDefault="00367A5B" w:rsidP="00E411F5">
      <w:pPr>
        <w:spacing w:after="0" w:line="240" w:lineRule="auto"/>
        <w:rPr>
          <w:rFonts w:ascii="Times New Roman" w:hAnsi="Times New Roman" w:cs="Times New Roman"/>
          <w:sz w:val="28"/>
          <w:szCs w:val="28"/>
          <w:lang w:val="kk-KZ"/>
        </w:rPr>
      </w:pPr>
    </w:p>
    <w:p w:rsidR="008361AD" w:rsidRDefault="00317733" w:rsidP="008361AD">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Сурет </w:t>
      </w:r>
      <w:r w:rsidR="00367A5B" w:rsidRPr="00A77978">
        <w:rPr>
          <w:rFonts w:ascii="Times New Roman" w:hAnsi="Times New Roman" w:cs="Times New Roman"/>
          <w:sz w:val="28"/>
          <w:szCs w:val="28"/>
          <w:lang w:val="kk-KZ"/>
        </w:rPr>
        <w:t>1</w:t>
      </w:r>
      <w:r>
        <w:rPr>
          <w:rFonts w:ascii="Times New Roman" w:hAnsi="Times New Roman" w:cs="Times New Roman"/>
          <w:sz w:val="28"/>
          <w:szCs w:val="28"/>
          <w:lang w:val="kk-KZ"/>
        </w:rPr>
        <w:t>4.</w:t>
      </w:r>
      <w:r w:rsidR="008361AD">
        <w:rPr>
          <w:rFonts w:ascii="Times New Roman" w:hAnsi="Times New Roman" w:cs="Times New Roman"/>
          <w:sz w:val="28"/>
          <w:szCs w:val="28"/>
          <w:lang w:val="kk-KZ"/>
        </w:rPr>
        <w:t xml:space="preserve"> Аспиратордың алдыңғы беті</w:t>
      </w:r>
    </w:p>
    <w:p w:rsidR="007B561E" w:rsidRDefault="007B561E" w:rsidP="00E90F57">
      <w:pPr>
        <w:spacing w:after="0" w:line="240" w:lineRule="auto"/>
        <w:jc w:val="both"/>
        <w:rPr>
          <w:rFonts w:ascii="Times New Roman" w:hAnsi="Times New Roman" w:cs="Times New Roman"/>
          <w:sz w:val="28"/>
          <w:szCs w:val="28"/>
          <w:lang w:val="kk-KZ"/>
        </w:rPr>
      </w:pPr>
    </w:p>
    <w:p w:rsidR="00B92802" w:rsidRPr="00B92802" w:rsidRDefault="00C0124B" w:rsidP="00E411F5">
      <w:pPr>
        <w:spacing w:after="0" w:line="240" w:lineRule="auto"/>
        <w:ind w:firstLine="567"/>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А</w:t>
      </w:r>
      <w:r w:rsidR="00B92802" w:rsidRPr="00B92802">
        <w:rPr>
          <w:rFonts w:ascii="Times New Roman" w:hAnsi="Times New Roman" w:cs="Times New Roman"/>
          <w:noProof/>
          <w:sz w:val="28"/>
          <w:szCs w:val="28"/>
          <w:lang w:val="kk-KZ"/>
        </w:rPr>
        <w:t>уадан сутекті фтор сынамасын алған кезде ауа жүретін түтікшелер</w:t>
      </w:r>
      <w:r w:rsidR="009036D0">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тек қана фторопластан жасалған болуы керек.</w:t>
      </w:r>
    </w:p>
    <w:p w:rsidR="00B92802" w:rsidRPr="00B92802" w:rsidRDefault="009036D0" w:rsidP="00E411F5">
      <w:pPr>
        <w:spacing w:after="0" w:line="240" w:lineRule="auto"/>
        <w:ind w:firstLine="567"/>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Сынама</w:t>
      </w:r>
      <w:r w:rsidR="00B92802" w:rsidRPr="00B92802">
        <w:rPr>
          <w:rFonts w:ascii="Times New Roman" w:hAnsi="Times New Roman" w:cs="Times New Roman"/>
          <w:noProof/>
          <w:sz w:val="28"/>
          <w:szCs w:val="28"/>
          <w:lang w:val="kk-KZ"/>
        </w:rPr>
        <w:t xml:space="preserve"> алып болған соң СТ екі жағын бекітіп, термосқа салып,</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зертханаға алып келеміз. Әсіресе аммиак пен азоттың тотығына алған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сынама өте мұқият жабылуы керек. Күкірт қостотығы, күкіртті көміртегі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және күкіртті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 xml:space="preserve">сутек сынамалары </w:t>
      </w:r>
      <w:r>
        <w:rPr>
          <w:rFonts w:ascii="Times New Roman" w:hAnsi="Times New Roman" w:cs="Times New Roman"/>
          <w:noProof/>
          <w:sz w:val="28"/>
          <w:szCs w:val="28"/>
          <w:lang w:val="kk-KZ"/>
        </w:rPr>
        <w:t xml:space="preserve">сынама </w:t>
      </w:r>
      <w:r w:rsidR="00B92802" w:rsidRPr="00B92802">
        <w:rPr>
          <w:rFonts w:ascii="Times New Roman" w:hAnsi="Times New Roman" w:cs="Times New Roman"/>
          <w:noProof/>
          <w:sz w:val="28"/>
          <w:szCs w:val="28"/>
          <w:lang w:val="kk-KZ"/>
        </w:rPr>
        <w:t>алған кезде жарықтан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қорғағандай, оны кезінде де жарықтан қорғау керек. 25°С жоғары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температурада күкіртті к</w:t>
      </w:r>
      <w:r>
        <w:rPr>
          <w:rFonts w:ascii="Times New Roman" w:hAnsi="Times New Roman" w:cs="Times New Roman"/>
          <w:noProof/>
          <w:sz w:val="28"/>
          <w:szCs w:val="28"/>
          <w:lang w:val="kk-KZ"/>
        </w:rPr>
        <w:t>ө</w:t>
      </w:r>
      <w:r w:rsidR="00B92802" w:rsidRPr="00B92802">
        <w:rPr>
          <w:rFonts w:ascii="Times New Roman" w:hAnsi="Times New Roman" w:cs="Times New Roman"/>
          <w:noProof/>
          <w:sz w:val="28"/>
          <w:szCs w:val="28"/>
          <w:lang w:val="kk-KZ"/>
        </w:rPr>
        <w:t>міртегі мен күкірттің қос тотығын бірден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тоңазытқышқа салып, ал ол болмаған жағдайда мұз салынған аузы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кең термосқа салып сақтайды.</w:t>
      </w:r>
    </w:p>
    <w:p w:rsidR="00B92802" w:rsidRPr="00B92802" w:rsidRDefault="009036D0"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Зертханада бақылау жұмыстары 15150-69 ГОСТ-ты бойынша</w:t>
      </w:r>
      <w:r w:rsidR="00773851">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жүргізу үшін мынандай шарт сақталуы керек:</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lastRenderedPageBreak/>
        <w:t>ауа температурасы (20±10) °С;</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атмосфералық қысым 84 - 106,7 кПа (600 - 800 мм рт.ст.);</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ауаның ылғалдылығы 25°С температурада 80% кем болмау керек.</w:t>
      </w:r>
    </w:p>
    <w:p w:rsidR="00B92802" w:rsidRPr="00402E7F" w:rsidRDefault="00773851" w:rsidP="00B92802">
      <w:pPr>
        <w:spacing w:after="0" w:line="240" w:lineRule="auto"/>
        <w:jc w:val="both"/>
        <w:rPr>
          <w:rFonts w:ascii="Times New Roman" w:hAnsi="Times New Roman" w:cs="Times New Roman"/>
          <w:noProof/>
          <w:sz w:val="28"/>
          <w:szCs w:val="28"/>
          <w:lang w:val="kk-KZ"/>
        </w:rPr>
      </w:pPr>
      <w:r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Атмосфералық ауадағы анықталатын заттардың</w:t>
      </w:r>
      <w:r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концентрациясының салыстырмалы жиынтық айырмашылығы</w:t>
      </w:r>
      <w:r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17.2.4.02-81 ГОСТ-сі бойынша ±25% болуы керек.</w:t>
      </w:r>
    </w:p>
    <w:p w:rsidR="00B92802" w:rsidRPr="00402E7F" w:rsidRDefault="00773851" w:rsidP="00B92802">
      <w:pPr>
        <w:spacing w:after="0" w:line="240" w:lineRule="auto"/>
        <w:jc w:val="both"/>
        <w:rPr>
          <w:rFonts w:ascii="Times New Roman" w:hAnsi="Times New Roman" w:cs="Times New Roman"/>
          <w:noProof/>
          <w:sz w:val="28"/>
          <w:szCs w:val="28"/>
          <w:lang w:val="kk-KZ"/>
        </w:rPr>
      </w:pPr>
      <w:r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Ауадағы зиянды қосылыстардың салыстырмалы</w:t>
      </w:r>
      <w:r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концентрациясының көлемін білу үшін, талдауға алынған ауаның</w:t>
      </w:r>
      <w:r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көлемін қалыпты жағдайға келтіру керек: температурада t=0 °С</w:t>
      </w:r>
      <w:r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(Т</w:t>
      </w:r>
      <w:r w:rsidR="00B92802" w:rsidRPr="00402E7F">
        <w:rPr>
          <w:rFonts w:ascii="Times New Roman" w:hAnsi="Times New Roman" w:cs="Times New Roman"/>
          <w:noProof/>
          <w:sz w:val="28"/>
          <w:szCs w:val="28"/>
          <w:vertAlign w:val="subscript"/>
          <w:lang w:val="kk-KZ"/>
        </w:rPr>
        <w:t>0</w:t>
      </w:r>
      <w:r w:rsidR="00B92802" w:rsidRPr="00402E7F">
        <w:rPr>
          <w:rFonts w:ascii="Times New Roman" w:hAnsi="Times New Roman" w:cs="Times New Roman"/>
          <w:noProof/>
          <w:sz w:val="28"/>
          <w:szCs w:val="28"/>
          <w:lang w:val="kk-KZ"/>
        </w:rPr>
        <w:t>= 273К), ал қысымда Р</w:t>
      </w:r>
      <w:r w:rsidR="00B92802" w:rsidRPr="00402E7F">
        <w:rPr>
          <w:rFonts w:ascii="Times New Roman" w:hAnsi="Times New Roman" w:cs="Times New Roman"/>
          <w:noProof/>
          <w:sz w:val="28"/>
          <w:szCs w:val="28"/>
          <w:vertAlign w:val="subscript"/>
          <w:lang w:val="kk-KZ"/>
        </w:rPr>
        <w:t>0</w:t>
      </w:r>
      <w:r w:rsidR="00B92802" w:rsidRPr="00402E7F">
        <w:rPr>
          <w:rFonts w:ascii="Times New Roman" w:hAnsi="Times New Roman" w:cs="Times New Roman"/>
          <w:noProof/>
          <w:sz w:val="28"/>
          <w:szCs w:val="28"/>
          <w:lang w:val="kk-KZ"/>
        </w:rPr>
        <w:t>=760 мм рт.ст. (101,3 кПа)тең.</w:t>
      </w:r>
    </w:p>
    <w:p w:rsidR="00773851" w:rsidRPr="00402E7F" w:rsidRDefault="008361AD" w:rsidP="00B92802">
      <w:pPr>
        <w:spacing w:after="0" w:line="240" w:lineRule="auto"/>
        <w:jc w:val="both"/>
        <w:rPr>
          <w:rFonts w:ascii="Times New Roman" w:hAnsi="Times New Roman" w:cs="Times New Roman"/>
          <w:noProof/>
          <w:sz w:val="28"/>
          <w:szCs w:val="28"/>
          <w:lang w:val="kk-KZ"/>
        </w:rPr>
      </w:pPr>
      <w:r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Есептеу мына формула бойынша жүреді</w:t>
      </w:r>
    </w:p>
    <w:p w:rsidR="007D4126" w:rsidRPr="00402E7F" w:rsidRDefault="007D4126" w:rsidP="00B92802">
      <w:pPr>
        <w:spacing w:after="0" w:line="240" w:lineRule="auto"/>
        <w:jc w:val="both"/>
        <w:rPr>
          <w:rFonts w:ascii="Times New Roman" w:hAnsi="Times New Roman" w:cs="Times New Roman"/>
          <w:noProof/>
          <w:sz w:val="28"/>
          <w:szCs w:val="28"/>
          <w:lang w:val="kk-KZ"/>
        </w:rPr>
      </w:pPr>
    </w:p>
    <w:p w:rsidR="00973981" w:rsidRPr="00402E7F" w:rsidRDefault="00973981" w:rsidP="00B92802">
      <w:pPr>
        <w:spacing w:after="0" w:line="240" w:lineRule="auto"/>
        <w:jc w:val="both"/>
        <w:rPr>
          <w:rFonts w:ascii="Times New Roman" w:hAnsi="Times New Roman" w:cs="Times New Roman"/>
          <w:noProof/>
          <w:sz w:val="28"/>
          <w:szCs w:val="28"/>
          <w:lang w:val="kk-KZ"/>
        </w:rPr>
      </w:pPr>
    </w:p>
    <w:p w:rsidR="00973981" w:rsidRPr="00402E7F" w:rsidRDefault="00A419CE" w:rsidP="00B92802">
      <w:pPr>
        <w:spacing w:after="0" w:line="240" w:lineRule="auto"/>
        <w:jc w:val="both"/>
        <w:rPr>
          <w:rFonts w:ascii="Times New Roman" w:hAnsi="Times New Roman" w:cs="Times New Roman"/>
          <w:noProof/>
          <w:sz w:val="28"/>
          <w:szCs w:val="28"/>
        </w:rPr>
      </w:pPr>
      <m:oMathPara>
        <m:oMath>
          <m:sSub>
            <m:sSubPr>
              <m:ctrlPr>
                <w:rPr>
                  <w:rFonts w:ascii="Cambria Math" w:hAnsi="Times New Roman" w:cs="Times New Roman"/>
                  <w:i/>
                  <w:noProof/>
                  <w:sz w:val="28"/>
                  <w:szCs w:val="28"/>
                  <w:lang w:val="en-US"/>
                </w:rPr>
              </m:ctrlPr>
            </m:sSubPr>
            <m:e>
              <m:r>
                <w:rPr>
                  <w:rFonts w:ascii="Cambria Math" w:hAnsi="Cambria Math" w:cs="Times New Roman"/>
                  <w:noProof/>
                  <w:sz w:val="28"/>
                  <w:szCs w:val="28"/>
                  <w:lang w:val="en-US"/>
                </w:rPr>
                <m:t>V</m:t>
              </m:r>
            </m:e>
            <m:sub>
              <m:r>
                <w:rPr>
                  <w:rFonts w:ascii="Cambria Math" w:hAnsi="Times New Roman" w:cs="Times New Roman"/>
                  <w:noProof/>
                  <w:sz w:val="28"/>
                  <w:szCs w:val="28"/>
                  <w:lang w:val="en-US"/>
                </w:rPr>
                <m:t>0</m:t>
              </m:r>
            </m:sub>
          </m:sSub>
          <m:r>
            <w:rPr>
              <w:rFonts w:ascii="Cambria Math" w:hAnsi="Times New Roman" w:cs="Times New Roman"/>
              <w:noProof/>
              <w:sz w:val="28"/>
              <w:szCs w:val="28"/>
              <w:lang w:val="en-US"/>
            </w:rPr>
            <m:t>=</m:t>
          </m:r>
          <m:f>
            <m:fPr>
              <m:ctrlPr>
                <w:rPr>
                  <w:rFonts w:ascii="Cambria Math" w:hAnsi="Times New Roman" w:cs="Times New Roman"/>
                  <w:i/>
                  <w:noProof/>
                  <w:sz w:val="28"/>
                  <w:szCs w:val="28"/>
                  <w:lang w:val="en-US"/>
                </w:rPr>
              </m:ctrlPr>
            </m:fPr>
            <m:num>
              <m:sSub>
                <m:sSubPr>
                  <m:ctrlPr>
                    <w:rPr>
                      <w:rFonts w:ascii="Cambria Math" w:hAnsi="Times New Roman" w:cs="Times New Roman"/>
                      <w:i/>
                      <w:noProof/>
                      <w:sz w:val="28"/>
                      <w:szCs w:val="28"/>
                      <w:lang w:val="en-US"/>
                    </w:rPr>
                  </m:ctrlPr>
                </m:sSubPr>
                <m:e>
                  <m:r>
                    <w:rPr>
                      <w:rFonts w:ascii="Cambria Math" w:hAnsi="Cambria Math" w:cs="Times New Roman"/>
                      <w:noProof/>
                      <w:sz w:val="28"/>
                      <w:szCs w:val="28"/>
                      <w:lang w:val="en-US"/>
                    </w:rPr>
                    <m:t>T</m:t>
                  </m:r>
                </m:e>
                <m:sub>
                  <m:r>
                    <w:rPr>
                      <w:rFonts w:ascii="Cambria Math" w:hAnsi="Times New Roman" w:cs="Times New Roman"/>
                      <w:noProof/>
                      <w:sz w:val="28"/>
                      <w:szCs w:val="28"/>
                      <w:lang w:val="en-US"/>
                    </w:rPr>
                    <m:t>0</m:t>
                  </m:r>
                </m:sub>
              </m:sSub>
              <m:r>
                <w:rPr>
                  <w:rFonts w:ascii="Cambria Math" w:hAnsi="Cambria Math" w:cs="Times New Roman"/>
                  <w:noProof/>
                  <w:sz w:val="28"/>
                  <w:szCs w:val="28"/>
                  <w:lang w:val="en-US"/>
                </w:rPr>
                <m:t>P</m:t>
              </m:r>
            </m:num>
            <m:den>
              <m:sSub>
                <m:sSubPr>
                  <m:ctrlPr>
                    <w:rPr>
                      <w:rFonts w:ascii="Cambria Math" w:hAnsi="Times New Roman" w:cs="Times New Roman"/>
                      <w:i/>
                      <w:noProof/>
                      <w:sz w:val="28"/>
                      <w:szCs w:val="28"/>
                      <w:lang w:val="en-US"/>
                    </w:rPr>
                  </m:ctrlPr>
                </m:sSubPr>
                <m:e>
                  <m:r>
                    <w:rPr>
                      <w:rFonts w:ascii="Cambria Math" w:hAnsi="Cambria Math" w:cs="Times New Roman"/>
                      <w:noProof/>
                      <w:sz w:val="28"/>
                      <w:szCs w:val="28"/>
                      <w:lang w:val="en-US"/>
                    </w:rPr>
                    <m:t>P</m:t>
                  </m:r>
                </m:e>
                <m:sub>
                  <m:r>
                    <w:rPr>
                      <w:rFonts w:ascii="Cambria Math" w:hAnsi="Times New Roman" w:cs="Times New Roman"/>
                      <w:noProof/>
                      <w:sz w:val="28"/>
                      <w:szCs w:val="28"/>
                      <w:lang w:val="en-US"/>
                    </w:rPr>
                    <m:t xml:space="preserve">0 </m:t>
                  </m:r>
                </m:sub>
              </m:sSub>
              <m:d>
                <m:dPr>
                  <m:ctrlPr>
                    <w:rPr>
                      <w:rFonts w:ascii="Cambria Math" w:hAnsi="Times New Roman" w:cs="Times New Roman"/>
                      <w:i/>
                      <w:noProof/>
                      <w:sz w:val="28"/>
                      <w:szCs w:val="28"/>
                      <w:lang w:val="en-US"/>
                    </w:rPr>
                  </m:ctrlPr>
                </m:dPr>
                <m:e>
                  <m:r>
                    <w:rPr>
                      <w:rFonts w:ascii="Cambria Math" w:hAnsi="Times New Roman" w:cs="Times New Roman"/>
                      <w:noProof/>
                      <w:sz w:val="28"/>
                      <w:szCs w:val="28"/>
                      <w:lang w:val="en-US"/>
                    </w:rPr>
                    <m:t>273+</m:t>
                  </m:r>
                  <m:r>
                    <w:rPr>
                      <w:rFonts w:ascii="Cambria Math" w:hAnsi="Cambria Math" w:cs="Times New Roman"/>
                      <w:noProof/>
                      <w:sz w:val="28"/>
                      <w:szCs w:val="28"/>
                      <w:lang w:val="en-US"/>
                    </w:rPr>
                    <m:t>t</m:t>
                  </m:r>
                </m:e>
              </m:d>
            </m:den>
          </m:f>
          <m:r>
            <w:rPr>
              <w:rFonts w:ascii="Cambria Math" w:hAnsi="Cambria Math" w:cs="Times New Roman"/>
              <w:noProof/>
              <w:sz w:val="28"/>
              <w:szCs w:val="28"/>
              <w:lang w:val="en-US"/>
            </w:rPr>
            <m:t>u</m:t>
          </m:r>
          <m:d>
            <m:dPr>
              <m:ctrlPr>
                <w:rPr>
                  <w:rFonts w:ascii="Cambria Math" w:hAnsi="Times New Roman" w:cs="Times New Roman"/>
                  <w:i/>
                  <w:noProof/>
                  <w:sz w:val="28"/>
                  <w:szCs w:val="28"/>
                  <w:lang w:val="en-US"/>
                </w:rPr>
              </m:ctrlPr>
            </m:dPr>
            <m:e>
              <m:sSub>
                <m:sSubPr>
                  <m:ctrlPr>
                    <w:rPr>
                      <w:rFonts w:ascii="Cambria Math" w:hAnsi="Times New Roman" w:cs="Times New Roman"/>
                      <w:i/>
                      <w:noProof/>
                      <w:sz w:val="28"/>
                      <w:szCs w:val="28"/>
                      <w:lang w:val="en-US"/>
                    </w:rPr>
                  </m:ctrlPr>
                </m:sSubPr>
                <m:e>
                  <m:r>
                    <w:rPr>
                      <w:rFonts w:ascii="Cambria Math" w:hAnsi="Cambria Math" w:cs="Times New Roman"/>
                      <w:noProof/>
                      <w:sz w:val="28"/>
                      <w:szCs w:val="28"/>
                      <w:lang w:val="en-US"/>
                    </w:rPr>
                    <m:t>τ</m:t>
                  </m:r>
                </m:e>
                <m:sub>
                  <m:r>
                    <w:rPr>
                      <w:rFonts w:ascii="Cambria Math" w:hAnsi="Times New Roman" w:cs="Times New Roman"/>
                      <w:noProof/>
                      <w:sz w:val="28"/>
                      <w:szCs w:val="28"/>
                      <w:lang w:val="en-US"/>
                    </w:rPr>
                    <m:t>1</m:t>
                  </m:r>
                </m:sub>
              </m:sSub>
              <m:r>
                <w:rPr>
                  <w:rFonts w:ascii="Times New Roman" w:hAnsi="Times New Roman" w:cs="Times New Roman"/>
                  <w:noProof/>
                  <w:sz w:val="28"/>
                  <w:szCs w:val="28"/>
                  <w:lang w:val="en-US"/>
                </w:rPr>
                <m:t>-</m:t>
              </m:r>
              <m:sSub>
                <m:sSubPr>
                  <m:ctrlPr>
                    <w:rPr>
                      <w:rFonts w:ascii="Cambria Math" w:hAnsi="Times New Roman" w:cs="Times New Roman"/>
                      <w:i/>
                      <w:noProof/>
                      <w:sz w:val="28"/>
                      <w:szCs w:val="28"/>
                      <w:lang w:val="en-US"/>
                    </w:rPr>
                  </m:ctrlPr>
                </m:sSubPr>
                <m:e>
                  <m:r>
                    <w:rPr>
                      <w:rFonts w:ascii="Cambria Math" w:hAnsi="Cambria Math" w:cs="Times New Roman"/>
                      <w:noProof/>
                      <w:sz w:val="28"/>
                      <w:szCs w:val="28"/>
                      <w:lang w:val="en-US"/>
                    </w:rPr>
                    <m:t>τ</m:t>
                  </m:r>
                </m:e>
                <m:sub>
                  <m:r>
                    <w:rPr>
                      <w:rFonts w:ascii="Cambria Math" w:hAnsi="Times New Roman" w:cs="Times New Roman"/>
                      <w:noProof/>
                      <w:sz w:val="28"/>
                      <w:szCs w:val="28"/>
                      <w:lang w:val="en-US"/>
                    </w:rPr>
                    <m:t>2</m:t>
                  </m:r>
                </m:sub>
              </m:sSub>
            </m:e>
          </m:d>
          <m:r>
            <w:rPr>
              <w:rFonts w:ascii="Cambria Math" w:hAnsi="Times New Roman" w:cs="Times New Roman"/>
              <w:noProof/>
              <w:sz w:val="28"/>
              <w:szCs w:val="28"/>
              <w:lang w:val="en-US"/>
            </w:rPr>
            <m:t>=</m:t>
          </m:r>
          <m:r>
            <w:rPr>
              <w:rFonts w:ascii="Cambria Math" w:hAnsi="Cambria Math" w:cs="Times New Roman"/>
              <w:noProof/>
              <w:sz w:val="28"/>
              <w:szCs w:val="28"/>
              <w:lang w:val="en-US"/>
            </w:rPr>
            <m:t>K</m:t>
          </m:r>
          <m:f>
            <m:fPr>
              <m:ctrlPr>
                <w:rPr>
                  <w:rFonts w:ascii="Cambria Math" w:hAnsi="Times New Roman" w:cs="Times New Roman"/>
                  <w:i/>
                  <w:noProof/>
                  <w:sz w:val="28"/>
                  <w:szCs w:val="28"/>
                  <w:lang w:val="en-US"/>
                </w:rPr>
              </m:ctrlPr>
            </m:fPr>
            <m:num>
              <m:r>
                <w:rPr>
                  <w:rFonts w:ascii="Cambria Math" w:hAnsi="Cambria Math" w:cs="Times New Roman"/>
                  <w:noProof/>
                  <w:sz w:val="28"/>
                  <w:szCs w:val="28"/>
                  <w:lang w:val="en-US"/>
                </w:rPr>
                <m:t>PV</m:t>
              </m:r>
            </m:num>
            <m:den>
              <m:r>
                <w:rPr>
                  <w:rFonts w:ascii="Cambria Math" w:hAnsi="Times New Roman" w:cs="Times New Roman"/>
                  <w:noProof/>
                  <w:sz w:val="28"/>
                  <w:szCs w:val="28"/>
                  <w:lang w:val="en-US"/>
                </w:rPr>
                <m:t>273+</m:t>
              </m:r>
              <m:r>
                <w:rPr>
                  <w:rFonts w:ascii="Cambria Math" w:hAnsi="Cambria Math" w:cs="Times New Roman"/>
                  <w:noProof/>
                  <w:sz w:val="28"/>
                  <w:szCs w:val="28"/>
                  <w:lang w:val="en-US"/>
                </w:rPr>
                <m:t>t</m:t>
              </m:r>
            </m:den>
          </m:f>
          <m:r>
            <w:rPr>
              <w:rFonts w:ascii="Cambria Math" w:hAnsi="Cambria Math" w:cs="Times New Roman"/>
              <w:noProof/>
              <w:sz w:val="28"/>
              <w:szCs w:val="28"/>
              <w:lang w:val="en-US"/>
            </w:rPr>
            <m:t>u</m:t>
          </m:r>
          <m:r>
            <w:rPr>
              <w:rFonts w:ascii="Cambria Math" w:hAnsi="Times New Roman" w:cs="Times New Roman"/>
              <w:noProof/>
              <w:sz w:val="28"/>
              <w:szCs w:val="28"/>
              <w:lang w:val="en-US"/>
            </w:rPr>
            <m:t>(</m:t>
          </m:r>
          <m:sSub>
            <m:sSubPr>
              <m:ctrlPr>
                <w:rPr>
                  <w:rFonts w:ascii="Cambria Math" w:hAnsi="Times New Roman" w:cs="Times New Roman"/>
                  <w:i/>
                  <w:noProof/>
                  <w:sz w:val="28"/>
                  <w:szCs w:val="28"/>
                  <w:lang w:val="en-US"/>
                </w:rPr>
              </m:ctrlPr>
            </m:sSubPr>
            <m:e>
              <m:r>
                <w:rPr>
                  <w:rFonts w:ascii="Cambria Math" w:hAnsi="Cambria Math" w:cs="Times New Roman"/>
                  <w:noProof/>
                  <w:sz w:val="28"/>
                  <w:szCs w:val="28"/>
                  <w:lang w:val="en-US"/>
                </w:rPr>
                <m:t>τ</m:t>
              </m:r>
            </m:e>
            <m:sub>
              <m:r>
                <w:rPr>
                  <w:rFonts w:ascii="Cambria Math" w:hAnsi="Times New Roman" w:cs="Times New Roman"/>
                  <w:noProof/>
                  <w:sz w:val="28"/>
                  <w:szCs w:val="28"/>
                  <w:lang w:val="en-US"/>
                </w:rPr>
                <m:t>1</m:t>
              </m:r>
            </m:sub>
          </m:sSub>
          <m:r>
            <w:rPr>
              <w:rFonts w:ascii="Times New Roman" w:hAnsi="Times New Roman" w:cs="Times New Roman"/>
              <w:noProof/>
              <w:sz w:val="28"/>
              <w:szCs w:val="28"/>
              <w:lang w:val="en-US"/>
            </w:rPr>
            <m:t>-</m:t>
          </m:r>
          <m:sSub>
            <m:sSubPr>
              <m:ctrlPr>
                <w:rPr>
                  <w:rFonts w:ascii="Cambria Math" w:hAnsi="Times New Roman" w:cs="Times New Roman"/>
                  <w:i/>
                  <w:noProof/>
                  <w:sz w:val="28"/>
                  <w:szCs w:val="28"/>
                  <w:lang w:val="en-US"/>
                </w:rPr>
              </m:ctrlPr>
            </m:sSubPr>
            <m:e>
              <m:r>
                <w:rPr>
                  <w:rFonts w:ascii="Cambria Math" w:hAnsi="Cambria Math" w:cs="Times New Roman"/>
                  <w:noProof/>
                  <w:sz w:val="28"/>
                  <w:szCs w:val="28"/>
                  <w:lang w:val="en-US"/>
                </w:rPr>
                <m:t>τ</m:t>
              </m:r>
            </m:e>
            <m:sub>
              <m:r>
                <w:rPr>
                  <w:rFonts w:ascii="Cambria Math" w:hAnsi="Times New Roman" w:cs="Times New Roman"/>
                  <w:noProof/>
                  <w:sz w:val="28"/>
                  <w:szCs w:val="28"/>
                  <w:lang w:val="en-US"/>
                </w:rPr>
                <m:t>2</m:t>
              </m:r>
            </m:sub>
          </m:sSub>
          <m:r>
            <w:rPr>
              <w:rFonts w:ascii="Cambria Math" w:hAnsi="Times New Roman" w:cs="Times New Roman"/>
              <w:noProof/>
              <w:sz w:val="28"/>
              <w:szCs w:val="28"/>
              <w:lang w:val="en-US"/>
            </w:rPr>
            <m:t>)</m:t>
          </m:r>
        </m:oMath>
      </m:oMathPara>
    </w:p>
    <w:p w:rsidR="007D4126" w:rsidRPr="00402E7F" w:rsidRDefault="007D4126" w:rsidP="00B92802">
      <w:pPr>
        <w:spacing w:after="0" w:line="240" w:lineRule="auto"/>
        <w:jc w:val="both"/>
        <w:rPr>
          <w:oMath/>
          <w:rFonts w:ascii="Cambria Math" w:hAnsi="Times New Roman" w:cs="Times New Roman"/>
          <w:noProof/>
          <w:sz w:val="28"/>
          <w:szCs w:val="28"/>
        </w:rPr>
      </w:pPr>
    </w:p>
    <w:p w:rsidR="00973981" w:rsidRPr="00402E7F" w:rsidRDefault="00973981" w:rsidP="00B92802">
      <w:pPr>
        <w:spacing w:after="0" w:line="240" w:lineRule="auto"/>
        <w:jc w:val="both"/>
        <w:rPr>
          <w:oMath/>
          <w:rFonts w:ascii="Cambria Math" w:hAnsi="Times New Roman" w:cs="Times New Roman"/>
          <w:noProof/>
          <w:sz w:val="28"/>
          <w:szCs w:val="28"/>
          <w:lang w:val="kk-KZ"/>
        </w:rPr>
      </w:pPr>
    </w:p>
    <w:p w:rsidR="00B92802" w:rsidRPr="00402E7F" w:rsidRDefault="00967AF6" w:rsidP="00967AF6">
      <w:pPr>
        <w:spacing w:after="0" w:line="240" w:lineRule="auto"/>
        <w:ind w:firstLine="426"/>
        <w:jc w:val="both"/>
        <w:rPr>
          <w:rFonts w:ascii="Times New Roman" w:hAnsi="Times New Roman" w:cs="Times New Roman"/>
          <w:noProof/>
          <w:sz w:val="28"/>
          <w:szCs w:val="28"/>
          <w:lang w:val="kk-KZ"/>
        </w:rPr>
      </w:pPr>
      <w:r w:rsidRPr="00402E7F">
        <w:rPr>
          <w:rFonts w:ascii="Times New Roman" w:hAnsi="Times New Roman" w:cs="Times New Roman"/>
          <w:noProof/>
          <w:sz w:val="28"/>
          <w:szCs w:val="28"/>
          <w:lang w:val="kk-KZ"/>
        </w:rPr>
        <w:t>м</w:t>
      </w:r>
      <w:r w:rsidR="00B92802" w:rsidRPr="00402E7F">
        <w:rPr>
          <w:rFonts w:ascii="Times New Roman" w:hAnsi="Times New Roman" w:cs="Times New Roman"/>
          <w:noProof/>
          <w:sz w:val="28"/>
          <w:szCs w:val="28"/>
          <w:lang w:val="kk-KZ"/>
        </w:rPr>
        <w:t>ұнда V</w:t>
      </w:r>
      <w:r w:rsidR="00B92802" w:rsidRPr="00402E7F">
        <w:rPr>
          <w:rFonts w:ascii="Times New Roman" w:hAnsi="Times New Roman" w:cs="Times New Roman"/>
          <w:noProof/>
          <w:sz w:val="28"/>
          <w:szCs w:val="28"/>
          <w:vertAlign w:val="subscript"/>
          <w:lang w:val="kk-KZ"/>
        </w:rPr>
        <w:t>0</w:t>
      </w:r>
      <w:r w:rsidR="00B92802" w:rsidRPr="00402E7F">
        <w:rPr>
          <w:rFonts w:ascii="Times New Roman" w:hAnsi="Times New Roman" w:cs="Times New Roman"/>
          <w:noProof/>
          <w:sz w:val="28"/>
          <w:szCs w:val="28"/>
          <w:lang w:val="kk-KZ"/>
        </w:rPr>
        <w:t xml:space="preserve"> - қалыпты жағдайға келтірген ауа сынамасының көлемі,</w:t>
      </w:r>
      <w:r w:rsidR="00773851"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дм</w:t>
      </w:r>
      <w:r w:rsidR="00B92802" w:rsidRPr="00402E7F">
        <w:rPr>
          <w:rFonts w:ascii="Times New Roman" w:hAnsi="Times New Roman" w:cs="Times New Roman"/>
          <w:noProof/>
          <w:sz w:val="28"/>
          <w:szCs w:val="28"/>
          <w:vertAlign w:val="superscript"/>
          <w:lang w:val="kk-KZ"/>
        </w:rPr>
        <w:t>3</w:t>
      </w:r>
      <w:r w:rsidR="00B92802" w:rsidRPr="00402E7F">
        <w:rPr>
          <w:rFonts w:ascii="Times New Roman" w:hAnsi="Times New Roman" w:cs="Times New Roman"/>
          <w:noProof/>
          <w:sz w:val="28"/>
          <w:szCs w:val="28"/>
          <w:lang w:val="kk-KZ"/>
        </w:rPr>
        <w:t>; и -</w:t>
      </w:r>
      <w:r w:rsidR="00773851"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сынама алған кездегі кеткен ауа, дм</w:t>
      </w:r>
      <w:r w:rsidR="00B92802" w:rsidRPr="00402E7F">
        <w:rPr>
          <w:rFonts w:ascii="Times New Roman" w:hAnsi="Times New Roman" w:cs="Times New Roman"/>
          <w:noProof/>
          <w:sz w:val="28"/>
          <w:szCs w:val="28"/>
          <w:vertAlign w:val="superscript"/>
          <w:lang w:val="kk-KZ"/>
        </w:rPr>
        <w:t>3</w:t>
      </w:r>
      <w:r w:rsidR="00B92802" w:rsidRPr="00402E7F">
        <w:rPr>
          <w:rFonts w:ascii="Times New Roman" w:hAnsi="Times New Roman" w:cs="Times New Roman"/>
          <w:noProof/>
          <w:sz w:val="28"/>
          <w:szCs w:val="28"/>
          <w:lang w:val="kk-KZ"/>
        </w:rPr>
        <w:t xml:space="preserve">/мин; </w:t>
      </w:r>
      <w:r w:rsidR="00773851" w:rsidRPr="00402E7F">
        <w:rPr>
          <w:rFonts w:ascii="Times New Roman" w:hAnsi="Times New Roman" w:cs="Times New Roman"/>
          <w:noProof/>
          <w:sz w:val="28"/>
          <w:szCs w:val="28"/>
          <w:lang w:val="kk-KZ"/>
        </w:rPr>
        <w:t xml:space="preserve">V </w:t>
      </w:r>
      <w:r w:rsidR="00B92802" w:rsidRPr="00402E7F">
        <w:rPr>
          <w:rFonts w:ascii="Times New Roman" w:hAnsi="Times New Roman" w:cs="Times New Roman"/>
          <w:noProof/>
          <w:sz w:val="28"/>
          <w:szCs w:val="28"/>
          <w:lang w:val="kk-KZ"/>
        </w:rPr>
        <w:t>-</w:t>
      </w:r>
      <w:r w:rsidR="00773851" w:rsidRPr="00402E7F">
        <w:rPr>
          <w:rFonts w:ascii="Times New Roman" w:hAnsi="Times New Roman" w:cs="Times New Roman"/>
          <w:noProof/>
          <w:sz w:val="28"/>
          <w:szCs w:val="28"/>
          <w:lang w:val="kk-KZ"/>
        </w:rPr>
        <w:t>сынама</w:t>
      </w:r>
      <w:r w:rsidR="00B92802" w:rsidRPr="00402E7F">
        <w:rPr>
          <w:rFonts w:ascii="Times New Roman" w:hAnsi="Times New Roman" w:cs="Times New Roman"/>
          <w:noProof/>
          <w:sz w:val="28"/>
          <w:szCs w:val="28"/>
          <w:lang w:val="kk-KZ"/>
        </w:rPr>
        <w:t xml:space="preserve"> алынған</w:t>
      </w:r>
      <w:r w:rsidR="00773851"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кездегі ауаның к</w:t>
      </w:r>
      <w:r w:rsidR="00773851" w:rsidRPr="00402E7F">
        <w:rPr>
          <w:rFonts w:ascii="Times New Roman" w:hAnsi="Times New Roman" w:cs="Times New Roman"/>
          <w:noProof/>
          <w:sz w:val="28"/>
          <w:szCs w:val="28"/>
          <w:lang w:val="kk-KZ"/>
        </w:rPr>
        <w:t>ө</w:t>
      </w:r>
      <w:r w:rsidR="00B92802" w:rsidRPr="00402E7F">
        <w:rPr>
          <w:rFonts w:ascii="Times New Roman" w:hAnsi="Times New Roman" w:cs="Times New Roman"/>
          <w:noProof/>
          <w:sz w:val="28"/>
          <w:szCs w:val="28"/>
          <w:lang w:val="kk-KZ"/>
        </w:rPr>
        <w:t>лемі, дм</w:t>
      </w:r>
      <w:r w:rsidR="00043151" w:rsidRPr="00402E7F">
        <w:rPr>
          <w:rFonts w:ascii="Times New Roman" w:hAnsi="Times New Roman" w:cs="Times New Roman"/>
          <w:noProof/>
          <w:sz w:val="28"/>
          <w:szCs w:val="28"/>
          <w:vertAlign w:val="superscript"/>
          <w:lang w:val="kk-KZ"/>
        </w:rPr>
        <w:t>3</w:t>
      </w:r>
      <w:r w:rsidR="00043151" w:rsidRPr="00402E7F">
        <w:rPr>
          <w:rFonts w:ascii="Times New Roman" w:hAnsi="Times New Roman" w:cs="Times New Roman"/>
          <w:noProof/>
          <w:sz w:val="28"/>
          <w:szCs w:val="28"/>
          <w:lang w:val="kk-KZ"/>
        </w:rPr>
        <w:t>; t</w:t>
      </w:r>
      <w:r w:rsidR="00B92802" w:rsidRPr="00402E7F">
        <w:rPr>
          <w:rFonts w:ascii="Times New Roman" w:hAnsi="Times New Roman" w:cs="Times New Roman"/>
          <w:noProof/>
          <w:sz w:val="28"/>
          <w:szCs w:val="28"/>
          <w:lang w:val="kk-KZ"/>
        </w:rPr>
        <w:t>-ротаметр немесе есептегіштегі (тек</w:t>
      </w:r>
      <w:r w:rsidR="00043151"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сыртта</w:t>
      </w:r>
      <w:r w:rsidR="00043151"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емес)</w:t>
      </w:r>
      <w:r w:rsidR="00043151"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ауа</w:t>
      </w:r>
      <w:r w:rsidR="00043151"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кіретін</w:t>
      </w:r>
      <w:r w:rsidR="00043151"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жеріндегі</w:t>
      </w:r>
      <w:r w:rsidR="00043151"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 xml:space="preserve">температура,°С; </w:t>
      </w:r>
      <w:r w:rsidR="00043151" w:rsidRPr="00402E7F">
        <w:rPr>
          <w:rFonts w:ascii="Times New Roman" w:hAnsi="Times New Roman" w:cs="Times New Roman"/>
          <w:noProof/>
          <w:sz w:val="28"/>
          <w:szCs w:val="28"/>
          <w:lang w:val="kk-KZ"/>
        </w:rPr>
        <w:t>τ</w:t>
      </w:r>
      <w:r w:rsidR="00B92802" w:rsidRPr="00402E7F">
        <w:rPr>
          <w:rFonts w:ascii="Times New Roman" w:hAnsi="Times New Roman" w:cs="Times New Roman"/>
          <w:noProof/>
          <w:sz w:val="28"/>
          <w:szCs w:val="28"/>
          <w:vertAlign w:val="subscript"/>
          <w:lang w:val="kk-KZ"/>
        </w:rPr>
        <w:t>2</w:t>
      </w:r>
      <w:r w:rsidR="00B92802" w:rsidRPr="00402E7F">
        <w:rPr>
          <w:rFonts w:ascii="Times New Roman" w:hAnsi="Times New Roman" w:cs="Times New Roman"/>
          <w:noProof/>
          <w:sz w:val="28"/>
          <w:szCs w:val="28"/>
          <w:lang w:val="kk-KZ"/>
        </w:rPr>
        <w:t xml:space="preserve"> </w:t>
      </w:r>
      <w:r w:rsidR="00043151" w:rsidRPr="00402E7F">
        <w:rPr>
          <w:rFonts w:ascii="Times New Roman" w:hAnsi="Times New Roman" w:cs="Times New Roman"/>
          <w:noProof/>
          <w:sz w:val="28"/>
          <w:szCs w:val="28"/>
          <w:lang w:val="kk-KZ"/>
        </w:rPr>
        <w:t>–τ</w:t>
      </w:r>
      <w:r w:rsidR="00043151" w:rsidRPr="00402E7F">
        <w:rPr>
          <w:rFonts w:ascii="Times New Roman" w:hAnsi="Times New Roman" w:cs="Times New Roman"/>
          <w:noProof/>
          <w:sz w:val="28"/>
          <w:szCs w:val="28"/>
          <w:vertAlign w:val="subscript"/>
          <w:lang w:val="kk-KZ"/>
        </w:rPr>
        <w:t>1</w:t>
      </w:r>
      <w:r w:rsidR="00B92802" w:rsidRPr="00402E7F">
        <w:rPr>
          <w:rFonts w:ascii="Times New Roman" w:hAnsi="Times New Roman" w:cs="Times New Roman"/>
          <w:noProof/>
          <w:sz w:val="28"/>
          <w:szCs w:val="28"/>
          <w:lang w:val="kk-KZ"/>
        </w:rPr>
        <w:t>-сынаманы</w:t>
      </w:r>
      <w:r w:rsidR="00043151"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алғандағы бастапқы және соңғы уақыт;</w:t>
      </w:r>
      <w:r w:rsidR="00043151" w:rsidRPr="00402E7F">
        <w:rPr>
          <w:rFonts w:ascii="Times New Roman" w:hAnsi="Times New Roman" w:cs="Times New Roman"/>
          <w:noProof/>
          <w:sz w:val="28"/>
          <w:szCs w:val="28"/>
          <w:lang w:val="kk-KZ"/>
        </w:rPr>
        <w:t xml:space="preserve"> </w:t>
      </w:r>
      <w:r w:rsidR="00043151" w:rsidRPr="00402E7F">
        <w:rPr>
          <w:rFonts w:ascii="Times New Roman" w:hAnsi="Times New Roman" w:cs="Times New Roman"/>
          <w:i/>
          <w:noProof/>
          <w:sz w:val="28"/>
          <w:szCs w:val="28"/>
          <w:lang w:val="kk-KZ"/>
        </w:rPr>
        <w:t>Р</w:t>
      </w:r>
      <w:r w:rsidR="00B92802" w:rsidRPr="00402E7F">
        <w:rPr>
          <w:rFonts w:ascii="Times New Roman" w:hAnsi="Times New Roman" w:cs="Times New Roman"/>
          <w:noProof/>
          <w:sz w:val="28"/>
          <w:szCs w:val="28"/>
          <w:lang w:val="kk-KZ"/>
        </w:rPr>
        <w:t>- ауа сынамасын алған</w:t>
      </w:r>
      <w:r w:rsidR="00043151"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 xml:space="preserve">кездегі ауаның қысымы, кПа немесе мм.рт.ст.; </w:t>
      </w:r>
      <w:r w:rsidR="00B92802" w:rsidRPr="00402E7F">
        <w:rPr>
          <w:rFonts w:ascii="Times New Roman" w:hAnsi="Times New Roman" w:cs="Times New Roman"/>
          <w:i/>
          <w:noProof/>
          <w:sz w:val="28"/>
          <w:szCs w:val="28"/>
          <w:lang w:val="kk-KZ"/>
        </w:rPr>
        <w:t>К</w:t>
      </w:r>
      <w:r w:rsidR="00B92802" w:rsidRPr="00402E7F">
        <w:rPr>
          <w:rFonts w:ascii="Times New Roman" w:hAnsi="Times New Roman" w:cs="Times New Roman"/>
          <w:noProof/>
          <w:sz w:val="28"/>
          <w:szCs w:val="28"/>
          <w:lang w:val="kk-KZ"/>
        </w:rPr>
        <w:t>- есептеу коэффициенті</w:t>
      </w:r>
      <w:r w:rsidR="00043151"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(Р кПа К=2,7, ал Р өлшеу</w:t>
      </w:r>
      <w:r w:rsidR="00043151"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кезінде болса, онда мм.рт.ст. К=0,358).</w:t>
      </w:r>
    </w:p>
    <w:p w:rsidR="00B92802" w:rsidRPr="00402E7F" w:rsidRDefault="00043151" w:rsidP="00B92802">
      <w:pPr>
        <w:spacing w:after="0" w:line="240" w:lineRule="auto"/>
        <w:jc w:val="both"/>
        <w:rPr>
          <w:rFonts w:ascii="Times New Roman" w:hAnsi="Times New Roman" w:cs="Times New Roman"/>
          <w:noProof/>
          <w:sz w:val="28"/>
          <w:szCs w:val="28"/>
          <w:lang w:val="kk-KZ"/>
        </w:rPr>
      </w:pPr>
      <w:r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Ауа сынамасын қалыпты жағдайға келтіру үшін мынадай жай формуланы</w:t>
      </w:r>
    </w:p>
    <w:p w:rsidR="00B92802" w:rsidRPr="00402E7F" w:rsidRDefault="00B92802" w:rsidP="00B92802">
      <w:pPr>
        <w:spacing w:after="0" w:line="240" w:lineRule="auto"/>
        <w:jc w:val="both"/>
        <w:rPr>
          <w:rFonts w:ascii="Times New Roman" w:hAnsi="Times New Roman" w:cs="Times New Roman"/>
          <w:noProof/>
          <w:sz w:val="28"/>
          <w:szCs w:val="28"/>
          <w:lang w:val="kk-KZ"/>
        </w:rPr>
      </w:pPr>
      <w:r w:rsidRPr="00402E7F">
        <w:rPr>
          <w:rFonts w:ascii="Times New Roman" w:hAnsi="Times New Roman" w:cs="Times New Roman"/>
          <w:noProof/>
          <w:sz w:val="28"/>
          <w:szCs w:val="28"/>
          <w:lang w:val="kk-KZ"/>
        </w:rPr>
        <w:t>да пайдалануға болады:</w:t>
      </w:r>
    </w:p>
    <w:p w:rsidR="00043151" w:rsidRPr="00402E7F" w:rsidRDefault="00043151" w:rsidP="00B92802">
      <w:pPr>
        <w:spacing w:after="0" w:line="240" w:lineRule="auto"/>
        <w:jc w:val="both"/>
        <w:rPr>
          <w:rFonts w:ascii="Times New Roman" w:hAnsi="Times New Roman" w:cs="Times New Roman"/>
          <w:noProof/>
          <w:sz w:val="28"/>
          <w:szCs w:val="28"/>
          <w:lang w:val="kk-KZ"/>
        </w:rPr>
      </w:pPr>
    </w:p>
    <w:p w:rsidR="00B92802" w:rsidRPr="00402E7F" w:rsidRDefault="00B92802" w:rsidP="0070253D">
      <w:pPr>
        <w:spacing w:after="0" w:line="240" w:lineRule="auto"/>
        <w:jc w:val="center"/>
        <w:rPr>
          <w:rFonts w:ascii="Times New Roman" w:hAnsi="Times New Roman" w:cs="Times New Roman"/>
          <w:noProof/>
          <w:sz w:val="28"/>
          <w:szCs w:val="28"/>
          <w:lang w:val="kk-KZ"/>
        </w:rPr>
      </w:pPr>
      <w:r w:rsidRPr="00402E7F">
        <w:rPr>
          <w:rFonts w:ascii="Times New Roman" w:hAnsi="Times New Roman" w:cs="Times New Roman"/>
          <w:noProof/>
          <w:sz w:val="28"/>
          <w:szCs w:val="28"/>
          <w:lang w:val="kk-KZ"/>
        </w:rPr>
        <w:t>V</w:t>
      </w:r>
      <w:r w:rsidRPr="00402E7F">
        <w:rPr>
          <w:rFonts w:ascii="Times New Roman" w:hAnsi="Times New Roman" w:cs="Times New Roman"/>
          <w:noProof/>
          <w:sz w:val="28"/>
          <w:szCs w:val="28"/>
          <w:vertAlign w:val="subscript"/>
          <w:lang w:val="kk-KZ"/>
        </w:rPr>
        <w:t>0</w:t>
      </w:r>
      <w:r w:rsidRPr="00402E7F">
        <w:rPr>
          <w:rFonts w:ascii="Times New Roman" w:hAnsi="Times New Roman" w:cs="Times New Roman"/>
          <w:noProof/>
          <w:sz w:val="28"/>
          <w:szCs w:val="28"/>
          <w:lang w:val="kk-KZ"/>
        </w:rPr>
        <w:t xml:space="preserve"> =K</w:t>
      </w:r>
      <w:r w:rsidRPr="00402E7F">
        <w:rPr>
          <w:rFonts w:ascii="Times New Roman" w:hAnsi="Times New Roman" w:cs="Times New Roman"/>
          <w:noProof/>
          <w:sz w:val="28"/>
          <w:szCs w:val="28"/>
          <w:vertAlign w:val="superscript"/>
          <w:lang w:val="kk-KZ"/>
        </w:rPr>
        <w:t>1</w:t>
      </w:r>
      <w:r w:rsidRPr="00402E7F">
        <w:rPr>
          <w:rFonts w:ascii="Times New Roman" w:hAnsi="Times New Roman" w:cs="Times New Roman"/>
          <w:noProof/>
          <w:sz w:val="28"/>
          <w:szCs w:val="28"/>
          <w:lang w:val="kk-KZ"/>
        </w:rPr>
        <w:t>V</w:t>
      </w:r>
      <w:r w:rsidRPr="00402E7F">
        <w:rPr>
          <w:rFonts w:ascii="Times New Roman" w:hAnsi="Times New Roman" w:cs="Times New Roman"/>
          <w:noProof/>
          <w:sz w:val="28"/>
          <w:szCs w:val="28"/>
          <w:lang w:val="kk-KZ"/>
        </w:rPr>
        <w:tab/>
      </w:r>
      <w:r w:rsidR="0070253D" w:rsidRPr="00402E7F">
        <w:rPr>
          <w:rFonts w:ascii="Times New Roman" w:hAnsi="Times New Roman" w:cs="Times New Roman"/>
          <w:noProof/>
          <w:sz w:val="28"/>
          <w:szCs w:val="28"/>
          <w:lang w:val="kk-KZ"/>
        </w:rPr>
        <w:t xml:space="preserve">   </w:t>
      </w:r>
    </w:p>
    <w:p w:rsidR="0070253D" w:rsidRPr="00402E7F" w:rsidRDefault="0070253D" w:rsidP="00B92802">
      <w:pPr>
        <w:spacing w:after="0" w:line="240" w:lineRule="auto"/>
        <w:jc w:val="both"/>
        <w:rPr>
          <w:rFonts w:ascii="Times New Roman" w:hAnsi="Times New Roman" w:cs="Times New Roman"/>
          <w:noProof/>
          <w:sz w:val="28"/>
          <w:szCs w:val="28"/>
          <w:lang w:val="kk-KZ"/>
        </w:rPr>
      </w:pPr>
    </w:p>
    <w:p w:rsidR="00B92802" w:rsidRPr="00402E7F" w:rsidRDefault="00B92802" w:rsidP="00B92802">
      <w:pPr>
        <w:spacing w:after="0" w:line="240" w:lineRule="auto"/>
        <w:jc w:val="both"/>
        <w:rPr>
          <w:rFonts w:ascii="Times New Roman" w:hAnsi="Times New Roman" w:cs="Times New Roman"/>
          <w:noProof/>
          <w:sz w:val="28"/>
          <w:szCs w:val="28"/>
          <w:lang w:val="kk-KZ"/>
        </w:rPr>
      </w:pPr>
      <w:r w:rsidRPr="00402E7F">
        <w:rPr>
          <w:rFonts w:ascii="Times New Roman" w:hAnsi="Times New Roman" w:cs="Times New Roman"/>
          <w:noProof/>
          <w:sz w:val="28"/>
          <w:szCs w:val="28"/>
          <w:lang w:val="kk-KZ"/>
        </w:rPr>
        <w:t>бұнда K</w:t>
      </w:r>
      <w:r w:rsidRPr="00402E7F">
        <w:rPr>
          <w:rFonts w:ascii="Times New Roman" w:hAnsi="Times New Roman" w:cs="Times New Roman"/>
          <w:noProof/>
          <w:sz w:val="28"/>
          <w:szCs w:val="28"/>
          <w:vertAlign w:val="superscript"/>
          <w:lang w:val="kk-KZ"/>
        </w:rPr>
        <w:t>1</w:t>
      </w:r>
      <w:r w:rsidRPr="00402E7F">
        <w:rPr>
          <w:rFonts w:ascii="Times New Roman" w:hAnsi="Times New Roman" w:cs="Times New Roman"/>
          <w:noProof/>
          <w:sz w:val="28"/>
          <w:szCs w:val="28"/>
          <w:lang w:val="kk-KZ"/>
        </w:rPr>
        <w:t xml:space="preserve"> - кестеден табылған қайта есептеу коэффициенті.</w:t>
      </w:r>
    </w:p>
    <w:p w:rsidR="00B92802" w:rsidRPr="00402E7F" w:rsidRDefault="0070253D" w:rsidP="00B92802">
      <w:pPr>
        <w:spacing w:after="0" w:line="240" w:lineRule="auto"/>
        <w:jc w:val="both"/>
        <w:rPr>
          <w:rFonts w:ascii="Times New Roman" w:hAnsi="Times New Roman" w:cs="Times New Roman"/>
          <w:noProof/>
          <w:sz w:val="28"/>
          <w:szCs w:val="28"/>
          <w:lang w:val="kk-KZ"/>
        </w:rPr>
      </w:pPr>
      <w:r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Орташа тәуліктік сынама алған кезде атмосфералық қысымның</w:t>
      </w:r>
      <w:r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орташа мәнін табу үшін мына формуланы қолданады:</w:t>
      </w:r>
    </w:p>
    <w:p w:rsidR="0063431C" w:rsidRPr="00402E7F" w:rsidRDefault="0063431C" w:rsidP="00B92802">
      <w:pPr>
        <w:spacing w:after="0" w:line="240" w:lineRule="auto"/>
        <w:jc w:val="both"/>
        <w:rPr>
          <w:rFonts w:ascii="Times New Roman" w:hAnsi="Times New Roman" w:cs="Times New Roman"/>
          <w:noProof/>
          <w:sz w:val="28"/>
          <w:szCs w:val="28"/>
          <w:lang w:val="kk-KZ"/>
        </w:rPr>
      </w:pPr>
    </w:p>
    <w:p w:rsidR="007D4126" w:rsidRPr="00402E7F" w:rsidRDefault="007D4126" w:rsidP="00B92802">
      <w:pPr>
        <w:spacing w:after="0" w:line="240" w:lineRule="auto"/>
        <w:jc w:val="both"/>
        <w:rPr>
          <w:rFonts w:ascii="Times New Roman" w:hAnsi="Times New Roman" w:cs="Times New Roman"/>
          <w:noProof/>
          <w:sz w:val="28"/>
          <w:szCs w:val="28"/>
          <w:lang w:val="kk-KZ"/>
        </w:rPr>
      </w:pPr>
    </w:p>
    <w:p w:rsidR="007D4126" w:rsidRPr="00402E7F" w:rsidRDefault="007D4126" w:rsidP="00B92802">
      <w:pPr>
        <w:spacing w:after="0" w:line="240" w:lineRule="auto"/>
        <w:jc w:val="both"/>
        <w:rPr>
          <w:rFonts w:ascii="Times New Roman" w:hAnsi="Times New Roman" w:cs="Times New Roman"/>
          <w:noProof/>
          <w:sz w:val="28"/>
          <w:szCs w:val="28"/>
          <w:lang w:val="kk-KZ"/>
        </w:rPr>
      </w:pPr>
      <m:oMathPara>
        <m:oMath>
          <m:r>
            <w:rPr>
              <w:rFonts w:ascii="Cambria Math" w:hAnsi="Cambria Math" w:cs="Times New Roman"/>
              <w:noProof/>
              <w:sz w:val="28"/>
              <w:szCs w:val="28"/>
              <w:lang w:val="kk-KZ"/>
            </w:rPr>
            <m:t>P</m:t>
          </m:r>
          <m:r>
            <w:rPr>
              <w:rFonts w:ascii="Cambria Math" w:hAnsi="Times New Roman" w:cs="Times New Roman"/>
              <w:noProof/>
              <w:sz w:val="28"/>
              <w:szCs w:val="28"/>
              <w:lang w:val="kk-KZ"/>
            </w:rPr>
            <m:t>=</m:t>
          </m:r>
          <m:sSub>
            <m:sSubPr>
              <m:ctrlPr>
                <w:rPr>
                  <w:rFonts w:ascii="Cambria Math" w:hAnsi="Times New Roman" w:cs="Times New Roman"/>
                  <w:i/>
                  <w:noProof/>
                  <w:sz w:val="28"/>
                  <w:szCs w:val="28"/>
                  <w:lang w:val="kk-KZ"/>
                </w:rPr>
              </m:ctrlPr>
            </m:sSubPr>
            <m:e>
              <m:r>
                <w:rPr>
                  <w:rFonts w:ascii="Cambria Math" w:hAnsi="Cambria Math" w:cs="Times New Roman"/>
                  <w:noProof/>
                  <w:sz w:val="28"/>
                  <w:szCs w:val="28"/>
                  <w:lang w:val="kk-KZ"/>
                </w:rPr>
                <m:t>P</m:t>
              </m:r>
            </m:e>
            <m:sub>
              <m:r>
                <w:rPr>
                  <w:rFonts w:ascii="Times New Roman" w:hAnsi="Times New Roman" w:cs="Times New Roman"/>
                  <w:noProof/>
                  <w:sz w:val="28"/>
                  <w:szCs w:val="28"/>
                  <w:lang w:val="kk-KZ"/>
                </w:rPr>
                <m:t>б</m:t>
              </m:r>
              <m:r>
                <w:rPr>
                  <w:rFonts w:ascii="Cambria Math" w:hAnsi="Times New Roman" w:cs="Times New Roman"/>
                  <w:noProof/>
                  <w:sz w:val="28"/>
                  <w:szCs w:val="28"/>
                  <w:lang w:val="kk-KZ"/>
                </w:rPr>
                <m:t xml:space="preserve"> </m:t>
              </m:r>
            </m:sub>
          </m:sSub>
          <m:r>
            <w:rPr>
              <w:rFonts w:ascii="Cambria Math" w:hAnsi="Times New Roman" w:cs="Times New Roman"/>
              <w:noProof/>
              <w:sz w:val="28"/>
              <w:szCs w:val="28"/>
              <w:lang w:val="kk-KZ"/>
            </w:rPr>
            <m:t>+</m:t>
          </m:r>
          <m:sSub>
            <m:sSubPr>
              <m:ctrlPr>
                <w:rPr>
                  <w:rFonts w:ascii="Cambria Math" w:hAnsi="Times New Roman" w:cs="Times New Roman"/>
                  <w:i/>
                  <w:noProof/>
                  <w:sz w:val="28"/>
                  <w:szCs w:val="28"/>
                  <w:lang w:val="kk-KZ"/>
                </w:rPr>
              </m:ctrlPr>
            </m:sSubPr>
            <m:e>
              <m:r>
                <w:rPr>
                  <w:rFonts w:ascii="Cambria Math" w:hAnsi="Cambria Math" w:cs="Times New Roman"/>
                  <w:noProof/>
                  <w:sz w:val="28"/>
                  <w:szCs w:val="28"/>
                  <w:lang w:val="kk-KZ"/>
                </w:rPr>
                <m:t>P</m:t>
              </m:r>
            </m:e>
            <m:sub>
              <m:r>
                <w:rPr>
                  <w:rFonts w:ascii="Cambria Math" w:hAnsi="Cambria Math" w:cs="Times New Roman"/>
                  <w:noProof/>
                  <w:sz w:val="28"/>
                  <w:szCs w:val="28"/>
                  <w:lang w:val="kk-KZ"/>
                </w:rPr>
                <m:t>c</m:t>
              </m:r>
            </m:sub>
          </m:sSub>
        </m:oMath>
      </m:oMathPara>
    </w:p>
    <w:p w:rsidR="007D4126" w:rsidRPr="00402E7F" w:rsidRDefault="007D4126" w:rsidP="00B92802">
      <w:pPr>
        <w:spacing w:after="0" w:line="240" w:lineRule="auto"/>
        <w:jc w:val="both"/>
        <w:rPr>
          <w:rFonts w:ascii="Times New Roman" w:hAnsi="Times New Roman" w:cs="Times New Roman"/>
          <w:noProof/>
          <w:sz w:val="28"/>
          <w:szCs w:val="28"/>
          <w:lang w:val="kk-KZ"/>
        </w:rPr>
      </w:pPr>
    </w:p>
    <w:p w:rsidR="00B92802" w:rsidRPr="00402E7F" w:rsidRDefault="0063431C" w:rsidP="00B92802">
      <w:pPr>
        <w:spacing w:after="0" w:line="240" w:lineRule="auto"/>
        <w:jc w:val="both"/>
        <w:rPr>
          <w:rFonts w:ascii="Times New Roman" w:hAnsi="Times New Roman" w:cs="Times New Roman"/>
          <w:noProof/>
          <w:sz w:val="28"/>
          <w:szCs w:val="28"/>
          <w:lang w:val="kk-KZ"/>
        </w:rPr>
      </w:pPr>
      <w:r w:rsidRPr="00402E7F">
        <w:rPr>
          <w:rFonts w:ascii="Times New Roman" w:hAnsi="Times New Roman" w:cs="Times New Roman"/>
          <w:noProof/>
          <w:sz w:val="28"/>
          <w:szCs w:val="28"/>
          <w:lang w:val="kk-KZ"/>
        </w:rPr>
        <w:t xml:space="preserve">     </w:t>
      </w:r>
      <w:r w:rsidR="007D4126" w:rsidRPr="00402E7F">
        <w:rPr>
          <w:rFonts w:ascii="Times New Roman" w:hAnsi="Times New Roman" w:cs="Times New Roman"/>
          <w:noProof/>
          <w:sz w:val="28"/>
          <w:szCs w:val="28"/>
          <w:lang w:val="kk-KZ"/>
        </w:rPr>
        <w:t>м</w:t>
      </w:r>
      <w:r w:rsidR="00B92802" w:rsidRPr="00402E7F">
        <w:rPr>
          <w:rFonts w:ascii="Times New Roman" w:hAnsi="Times New Roman" w:cs="Times New Roman"/>
          <w:noProof/>
          <w:sz w:val="28"/>
          <w:szCs w:val="28"/>
          <w:lang w:val="kk-KZ"/>
        </w:rPr>
        <w:t>ұнда Р</w:t>
      </w:r>
      <w:r w:rsidR="00B92802" w:rsidRPr="00402E7F">
        <w:rPr>
          <w:rFonts w:ascii="Times New Roman" w:hAnsi="Times New Roman" w:cs="Times New Roman"/>
          <w:noProof/>
          <w:sz w:val="28"/>
          <w:szCs w:val="28"/>
          <w:vertAlign w:val="subscript"/>
          <w:lang w:val="kk-KZ"/>
        </w:rPr>
        <w:t>6</w:t>
      </w:r>
      <w:r w:rsidR="00B92802" w:rsidRPr="00402E7F">
        <w:rPr>
          <w:rFonts w:ascii="Times New Roman" w:hAnsi="Times New Roman" w:cs="Times New Roman"/>
          <w:noProof/>
          <w:sz w:val="28"/>
          <w:szCs w:val="28"/>
          <w:lang w:val="kk-KZ"/>
        </w:rPr>
        <w:t xml:space="preserve"> - Р</w:t>
      </w:r>
      <w:r w:rsidR="00B92802" w:rsidRPr="00402E7F">
        <w:rPr>
          <w:rFonts w:ascii="Times New Roman" w:hAnsi="Times New Roman" w:cs="Times New Roman"/>
          <w:noProof/>
          <w:sz w:val="28"/>
          <w:szCs w:val="28"/>
          <w:vertAlign w:val="subscript"/>
          <w:lang w:val="kk-KZ"/>
        </w:rPr>
        <w:t xml:space="preserve">с </w:t>
      </w:r>
      <w:r w:rsidR="00B92802" w:rsidRPr="00402E7F">
        <w:rPr>
          <w:rFonts w:ascii="Times New Roman" w:hAnsi="Times New Roman" w:cs="Times New Roman"/>
          <w:noProof/>
          <w:sz w:val="28"/>
          <w:szCs w:val="28"/>
          <w:lang w:val="kk-KZ"/>
        </w:rPr>
        <w:t xml:space="preserve">- атмосфералық қысымның </w:t>
      </w:r>
      <w:r w:rsidRPr="00402E7F">
        <w:rPr>
          <w:rFonts w:ascii="Times New Roman" w:hAnsi="Times New Roman" w:cs="Times New Roman"/>
          <w:noProof/>
          <w:sz w:val="28"/>
          <w:szCs w:val="28"/>
          <w:lang w:val="kk-KZ"/>
        </w:rPr>
        <w:t xml:space="preserve">сынама </w:t>
      </w:r>
      <w:r w:rsidR="00B92802" w:rsidRPr="00402E7F">
        <w:rPr>
          <w:rFonts w:ascii="Times New Roman" w:hAnsi="Times New Roman" w:cs="Times New Roman"/>
          <w:noProof/>
          <w:sz w:val="28"/>
          <w:szCs w:val="28"/>
          <w:lang w:val="kk-KZ"/>
        </w:rPr>
        <w:t>алғандағы</w:t>
      </w:r>
      <w:r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бастапқы және соңғы мәні.</w:t>
      </w:r>
    </w:p>
    <w:p w:rsidR="00C3051E" w:rsidRPr="00402E7F" w:rsidRDefault="0063431C" w:rsidP="00B92802">
      <w:pPr>
        <w:spacing w:after="0" w:line="240" w:lineRule="auto"/>
        <w:jc w:val="both"/>
        <w:rPr>
          <w:rFonts w:ascii="Times New Roman" w:hAnsi="Times New Roman" w:cs="Times New Roman"/>
          <w:noProof/>
          <w:sz w:val="28"/>
          <w:szCs w:val="28"/>
          <w:lang w:val="kk-KZ"/>
        </w:rPr>
      </w:pPr>
      <w:r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Ауадағы зиянды қосылыстардың концентрациясын мына</w:t>
      </w:r>
      <w:r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формуланың бірімен табады (мг/м</w:t>
      </w:r>
      <w:r w:rsidR="00B92802" w:rsidRPr="00402E7F">
        <w:rPr>
          <w:rFonts w:ascii="Times New Roman" w:hAnsi="Times New Roman" w:cs="Times New Roman"/>
          <w:noProof/>
          <w:sz w:val="28"/>
          <w:szCs w:val="28"/>
          <w:vertAlign w:val="superscript"/>
          <w:lang w:val="kk-KZ"/>
        </w:rPr>
        <w:t>3</w:t>
      </w:r>
      <w:r w:rsidR="00B92802" w:rsidRPr="00402E7F">
        <w:rPr>
          <w:rFonts w:ascii="Times New Roman" w:hAnsi="Times New Roman" w:cs="Times New Roman"/>
          <w:noProof/>
          <w:sz w:val="28"/>
          <w:szCs w:val="28"/>
          <w:lang w:val="kk-KZ"/>
        </w:rPr>
        <w:t>)</w:t>
      </w:r>
    </w:p>
    <w:p w:rsidR="00C3051E" w:rsidRPr="00402E7F" w:rsidRDefault="00C3051E" w:rsidP="00B92802">
      <w:pPr>
        <w:spacing w:after="0" w:line="240" w:lineRule="auto"/>
        <w:jc w:val="both"/>
        <w:rPr>
          <w:rFonts w:ascii="Times New Roman" w:hAnsi="Times New Roman" w:cs="Times New Roman"/>
          <w:noProof/>
          <w:sz w:val="28"/>
          <w:szCs w:val="28"/>
          <w:lang w:val="kk-KZ"/>
        </w:rPr>
      </w:pPr>
      <w:r w:rsidRPr="00402E7F">
        <w:rPr>
          <w:rFonts w:ascii="Times New Roman" w:hAnsi="Times New Roman" w:cs="Times New Roman"/>
          <w:noProof/>
          <w:sz w:val="28"/>
          <w:szCs w:val="28"/>
          <w:lang w:val="kk-KZ"/>
        </w:rPr>
        <w:t xml:space="preserve">              </w:t>
      </w:r>
      <m:oMath>
        <m:r>
          <w:rPr>
            <w:rFonts w:ascii="Cambria Math" w:hAnsi="Cambria Math" w:cs="Times New Roman"/>
            <w:noProof/>
            <w:sz w:val="28"/>
            <w:szCs w:val="28"/>
            <w:lang w:val="kk-KZ"/>
          </w:rPr>
          <m:t>P</m:t>
        </m:r>
        <m:r>
          <w:rPr>
            <w:rFonts w:ascii="Cambria Math" w:hAnsi="Times New Roman" w:cs="Times New Roman"/>
            <w:noProof/>
            <w:sz w:val="28"/>
            <w:szCs w:val="28"/>
            <w:lang w:val="kk-KZ"/>
          </w:rPr>
          <m:t>=</m:t>
        </m:r>
        <m:f>
          <m:fPr>
            <m:ctrlPr>
              <w:rPr>
                <w:rFonts w:ascii="Cambria Math" w:hAnsi="Times New Roman" w:cs="Times New Roman"/>
                <w:i/>
                <w:noProof/>
                <w:sz w:val="28"/>
                <w:szCs w:val="28"/>
                <w:lang w:val="en-US"/>
              </w:rPr>
            </m:ctrlPr>
          </m:fPr>
          <m:num>
            <m:r>
              <w:rPr>
                <w:rFonts w:ascii="Cambria Math" w:hAnsi="Cambria Math" w:cs="Times New Roman"/>
                <w:noProof/>
                <w:sz w:val="28"/>
                <w:szCs w:val="28"/>
                <w:lang w:val="kk-KZ"/>
              </w:rPr>
              <m:t>m</m:t>
            </m:r>
            <m:sSub>
              <m:sSubPr>
                <m:ctrlPr>
                  <w:rPr>
                    <w:rFonts w:ascii="Cambria Math" w:hAnsi="Times New Roman" w:cs="Times New Roman"/>
                    <w:i/>
                    <w:noProof/>
                    <w:sz w:val="28"/>
                    <w:szCs w:val="28"/>
                    <w:lang w:val="en-US"/>
                  </w:rPr>
                </m:ctrlPr>
              </m:sSubPr>
              <m:e>
                <m:r>
                  <w:rPr>
                    <w:rFonts w:ascii="Cambria Math" w:hAnsi="Cambria Math" w:cs="Times New Roman"/>
                    <w:noProof/>
                    <w:sz w:val="28"/>
                    <w:szCs w:val="28"/>
                    <w:lang w:val="kk-KZ"/>
                  </w:rPr>
                  <m:t>ϑ</m:t>
                </m:r>
              </m:e>
              <m:sub>
                <m:r>
                  <w:rPr>
                    <w:rFonts w:ascii="Cambria Math" w:hAnsi="Cambria Math" w:cs="Times New Roman"/>
                    <w:noProof/>
                    <w:sz w:val="28"/>
                    <w:szCs w:val="28"/>
                    <w:lang w:val="kk-KZ"/>
                  </w:rPr>
                  <m:t>p</m:t>
                </m:r>
              </m:sub>
            </m:sSub>
          </m:num>
          <m:den>
            <m:sSub>
              <m:sSubPr>
                <m:ctrlPr>
                  <w:rPr>
                    <w:rFonts w:ascii="Cambria Math" w:hAnsi="Times New Roman" w:cs="Times New Roman"/>
                    <w:i/>
                    <w:noProof/>
                    <w:sz w:val="28"/>
                    <w:szCs w:val="28"/>
                    <w:lang w:val="en-US"/>
                  </w:rPr>
                </m:ctrlPr>
              </m:sSubPr>
              <m:e>
                <m:r>
                  <w:rPr>
                    <w:rFonts w:ascii="Cambria Math" w:hAnsi="Cambria Math" w:cs="Times New Roman"/>
                    <w:noProof/>
                    <w:sz w:val="28"/>
                    <w:szCs w:val="28"/>
                    <w:lang w:val="kk-KZ"/>
                  </w:rPr>
                  <m:t>ϑ</m:t>
                </m:r>
              </m:e>
              <m:sub>
                <m:r>
                  <w:rPr>
                    <w:rFonts w:ascii="Cambria Math" w:hAnsi="Cambria Math" w:cs="Times New Roman"/>
                    <w:noProof/>
                    <w:sz w:val="28"/>
                    <w:szCs w:val="28"/>
                    <w:lang w:val="kk-KZ"/>
                  </w:rPr>
                  <m:t>α</m:t>
                </m:r>
              </m:sub>
            </m:sSub>
            <m:sSub>
              <m:sSubPr>
                <m:ctrlPr>
                  <w:rPr>
                    <w:rFonts w:ascii="Cambria Math" w:hAnsi="Times New Roman" w:cs="Times New Roman"/>
                    <w:i/>
                    <w:noProof/>
                    <w:sz w:val="28"/>
                    <w:szCs w:val="28"/>
                    <w:lang w:val="en-US"/>
                  </w:rPr>
                </m:ctrlPr>
              </m:sSubPr>
              <m:e>
                <m:r>
                  <w:rPr>
                    <w:rFonts w:ascii="Cambria Math" w:hAnsi="Cambria Math" w:cs="Times New Roman"/>
                    <w:noProof/>
                    <w:sz w:val="28"/>
                    <w:szCs w:val="28"/>
                    <w:lang w:val="kk-KZ"/>
                  </w:rPr>
                  <m:t>V</m:t>
                </m:r>
              </m:e>
              <m:sub>
                <m:r>
                  <w:rPr>
                    <w:rFonts w:ascii="Cambria Math" w:hAnsi="Times New Roman" w:cs="Times New Roman"/>
                    <w:noProof/>
                    <w:sz w:val="28"/>
                    <w:szCs w:val="28"/>
                    <w:lang w:val="kk-KZ"/>
                  </w:rPr>
                  <m:t>0</m:t>
                </m:r>
              </m:sub>
            </m:sSub>
          </m:den>
        </m:f>
      </m:oMath>
      <w:r w:rsidRPr="00402E7F">
        <w:rPr>
          <w:rFonts w:ascii="Times New Roman" w:hAnsi="Times New Roman" w:cs="Times New Roman"/>
          <w:noProof/>
          <w:sz w:val="28"/>
          <w:szCs w:val="28"/>
          <w:lang w:val="kk-KZ"/>
        </w:rPr>
        <w:t xml:space="preserve">                     </w:t>
      </w:r>
      <m:oMath>
        <m:r>
          <w:rPr>
            <w:rFonts w:ascii="Cambria Math" w:hAnsi="Cambria Math" w:cs="Times New Roman"/>
            <w:noProof/>
            <w:sz w:val="28"/>
            <w:szCs w:val="28"/>
            <w:lang w:val="kk-KZ"/>
          </w:rPr>
          <m:t>P</m:t>
        </m:r>
        <m:r>
          <w:rPr>
            <w:rFonts w:ascii="Cambria Math" w:hAnsi="Times New Roman" w:cs="Times New Roman"/>
            <w:noProof/>
            <w:sz w:val="28"/>
            <w:szCs w:val="28"/>
            <w:lang w:val="kk-KZ"/>
          </w:rPr>
          <m:t>=</m:t>
        </m:r>
        <m:f>
          <m:fPr>
            <m:ctrlPr>
              <w:rPr>
                <w:rFonts w:ascii="Cambria Math" w:hAnsi="Times New Roman" w:cs="Times New Roman"/>
                <w:i/>
                <w:noProof/>
                <w:sz w:val="28"/>
                <w:szCs w:val="28"/>
                <w:lang w:val="en-US"/>
              </w:rPr>
            </m:ctrlPr>
          </m:fPr>
          <m:num>
            <m:sSub>
              <m:sSubPr>
                <m:ctrlPr>
                  <w:rPr>
                    <w:rFonts w:ascii="Cambria Math" w:hAnsi="Times New Roman" w:cs="Times New Roman"/>
                    <w:i/>
                    <w:noProof/>
                    <w:sz w:val="28"/>
                    <w:szCs w:val="28"/>
                    <w:lang w:val="en-US"/>
                  </w:rPr>
                </m:ctrlPr>
              </m:sSubPr>
              <m:e>
                <m:r>
                  <w:rPr>
                    <w:rFonts w:ascii="Cambria Math" w:hAnsi="Cambria Math" w:cs="Times New Roman"/>
                    <w:noProof/>
                    <w:sz w:val="28"/>
                    <w:szCs w:val="28"/>
                    <w:lang w:val="kk-KZ"/>
                  </w:rPr>
                  <m:t>m</m:t>
                </m:r>
              </m:e>
              <m:sub>
                <m:r>
                  <w:rPr>
                    <w:rFonts w:ascii="Cambria Math" w:hAnsi="Times New Roman" w:cs="Times New Roman"/>
                    <w:noProof/>
                    <w:sz w:val="28"/>
                    <w:szCs w:val="28"/>
                    <w:lang w:val="kk-KZ"/>
                  </w:rPr>
                  <m:t>1</m:t>
                </m:r>
              </m:sub>
            </m:sSub>
          </m:num>
          <m:den>
            <m:sSub>
              <m:sSubPr>
                <m:ctrlPr>
                  <w:rPr>
                    <w:rFonts w:ascii="Cambria Math" w:hAnsi="Times New Roman" w:cs="Times New Roman"/>
                    <w:i/>
                    <w:noProof/>
                    <w:sz w:val="28"/>
                    <w:szCs w:val="28"/>
                    <w:lang w:val="en-US"/>
                  </w:rPr>
                </m:ctrlPr>
              </m:sSubPr>
              <m:e>
                <m:r>
                  <w:rPr>
                    <w:rFonts w:ascii="Cambria Math" w:hAnsi="Cambria Math" w:cs="Times New Roman"/>
                    <w:noProof/>
                    <w:sz w:val="28"/>
                    <w:szCs w:val="28"/>
                    <w:lang w:val="kk-KZ"/>
                  </w:rPr>
                  <m:t>V</m:t>
                </m:r>
              </m:e>
              <m:sub>
                <m:r>
                  <w:rPr>
                    <w:rFonts w:ascii="Cambria Math" w:hAnsi="Times New Roman" w:cs="Times New Roman"/>
                    <w:noProof/>
                    <w:sz w:val="28"/>
                    <w:szCs w:val="28"/>
                    <w:lang w:val="kk-KZ"/>
                  </w:rPr>
                  <m:t>0</m:t>
                </m:r>
              </m:sub>
            </m:sSub>
          </m:den>
        </m:f>
      </m:oMath>
      <w:r w:rsidRPr="00402E7F">
        <w:rPr>
          <w:rFonts w:ascii="Times New Roman" w:hAnsi="Times New Roman" w:cs="Times New Roman"/>
          <w:noProof/>
          <w:sz w:val="28"/>
          <w:szCs w:val="28"/>
          <w:lang w:val="kk-KZ"/>
        </w:rPr>
        <w:t xml:space="preserve">                   </w:t>
      </w:r>
      <m:oMath>
        <m:r>
          <w:rPr>
            <w:rFonts w:ascii="Cambria Math" w:hAnsi="Cambria Math" w:cs="Times New Roman"/>
            <w:noProof/>
            <w:sz w:val="28"/>
            <w:szCs w:val="28"/>
            <w:lang w:val="kk-KZ"/>
          </w:rPr>
          <m:t>P</m:t>
        </m:r>
        <m:r>
          <w:rPr>
            <w:rFonts w:ascii="Cambria Math" w:hAnsi="Times New Roman" w:cs="Times New Roman"/>
            <w:noProof/>
            <w:sz w:val="28"/>
            <w:szCs w:val="28"/>
            <w:lang w:val="kk-KZ"/>
          </w:rPr>
          <m:t>=</m:t>
        </m:r>
        <m:sSub>
          <m:sSubPr>
            <m:ctrlPr>
              <w:rPr>
                <w:rFonts w:ascii="Cambria Math" w:hAnsi="Times New Roman" w:cs="Times New Roman"/>
                <w:i/>
                <w:noProof/>
                <w:sz w:val="28"/>
                <w:szCs w:val="28"/>
                <w:lang w:val="kk-KZ"/>
              </w:rPr>
            </m:ctrlPr>
          </m:sSubPr>
          <m:e>
            <m:r>
              <w:rPr>
                <w:rFonts w:ascii="Cambria Math" w:hAnsi="Cambria Math" w:cs="Times New Roman"/>
                <w:noProof/>
                <w:sz w:val="28"/>
                <w:szCs w:val="28"/>
                <w:lang w:val="kk-KZ"/>
              </w:rPr>
              <m:t>K</m:t>
            </m:r>
          </m:e>
          <m:sub>
            <m:r>
              <w:rPr>
                <w:rFonts w:ascii="Times New Roman" w:hAnsi="Times New Roman" w:cs="Times New Roman"/>
                <w:noProof/>
                <w:sz w:val="28"/>
                <w:szCs w:val="28"/>
                <w:lang w:val="kk-KZ"/>
              </w:rPr>
              <m:t>э</m:t>
            </m:r>
            <m:r>
              <w:rPr>
                <w:rFonts w:ascii="Cambria Math" w:hAnsi="Times New Roman" w:cs="Times New Roman"/>
                <w:noProof/>
                <w:sz w:val="28"/>
                <w:szCs w:val="28"/>
                <w:lang w:val="kk-KZ"/>
              </w:rPr>
              <m:t xml:space="preserve"> </m:t>
            </m:r>
          </m:sub>
        </m:sSub>
        <m:f>
          <m:fPr>
            <m:ctrlPr>
              <w:rPr>
                <w:rFonts w:ascii="Cambria Math" w:hAnsi="Times New Roman" w:cs="Times New Roman"/>
                <w:i/>
                <w:noProof/>
                <w:sz w:val="28"/>
                <w:szCs w:val="28"/>
                <w:lang w:val="kk-KZ"/>
              </w:rPr>
            </m:ctrlPr>
          </m:fPr>
          <m:num>
            <m:sSub>
              <m:sSubPr>
                <m:ctrlPr>
                  <w:rPr>
                    <w:rFonts w:ascii="Cambria Math" w:hAnsi="Times New Roman" w:cs="Times New Roman"/>
                    <w:i/>
                    <w:noProof/>
                    <w:sz w:val="28"/>
                    <w:szCs w:val="28"/>
                    <w:lang w:val="kk-KZ"/>
                  </w:rPr>
                </m:ctrlPr>
              </m:sSubPr>
              <m:e>
                <m:r>
                  <w:rPr>
                    <w:rFonts w:ascii="Cambria Math" w:hAnsi="Cambria Math" w:cs="Times New Roman"/>
                    <w:noProof/>
                    <w:sz w:val="28"/>
                    <w:szCs w:val="28"/>
                    <w:lang w:val="kk-KZ"/>
                  </w:rPr>
                  <m:t>m</m:t>
                </m:r>
              </m:e>
              <m:sub>
                <m:r>
                  <w:rPr>
                    <w:rFonts w:ascii="Cambria Math" w:hAnsi="Times New Roman" w:cs="Times New Roman"/>
                    <w:noProof/>
                    <w:sz w:val="28"/>
                    <w:szCs w:val="28"/>
                    <w:lang w:val="kk-KZ"/>
                  </w:rPr>
                  <m:t>1</m:t>
                </m:r>
              </m:sub>
            </m:sSub>
          </m:num>
          <m:den>
            <m:sSub>
              <m:sSubPr>
                <m:ctrlPr>
                  <w:rPr>
                    <w:rFonts w:ascii="Cambria Math" w:hAnsi="Times New Roman" w:cs="Times New Roman"/>
                    <w:i/>
                    <w:noProof/>
                    <w:sz w:val="28"/>
                    <w:szCs w:val="28"/>
                    <w:lang w:val="kk-KZ"/>
                  </w:rPr>
                </m:ctrlPr>
              </m:sSubPr>
              <m:e>
                <m:r>
                  <w:rPr>
                    <w:rFonts w:ascii="Cambria Math" w:hAnsi="Cambria Math" w:cs="Times New Roman"/>
                    <w:noProof/>
                    <w:sz w:val="28"/>
                    <w:szCs w:val="28"/>
                    <w:lang w:val="kk-KZ"/>
                  </w:rPr>
                  <m:t>V</m:t>
                </m:r>
              </m:e>
              <m:sub>
                <m:r>
                  <w:rPr>
                    <w:rFonts w:ascii="Cambria Math" w:hAnsi="Times New Roman" w:cs="Times New Roman"/>
                    <w:noProof/>
                    <w:sz w:val="28"/>
                    <w:szCs w:val="28"/>
                    <w:lang w:val="kk-KZ"/>
                  </w:rPr>
                  <m:t>0</m:t>
                </m:r>
              </m:sub>
            </m:sSub>
          </m:den>
        </m:f>
      </m:oMath>
    </w:p>
    <w:p w:rsidR="00C3051E" w:rsidRPr="00402E7F" w:rsidRDefault="00C3051E" w:rsidP="00B92802">
      <w:pPr>
        <w:spacing w:after="0" w:line="240" w:lineRule="auto"/>
        <w:jc w:val="both"/>
        <w:rPr>
          <w:rFonts w:ascii="Times New Roman" w:hAnsi="Times New Roman" w:cs="Times New Roman"/>
          <w:noProof/>
          <w:sz w:val="28"/>
          <w:szCs w:val="28"/>
          <w:lang w:val="kk-KZ"/>
        </w:rPr>
      </w:pPr>
    </w:p>
    <w:p w:rsidR="00663DE0" w:rsidRPr="00402E7F" w:rsidRDefault="00663DE0" w:rsidP="001C6ECA">
      <w:pPr>
        <w:spacing w:after="0" w:line="240" w:lineRule="auto"/>
        <w:jc w:val="both"/>
        <w:rPr>
          <w:rFonts w:ascii="Times New Roman" w:hAnsi="Times New Roman" w:cs="Times New Roman"/>
          <w:noProof/>
          <w:sz w:val="28"/>
          <w:szCs w:val="28"/>
          <w:lang w:val="kk-KZ"/>
        </w:rPr>
      </w:pPr>
    </w:p>
    <w:p w:rsidR="001C6ECA" w:rsidRPr="00402E7F" w:rsidRDefault="008361AD" w:rsidP="001C6ECA">
      <w:pPr>
        <w:spacing w:after="0" w:line="240" w:lineRule="auto"/>
        <w:jc w:val="both"/>
        <w:rPr>
          <w:rFonts w:ascii="Times New Roman" w:hAnsi="Times New Roman" w:cs="Times New Roman"/>
          <w:noProof/>
          <w:sz w:val="28"/>
          <w:szCs w:val="28"/>
          <w:lang w:val="kk-KZ"/>
        </w:rPr>
      </w:pPr>
      <w:r w:rsidRPr="00402E7F">
        <w:rPr>
          <w:rFonts w:ascii="Times New Roman" w:hAnsi="Times New Roman" w:cs="Times New Roman"/>
          <w:noProof/>
          <w:sz w:val="28"/>
          <w:szCs w:val="28"/>
          <w:lang w:val="kk-KZ"/>
        </w:rPr>
        <w:lastRenderedPageBreak/>
        <w:t xml:space="preserve">      </w:t>
      </w:r>
      <w:r w:rsidR="001C6ECA" w:rsidRPr="00402E7F">
        <w:rPr>
          <w:rFonts w:ascii="Times New Roman" w:hAnsi="Times New Roman" w:cs="Times New Roman"/>
          <w:noProof/>
          <w:sz w:val="28"/>
          <w:szCs w:val="28"/>
          <w:lang w:val="kk-KZ"/>
        </w:rPr>
        <w:t>υ</w:t>
      </w:r>
      <w:r w:rsidR="001C6ECA" w:rsidRPr="00402E7F">
        <w:rPr>
          <w:rFonts w:ascii="Times New Roman" w:hAnsi="Times New Roman" w:cs="Times New Roman"/>
          <w:noProof/>
          <w:sz w:val="28"/>
          <w:szCs w:val="28"/>
          <w:vertAlign w:val="subscript"/>
          <w:lang w:val="kk-KZ"/>
        </w:rPr>
        <w:t>а</w:t>
      </w:r>
      <w:r w:rsidR="001C6ECA" w:rsidRPr="00402E7F">
        <w:rPr>
          <w:rFonts w:ascii="Times New Roman" w:hAnsi="Times New Roman" w:cs="Times New Roman"/>
          <w:noProof/>
          <w:sz w:val="28"/>
          <w:szCs w:val="28"/>
          <w:lang w:val="kk-KZ"/>
        </w:rPr>
        <w:t xml:space="preserve"> - талдауға алынған ерітінді көлемі, см</w:t>
      </w:r>
      <w:r w:rsidR="001C6ECA" w:rsidRPr="00402E7F">
        <w:rPr>
          <w:rFonts w:ascii="Times New Roman" w:hAnsi="Times New Roman" w:cs="Times New Roman"/>
          <w:noProof/>
          <w:sz w:val="28"/>
          <w:szCs w:val="28"/>
          <w:vertAlign w:val="superscript"/>
          <w:lang w:val="kk-KZ"/>
        </w:rPr>
        <w:t>3</w:t>
      </w:r>
      <w:r w:rsidR="001C6ECA" w:rsidRPr="00402E7F">
        <w:rPr>
          <w:rFonts w:ascii="Times New Roman" w:hAnsi="Times New Roman" w:cs="Times New Roman"/>
          <w:noProof/>
          <w:sz w:val="28"/>
          <w:szCs w:val="28"/>
          <w:lang w:val="kk-KZ"/>
        </w:rPr>
        <w:t>; υ</w:t>
      </w:r>
      <w:r w:rsidR="001C6ECA" w:rsidRPr="00402E7F">
        <w:rPr>
          <w:rFonts w:ascii="Times New Roman" w:hAnsi="Times New Roman" w:cs="Times New Roman"/>
          <w:noProof/>
          <w:sz w:val="28"/>
          <w:szCs w:val="28"/>
          <w:vertAlign w:val="subscript"/>
          <w:lang w:val="kk-KZ"/>
        </w:rPr>
        <w:t>ρ</w:t>
      </w:r>
      <w:r w:rsidR="001C6ECA" w:rsidRPr="00402E7F">
        <w:rPr>
          <w:rFonts w:ascii="Times New Roman" w:hAnsi="Times New Roman" w:cs="Times New Roman"/>
          <w:noProof/>
          <w:sz w:val="28"/>
          <w:szCs w:val="28"/>
          <w:lang w:val="kk-KZ"/>
        </w:rPr>
        <w:t xml:space="preserve"> - сынама ерітіндінің жалпы көлемі, см</w:t>
      </w:r>
      <w:r w:rsidR="001C6ECA" w:rsidRPr="00402E7F">
        <w:rPr>
          <w:rFonts w:ascii="Times New Roman" w:hAnsi="Times New Roman" w:cs="Times New Roman"/>
          <w:noProof/>
          <w:sz w:val="28"/>
          <w:szCs w:val="28"/>
          <w:vertAlign w:val="superscript"/>
          <w:lang w:val="kk-KZ"/>
        </w:rPr>
        <w:t>3</w:t>
      </w:r>
      <w:r w:rsidR="001C6ECA" w:rsidRPr="00402E7F">
        <w:rPr>
          <w:rFonts w:ascii="Times New Roman" w:hAnsi="Times New Roman" w:cs="Times New Roman"/>
          <w:noProof/>
          <w:sz w:val="28"/>
          <w:szCs w:val="28"/>
          <w:lang w:val="kk-KZ"/>
        </w:rPr>
        <w:t>; V</w:t>
      </w:r>
      <w:r w:rsidR="001C6ECA" w:rsidRPr="00402E7F">
        <w:rPr>
          <w:rFonts w:ascii="Times New Roman" w:hAnsi="Times New Roman" w:cs="Times New Roman"/>
          <w:noProof/>
          <w:sz w:val="28"/>
          <w:szCs w:val="28"/>
          <w:vertAlign w:val="subscript"/>
          <w:lang w:val="kk-KZ"/>
        </w:rPr>
        <w:t>0</w:t>
      </w:r>
      <w:r w:rsidR="001C6ECA" w:rsidRPr="00402E7F">
        <w:rPr>
          <w:rFonts w:ascii="Times New Roman" w:hAnsi="Times New Roman" w:cs="Times New Roman"/>
          <w:noProof/>
          <w:sz w:val="28"/>
          <w:szCs w:val="28"/>
          <w:lang w:val="kk-KZ"/>
        </w:rPr>
        <w:t>- қалыпты жағдайға келтірілген ауа сынамасының көлемі, дм</w:t>
      </w:r>
      <w:r w:rsidR="001C6ECA" w:rsidRPr="00402E7F">
        <w:rPr>
          <w:rFonts w:ascii="Times New Roman" w:hAnsi="Times New Roman" w:cs="Times New Roman"/>
          <w:noProof/>
          <w:sz w:val="28"/>
          <w:szCs w:val="28"/>
          <w:vertAlign w:val="superscript"/>
          <w:lang w:val="kk-KZ"/>
        </w:rPr>
        <w:t>3</w:t>
      </w:r>
      <w:r w:rsidR="001C6ECA" w:rsidRPr="00402E7F">
        <w:rPr>
          <w:rFonts w:ascii="Times New Roman" w:hAnsi="Times New Roman" w:cs="Times New Roman"/>
          <w:noProof/>
          <w:sz w:val="28"/>
          <w:szCs w:val="28"/>
          <w:lang w:val="kk-KZ"/>
        </w:rPr>
        <w:t xml:space="preserve">; </w:t>
      </w:r>
      <w:r w:rsidR="00976FAA" w:rsidRPr="00402E7F">
        <w:rPr>
          <w:rFonts w:ascii="Times New Roman" w:hAnsi="Times New Roman" w:cs="Times New Roman"/>
          <w:noProof/>
          <w:sz w:val="28"/>
          <w:szCs w:val="28"/>
          <w:lang w:val="kk-KZ"/>
        </w:rPr>
        <w:t>m</w:t>
      </w:r>
      <w:r w:rsidR="00976FAA" w:rsidRPr="00402E7F">
        <w:rPr>
          <w:rFonts w:ascii="Times New Roman" w:hAnsi="Times New Roman" w:cs="Times New Roman"/>
          <w:noProof/>
          <w:sz w:val="28"/>
          <w:szCs w:val="28"/>
          <w:vertAlign w:val="subscript"/>
          <w:lang w:val="kk-KZ"/>
        </w:rPr>
        <w:t>1</w:t>
      </w:r>
      <w:r w:rsidR="001C6ECA" w:rsidRPr="00402E7F">
        <w:rPr>
          <w:rFonts w:ascii="Times New Roman" w:hAnsi="Times New Roman" w:cs="Times New Roman"/>
          <w:noProof/>
          <w:sz w:val="28"/>
          <w:szCs w:val="28"/>
          <w:lang w:val="kk-KZ"/>
        </w:rPr>
        <w:t xml:space="preserve"> - зиянды қосылыстың барлық</w:t>
      </w:r>
      <w:r w:rsidR="00976FAA" w:rsidRPr="00402E7F">
        <w:rPr>
          <w:rFonts w:ascii="Times New Roman" w:hAnsi="Times New Roman" w:cs="Times New Roman"/>
          <w:noProof/>
          <w:sz w:val="28"/>
          <w:szCs w:val="28"/>
          <w:lang w:val="kk-KZ"/>
        </w:rPr>
        <w:t xml:space="preserve"> </w:t>
      </w:r>
      <w:r w:rsidR="001C6ECA" w:rsidRPr="00402E7F">
        <w:rPr>
          <w:rFonts w:ascii="Times New Roman" w:hAnsi="Times New Roman" w:cs="Times New Roman"/>
          <w:noProof/>
          <w:sz w:val="28"/>
          <w:szCs w:val="28"/>
          <w:lang w:val="kk-KZ"/>
        </w:rPr>
        <w:t>сынамадағы массасы, мкг; Кэ-эмпирикалық</w:t>
      </w:r>
      <w:r w:rsidR="00976FAA" w:rsidRPr="00402E7F">
        <w:rPr>
          <w:rFonts w:ascii="Times New Roman" w:hAnsi="Times New Roman" w:cs="Times New Roman"/>
          <w:noProof/>
          <w:sz w:val="28"/>
          <w:szCs w:val="28"/>
          <w:lang w:val="kk-KZ"/>
        </w:rPr>
        <w:t xml:space="preserve"> </w:t>
      </w:r>
      <w:r w:rsidR="001C6ECA" w:rsidRPr="00402E7F">
        <w:rPr>
          <w:rFonts w:ascii="Times New Roman" w:hAnsi="Times New Roman" w:cs="Times New Roman"/>
          <w:noProof/>
          <w:sz w:val="28"/>
          <w:szCs w:val="28"/>
          <w:lang w:val="kk-KZ"/>
        </w:rPr>
        <w:t>түзету коэффициенті.</w:t>
      </w:r>
    </w:p>
    <w:p w:rsidR="00A00719" w:rsidRPr="00402E7F" w:rsidRDefault="00976FAA" w:rsidP="001C6ECA">
      <w:pPr>
        <w:spacing w:after="0" w:line="240" w:lineRule="auto"/>
        <w:jc w:val="both"/>
        <w:rPr>
          <w:rFonts w:ascii="Times New Roman" w:hAnsi="Times New Roman" w:cs="Times New Roman"/>
          <w:noProof/>
          <w:sz w:val="28"/>
          <w:szCs w:val="28"/>
          <w:lang w:val="kk-KZ"/>
        </w:rPr>
      </w:pPr>
      <w:r w:rsidRPr="00402E7F">
        <w:rPr>
          <w:rFonts w:ascii="Times New Roman" w:hAnsi="Times New Roman" w:cs="Times New Roman"/>
          <w:noProof/>
          <w:sz w:val="28"/>
          <w:szCs w:val="28"/>
          <w:lang w:val="kk-KZ"/>
        </w:rPr>
        <w:t xml:space="preserve">     </w:t>
      </w:r>
      <w:r w:rsidR="001C6ECA" w:rsidRPr="00402E7F">
        <w:rPr>
          <w:rFonts w:ascii="Times New Roman" w:hAnsi="Times New Roman" w:cs="Times New Roman"/>
          <w:noProof/>
          <w:sz w:val="28"/>
          <w:szCs w:val="28"/>
          <w:lang w:val="kk-KZ"/>
        </w:rPr>
        <w:t>Зиянды қосылыстардың</w:t>
      </w:r>
      <w:r w:rsidRPr="00402E7F">
        <w:rPr>
          <w:rFonts w:ascii="Times New Roman" w:hAnsi="Times New Roman" w:cs="Times New Roman"/>
          <w:noProof/>
          <w:sz w:val="28"/>
          <w:szCs w:val="28"/>
          <w:lang w:val="kk-KZ"/>
        </w:rPr>
        <w:t xml:space="preserve"> </w:t>
      </w:r>
      <w:r w:rsidR="001C6ECA" w:rsidRPr="00402E7F">
        <w:rPr>
          <w:rFonts w:ascii="Times New Roman" w:hAnsi="Times New Roman" w:cs="Times New Roman"/>
          <w:noProof/>
          <w:sz w:val="28"/>
          <w:szCs w:val="28"/>
          <w:lang w:val="kk-KZ"/>
        </w:rPr>
        <w:t>концентрациясын есептеу әрқайсысының</w:t>
      </w:r>
      <w:r w:rsidRPr="00402E7F">
        <w:rPr>
          <w:rFonts w:ascii="Times New Roman" w:hAnsi="Times New Roman" w:cs="Times New Roman"/>
          <w:noProof/>
          <w:sz w:val="28"/>
          <w:szCs w:val="28"/>
          <w:lang w:val="kk-KZ"/>
        </w:rPr>
        <w:t xml:space="preserve"> </w:t>
      </w:r>
      <w:r w:rsidR="001C6ECA" w:rsidRPr="00402E7F">
        <w:rPr>
          <w:rFonts w:ascii="Times New Roman" w:hAnsi="Times New Roman" w:cs="Times New Roman"/>
          <w:noProof/>
          <w:sz w:val="28"/>
          <w:szCs w:val="28"/>
          <w:lang w:val="kk-KZ"/>
        </w:rPr>
        <w:t>орындалу немесе зерттелу әдістемесіне байланысты.</w:t>
      </w:r>
    </w:p>
    <w:p w:rsidR="008F3FA0" w:rsidRPr="00402E7F" w:rsidRDefault="008F3FA0" w:rsidP="008F3FA0">
      <w:pPr>
        <w:spacing w:after="0" w:line="240" w:lineRule="auto"/>
        <w:rPr>
          <w:rFonts w:ascii="Times New Roman" w:hAnsi="Times New Roman" w:cs="Times New Roman"/>
          <w:i/>
          <w:noProof/>
          <w:sz w:val="28"/>
          <w:szCs w:val="28"/>
          <w:lang w:val="kk-KZ"/>
        </w:rPr>
      </w:pPr>
    </w:p>
    <w:p w:rsidR="00B92802" w:rsidRPr="00402E7F" w:rsidRDefault="00097AE7" w:rsidP="00E411F5">
      <w:pPr>
        <w:spacing w:after="0" w:line="240" w:lineRule="auto"/>
        <w:ind w:firstLine="567"/>
        <w:rPr>
          <w:rFonts w:ascii="Times New Roman" w:hAnsi="Times New Roman" w:cs="Times New Roman"/>
          <w:b/>
          <w:noProof/>
          <w:sz w:val="28"/>
          <w:szCs w:val="28"/>
          <w:lang w:val="kk-KZ"/>
        </w:rPr>
      </w:pPr>
      <w:r w:rsidRPr="00402E7F">
        <w:rPr>
          <w:rFonts w:ascii="Times New Roman" w:hAnsi="Times New Roman" w:cs="Times New Roman"/>
          <w:b/>
          <w:noProof/>
          <w:sz w:val="28"/>
          <w:szCs w:val="28"/>
          <w:lang w:val="kk-KZ"/>
        </w:rPr>
        <w:t xml:space="preserve">4.2 </w:t>
      </w:r>
      <w:r w:rsidR="00B92802" w:rsidRPr="00402E7F">
        <w:rPr>
          <w:rFonts w:ascii="Times New Roman" w:hAnsi="Times New Roman" w:cs="Times New Roman"/>
          <w:b/>
          <w:noProof/>
          <w:sz w:val="28"/>
          <w:szCs w:val="28"/>
          <w:lang w:val="kk-KZ"/>
        </w:rPr>
        <w:t>Аэроғарыштық мониторинг</w:t>
      </w:r>
      <w:r w:rsidRPr="00402E7F">
        <w:rPr>
          <w:rFonts w:ascii="Times New Roman" w:hAnsi="Times New Roman" w:cs="Times New Roman"/>
          <w:b/>
          <w:noProof/>
          <w:sz w:val="28"/>
          <w:szCs w:val="28"/>
          <w:lang w:val="kk-KZ"/>
        </w:rPr>
        <w:t>. Атмосфера</w:t>
      </w:r>
    </w:p>
    <w:p w:rsidR="008F3FA0" w:rsidRPr="00402E7F" w:rsidRDefault="008F3FA0" w:rsidP="008F3FA0">
      <w:pPr>
        <w:spacing w:after="0" w:line="240" w:lineRule="auto"/>
        <w:rPr>
          <w:rFonts w:ascii="Times New Roman" w:hAnsi="Times New Roman" w:cs="Times New Roman"/>
          <w:sz w:val="28"/>
          <w:szCs w:val="28"/>
          <w:lang w:val="kk-KZ"/>
        </w:rPr>
      </w:pPr>
    </w:p>
    <w:p w:rsidR="00B92802" w:rsidRPr="00402E7F" w:rsidRDefault="00B92802" w:rsidP="00E411F5">
      <w:pPr>
        <w:spacing w:after="0" w:line="240" w:lineRule="auto"/>
        <w:ind w:firstLine="567"/>
        <w:jc w:val="both"/>
        <w:rPr>
          <w:rFonts w:ascii="Times New Roman" w:hAnsi="Times New Roman" w:cs="Times New Roman"/>
          <w:noProof/>
          <w:sz w:val="28"/>
          <w:szCs w:val="28"/>
          <w:lang w:val="kk-KZ"/>
        </w:rPr>
      </w:pPr>
      <w:r w:rsidRPr="00402E7F">
        <w:rPr>
          <w:rFonts w:ascii="Times New Roman" w:hAnsi="Times New Roman" w:cs="Times New Roman"/>
          <w:noProof/>
          <w:sz w:val="28"/>
          <w:szCs w:val="28"/>
          <w:lang w:val="kk-KZ"/>
        </w:rPr>
        <w:t>Аэроғарыштық мониторинг екіге бөлінеді: авиациялық және</w:t>
      </w:r>
      <w:r w:rsidR="00A00719" w:rsidRPr="00402E7F">
        <w:rPr>
          <w:rFonts w:ascii="Times New Roman" w:hAnsi="Times New Roman" w:cs="Times New Roman"/>
          <w:noProof/>
          <w:sz w:val="28"/>
          <w:szCs w:val="28"/>
          <w:lang w:val="kk-KZ"/>
        </w:rPr>
        <w:t xml:space="preserve"> </w:t>
      </w:r>
      <w:r w:rsidRPr="00402E7F">
        <w:rPr>
          <w:rFonts w:ascii="Times New Roman" w:hAnsi="Times New Roman" w:cs="Times New Roman"/>
          <w:noProof/>
          <w:sz w:val="28"/>
          <w:szCs w:val="28"/>
          <w:lang w:val="kk-KZ"/>
        </w:rPr>
        <w:t>ғарыштық. Авиациялық мониторинг аймақтық және жергілікті ластануда</w:t>
      </w:r>
      <w:r w:rsidR="00A00719" w:rsidRPr="00402E7F">
        <w:rPr>
          <w:rFonts w:ascii="Times New Roman" w:hAnsi="Times New Roman" w:cs="Times New Roman"/>
          <w:noProof/>
          <w:sz w:val="28"/>
          <w:szCs w:val="28"/>
          <w:lang w:val="kk-KZ"/>
        </w:rPr>
        <w:t xml:space="preserve"> </w:t>
      </w:r>
      <w:r w:rsidRPr="00402E7F">
        <w:rPr>
          <w:rFonts w:ascii="Times New Roman" w:hAnsi="Times New Roman" w:cs="Times New Roman"/>
          <w:noProof/>
          <w:sz w:val="28"/>
          <w:szCs w:val="28"/>
          <w:lang w:val="kk-KZ"/>
        </w:rPr>
        <w:t xml:space="preserve">байқалады. Мысалы, ормандарды тізімге алғанда, өртпен, </w:t>
      </w:r>
      <w:r w:rsidR="00A00719" w:rsidRPr="00402E7F">
        <w:rPr>
          <w:rFonts w:ascii="Times New Roman" w:hAnsi="Times New Roman" w:cs="Times New Roman"/>
          <w:noProof/>
          <w:sz w:val="28"/>
          <w:szCs w:val="28"/>
          <w:lang w:val="kk-KZ"/>
        </w:rPr>
        <w:t>ө</w:t>
      </w:r>
      <w:r w:rsidRPr="00402E7F">
        <w:rPr>
          <w:rFonts w:ascii="Times New Roman" w:hAnsi="Times New Roman" w:cs="Times New Roman"/>
          <w:noProof/>
          <w:sz w:val="28"/>
          <w:szCs w:val="28"/>
          <w:lang w:val="kk-KZ"/>
        </w:rPr>
        <w:t>ндірістік</w:t>
      </w:r>
      <w:r w:rsidR="00A00719" w:rsidRPr="00402E7F">
        <w:rPr>
          <w:rFonts w:ascii="Times New Roman" w:hAnsi="Times New Roman" w:cs="Times New Roman"/>
          <w:noProof/>
          <w:sz w:val="28"/>
          <w:szCs w:val="28"/>
          <w:lang w:val="kk-KZ"/>
        </w:rPr>
        <w:t xml:space="preserve"> </w:t>
      </w:r>
      <w:r w:rsidRPr="00402E7F">
        <w:rPr>
          <w:rFonts w:ascii="Times New Roman" w:hAnsi="Times New Roman" w:cs="Times New Roman"/>
          <w:noProof/>
          <w:sz w:val="28"/>
          <w:szCs w:val="28"/>
          <w:lang w:val="kk-KZ"/>
        </w:rPr>
        <w:t>ластанулармен, зиянды заттармен зақымдалған алаңқайды табуға</w:t>
      </w:r>
      <w:r w:rsidR="00A00719" w:rsidRPr="00402E7F">
        <w:rPr>
          <w:rFonts w:ascii="Times New Roman" w:hAnsi="Times New Roman" w:cs="Times New Roman"/>
          <w:noProof/>
          <w:sz w:val="28"/>
          <w:szCs w:val="28"/>
          <w:lang w:val="kk-KZ"/>
        </w:rPr>
        <w:t xml:space="preserve"> </w:t>
      </w:r>
      <w:r w:rsidRPr="00402E7F">
        <w:rPr>
          <w:rFonts w:ascii="Times New Roman" w:hAnsi="Times New Roman" w:cs="Times New Roman"/>
          <w:noProof/>
          <w:sz w:val="28"/>
          <w:szCs w:val="28"/>
          <w:lang w:val="kk-KZ"/>
        </w:rPr>
        <w:t>көмектеседі.</w:t>
      </w:r>
    </w:p>
    <w:p w:rsidR="00B92802" w:rsidRPr="00402E7F" w:rsidRDefault="00B92802" w:rsidP="00E411F5">
      <w:pPr>
        <w:spacing w:after="0" w:line="240" w:lineRule="auto"/>
        <w:ind w:firstLine="567"/>
        <w:jc w:val="both"/>
        <w:rPr>
          <w:rFonts w:ascii="Times New Roman" w:hAnsi="Times New Roman" w:cs="Times New Roman"/>
          <w:noProof/>
          <w:sz w:val="28"/>
          <w:szCs w:val="28"/>
          <w:lang w:val="kk-KZ"/>
        </w:rPr>
      </w:pPr>
      <w:r w:rsidRPr="00402E7F">
        <w:rPr>
          <w:rFonts w:ascii="Times New Roman" w:hAnsi="Times New Roman" w:cs="Times New Roman"/>
          <w:noProof/>
          <w:sz w:val="28"/>
          <w:szCs w:val="28"/>
          <w:lang w:val="kk-KZ"/>
        </w:rPr>
        <w:t>Ғарыштық (космостық) мониторинг</w:t>
      </w:r>
      <w:r w:rsidR="00A00719" w:rsidRPr="00402E7F">
        <w:rPr>
          <w:rFonts w:ascii="Times New Roman" w:hAnsi="Times New Roman" w:cs="Times New Roman"/>
          <w:noProof/>
          <w:sz w:val="28"/>
          <w:szCs w:val="28"/>
          <w:lang w:val="kk-KZ"/>
        </w:rPr>
        <w:t xml:space="preserve"> </w:t>
      </w:r>
      <w:r w:rsidRPr="00402E7F">
        <w:rPr>
          <w:rFonts w:ascii="Times New Roman" w:hAnsi="Times New Roman" w:cs="Times New Roman"/>
          <w:noProof/>
          <w:sz w:val="28"/>
          <w:szCs w:val="28"/>
          <w:lang w:val="kk-KZ"/>
        </w:rPr>
        <w:t>биосферадағы басқа әдістерде</w:t>
      </w:r>
      <w:r w:rsidR="00A00719" w:rsidRPr="00402E7F">
        <w:rPr>
          <w:rFonts w:ascii="Times New Roman" w:hAnsi="Times New Roman" w:cs="Times New Roman"/>
          <w:noProof/>
          <w:sz w:val="28"/>
          <w:szCs w:val="28"/>
          <w:lang w:val="kk-KZ"/>
        </w:rPr>
        <w:t xml:space="preserve"> </w:t>
      </w:r>
      <w:r w:rsidRPr="00402E7F">
        <w:rPr>
          <w:rFonts w:ascii="Times New Roman" w:hAnsi="Times New Roman" w:cs="Times New Roman"/>
          <w:noProof/>
          <w:sz w:val="28"/>
          <w:szCs w:val="28"/>
          <w:lang w:val="kk-KZ"/>
        </w:rPr>
        <w:t>байқалмаған өзерістерді табуда к</w:t>
      </w:r>
      <w:r w:rsidR="00A00719" w:rsidRPr="00402E7F">
        <w:rPr>
          <w:rFonts w:ascii="Times New Roman" w:hAnsi="Times New Roman" w:cs="Times New Roman"/>
          <w:noProof/>
          <w:sz w:val="28"/>
          <w:szCs w:val="28"/>
          <w:lang w:val="kk-KZ"/>
        </w:rPr>
        <w:t>ө</w:t>
      </w:r>
      <w:r w:rsidRPr="00402E7F">
        <w:rPr>
          <w:rFonts w:ascii="Times New Roman" w:hAnsi="Times New Roman" w:cs="Times New Roman"/>
          <w:noProof/>
          <w:sz w:val="28"/>
          <w:szCs w:val="28"/>
          <w:lang w:val="kk-KZ"/>
        </w:rPr>
        <w:t>мектеседі.</w:t>
      </w:r>
      <w:r w:rsidR="00A00719" w:rsidRPr="00402E7F">
        <w:rPr>
          <w:rFonts w:ascii="Times New Roman" w:hAnsi="Times New Roman" w:cs="Times New Roman"/>
          <w:noProof/>
          <w:sz w:val="28"/>
          <w:szCs w:val="28"/>
          <w:lang w:val="kk-KZ"/>
        </w:rPr>
        <w:t xml:space="preserve"> </w:t>
      </w:r>
    </w:p>
    <w:p w:rsidR="00B92802" w:rsidRPr="00402E7F" w:rsidRDefault="00B92802" w:rsidP="00E411F5">
      <w:pPr>
        <w:spacing w:after="0" w:line="240" w:lineRule="auto"/>
        <w:ind w:firstLine="567"/>
        <w:jc w:val="both"/>
        <w:rPr>
          <w:rFonts w:ascii="Times New Roman" w:hAnsi="Times New Roman" w:cs="Times New Roman"/>
          <w:noProof/>
          <w:sz w:val="28"/>
          <w:szCs w:val="28"/>
          <w:lang w:val="kk-KZ"/>
        </w:rPr>
      </w:pPr>
      <w:r w:rsidRPr="00402E7F">
        <w:rPr>
          <w:rFonts w:ascii="Times New Roman" w:hAnsi="Times New Roman" w:cs="Times New Roman"/>
          <w:noProof/>
          <w:sz w:val="28"/>
          <w:szCs w:val="28"/>
          <w:lang w:val="kk-KZ"/>
        </w:rPr>
        <w:t>А</w:t>
      </w:r>
      <w:r w:rsidR="00A00719" w:rsidRPr="00402E7F">
        <w:rPr>
          <w:rFonts w:ascii="Times New Roman" w:hAnsi="Times New Roman" w:cs="Times New Roman"/>
          <w:noProof/>
          <w:sz w:val="28"/>
          <w:szCs w:val="28"/>
          <w:lang w:val="kk-KZ"/>
        </w:rPr>
        <w:t>л</w:t>
      </w:r>
      <w:r w:rsidRPr="00402E7F">
        <w:rPr>
          <w:rFonts w:ascii="Times New Roman" w:hAnsi="Times New Roman" w:cs="Times New Roman"/>
          <w:noProof/>
          <w:sz w:val="28"/>
          <w:szCs w:val="28"/>
          <w:lang w:val="kk-KZ"/>
        </w:rPr>
        <w:t>ғашқы экологиялық жасанды жердің спутнигі (ЖЖС) «Космос-1906» 1987 жылдың аяғында жіберілді. Бұл ұшудың мақсаты арақашықтықтан (дистанционный) басқару арқылы Жерге, елдерге,</w:t>
      </w:r>
      <w:r w:rsidR="00A00719" w:rsidRPr="00402E7F">
        <w:rPr>
          <w:rFonts w:ascii="Times New Roman" w:hAnsi="Times New Roman" w:cs="Times New Roman"/>
          <w:noProof/>
          <w:sz w:val="28"/>
          <w:szCs w:val="28"/>
          <w:lang w:val="kk-KZ"/>
        </w:rPr>
        <w:t xml:space="preserve"> </w:t>
      </w:r>
      <w:r w:rsidRPr="00402E7F">
        <w:rPr>
          <w:rFonts w:ascii="Times New Roman" w:hAnsi="Times New Roman" w:cs="Times New Roman"/>
          <w:noProof/>
          <w:sz w:val="28"/>
          <w:szCs w:val="28"/>
          <w:lang w:val="kk-KZ"/>
        </w:rPr>
        <w:t>Антрактида мен әлемдік мұхитты суретке түсіріп, мәліметтер алу.</w:t>
      </w:r>
      <w:r w:rsidR="00A00719" w:rsidRPr="00402E7F">
        <w:rPr>
          <w:rFonts w:ascii="Times New Roman" w:hAnsi="Times New Roman" w:cs="Times New Roman"/>
          <w:noProof/>
          <w:sz w:val="28"/>
          <w:szCs w:val="28"/>
          <w:lang w:val="kk-KZ"/>
        </w:rPr>
        <w:t xml:space="preserve"> </w:t>
      </w:r>
      <w:r w:rsidRPr="00402E7F">
        <w:rPr>
          <w:rFonts w:ascii="Times New Roman" w:hAnsi="Times New Roman" w:cs="Times New Roman"/>
          <w:noProof/>
          <w:sz w:val="28"/>
          <w:szCs w:val="28"/>
          <w:lang w:val="kk-KZ"/>
        </w:rPr>
        <w:t>Ғарыштық бақылау нәтижесінде кең көлемде қоршаған ортаға, ондағы</w:t>
      </w:r>
      <w:r w:rsidR="00A00719" w:rsidRPr="00402E7F">
        <w:rPr>
          <w:rFonts w:ascii="Times New Roman" w:hAnsi="Times New Roman" w:cs="Times New Roman"/>
          <w:noProof/>
          <w:sz w:val="28"/>
          <w:szCs w:val="28"/>
          <w:lang w:val="kk-KZ"/>
        </w:rPr>
        <w:t xml:space="preserve"> </w:t>
      </w:r>
      <w:r w:rsidRPr="00402E7F">
        <w:rPr>
          <w:rFonts w:ascii="Times New Roman" w:hAnsi="Times New Roman" w:cs="Times New Roman"/>
          <w:noProof/>
          <w:sz w:val="28"/>
          <w:szCs w:val="28"/>
          <w:lang w:val="kk-KZ"/>
        </w:rPr>
        <w:t>табиғи ресурстарға, шаруашылық әрекеттерге қандай әсері бар екеніне</w:t>
      </w:r>
      <w:r w:rsidR="00A00719" w:rsidRPr="00402E7F">
        <w:rPr>
          <w:rFonts w:ascii="Times New Roman" w:hAnsi="Times New Roman" w:cs="Times New Roman"/>
          <w:noProof/>
          <w:sz w:val="28"/>
          <w:szCs w:val="28"/>
          <w:lang w:val="kk-KZ"/>
        </w:rPr>
        <w:t xml:space="preserve"> </w:t>
      </w:r>
      <w:r w:rsidRPr="00402E7F">
        <w:rPr>
          <w:rFonts w:ascii="Times New Roman" w:hAnsi="Times New Roman" w:cs="Times New Roman"/>
          <w:noProof/>
          <w:sz w:val="28"/>
          <w:szCs w:val="28"/>
          <w:lang w:val="kk-KZ"/>
        </w:rPr>
        <w:t>зерттеу жүргізіледі.</w:t>
      </w:r>
    </w:p>
    <w:p w:rsidR="00B92802" w:rsidRPr="00402E7F" w:rsidRDefault="00B92802" w:rsidP="00E411F5">
      <w:pPr>
        <w:spacing w:after="0" w:line="240" w:lineRule="auto"/>
        <w:ind w:firstLine="567"/>
        <w:jc w:val="both"/>
        <w:rPr>
          <w:rFonts w:ascii="Times New Roman" w:hAnsi="Times New Roman" w:cs="Times New Roman"/>
          <w:noProof/>
          <w:sz w:val="28"/>
          <w:szCs w:val="28"/>
          <w:lang w:val="kk-KZ"/>
        </w:rPr>
      </w:pPr>
      <w:r w:rsidRPr="00402E7F">
        <w:rPr>
          <w:rFonts w:ascii="Times New Roman" w:hAnsi="Times New Roman" w:cs="Times New Roman"/>
          <w:noProof/>
          <w:sz w:val="28"/>
          <w:szCs w:val="28"/>
          <w:lang w:val="kk-KZ"/>
        </w:rPr>
        <w:t>Спутник әп-сәтте 8-ден 40 мың км</w:t>
      </w:r>
      <w:r w:rsidRPr="00402E7F">
        <w:rPr>
          <w:rFonts w:ascii="Times New Roman" w:hAnsi="Times New Roman" w:cs="Times New Roman"/>
          <w:noProof/>
          <w:sz w:val="28"/>
          <w:szCs w:val="28"/>
          <w:vertAlign w:val="superscript"/>
          <w:lang w:val="kk-KZ"/>
        </w:rPr>
        <w:t>2</w:t>
      </w:r>
      <w:r w:rsidRPr="00402E7F">
        <w:rPr>
          <w:rFonts w:ascii="Times New Roman" w:hAnsi="Times New Roman" w:cs="Times New Roman"/>
          <w:noProof/>
          <w:sz w:val="28"/>
          <w:szCs w:val="28"/>
          <w:lang w:val="kk-KZ"/>
        </w:rPr>
        <w:t xml:space="preserve"> ж</w:t>
      </w:r>
      <w:r w:rsidR="00A00719" w:rsidRPr="00402E7F">
        <w:rPr>
          <w:rFonts w:ascii="Times New Roman" w:hAnsi="Times New Roman" w:cs="Times New Roman"/>
          <w:noProof/>
          <w:sz w:val="28"/>
          <w:szCs w:val="28"/>
          <w:lang w:val="kk-KZ"/>
        </w:rPr>
        <w:t>е</w:t>
      </w:r>
      <w:r w:rsidRPr="00402E7F">
        <w:rPr>
          <w:rFonts w:ascii="Times New Roman" w:hAnsi="Times New Roman" w:cs="Times New Roman"/>
          <w:noProof/>
          <w:sz w:val="28"/>
          <w:szCs w:val="28"/>
          <w:lang w:val="kk-KZ"/>
        </w:rPr>
        <w:t>р бетін суретке түсіріп,</w:t>
      </w:r>
      <w:r w:rsidR="00A00719" w:rsidRPr="00402E7F">
        <w:rPr>
          <w:rFonts w:ascii="Times New Roman" w:hAnsi="Times New Roman" w:cs="Times New Roman"/>
          <w:noProof/>
          <w:sz w:val="28"/>
          <w:szCs w:val="28"/>
          <w:lang w:val="kk-KZ"/>
        </w:rPr>
        <w:t xml:space="preserve"> </w:t>
      </w:r>
      <w:r w:rsidRPr="00402E7F">
        <w:rPr>
          <w:rFonts w:ascii="Times New Roman" w:hAnsi="Times New Roman" w:cs="Times New Roman"/>
          <w:noProof/>
          <w:sz w:val="28"/>
          <w:szCs w:val="28"/>
          <w:lang w:val="kk-KZ"/>
        </w:rPr>
        <w:t>10 минутта 1 млн км</w:t>
      </w:r>
      <w:r w:rsidRPr="00402E7F">
        <w:rPr>
          <w:rFonts w:ascii="Times New Roman" w:hAnsi="Times New Roman" w:cs="Times New Roman"/>
          <w:noProof/>
          <w:sz w:val="28"/>
          <w:szCs w:val="28"/>
          <w:vertAlign w:val="superscript"/>
          <w:lang w:val="kk-KZ"/>
        </w:rPr>
        <w:t>2</w:t>
      </w:r>
      <w:r w:rsidRPr="00402E7F">
        <w:rPr>
          <w:rFonts w:ascii="Times New Roman" w:hAnsi="Times New Roman" w:cs="Times New Roman"/>
          <w:noProof/>
          <w:sz w:val="28"/>
          <w:szCs w:val="28"/>
          <w:lang w:val="kk-KZ"/>
        </w:rPr>
        <w:t xml:space="preserve"> жұмыс жасайды.Бұндай үлкен көлемдегі</w:t>
      </w:r>
      <w:r w:rsidR="00A00719" w:rsidRPr="00402E7F">
        <w:rPr>
          <w:rFonts w:ascii="Times New Roman" w:hAnsi="Times New Roman" w:cs="Times New Roman"/>
          <w:noProof/>
          <w:sz w:val="28"/>
          <w:szCs w:val="28"/>
          <w:lang w:val="kk-KZ"/>
        </w:rPr>
        <w:t xml:space="preserve"> </w:t>
      </w:r>
      <w:r w:rsidRPr="00402E7F">
        <w:rPr>
          <w:rFonts w:ascii="Times New Roman" w:hAnsi="Times New Roman" w:cs="Times New Roman"/>
          <w:noProof/>
          <w:sz w:val="28"/>
          <w:szCs w:val="28"/>
          <w:lang w:val="kk-KZ"/>
        </w:rPr>
        <w:t>мәліметті тек АЕМ көмегімен жүреді. Спутникпен берілген мәліметтер</w:t>
      </w:r>
      <w:r w:rsidR="00A00719" w:rsidRPr="00402E7F">
        <w:rPr>
          <w:rFonts w:ascii="Times New Roman" w:hAnsi="Times New Roman" w:cs="Times New Roman"/>
          <w:noProof/>
          <w:sz w:val="28"/>
          <w:szCs w:val="28"/>
          <w:lang w:val="kk-KZ"/>
        </w:rPr>
        <w:t xml:space="preserve"> </w:t>
      </w:r>
      <w:r w:rsidRPr="00402E7F">
        <w:rPr>
          <w:rFonts w:ascii="Times New Roman" w:hAnsi="Times New Roman" w:cs="Times New Roman"/>
          <w:noProof/>
          <w:sz w:val="28"/>
          <w:szCs w:val="28"/>
          <w:lang w:val="kk-KZ"/>
        </w:rPr>
        <w:t>бойынша, тундраның, орманды тундраның шекарасының өзгеруі (бұл</w:t>
      </w:r>
      <w:r w:rsidR="00A00719" w:rsidRPr="00402E7F">
        <w:rPr>
          <w:rFonts w:ascii="Times New Roman" w:hAnsi="Times New Roman" w:cs="Times New Roman"/>
          <w:noProof/>
          <w:sz w:val="28"/>
          <w:szCs w:val="28"/>
          <w:lang w:val="kk-KZ"/>
        </w:rPr>
        <w:t xml:space="preserve"> </w:t>
      </w:r>
      <w:r w:rsidRPr="00402E7F">
        <w:rPr>
          <w:rFonts w:ascii="Times New Roman" w:hAnsi="Times New Roman" w:cs="Times New Roman"/>
          <w:noProof/>
          <w:sz w:val="28"/>
          <w:szCs w:val="28"/>
          <w:lang w:val="kk-KZ"/>
        </w:rPr>
        <w:t>ғаламдық жылыну динамикасын сипаттайды), ормандардың өсу</w:t>
      </w:r>
      <w:r w:rsidR="00A00719" w:rsidRPr="00402E7F">
        <w:rPr>
          <w:rFonts w:ascii="Times New Roman" w:hAnsi="Times New Roman" w:cs="Times New Roman"/>
          <w:noProof/>
          <w:sz w:val="28"/>
          <w:szCs w:val="28"/>
          <w:lang w:val="kk-KZ"/>
        </w:rPr>
        <w:t xml:space="preserve"> </w:t>
      </w:r>
      <w:r w:rsidRPr="00402E7F">
        <w:rPr>
          <w:rFonts w:ascii="Times New Roman" w:hAnsi="Times New Roman" w:cs="Times New Roman"/>
          <w:noProof/>
          <w:sz w:val="28"/>
          <w:szCs w:val="28"/>
          <w:lang w:val="kk-KZ"/>
        </w:rPr>
        <w:t>динамикасы мен жағдайын, ауыл шаруашылық дақылдарының</w:t>
      </w:r>
      <w:r w:rsidR="00A00719" w:rsidRPr="00402E7F">
        <w:rPr>
          <w:rFonts w:ascii="Times New Roman" w:hAnsi="Times New Roman" w:cs="Times New Roman"/>
          <w:noProof/>
          <w:sz w:val="28"/>
          <w:szCs w:val="28"/>
          <w:lang w:val="kk-KZ"/>
        </w:rPr>
        <w:t xml:space="preserve"> </w:t>
      </w:r>
      <w:r w:rsidRPr="00402E7F">
        <w:rPr>
          <w:rFonts w:ascii="Times New Roman" w:hAnsi="Times New Roman" w:cs="Times New Roman"/>
          <w:noProof/>
          <w:sz w:val="28"/>
          <w:szCs w:val="28"/>
          <w:lang w:val="kk-KZ"/>
        </w:rPr>
        <w:t>зиянкестерінің таралу аймағын, өсімдіктердің өсу динамикасын</w:t>
      </w:r>
      <w:r w:rsidR="00A00719" w:rsidRPr="00402E7F">
        <w:rPr>
          <w:rFonts w:ascii="Times New Roman" w:hAnsi="Times New Roman" w:cs="Times New Roman"/>
          <w:noProof/>
          <w:sz w:val="28"/>
          <w:szCs w:val="28"/>
          <w:lang w:val="kk-KZ"/>
        </w:rPr>
        <w:t xml:space="preserve"> </w:t>
      </w:r>
      <w:r w:rsidRPr="00402E7F">
        <w:rPr>
          <w:rFonts w:ascii="Times New Roman" w:hAnsi="Times New Roman" w:cs="Times New Roman"/>
          <w:noProof/>
          <w:sz w:val="28"/>
          <w:szCs w:val="28"/>
          <w:lang w:val="kk-KZ"/>
        </w:rPr>
        <w:t>анықтауға болады. Қазіргі уақытта осы ғарыштан суретке түсіру</w:t>
      </w:r>
      <w:r w:rsidR="00A00719" w:rsidRPr="00402E7F">
        <w:rPr>
          <w:rFonts w:ascii="Times New Roman" w:hAnsi="Times New Roman" w:cs="Times New Roman"/>
          <w:noProof/>
          <w:sz w:val="28"/>
          <w:szCs w:val="28"/>
          <w:lang w:val="kk-KZ"/>
        </w:rPr>
        <w:t xml:space="preserve"> </w:t>
      </w:r>
      <w:r w:rsidRPr="00402E7F">
        <w:rPr>
          <w:rFonts w:ascii="Times New Roman" w:hAnsi="Times New Roman" w:cs="Times New Roman"/>
          <w:noProof/>
          <w:sz w:val="28"/>
          <w:szCs w:val="28"/>
          <w:lang w:val="kk-KZ"/>
        </w:rPr>
        <w:t>нәтижесінде 300 астам ауыл шаруашылық мәселелері шешімін табуда</w:t>
      </w:r>
      <w:r w:rsidR="00A00719" w:rsidRPr="00402E7F">
        <w:rPr>
          <w:rFonts w:ascii="Times New Roman" w:hAnsi="Times New Roman" w:cs="Times New Roman"/>
          <w:noProof/>
          <w:sz w:val="28"/>
          <w:szCs w:val="28"/>
          <w:lang w:val="kk-KZ"/>
        </w:rPr>
        <w:t xml:space="preserve"> </w:t>
      </w:r>
      <w:r w:rsidRPr="00402E7F">
        <w:rPr>
          <w:rFonts w:ascii="Times New Roman" w:hAnsi="Times New Roman" w:cs="Times New Roman"/>
          <w:noProof/>
          <w:sz w:val="28"/>
          <w:szCs w:val="28"/>
          <w:lang w:val="kk-KZ"/>
        </w:rPr>
        <w:t>және олардың тізімі күн санап өсуде.</w:t>
      </w:r>
    </w:p>
    <w:p w:rsidR="00B92802" w:rsidRPr="00402E7F" w:rsidRDefault="00B92802" w:rsidP="00E411F5">
      <w:pPr>
        <w:spacing w:after="0" w:line="240" w:lineRule="auto"/>
        <w:ind w:firstLine="567"/>
        <w:jc w:val="both"/>
        <w:rPr>
          <w:rFonts w:ascii="Times New Roman" w:hAnsi="Times New Roman" w:cs="Times New Roman"/>
          <w:noProof/>
          <w:sz w:val="28"/>
          <w:szCs w:val="28"/>
          <w:lang w:val="kk-KZ"/>
        </w:rPr>
      </w:pPr>
      <w:r w:rsidRPr="00402E7F">
        <w:rPr>
          <w:rFonts w:ascii="Times New Roman" w:hAnsi="Times New Roman" w:cs="Times New Roman"/>
          <w:b/>
          <w:noProof/>
          <w:sz w:val="28"/>
          <w:szCs w:val="28"/>
          <w:lang w:val="kk-KZ"/>
        </w:rPr>
        <w:t>Атмосфера</w:t>
      </w:r>
      <w:r w:rsidRPr="00402E7F">
        <w:rPr>
          <w:rFonts w:ascii="Times New Roman" w:hAnsi="Times New Roman" w:cs="Times New Roman"/>
          <w:noProof/>
          <w:sz w:val="28"/>
          <w:szCs w:val="28"/>
          <w:lang w:val="kk-KZ"/>
        </w:rPr>
        <w:t xml:space="preserve"> - құрамы аралас газдардан, су буынан және шаңнан</w:t>
      </w:r>
      <w:r w:rsidR="00A00719" w:rsidRPr="00402E7F">
        <w:rPr>
          <w:rFonts w:ascii="Times New Roman" w:hAnsi="Times New Roman" w:cs="Times New Roman"/>
          <w:noProof/>
          <w:sz w:val="28"/>
          <w:szCs w:val="28"/>
          <w:lang w:val="kk-KZ"/>
        </w:rPr>
        <w:t xml:space="preserve"> </w:t>
      </w:r>
      <w:r w:rsidRPr="00402E7F">
        <w:rPr>
          <w:rFonts w:ascii="Times New Roman" w:hAnsi="Times New Roman" w:cs="Times New Roman"/>
          <w:noProof/>
          <w:sz w:val="28"/>
          <w:szCs w:val="28"/>
          <w:lang w:val="kk-KZ"/>
        </w:rPr>
        <w:t>тұратын планетаның газ тәрізді қабаты. Атмосфера арқылы Жерден</w:t>
      </w:r>
      <w:r w:rsidR="00A00719" w:rsidRPr="00402E7F">
        <w:rPr>
          <w:rFonts w:ascii="Times New Roman" w:hAnsi="Times New Roman" w:cs="Times New Roman"/>
          <w:noProof/>
          <w:sz w:val="28"/>
          <w:szCs w:val="28"/>
          <w:lang w:val="kk-KZ"/>
        </w:rPr>
        <w:t xml:space="preserve"> </w:t>
      </w:r>
      <w:r w:rsidRPr="00402E7F">
        <w:rPr>
          <w:rFonts w:ascii="Times New Roman" w:hAnsi="Times New Roman" w:cs="Times New Roman"/>
          <w:noProof/>
          <w:sz w:val="28"/>
          <w:szCs w:val="28"/>
          <w:lang w:val="kk-KZ"/>
        </w:rPr>
        <w:t>ғарышқа зат айналымы жүреді. Жер ғарыштық шаң мен метеориттік</w:t>
      </w:r>
      <w:r w:rsidR="00A00719" w:rsidRPr="00402E7F">
        <w:rPr>
          <w:rFonts w:ascii="Times New Roman" w:hAnsi="Times New Roman" w:cs="Times New Roman"/>
          <w:noProof/>
          <w:sz w:val="28"/>
          <w:szCs w:val="28"/>
          <w:lang w:val="kk-KZ"/>
        </w:rPr>
        <w:t xml:space="preserve"> </w:t>
      </w:r>
      <w:r w:rsidRPr="00402E7F">
        <w:rPr>
          <w:rFonts w:ascii="Times New Roman" w:hAnsi="Times New Roman" w:cs="Times New Roman"/>
          <w:noProof/>
          <w:sz w:val="28"/>
          <w:szCs w:val="28"/>
          <w:lang w:val="kk-KZ"/>
        </w:rPr>
        <w:t>материалды алып, ең жеңіл газ -сутегі мен гелийді жоғалтады. Күн</w:t>
      </w:r>
      <w:r w:rsidR="00A00719" w:rsidRPr="00402E7F">
        <w:rPr>
          <w:rFonts w:ascii="Times New Roman" w:hAnsi="Times New Roman" w:cs="Times New Roman"/>
          <w:noProof/>
          <w:sz w:val="28"/>
          <w:szCs w:val="28"/>
          <w:lang w:val="kk-KZ"/>
        </w:rPr>
        <w:t xml:space="preserve"> </w:t>
      </w:r>
      <w:r w:rsidRPr="00402E7F">
        <w:rPr>
          <w:rFonts w:ascii="Times New Roman" w:hAnsi="Times New Roman" w:cs="Times New Roman"/>
          <w:noProof/>
          <w:sz w:val="28"/>
          <w:szCs w:val="28"/>
          <w:lang w:val="kk-KZ"/>
        </w:rPr>
        <w:t>сәулесі радиациясы Жердің атмосферасын бойынан тесіп өтеді.Атмосфералық газдардың молекуласының диссоциясы мен</w:t>
      </w:r>
      <w:r w:rsidR="00A00719" w:rsidRPr="00402E7F">
        <w:rPr>
          <w:rFonts w:ascii="Times New Roman" w:hAnsi="Times New Roman" w:cs="Times New Roman"/>
          <w:noProof/>
          <w:sz w:val="28"/>
          <w:szCs w:val="28"/>
          <w:lang w:val="kk-KZ"/>
        </w:rPr>
        <w:t xml:space="preserve"> </w:t>
      </w:r>
      <w:r w:rsidRPr="00402E7F">
        <w:rPr>
          <w:rFonts w:ascii="Times New Roman" w:hAnsi="Times New Roman" w:cs="Times New Roman"/>
          <w:noProof/>
          <w:sz w:val="28"/>
          <w:szCs w:val="28"/>
          <w:lang w:val="kk-KZ"/>
        </w:rPr>
        <w:t>атомдардың иондануын тудыратын, Жер планетасының беткі бөлігінің</w:t>
      </w:r>
      <w:r w:rsidR="00A00719" w:rsidRPr="00402E7F">
        <w:rPr>
          <w:rFonts w:ascii="Times New Roman" w:hAnsi="Times New Roman" w:cs="Times New Roman"/>
          <w:noProof/>
          <w:sz w:val="28"/>
          <w:szCs w:val="28"/>
          <w:lang w:val="kk-KZ"/>
        </w:rPr>
        <w:t xml:space="preserve"> </w:t>
      </w:r>
      <w:r w:rsidRPr="00402E7F">
        <w:rPr>
          <w:rFonts w:ascii="Times New Roman" w:hAnsi="Times New Roman" w:cs="Times New Roman"/>
          <w:noProof/>
          <w:sz w:val="28"/>
          <w:szCs w:val="28"/>
          <w:lang w:val="kk-KZ"/>
        </w:rPr>
        <w:t>жылулық режимін анықтайды.</w:t>
      </w:r>
    </w:p>
    <w:p w:rsidR="00B92802" w:rsidRPr="00B92802" w:rsidRDefault="00A00719" w:rsidP="00B92802">
      <w:pPr>
        <w:spacing w:after="0" w:line="240" w:lineRule="auto"/>
        <w:jc w:val="both"/>
        <w:rPr>
          <w:rFonts w:ascii="Times New Roman" w:hAnsi="Times New Roman" w:cs="Times New Roman"/>
          <w:noProof/>
          <w:sz w:val="28"/>
          <w:szCs w:val="28"/>
          <w:lang w:val="kk-KZ"/>
        </w:rPr>
      </w:pPr>
      <w:r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Атмосфера бірнеше қабаттардан түрады. Төменгі, ең тығыз қабаты-тропосфера. Жердің ендігіне байланысты оның биіктігі 10-нан 18</w:t>
      </w:r>
      <w:r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км дейін болуы мүмкін. Бұнда физикалық процестердің жүруі, біздің</w:t>
      </w:r>
      <w:r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планетамыздың әрбір аймағындағы ауа райы құбылысының болуы,</w:t>
      </w:r>
      <w:r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атмосфералық массаның 80% және 80</w:t>
      </w:r>
      <w:r w:rsidR="00B92802" w:rsidRPr="00B92802">
        <w:rPr>
          <w:rFonts w:ascii="Times New Roman" w:hAnsi="Times New Roman" w:cs="Times New Roman"/>
          <w:noProof/>
          <w:sz w:val="28"/>
          <w:szCs w:val="28"/>
          <w:lang w:val="kk-KZ"/>
        </w:rPr>
        <w:t>% су буы орналасуынан болады.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Тропосфераның үстінде 40 км биіктікке дейін стратосфера қабаты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орналасқан. Бұнда ультракүлгін сәулелерінің үлкен бөлігін сіңіретін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 xml:space="preserve">және Жердегі өмірді қорғап тұратын озон </w:t>
      </w:r>
      <w:r w:rsidR="00B92802" w:rsidRPr="00B92802">
        <w:rPr>
          <w:rFonts w:ascii="Times New Roman" w:hAnsi="Times New Roman" w:cs="Times New Roman"/>
          <w:noProof/>
          <w:sz w:val="28"/>
          <w:szCs w:val="28"/>
          <w:lang w:val="kk-KZ"/>
        </w:rPr>
        <w:lastRenderedPageBreak/>
        <w:t>қабаты бар. Одан кейін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ионосфера қабаты, бұл газ молекулаларының жоғары иондану</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қабаты. Жоғары 10 000 км дейін экосфера қабаты жатыр, бұнда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биіктеген сайын ауаныңтығыздығы еседі.</w:t>
      </w:r>
    </w:p>
    <w:p w:rsidR="00B92802" w:rsidRPr="00B92802" w:rsidRDefault="00A00719"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Атмосферадағы қосылыстард</w:t>
      </w:r>
      <w:r>
        <w:rPr>
          <w:rFonts w:ascii="Times New Roman" w:hAnsi="Times New Roman" w:cs="Times New Roman"/>
          <w:noProof/>
          <w:sz w:val="28"/>
          <w:szCs w:val="28"/>
          <w:lang w:val="kk-KZ"/>
        </w:rPr>
        <w:t>ы</w:t>
      </w:r>
      <w:r w:rsidR="00B92802" w:rsidRPr="00B92802">
        <w:rPr>
          <w:rFonts w:ascii="Times New Roman" w:hAnsi="Times New Roman" w:cs="Times New Roman"/>
          <w:noProof/>
          <w:sz w:val="28"/>
          <w:szCs w:val="28"/>
          <w:lang w:val="kk-KZ"/>
        </w:rPr>
        <w:t>ң өмір сүру ұзақтығына байланысты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оларды: тұрақты және ауыспалы деп бөледі. Мысалы бұған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атмосферада әр түрлі формада және м</w:t>
      </w:r>
      <w:r>
        <w:rPr>
          <w:rFonts w:ascii="Times New Roman" w:hAnsi="Times New Roman" w:cs="Times New Roman"/>
          <w:noProof/>
          <w:sz w:val="28"/>
          <w:szCs w:val="28"/>
          <w:lang w:val="kk-KZ"/>
        </w:rPr>
        <w:t>ө</w:t>
      </w:r>
      <w:r w:rsidR="00B92802" w:rsidRPr="00B92802">
        <w:rPr>
          <w:rFonts w:ascii="Times New Roman" w:hAnsi="Times New Roman" w:cs="Times New Roman"/>
          <w:noProof/>
          <w:sz w:val="28"/>
          <w:szCs w:val="28"/>
          <w:lang w:val="kk-KZ"/>
        </w:rPr>
        <w:t>лшерде болатын су жатады.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Дегенмен, атмосфераны құраушы бөлшектердің бұлай бөлінуі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салыстырмалы, себебі атмосферада ұзақ уақыттан соң бұл бөлшектер</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бір-бірімен араласады.</w:t>
      </w:r>
    </w:p>
    <w:p w:rsidR="00B92802" w:rsidRPr="00B92802" w:rsidRDefault="00A00719"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Атмосфераны құраушы негізгі бөлік-азот, оттегі, аргон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және көмір</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қышқыл газы.</w:t>
      </w:r>
    </w:p>
    <w:p w:rsidR="00B92802" w:rsidRPr="00B92802" w:rsidRDefault="00A00719"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Атмосфераның ең негізгі қосылыстарының бірі - озон (</w:t>
      </w:r>
      <w:r>
        <w:rPr>
          <w:rFonts w:ascii="Times New Roman" w:hAnsi="Times New Roman" w:cs="Times New Roman"/>
          <w:noProof/>
          <w:sz w:val="28"/>
          <w:szCs w:val="28"/>
          <w:lang w:val="kk-KZ"/>
        </w:rPr>
        <w:t>О</w:t>
      </w:r>
      <w:r w:rsidR="00B92802" w:rsidRPr="00A00719">
        <w:rPr>
          <w:rFonts w:ascii="Times New Roman" w:hAnsi="Times New Roman" w:cs="Times New Roman"/>
          <w:noProof/>
          <w:sz w:val="28"/>
          <w:szCs w:val="28"/>
          <w:vertAlign w:val="subscript"/>
          <w:lang w:val="kk-KZ"/>
        </w:rPr>
        <w:t>3</w:t>
      </w:r>
      <w:r w:rsidR="00B92802" w:rsidRPr="00B92802">
        <w:rPr>
          <w:rFonts w:ascii="Times New Roman" w:hAnsi="Times New Roman" w:cs="Times New Roman"/>
          <w:noProof/>
          <w:sz w:val="28"/>
          <w:szCs w:val="28"/>
          <w:lang w:val="kk-KZ"/>
        </w:rPr>
        <w:t>). Оның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пайда болуы және ыдырауы тірі организмдерге өте қауіпті Күннің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ультракүлгін сәулесінен озон Жердің 20 % инфрақызыл сәулесінен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ауа қабатын тығыздап қорғап т</w:t>
      </w:r>
      <w:r>
        <w:rPr>
          <w:rFonts w:ascii="Times New Roman" w:hAnsi="Times New Roman" w:cs="Times New Roman"/>
          <w:noProof/>
          <w:sz w:val="28"/>
          <w:szCs w:val="28"/>
          <w:lang w:val="kk-KZ"/>
        </w:rPr>
        <w:t>ұ</w:t>
      </w:r>
      <w:r w:rsidR="00B92802" w:rsidRPr="00B92802">
        <w:rPr>
          <w:rFonts w:ascii="Times New Roman" w:hAnsi="Times New Roman" w:cs="Times New Roman"/>
          <w:noProof/>
          <w:sz w:val="28"/>
          <w:szCs w:val="28"/>
          <w:lang w:val="kk-KZ"/>
        </w:rPr>
        <w:t>рады. Озонның негізгі массасы 22 -24 км биіктікте жайылған. Озон қабатын көбінесе «озон экраны» деп те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атайды.</w:t>
      </w:r>
    </w:p>
    <w:p w:rsidR="00B92802" w:rsidRPr="00B92802" w:rsidRDefault="00A00719"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Сонымен, ауа қабатының күштілігі, біздің планетамыздағы тіршілікті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ғарыш әсерінен қорғайтын, жер масштабы бойынша айтарлықтай</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үлкен -1,5 мың км немесе Жер радиусының шамамен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 xml:space="preserve"> </w:t>
      </w:r>
      <m:oMath>
        <m:f>
          <m:fPr>
            <m:ctrlPr>
              <w:rPr>
                <w:rFonts w:ascii="Cambria Math" w:hAnsi="Cambria Math"/>
                <w:i/>
                <w:noProof/>
                <w:sz w:val="28"/>
                <w:lang w:val="kk-KZ"/>
              </w:rPr>
            </m:ctrlPr>
          </m:fPr>
          <m:num>
            <m:r>
              <w:rPr>
                <w:rFonts w:ascii="Cambria Math" w:hAnsi="Cambria Math" w:cs="Times New Roman"/>
                <w:noProof/>
                <w:sz w:val="28"/>
                <w:szCs w:val="28"/>
                <w:lang w:val="kk-KZ"/>
              </w:rPr>
              <m:t>1</m:t>
            </m:r>
          </m:num>
          <m:den>
            <m:r>
              <w:rPr>
                <w:rFonts w:ascii="Cambria Math" w:hAnsi="Cambria Math" w:cs="Times New Roman"/>
                <w:noProof/>
                <w:sz w:val="28"/>
                <w:szCs w:val="28"/>
                <w:lang w:val="kk-KZ"/>
              </w:rPr>
              <m:t>4</m:t>
            </m:r>
          </m:den>
        </m:f>
        <m:r>
          <w:rPr>
            <w:rFonts w:ascii="Cambria Math" w:hAnsi="Cambria Math" w:cs="Times New Roman"/>
            <w:noProof/>
            <w:sz w:val="28"/>
            <w:szCs w:val="28"/>
            <w:lang w:val="kk-KZ"/>
          </w:rPr>
          <m:t xml:space="preserve"> </m:t>
        </m:r>
      </m:oMath>
      <w:r w:rsidR="00B92802" w:rsidRPr="00B92802">
        <w:rPr>
          <w:rFonts w:ascii="Times New Roman" w:hAnsi="Times New Roman" w:cs="Times New Roman"/>
          <w:noProof/>
          <w:sz w:val="28"/>
          <w:szCs w:val="28"/>
          <w:lang w:val="kk-KZ"/>
        </w:rPr>
        <w:t xml:space="preserve"> бөлігіндей,</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ғарыштық масштаб бойынша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Жерден Күнге дейін өте кіші-1/100 000.</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Тропосферада төменгі бөлігінде ауаның т</w:t>
      </w:r>
      <w:r>
        <w:rPr>
          <w:rFonts w:ascii="Times New Roman" w:hAnsi="Times New Roman" w:cs="Times New Roman"/>
          <w:noProof/>
          <w:sz w:val="28"/>
          <w:szCs w:val="28"/>
          <w:lang w:val="kk-KZ"/>
        </w:rPr>
        <w:t>ө</w:t>
      </w:r>
      <w:r w:rsidR="00B92802" w:rsidRPr="00B92802">
        <w:rPr>
          <w:rFonts w:ascii="Times New Roman" w:hAnsi="Times New Roman" w:cs="Times New Roman"/>
          <w:noProof/>
          <w:sz w:val="28"/>
          <w:szCs w:val="28"/>
          <w:lang w:val="kk-KZ"/>
        </w:rPr>
        <w:t>рттен бірі шоғырланған.</w:t>
      </w:r>
    </w:p>
    <w:p w:rsidR="00B92802" w:rsidRPr="00B92802" w:rsidRDefault="00A00719"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Жоғарыдан атмосфераның тығыздығы айтарлықтай төмендейді,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тіпті теңіздің де деңгейі шамамен 0,001 г/см</w:t>
      </w:r>
      <w:r w:rsidR="00B92802" w:rsidRPr="00A00719">
        <w:rPr>
          <w:rFonts w:ascii="Times New Roman" w:hAnsi="Times New Roman" w:cs="Times New Roman"/>
          <w:noProof/>
          <w:sz w:val="28"/>
          <w:szCs w:val="28"/>
          <w:vertAlign w:val="superscript"/>
          <w:lang w:val="kk-KZ"/>
        </w:rPr>
        <w:t>2</w:t>
      </w:r>
      <w:r w:rsidR="00B92802" w:rsidRPr="00B92802">
        <w:rPr>
          <w:rFonts w:ascii="Times New Roman" w:hAnsi="Times New Roman" w:cs="Times New Roman"/>
          <w:noProof/>
          <w:sz w:val="28"/>
          <w:szCs w:val="28"/>
          <w:lang w:val="kk-KZ"/>
        </w:rPr>
        <w:t xml:space="preserve"> құрайды, яғни су</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тығыздығынан 1000 есе аз деген сез. Тұрмыстық өлшем бойынша ол</w:t>
      </w:r>
      <w:r w:rsidR="0070251B">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қорғауға жатпайды. Дегенмен</w:t>
      </w:r>
      <w:r w:rsidR="00E8454B">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де «салмақсыз» ауа-ғарыштың әсерінен</w:t>
      </w:r>
      <w:r w:rsidR="0070251B">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планетадағы тірліктің қарсылықсыз қорғанысы.</w:t>
      </w:r>
    </w:p>
    <w:p w:rsidR="008F3FA0" w:rsidRDefault="008F3FA0" w:rsidP="008F3FA0">
      <w:pPr>
        <w:spacing w:after="0" w:line="240" w:lineRule="auto"/>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p>
    <w:p w:rsidR="00B92802" w:rsidRPr="0070251B" w:rsidRDefault="00097AE7" w:rsidP="00E411F5">
      <w:pPr>
        <w:spacing w:after="0" w:line="240" w:lineRule="auto"/>
        <w:ind w:firstLine="567"/>
        <w:rPr>
          <w:rFonts w:ascii="Times New Roman" w:hAnsi="Times New Roman" w:cs="Times New Roman"/>
          <w:b/>
          <w:noProof/>
          <w:sz w:val="28"/>
          <w:szCs w:val="28"/>
          <w:lang w:val="kk-KZ"/>
        </w:rPr>
      </w:pPr>
      <w:r>
        <w:rPr>
          <w:rFonts w:ascii="Times New Roman" w:hAnsi="Times New Roman" w:cs="Times New Roman"/>
          <w:b/>
          <w:noProof/>
          <w:sz w:val="28"/>
          <w:szCs w:val="28"/>
          <w:lang w:val="kk-KZ"/>
        </w:rPr>
        <w:t xml:space="preserve">4.3 </w:t>
      </w:r>
      <w:r w:rsidR="00B92802" w:rsidRPr="0070251B">
        <w:rPr>
          <w:rFonts w:ascii="Times New Roman" w:hAnsi="Times New Roman" w:cs="Times New Roman"/>
          <w:b/>
          <w:noProof/>
          <w:sz w:val="28"/>
          <w:szCs w:val="28"/>
          <w:lang w:val="kk-KZ"/>
        </w:rPr>
        <w:t>Атмосфералық ауа жағдайын тексеру және</w:t>
      </w:r>
      <w:r w:rsidR="00FD545E">
        <w:rPr>
          <w:rFonts w:ascii="Times New Roman" w:hAnsi="Times New Roman" w:cs="Times New Roman"/>
          <w:b/>
          <w:noProof/>
          <w:sz w:val="28"/>
          <w:szCs w:val="28"/>
          <w:lang w:val="kk-KZ"/>
        </w:rPr>
        <w:t xml:space="preserve"> </w:t>
      </w:r>
      <w:r w:rsidR="00B92802" w:rsidRPr="0070251B">
        <w:rPr>
          <w:rFonts w:ascii="Times New Roman" w:hAnsi="Times New Roman" w:cs="Times New Roman"/>
          <w:b/>
          <w:noProof/>
          <w:sz w:val="28"/>
          <w:szCs w:val="28"/>
          <w:lang w:val="kk-KZ"/>
        </w:rPr>
        <w:t xml:space="preserve">атмосфераға </w:t>
      </w:r>
      <w:r>
        <w:rPr>
          <w:rFonts w:ascii="Times New Roman" w:hAnsi="Times New Roman" w:cs="Times New Roman"/>
          <w:b/>
          <w:noProof/>
          <w:sz w:val="28"/>
          <w:szCs w:val="28"/>
          <w:lang w:val="kk-KZ"/>
        </w:rPr>
        <w:t>ш</w:t>
      </w:r>
      <w:r w:rsidR="00B92802" w:rsidRPr="0070251B">
        <w:rPr>
          <w:rFonts w:ascii="Times New Roman" w:hAnsi="Times New Roman" w:cs="Times New Roman"/>
          <w:b/>
          <w:noProof/>
          <w:sz w:val="28"/>
          <w:szCs w:val="28"/>
          <w:lang w:val="kk-KZ"/>
        </w:rPr>
        <w:t>ығарылатын зиянды қосылыстарды</w:t>
      </w:r>
      <w:r w:rsidR="00FD545E">
        <w:rPr>
          <w:rFonts w:ascii="Times New Roman" w:hAnsi="Times New Roman" w:cs="Times New Roman"/>
          <w:b/>
          <w:noProof/>
          <w:sz w:val="28"/>
          <w:szCs w:val="28"/>
          <w:lang w:val="kk-KZ"/>
        </w:rPr>
        <w:t xml:space="preserve"> </w:t>
      </w:r>
      <w:r w:rsidR="00B92802" w:rsidRPr="0070251B">
        <w:rPr>
          <w:rFonts w:ascii="Times New Roman" w:hAnsi="Times New Roman" w:cs="Times New Roman"/>
          <w:b/>
          <w:noProof/>
          <w:sz w:val="28"/>
          <w:szCs w:val="28"/>
          <w:lang w:val="kk-KZ"/>
        </w:rPr>
        <w:t>нормалау</w:t>
      </w:r>
    </w:p>
    <w:p w:rsidR="00E8454B" w:rsidRDefault="00E8454B" w:rsidP="00E8454B">
      <w:pPr>
        <w:spacing w:after="0" w:line="240" w:lineRule="auto"/>
        <w:rPr>
          <w:rFonts w:ascii="Times New Roman" w:hAnsi="Times New Roman" w:cs="Times New Roman"/>
          <w:noProof/>
          <w:sz w:val="28"/>
          <w:szCs w:val="28"/>
          <w:lang w:val="kk-KZ"/>
        </w:rPr>
      </w:pPr>
    </w:p>
    <w:p w:rsidR="00B92802" w:rsidRPr="00B92802" w:rsidRDefault="00B92802" w:rsidP="00E411F5">
      <w:pPr>
        <w:spacing w:after="0" w:line="240" w:lineRule="auto"/>
        <w:ind w:firstLine="567"/>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Атмосфералық ауада зиянды қосылыстардың концентрациясының</w:t>
      </w:r>
      <w:r w:rsidR="00D31BAF">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таралуы жән</w:t>
      </w:r>
      <w:r w:rsidR="00F0055C">
        <w:rPr>
          <w:rFonts w:ascii="Times New Roman" w:hAnsi="Times New Roman" w:cs="Times New Roman"/>
          <w:noProof/>
          <w:sz w:val="28"/>
          <w:szCs w:val="28"/>
          <w:lang w:val="kk-KZ"/>
        </w:rPr>
        <w:t>е</w:t>
      </w:r>
      <w:r w:rsidRPr="00B92802">
        <w:rPr>
          <w:rFonts w:ascii="Times New Roman" w:hAnsi="Times New Roman" w:cs="Times New Roman"/>
          <w:noProof/>
          <w:sz w:val="28"/>
          <w:szCs w:val="28"/>
          <w:lang w:val="kk-KZ"/>
        </w:rPr>
        <w:t xml:space="preserve"> тасымалдануы турбулентті диффузия механизміне</w:t>
      </w:r>
      <w:r w:rsidR="00D31BAF">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байланысты. Турбуленттік араласудың қарқындылығы (интенсивтілігі)</w:t>
      </w:r>
      <w:r w:rsidR="00D31BAF">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конвективтік жағдайда өсіп, талғаусыз жағдайда және инверсияда</w:t>
      </w:r>
      <w:r w:rsidR="00D31BAF">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азаяды.</w:t>
      </w:r>
    </w:p>
    <w:p w:rsidR="00B92802" w:rsidRPr="00B92802" w:rsidRDefault="00D31BAF"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Теориялық зерттеулер мен экспериментті мәліметтер бойынша,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жердің беткі белігінде ластаушы кезден белгілі бір қашықтықта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концентрацияның максимальды мәні өсетіні байқалған. Желдің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жылдамдығының азаюына байланысты концентрация көбейеді, ал</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ластану кезінен максимум қашықтаған сайын азаяды.</w:t>
      </w:r>
    </w:p>
    <w:p w:rsidR="00B92802" w:rsidRPr="00B92802" w:rsidRDefault="00D31BAF"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Ластану көзінен шыққан зиянды қосылыстың қоршаған ауамен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салыстырмалы қызуы, бастапқы көтерілісі, зиянды қосылыстың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(приместің) таралуы және концентрация мөлшері, көбінесе ластаушы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көздің биіктігіне, сонымен қатар жоғарыдағы желдің өзгеруіне және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температураға байланысты. Жай дамыған турбул</w:t>
      </w:r>
      <w:r>
        <w:rPr>
          <w:rFonts w:ascii="Times New Roman" w:hAnsi="Times New Roman" w:cs="Times New Roman"/>
          <w:noProof/>
          <w:sz w:val="28"/>
          <w:szCs w:val="28"/>
          <w:lang w:val="kk-KZ"/>
        </w:rPr>
        <w:t>е</w:t>
      </w:r>
      <w:r w:rsidR="00B92802" w:rsidRPr="00B92802">
        <w:rPr>
          <w:rFonts w:ascii="Times New Roman" w:hAnsi="Times New Roman" w:cs="Times New Roman"/>
          <w:noProof/>
          <w:sz w:val="28"/>
          <w:szCs w:val="28"/>
          <w:lang w:val="kk-KZ"/>
        </w:rPr>
        <w:t>нтті және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 xml:space="preserve">инверциядан, ластаушы көздің аласа биіктіктен </w:t>
      </w:r>
      <w:r w:rsidR="00B92802" w:rsidRPr="00B92802">
        <w:rPr>
          <w:rFonts w:ascii="Times New Roman" w:hAnsi="Times New Roman" w:cs="Times New Roman"/>
          <w:noProof/>
          <w:sz w:val="28"/>
          <w:szCs w:val="28"/>
          <w:lang w:val="kk-KZ"/>
        </w:rPr>
        <w:lastRenderedPageBreak/>
        <w:t>таралуы зиянды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қосылыстың осы ластаушы көздің қасында шоғырлануына әкеледі.</w:t>
      </w:r>
    </w:p>
    <w:p w:rsidR="00B92802" w:rsidRPr="00B92802" w:rsidRDefault="00D31BAF"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Жоғары ластану к</w:t>
      </w:r>
      <w:r>
        <w:rPr>
          <w:rFonts w:ascii="Times New Roman" w:hAnsi="Times New Roman" w:cs="Times New Roman"/>
          <w:noProof/>
          <w:sz w:val="28"/>
          <w:szCs w:val="28"/>
          <w:lang w:val="kk-KZ"/>
        </w:rPr>
        <w:t>е</w:t>
      </w:r>
      <w:r w:rsidR="00B92802" w:rsidRPr="00B92802">
        <w:rPr>
          <w:rFonts w:ascii="Times New Roman" w:hAnsi="Times New Roman" w:cs="Times New Roman"/>
          <w:noProof/>
          <w:sz w:val="28"/>
          <w:szCs w:val="28"/>
          <w:lang w:val="kk-KZ"/>
        </w:rPr>
        <w:t>зінде жоғарғы концентрация дамыған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турбуленттік араласуда байқалады.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Максимальды (жоғары) концентрация мына формуламен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есептеледі.</w:t>
      </w:r>
    </w:p>
    <w:p w:rsidR="005C76A2" w:rsidRDefault="005C76A2" w:rsidP="00B92802">
      <w:pPr>
        <w:spacing w:after="0" w:line="240" w:lineRule="auto"/>
        <w:jc w:val="both"/>
        <w:rPr>
          <w:rFonts w:ascii="Times New Roman" w:hAnsi="Times New Roman" w:cs="Times New Roman"/>
          <w:noProof/>
          <w:sz w:val="28"/>
          <w:szCs w:val="28"/>
          <w:lang w:val="kk-KZ"/>
        </w:rPr>
      </w:pPr>
    </w:p>
    <w:p w:rsidR="00B92802" w:rsidRPr="005C76A2" w:rsidRDefault="00B92802" w:rsidP="005C76A2">
      <w:pPr>
        <w:spacing w:after="0" w:line="240" w:lineRule="auto"/>
        <w:jc w:val="center"/>
        <w:rPr>
          <w:rFonts w:ascii="Times New Roman" w:hAnsi="Times New Roman" w:cs="Times New Roman"/>
          <w:i/>
          <w:noProof/>
          <w:sz w:val="28"/>
          <w:szCs w:val="28"/>
          <w:lang w:val="kk-KZ"/>
        </w:rPr>
      </w:pPr>
      <w:r w:rsidRPr="005C76A2">
        <w:rPr>
          <w:rFonts w:ascii="Times New Roman" w:hAnsi="Times New Roman" w:cs="Times New Roman"/>
          <w:i/>
          <w:noProof/>
          <w:sz w:val="28"/>
          <w:szCs w:val="28"/>
          <w:lang w:val="kk-KZ"/>
        </w:rPr>
        <w:t>См = М</w:t>
      </w:r>
      <w:r w:rsidR="005C76A2">
        <w:rPr>
          <w:rFonts w:ascii="Times New Roman" w:hAnsi="Times New Roman" w:cs="Times New Roman"/>
          <w:i/>
          <w:noProof/>
          <w:sz w:val="28"/>
          <w:szCs w:val="28"/>
          <w:lang w:val="kk-KZ"/>
        </w:rPr>
        <w:t>φ</w:t>
      </w:r>
      <w:r w:rsidRPr="005C76A2">
        <w:rPr>
          <w:rFonts w:ascii="Times New Roman" w:hAnsi="Times New Roman" w:cs="Times New Roman"/>
          <w:i/>
          <w:noProof/>
          <w:sz w:val="28"/>
          <w:szCs w:val="28"/>
          <w:lang w:val="kk-KZ"/>
        </w:rPr>
        <w:t xml:space="preserve">(А, Н, V, </w:t>
      </w:r>
      <w:r w:rsidR="005C76A2">
        <w:rPr>
          <w:rFonts w:ascii="Times New Roman" w:hAnsi="Times New Roman" w:cs="Times New Roman"/>
          <w:i/>
          <w:noProof/>
          <w:sz w:val="28"/>
          <w:szCs w:val="28"/>
          <w:lang w:val="kk-KZ"/>
        </w:rPr>
        <w:t>∆</w:t>
      </w:r>
      <w:r w:rsidRPr="005C76A2">
        <w:rPr>
          <w:rFonts w:ascii="Times New Roman" w:hAnsi="Times New Roman" w:cs="Times New Roman"/>
          <w:i/>
          <w:noProof/>
          <w:sz w:val="28"/>
          <w:szCs w:val="28"/>
          <w:lang w:val="kk-KZ"/>
        </w:rPr>
        <w:t>Т,</w:t>
      </w:r>
      <w:r w:rsidR="005C76A2">
        <w:rPr>
          <w:rFonts w:ascii="Times New Roman" w:hAnsi="Times New Roman" w:cs="Times New Roman"/>
          <w:i/>
          <w:noProof/>
          <w:sz w:val="28"/>
          <w:szCs w:val="28"/>
          <w:lang w:val="en-US"/>
        </w:rPr>
        <w:t>r</w:t>
      </w:r>
      <w:r w:rsidRPr="005C76A2">
        <w:rPr>
          <w:rFonts w:ascii="Times New Roman" w:hAnsi="Times New Roman" w:cs="Times New Roman"/>
          <w:i/>
          <w:noProof/>
          <w:sz w:val="28"/>
          <w:szCs w:val="28"/>
          <w:lang w:val="kk-KZ"/>
        </w:rPr>
        <w:t>, ... + c</w:t>
      </w:r>
      <w:r w:rsidR="005C76A2" w:rsidRPr="00D141EB">
        <w:rPr>
          <w:rFonts w:ascii="Times New Roman" w:hAnsi="Times New Roman" w:cs="Times New Roman"/>
          <w:i/>
          <w:noProof/>
          <w:sz w:val="28"/>
          <w:szCs w:val="28"/>
          <w:vertAlign w:val="subscript"/>
          <w:lang w:val="kk-KZ"/>
        </w:rPr>
        <w:t>ф</w:t>
      </w:r>
      <w:r w:rsidRPr="005C76A2">
        <w:rPr>
          <w:rFonts w:ascii="Times New Roman" w:hAnsi="Times New Roman" w:cs="Times New Roman"/>
          <w:i/>
          <w:noProof/>
          <w:sz w:val="28"/>
          <w:szCs w:val="28"/>
          <w:lang w:val="kk-KZ"/>
        </w:rPr>
        <w:t>,</w:t>
      </w:r>
      <w:r w:rsidRPr="005C76A2">
        <w:rPr>
          <w:rFonts w:ascii="Times New Roman" w:hAnsi="Times New Roman" w:cs="Times New Roman"/>
          <w:i/>
          <w:noProof/>
          <w:sz w:val="28"/>
          <w:szCs w:val="28"/>
          <w:lang w:val="kk-KZ"/>
        </w:rPr>
        <w:tab/>
      </w:r>
    </w:p>
    <w:p w:rsidR="005C76A2" w:rsidRDefault="005C76A2" w:rsidP="00B92802">
      <w:pPr>
        <w:spacing w:after="0" w:line="240" w:lineRule="auto"/>
        <w:jc w:val="both"/>
        <w:rPr>
          <w:rFonts w:ascii="Times New Roman" w:hAnsi="Times New Roman" w:cs="Times New Roman"/>
          <w:noProof/>
          <w:sz w:val="28"/>
          <w:szCs w:val="28"/>
          <w:lang w:val="kk-KZ"/>
        </w:rPr>
      </w:pP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 xml:space="preserve">бұнда </w:t>
      </w:r>
      <w:r w:rsidR="005C76A2" w:rsidRPr="005C76A2">
        <w:rPr>
          <w:rFonts w:ascii="Times New Roman" w:hAnsi="Times New Roman" w:cs="Times New Roman"/>
          <w:i/>
          <w:noProof/>
          <w:sz w:val="28"/>
          <w:szCs w:val="28"/>
          <w:lang w:val="kk-KZ"/>
        </w:rPr>
        <w:t>См</w:t>
      </w:r>
      <w:r w:rsidR="005C76A2" w:rsidRPr="00B92802">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 қолайсыз жағдайдағы максимальды концентрация; М-ластаушы көзден шыққан зиянды қосылыстардың саны; А-қолайсыз</w:t>
      </w:r>
      <w:r w:rsidR="005C76A2">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климаттық жағдайдың сипаттамасы; Н- ластаушы көздің биіктігі;</w:t>
      </w:r>
      <w:r w:rsidR="005C76A2">
        <w:rPr>
          <w:rFonts w:ascii="Times New Roman" w:hAnsi="Times New Roman" w:cs="Times New Roman"/>
          <w:noProof/>
          <w:sz w:val="28"/>
          <w:szCs w:val="28"/>
          <w:lang w:val="kk-KZ"/>
        </w:rPr>
        <w:t xml:space="preserve"> </w:t>
      </w:r>
      <w:r w:rsidR="005C76A2" w:rsidRPr="005C76A2">
        <w:rPr>
          <w:rFonts w:ascii="Times New Roman" w:hAnsi="Times New Roman" w:cs="Times New Roman"/>
          <w:i/>
          <w:noProof/>
          <w:sz w:val="28"/>
          <w:szCs w:val="28"/>
          <w:lang w:val="kk-KZ"/>
        </w:rPr>
        <w:t>V</w:t>
      </w:r>
      <w:r w:rsidR="005C76A2">
        <w:rPr>
          <w:rFonts w:ascii="Times New Roman" w:hAnsi="Times New Roman" w:cs="Times New Roman"/>
          <w:i/>
          <w:noProof/>
          <w:sz w:val="28"/>
          <w:szCs w:val="28"/>
          <w:lang w:val="kk-KZ"/>
        </w:rPr>
        <w:t xml:space="preserve"> </w:t>
      </w:r>
      <w:r w:rsidRPr="00B92802">
        <w:rPr>
          <w:rFonts w:ascii="Times New Roman" w:hAnsi="Times New Roman" w:cs="Times New Roman"/>
          <w:noProof/>
          <w:sz w:val="28"/>
          <w:szCs w:val="28"/>
          <w:lang w:val="kk-KZ"/>
        </w:rPr>
        <w:t xml:space="preserve">және </w:t>
      </w:r>
      <w:r w:rsidR="005C76A2">
        <w:rPr>
          <w:rFonts w:ascii="Times New Roman" w:hAnsi="Times New Roman" w:cs="Times New Roman"/>
          <w:i/>
          <w:noProof/>
          <w:sz w:val="28"/>
          <w:szCs w:val="28"/>
          <w:lang w:val="kk-KZ"/>
        </w:rPr>
        <w:t>∆</w:t>
      </w:r>
      <w:r w:rsidR="005C76A2" w:rsidRPr="005C76A2">
        <w:rPr>
          <w:rFonts w:ascii="Times New Roman" w:hAnsi="Times New Roman" w:cs="Times New Roman"/>
          <w:i/>
          <w:noProof/>
          <w:sz w:val="28"/>
          <w:szCs w:val="28"/>
          <w:lang w:val="kk-KZ"/>
        </w:rPr>
        <w:t>Т</w:t>
      </w:r>
      <w:r w:rsidR="005C76A2" w:rsidRPr="00B92802">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 шығарылған газдың көлемі және қызуы (қоршаған</w:t>
      </w:r>
      <w:r w:rsidR="005C76A2">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орта температурасына салыстырмалы); г</w:t>
      </w:r>
      <w:r w:rsidR="00A5252D">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 xml:space="preserve"> жер бедерінің</w:t>
      </w:r>
      <w:r w:rsidR="008A3AFA">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сипаттамасы; с</w:t>
      </w:r>
      <w:r w:rsidRPr="008A3AFA">
        <w:rPr>
          <w:rFonts w:ascii="Times New Roman" w:hAnsi="Times New Roman" w:cs="Times New Roman"/>
          <w:noProof/>
          <w:sz w:val="28"/>
          <w:szCs w:val="28"/>
          <w:vertAlign w:val="subscript"/>
          <w:lang w:val="kk-KZ"/>
        </w:rPr>
        <w:t>ф</w:t>
      </w:r>
      <w:r w:rsidR="00A5252D">
        <w:rPr>
          <w:rFonts w:ascii="Times New Roman" w:hAnsi="Times New Roman" w:cs="Times New Roman"/>
          <w:noProof/>
          <w:sz w:val="28"/>
          <w:szCs w:val="28"/>
          <w:vertAlign w:val="subscript"/>
          <w:lang w:val="kk-KZ"/>
        </w:rPr>
        <w:t xml:space="preserve"> -</w:t>
      </w:r>
      <w:r w:rsidRPr="00B92802">
        <w:rPr>
          <w:rFonts w:ascii="Times New Roman" w:hAnsi="Times New Roman" w:cs="Times New Roman"/>
          <w:noProof/>
          <w:sz w:val="28"/>
          <w:szCs w:val="28"/>
          <w:lang w:val="kk-KZ"/>
        </w:rPr>
        <w:t xml:space="preserve"> қаладағы барлық ластаушы көздерден немесе</w:t>
      </w:r>
      <w:r w:rsidR="008A3AFA">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өндірістік аймақтардан шыққан зиянды қосылыстарды сипаттайтын</w:t>
      </w:r>
      <w:r w:rsidR="008A3AFA">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фондық концентрация; ф-теориялық</w:t>
      </w:r>
      <w:r w:rsidR="008A3AFA">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зерттеулер</w:t>
      </w:r>
      <w:r w:rsidR="008A3AFA">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ұсынған функция.</w:t>
      </w:r>
    </w:p>
    <w:p w:rsidR="00B92802" w:rsidRPr="009816E0" w:rsidRDefault="008A3AFA"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Бір біріне жақын орналасқан ластаушы кезден шыққан қызған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зиянды қосылыстың қолайсыз метеорологиялық жағдайға байланысты</w:t>
      </w:r>
      <w:r w:rsidR="008A179B">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максимальды концентрациясын мына формуламен есептейміз</w:t>
      </w:r>
    </w:p>
    <w:p w:rsidR="00566FB3" w:rsidRPr="009816E0" w:rsidRDefault="00566FB3" w:rsidP="00B92802">
      <w:pPr>
        <w:spacing w:after="0" w:line="240" w:lineRule="auto"/>
        <w:jc w:val="both"/>
        <w:rPr>
          <w:rFonts w:ascii="Times New Roman" w:hAnsi="Times New Roman" w:cs="Times New Roman"/>
          <w:noProof/>
          <w:sz w:val="32"/>
          <w:szCs w:val="32"/>
          <w:lang w:val="kk-KZ"/>
        </w:rPr>
      </w:pPr>
    </w:p>
    <w:p w:rsidR="00566FB3" w:rsidRPr="00566FB3" w:rsidRDefault="00A419CE" w:rsidP="00B92802">
      <w:pPr>
        <w:spacing w:after="0" w:line="240" w:lineRule="auto"/>
        <w:jc w:val="both"/>
        <w:rPr>
          <w:rFonts w:ascii="Times New Roman" w:hAnsi="Times New Roman" w:cs="Times New Roman"/>
          <w:noProof/>
          <w:sz w:val="28"/>
          <w:szCs w:val="28"/>
          <w:lang w:val="en-US"/>
        </w:rPr>
      </w:pPr>
      <m:oMathPara>
        <m:oMath>
          <m:sSub>
            <m:sSubPr>
              <m:ctrlPr>
                <w:rPr>
                  <w:rFonts w:ascii="Cambria Math" w:hAnsi="Cambria Math" w:cs="Times New Roman"/>
                  <w:i/>
                  <w:noProof/>
                  <w:sz w:val="28"/>
                  <w:szCs w:val="28"/>
                  <w:lang w:val="en-US"/>
                </w:rPr>
              </m:ctrlPr>
            </m:sSubPr>
            <m:e>
              <m:r>
                <w:rPr>
                  <w:rFonts w:ascii="Cambria Math" w:hAnsi="Cambria Math" w:cs="Times New Roman"/>
                  <w:noProof/>
                  <w:sz w:val="28"/>
                  <w:szCs w:val="28"/>
                </w:rPr>
                <m:t>С</m:t>
              </m:r>
            </m:e>
            <m:sub>
              <m:r>
                <w:rPr>
                  <w:rFonts w:ascii="Cambria Math" w:hAnsi="Cambria Math" w:cs="Times New Roman"/>
                  <w:noProof/>
                  <w:sz w:val="28"/>
                  <w:szCs w:val="28"/>
                  <w:lang w:val="en-US"/>
                </w:rPr>
                <m:t xml:space="preserve">м </m:t>
              </m:r>
            </m:sub>
          </m:sSub>
          <m:r>
            <w:rPr>
              <w:rFonts w:ascii="Cambria Math" w:hAnsi="Cambria Math" w:cs="Times New Roman"/>
              <w:noProof/>
              <w:sz w:val="28"/>
              <w:szCs w:val="28"/>
              <w:lang w:val="en-US"/>
            </w:rPr>
            <m:t>=</m:t>
          </m:r>
          <m:f>
            <m:fPr>
              <m:ctrlPr>
                <w:rPr>
                  <w:rFonts w:ascii="Cambria Math" w:hAnsi="Cambria Math" w:cs="Times New Roman"/>
                  <w:i/>
                  <w:noProof/>
                  <w:sz w:val="28"/>
                  <w:szCs w:val="28"/>
                  <w:lang w:val="en-US"/>
                </w:rPr>
              </m:ctrlPr>
            </m:fPr>
            <m:num>
              <m:r>
                <w:rPr>
                  <w:rFonts w:ascii="Cambria Math" w:hAnsi="Cambria Math" w:cs="Times New Roman"/>
                  <w:noProof/>
                  <w:sz w:val="28"/>
                  <w:szCs w:val="28"/>
                  <w:lang w:val="en-US"/>
                </w:rPr>
                <m:t>AMFmn</m:t>
              </m:r>
            </m:num>
            <m:den>
              <m:sSup>
                <m:sSupPr>
                  <m:ctrlPr>
                    <w:rPr>
                      <w:rFonts w:ascii="Cambria Math" w:hAnsi="Cambria Math" w:cs="Times New Roman"/>
                      <w:i/>
                      <w:noProof/>
                      <w:sz w:val="28"/>
                      <w:szCs w:val="28"/>
                      <w:lang w:val="en-US"/>
                    </w:rPr>
                  </m:ctrlPr>
                </m:sSupPr>
                <m:e>
                  <m:r>
                    <w:rPr>
                      <w:rFonts w:ascii="Cambria Math" w:hAnsi="Cambria Math" w:cs="Times New Roman"/>
                      <w:noProof/>
                      <w:sz w:val="28"/>
                      <w:szCs w:val="28"/>
                      <w:lang w:val="en-US"/>
                    </w:rPr>
                    <m:t>H</m:t>
                  </m:r>
                </m:e>
                <m:sup>
                  <m:r>
                    <w:rPr>
                      <w:rFonts w:ascii="Cambria Math" w:hAnsi="Cambria Math" w:cs="Times New Roman"/>
                      <w:noProof/>
                      <w:sz w:val="28"/>
                      <w:szCs w:val="28"/>
                      <w:lang w:val="en-US"/>
                    </w:rPr>
                    <m:t>2</m:t>
                  </m:r>
                </m:sup>
              </m:sSup>
            </m:den>
          </m:f>
          <m:r>
            <w:rPr>
              <w:rFonts w:ascii="Cambria Math" w:hAnsi="Cambria Math" w:cs="Times New Roman"/>
              <w:noProof/>
              <w:sz w:val="28"/>
              <w:szCs w:val="28"/>
              <w:lang w:val="en-US"/>
            </w:rPr>
            <m:t xml:space="preserve">  </m:t>
          </m:r>
          <m:rad>
            <m:radPr>
              <m:ctrlPr>
                <w:rPr>
                  <w:rFonts w:ascii="Cambria Math" w:hAnsi="Cambria Math" w:cs="Times New Roman"/>
                  <w:i/>
                  <w:noProof/>
                  <w:sz w:val="28"/>
                  <w:szCs w:val="28"/>
                  <w:lang w:val="en-US"/>
                </w:rPr>
              </m:ctrlPr>
            </m:radPr>
            <m:deg>
              <m:r>
                <w:rPr>
                  <w:rFonts w:ascii="Cambria Math" w:hAnsi="Cambria Math" w:cs="Times New Roman"/>
                  <w:noProof/>
                  <w:sz w:val="28"/>
                  <w:szCs w:val="28"/>
                  <w:lang w:val="en-US"/>
                </w:rPr>
                <m:t>3</m:t>
              </m:r>
            </m:deg>
            <m:e>
              <m:f>
                <m:fPr>
                  <m:ctrlPr>
                    <w:rPr>
                      <w:rFonts w:ascii="Cambria Math" w:hAnsi="Cambria Math" w:cs="Times New Roman"/>
                      <w:i/>
                      <w:noProof/>
                      <w:sz w:val="28"/>
                      <w:szCs w:val="28"/>
                      <w:lang w:val="en-US"/>
                    </w:rPr>
                  </m:ctrlPr>
                </m:fPr>
                <m:num>
                  <m:r>
                    <w:rPr>
                      <w:rFonts w:ascii="Cambria Math" w:hAnsi="Cambria Math" w:cs="Times New Roman"/>
                      <w:noProof/>
                      <w:sz w:val="28"/>
                      <w:szCs w:val="28"/>
                      <w:lang w:val="en-US"/>
                    </w:rPr>
                    <m:t>N</m:t>
                  </m:r>
                </m:num>
                <m:den>
                  <m:r>
                    <w:rPr>
                      <w:rFonts w:ascii="Cambria Math" w:hAnsi="Cambria Math" w:cs="Times New Roman"/>
                      <w:noProof/>
                      <w:sz w:val="28"/>
                      <w:szCs w:val="28"/>
                      <w:lang w:val="en-US"/>
                    </w:rPr>
                    <m:t>V∆T</m:t>
                  </m:r>
                </m:den>
              </m:f>
            </m:e>
          </m:rad>
        </m:oMath>
      </m:oMathPara>
    </w:p>
    <w:p w:rsidR="00566FB3" w:rsidRDefault="00566FB3" w:rsidP="00B92802">
      <w:pPr>
        <w:spacing w:after="0" w:line="240" w:lineRule="auto"/>
        <w:jc w:val="both"/>
        <w:rPr>
          <w:rFonts w:ascii="Times New Roman" w:hAnsi="Times New Roman" w:cs="Times New Roman"/>
          <w:noProof/>
          <w:sz w:val="28"/>
          <w:szCs w:val="28"/>
          <w:lang w:val="kk-KZ"/>
        </w:rPr>
      </w:pPr>
    </w:p>
    <w:p w:rsidR="00B92802" w:rsidRPr="00B92802" w:rsidRDefault="00566FB3"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м</w:t>
      </w:r>
      <w:r w:rsidR="00B92802" w:rsidRPr="00B92802">
        <w:rPr>
          <w:rFonts w:ascii="Times New Roman" w:hAnsi="Times New Roman" w:cs="Times New Roman"/>
          <w:noProof/>
          <w:sz w:val="28"/>
          <w:szCs w:val="28"/>
          <w:lang w:val="kk-KZ"/>
        </w:rPr>
        <w:t xml:space="preserve">ұнда Ғ, m, </w:t>
      </w:r>
      <w:r w:rsidR="00A76134" w:rsidRPr="00A76134">
        <w:rPr>
          <w:rFonts w:ascii="Times New Roman" w:hAnsi="Times New Roman" w:cs="Times New Roman"/>
          <w:noProof/>
          <w:sz w:val="28"/>
          <w:szCs w:val="28"/>
          <w:lang w:val="kk-KZ"/>
        </w:rPr>
        <w:t>n</w:t>
      </w:r>
      <w:r w:rsidR="00B92802" w:rsidRPr="00B92802">
        <w:rPr>
          <w:rFonts w:ascii="Times New Roman" w:hAnsi="Times New Roman" w:cs="Times New Roman"/>
          <w:noProof/>
          <w:sz w:val="28"/>
          <w:szCs w:val="28"/>
          <w:lang w:val="kk-KZ"/>
        </w:rPr>
        <w:t xml:space="preserve"> - зиянды заттардың атмосфералық ауада отыруы</w:t>
      </w:r>
      <w:r w:rsidR="00A76134" w:rsidRPr="00A7613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және</w:t>
      </w:r>
      <w:r w:rsidR="00A76134" w:rsidRPr="00A7613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w:t>
      </w:r>
      <w:r w:rsidR="00A76134">
        <w:rPr>
          <w:rFonts w:ascii="Times New Roman" w:hAnsi="Times New Roman" w:cs="Times New Roman"/>
          <w:noProof/>
          <w:sz w:val="28"/>
          <w:szCs w:val="28"/>
          <w:lang w:val="kk-KZ"/>
        </w:rPr>
        <w:t>руба</w:t>
      </w:r>
      <w:r w:rsidR="00B92802" w:rsidRPr="00B92802">
        <w:rPr>
          <w:rFonts w:ascii="Times New Roman" w:hAnsi="Times New Roman" w:cs="Times New Roman"/>
          <w:noProof/>
          <w:sz w:val="28"/>
          <w:szCs w:val="28"/>
          <w:lang w:val="kk-KZ"/>
        </w:rPr>
        <w:t>дан шыққан зиянды газтәрізді затты сипаттайтын шексіздік</w:t>
      </w:r>
      <w:r w:rsidR="00A7613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коэффициенті.</w:t>
      </w:r>
    </w:p>
    <w:p w:rsidR="00B92802" w:rsidRDefault="00A76134"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Салқын шығарылыстар (выброс) үшін</w:t>
      </w:r>
    </w:p>
    <w:p w:rsidR="00566FB3" w:rsidRDefault="00566FB3" w:rsidP="00B92802">
      <w:pPr>
        <w:spacing w:after="0" w:line="240" w:lineRule="auto"/>
        <w:jc w:val="both"/>
        <w:rPr>
          <w:rFonts w:ascii="Times New Roman" w:hAnsi="Times New Roman" w:cs="Times New Roman"/>
          <w:noProof/>
          <w:sz w:val="28"/>
          <w:szCs w:val="28"/>
          <w:lang w:val="kk-KZ"/>
        </w:rPr>
      </w:pPr>
    </w:p>
    <w:p w:rsidR="00566FB3" w:rsidRPr="00402E7F" w:rsidRDefault="00A419CE" w:rsidP="00566FB3">
      <w:pPr>
        <w:spacing w:after="0" w:line="240" w:lineRule="auto"/>
        <w:jc w:val="both"/>
        <w:rPr>
          <w:rFonts w:ascii="Times New Roman" w:hAnsi="Times New Roman" w:cs="Times New Roman"/>
          <w:noProof/>
          <w:sz w:val="28"/>
          <w:szCs w:val="28"/>
          <w:lang w:val="en-US"/>
        </w:rPr>
      </w:pPr>
      <m:oMathPara>
        <m:oMath>
          <m:sSub>
            <m:sSubPr>
              <m:ctrlPr>
                <w:rPr>
                  <w:rFonts w:ascii="Cambria Math" w:hAnsi="Times New Roman" w:cs="Times New Roman"/>
                  <w:i/>
                  <w:noProof/>
                  <w:sz w:val="28"/>
                  <w:szCs w:val="28"/>
                  <w:lang w:val="en-US"/>
                </w:rPr>
              </m:ctrlPr>
            </m:sSubPr>
            <m:e>
              <m:r>
                <w:rPr>
                  <w:rFonts w:ascii="Cambria Math" w:hAnsi="Times New Roman" w:cs="Times New Roman"/>
                  <w:noProof/>
                  <w:sz w:val="28"/>
                  <w:szCs w:val="28"/>
                </w:rPr>
                <m:t>С</m:t>
              </m:r>
            </m:e>
            <m:sub>
              <m:r>
                <w:rPr>
                  <w:rFonts w:ascii="Cambria Math" w:hAnsi="Times New Roman" w:cs="Times New Roman"/>
                  <w:noProof/>
                  <w:sz w:val="28"/>
                  <w:szCs w:val="28"/>
                  <w:lang w:val="en-US"/>
                </w:rPr>
                <m:t>м</m:t>
              </m:r>
              <m:r>
                <w:rPr>
                  <w:rFonts w:ascii="Cambria Math" w:hAnsi="Times New Roman" w:cs="Times New Roman"/>
                  <w:noProof/>
                  <w:sz w:val="28"/>
                  <w:szCs w:val="28"/>
                  <w:lang w:val="en-US"/>
                </w:rPr>
                <m:t xml:space="preserve"> </m:t>
              </m:r>
            </m:sub>
          </m:sSub>
          <m:r>
            <w:rPr>
              <w:rFonts w:ascii="Cambria Math" w:hAnsi="Times New Roman" w:cs="Times New Roman"/>
              <w:noProof/>
              <w:sz w:val="28"/>
              <w:szCs w:val="28"/>
              <w:lang w:val="en-US"/>
            </w:rPr>
            <m:t>=</m:t>
          </m:r>
          <m:f>
            <m:fPr>
              <m:ctrlPr>
                <w:rPr>
                  <w:rFonts w:ascii="Cambria Math" w:hAnsi="Times New Roman" w:cs="Times New Roman"/>
                  <w:i/>
                  <w:noProof/>
                  <w:sz w:val="28"/>
                  <w:szCs w:val="28"/>
                  <w:lang w:val="en-US"/>
                </w:rPr>
              </m:ctrlPr>
            </m:fPr>
            <m:num>
              <m:r>
                <w:rPr>
                  <w:rFonts w:ascii="Cambria Math" w:hAnsi="Cambria Math" w:cs="Times New Roman"/>
                  <w:noProof/>
                  <w:sz w:val="28"/>
                  <w:szCs w:val="28"/>
                  <w:lang w:val="en-US"/>
                </w:rPr>
                <m:t>AMFmn</m:t>
              </m:r>
              <m:r>
                <w:rPr>
                  <w:rFonts w:ascii="Cambria Math" w:hAnsi="Cambria Math" w:cs="Times New Roman"/>
                  <w:noProof/>
                  <w:sz w:val="28"/>
                  <w:szCs w:val="28"/>
                  <w:lang w:val="kk-KZ"/>
                </w:rPr>
                <m:t>DN</m:t>
              </m:r>
            </m:num>
            <m:den>
              <m:r>
                <w:rPr>
                  <w:rFonts w:ascii="Cambria Math" w:hAnsi="Times New Roman" w:cs="Times New Roman"/>
                  <w:noProof/>
                  <w:sz w:val="28"/>
                  <w:szCs w:val="28"/>
                  <w:lang w:val="en-US"/>
                </w:rPr>
                <m:t>8</m:t>
              </m:r>
              <m:r>
                <w:rPr>
                  <w:rFonts w:ascii="Cambria Math" w:hAnsi="Cambria Math" w:cs="Times New Roman"/>
                  <w:noProof/>
                  <w:sz w:val="28"/>
                  <w:szCs w:val="28"/>
                  <w:lang w:val="en-US"/>
                </w:rPr>
                <m:t>H</m:t>
              </m:r>
              <m:sSup>
                <m:sSupPr>
                  <m:ctrlPr>
                    <w:rPr>
                      <w:rFonts w:ascii="Cambria Math" w:hAnsi="Times New Roman" w:cs="Times New Roman"/>
                      <w:i/>
                      <w:noProof/>
                      <w:sz w:val="28"/>
                      <w:szCs w:val="28"/>
                      <w:lang w:val="en-US"/>
                    </w:rPr>
                  </m:ctrlPr>
                </m:sSupPr>
                <m:e>
                  <m:r>
                    <w:rPr>
                      <w:rFonts w:ascii="Cambria Math" w:hAnsi="Cambria Math" w:cs="Times New Roman"/>
                      <w:noProof/>
                      <w:sz w:val="28"/>
                      <w:szCs w:val="28"/>
                      <w:lang w:val="en-US"/>
                    </w:rPr>
                    <m:t>V</m:t>
                  </m:r>
                </m:e>
                <m:sup>
                  <m:r>
                    <w:rPr>
                      <w:rFonts w:ascii="Cambria Math" w:hAnsi="Times New Roman" w:cs="Times New Roman"/>
                      <w:noProof/>
                      <w:sz w:val="28"/>
                      <w:szCs w:val="28"/>
                      <w:lang w:val="en-US"/>
                    </w:rPr>
                    <m:t>3</m:t>
                  </m:r>
                </m:sup>
              </m:sSup>
              <m:rad>
                <m:radPr>
                  <m:degHide m:val="on"/>
                  <m:ctrlPr>
                    <w:rPr>
                      <w:rFonts w:ascii="Cambria Math" w:hAnsi="Times New Roman" w:cs="Times New Roman"/>
                      <w:i/>
                      <w:noProof/>
                      <w:sz w:val="28"/>
                      <w:szCs w:val="28"/>
                      <w:lang w:val="en-US"/>
                    </w:rPr>
                  </m:ctrlPr>
                </m:radPr>
                <m:deg/>
                <m:e>
                  <m:r>
                    <w:rPr>
                      <w:rFonts w:ascii="Cambria Math" w:hAnsi="Cambria Math" w:cs="Times New Roman"/>
                      <w:noProof/>
                      <w:sz w:val="28"/>
                      <w:szCs w:val="28"/>
                      <w:lang w:val="en-US"/>
                    </w:rPr>
                    <m:t>H</m:t>
                  </m:r>
                </m:e>
              </m:rad>
            </m:den>
          </m:f>
        </m:oMath>
      </m:oMathPara>
    </w:p>
    <w:p w:rsidR="00566FB3" w:rsidRPr="00402E7F" w:rsidRDefault="00566FB3" w:rsidP="00B92802">
      <w:pPr>
        <w:spacing w:after="0" w:line="240" w:lineRule="auto"/>
        <w:jc w:val="both"/>
        <w:rPr>
          <w:rFonts w:ascii="Times New Roman" w:hAnsi="Times New Roman" w:cs="Times New Roman"/>
          <w:noProof/>
          <w:sz w:val="28"/>
          <w:szCs w:val="28"/>
          <w:lang w:val="kk-KZ"/>
        </w:rPr>
      </w:pPr>
    </w:p>
    <w:p w:rsidR="00B92802" w:rsidRPr="00402E7F" w:rsidRDefault="00B92802" w:rsidP="00B92802">
      <w:pPr>
        <w:spacing w:after="0" w:line="240" w:lineRule="auto"/>
        <w:jc w:val="both"/>
        <w:rPr>
          <w:rFonts w:ascii="Times New Roman" w:hAnsi="Times New Roman" w:cs="Times New Roman"/>
          <w:noProof/>
          <w:sz w:val="28"/>
          <w:szCs w:val="28"/>
          <w:lang w:val="kk-KZ"/>
        </w:rPr>
      </w:pPr>
      <w:r w:rsidRPr="00402E7F">
        <w:rPr>
          <w:rFonts w:ascii="Times New Roman" w:hAnsi="Times New Roman" w:cs="Times New Roman"/>
          <w:noProof/>
          <w:sz w:val="28"/>
          <w:szCs w:val="28"/>
          <w:lang w:val="kk-KZ"/>
        </w:rPr>
        <w:t>бұнда D - т</w:t>
      </w:r>
      <w:r w:rsidR="005E67A8" w:rsidRPr="00402E7F">
        <w:rPr>
          <w:rFonts w:ascii="Times New Roman" w:hAnsi="Times New Roman" w:cs="Times New Roman"/>
          <w:noProof/>
          <w:sz w:val="28"/>
          <w:szCs w:val="28"/>
          <w:lang w:val="kk-KZ"/>
        </w:rPr>
        <w:t>руба</w:t>
      </w:r>
      <w:r w:rsidRPr="00402E7F">
        <w:rPr>
          <w:rFonts w:ascii="Times New Roman" w:hAnsi="Times New Roman" w:cs="Times New Roman"/>
          <w:noProof/>
          <w:sz w:val="28"/>
          <w:szCs w:val="28"/>
          <w:lang w:val="kk-KZ"/>
        </w:rPr>
        <w:t xml:space="preserve"> диаметрі.</w:t>
      </w:r>
    </w:p>
    <w:p w:rsidR="00B92802" w:rsidRPr="00402E7F" w:rsidRDefault="005E67A8" w:rsidP="00B92802">
      <w:pPr>
        <w:spacing w:after="0" w:line="240" w:lineRule="auto"/>
        <w:jc w:val="both"/>
        <w:rPr>
          <w:rFonts w:ascii="Times New Roman" w:hAnsi="Times New Roman" w:cs="Times New Roman"/>
          <w:noProof/>
          <w:sz w:val="28"/>
          <w:szCs w:val="28"/>
          <w:lang w:val="kk-KZ"/>
        </w:rPr>
      </w:pPr>
      <w:r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Зиянды қосылыстардың максимальды концентрациясы қауіпті</w:t>
      </w:r>
      <w:r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 xml:space="preserve">қатты желдің жылдамдығындағы </w:t>
      </w:r>
      <w:r w:rsidRPr="00402E7F">
        <w:rPr>
          <w:rFonts w:ascii="Times New Roman" w:hAnsi="Times New Roman" w:cs="Times New Roman"/>
          <w:noProof/>
          <w:sz w:val="28"/>
          <w:szCs w:val="28"/>
          <w:lang w:val="kk-KZ"/>
        </w:rPr>
        <w:t>u</w:t>
      </w:r>
      <w:r w:rsidRPr="00402E7F">
        <w:rPr>
          <w:rFonts w:ascii="Times New Roman" w:hAnsi="Times New Roman" w:cs="Times New Roman"/>
          <w:noProof/>
          <w:sz w:val="28"/>
          <w:szCs w:val="28"/>
          <w:vertAlign w:val="subscript"/>
          <w:lang w:val="kk-KZ"/>
        </w:rPr>
        <w:t>м</w:t>
      </w:r>
      <w:r w:rsidR="00B92802" w:rsidRPr="00402E7F">
        <w:rPr>
          <w:rFonts w:ascii="Times New Roman" w:hAnsi="Times New Roman" w:cs="Times New Roman"/>
          <w:noProof/>
          <w:sz w:val="28"/>
          <w:szCs w:val="28"/>
          <w:vertAlign w:val="subscript"/>
          <w:lang w:val="kk-KZ"/>
        </w:rPr>
        <w:t xml:space="preserve"> </w:t>
      </w:r>
      <w:r w:rsidR="00B92802" w:rsidRPr="00402E7F">
        <w:rPr>
          <w:rFonts w:ascii="Times New Roman" w:hAnsi="Times New Roman" w:cs="Times New Roman"/>
          <w:noProof/>
          <w:sz w:val="28"/>
          <w:szCs w:val="28"/>
          <w:lang w:val="kk-KZ"/>
        </w:rPr>
        <w:t>байқалады, ол жылы</w:t>
      </w:r>
      <w:r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лақтырылыстардың пропорциональды параметрі х</w:t>
      </w:r>
      <w:r w:rsidR="00B92802" w:rsidRPr="00402E7F">
        <w:rPr>
          <w:rFonts w:ascii="Times New Roman" w:hAnsi="Times New Roman" w:cs="Times New Roman"/>
          <w:noProof/>
          <w:sz w:val="28"/>
          <w:szCs w:val="28"/>
          <w:vertAlign w:val="subscript"/>
          <w:lang w:val="kk-KZ"/>
        </w:rPr>
        <w:t>м</w:t>
      </w:r>
      <w:r w:rsidR="00B92802" w:rsidRPr="00402E7F">
        <w:rPr>
          <w:rFonts w:ascii="Times New Roman" w:hAnsi="Times New Roman" w:cs="Times New Roman"/>
          <w:noProof/>
          <w:sz w:val="28"/>
          <w:szCs w:val="28"/>
          <w:lang w:val="kk-KZ"/>
        </w:rPr>
        <w:t xml:space="preserve"> тең.</w:t>
      </w:r>
    </w:p>
    <w:p w:rsidR="00F462A0" w:rsidRPr="00402E7F" w:rsidRDefault="00F462A0" w:rsidP="00B92802">
      <w:pPr>
        <w:spacing w:after="0" w:line="240" w:lineRule="auto"/>
        <w:jc w:val="both"/>
        <w:rPr>
          <w:rFonts w:ascii="Times New Roman" w:hAnsi="Times New Roman" w:cs="Times New Roman"/>
          <w:noProof/>
          <w:sz w:val="28"/>
          <w:szCs w:val="28"/>
          <w:lang w:val="kk-KZ"/>
        </w:rPr>
      </w:pPr>
    </w:p>
    <w:p w:rsidR="00F462A0" w:rsidRPr="00402E7F" w:rsidRDefault="00A419CE" w:rsidP="00B92802">
      <w:pPr>
        <w:spacing w:after="0" w:line="240" w:lineRule="auto"/>
        <w:jc w:val="both"/>
        <w:rPr>
          <w:rFonts w:ascii="Times New Roman" w:hAnsi="Times New Roman" w:cs="Times New Roman"/>
          <w:noProof/>
          <w:sz w:val="28"/>
          <w:szCs w:val="28"/>
          <w:lang w:val="en-US"/>
        </w:rPr>
      </w:pPr>
      <m:oMathPara>
        <m:oMath>
          <m:sSub>
            <m:sSubPr>
              <m:ctrlPr>
                <w:rPr>
                  <w:rFonts w:ascii="Cambria Math" w:hAnsi="Times New Roman" w:cs="Times New Roman"/>
                  <w:i/>
                  <w:noProof/>
                  <w:sz w:val="28"/>
                  <w:szCs w:val="28"/>
                  <w:lang w:val="en-US"/>
                </w:rPr>
              </m:ctrlPr>
            </m:sSubPr>
            <m:e>
              <m:r>
                <w:rPr>
                  <w:rFonts w:ascii="Cambria Math" w:hAnsi="Cambria Math" w:cs="Times New Roman"/>
                  <w:noProof/>
                  <w:sz w:val="28"/>
                  <w:szCs w:val="28"/>
                  <w:lang w:val="en-US"/>
                </w:rPr>
                <m:t>ϑ</m:t>
              </m:r>
            </m:e>
            <m:sub>
              <m:r>
                <w:rPr>
                  <w:rFonts w:ascii="Cambria Math" w:hAnsi="Times New Roman" w:cs="Times New Roman"/>
                  <w:noProof/>
                  <w:sz w:val="28"/>
                  <w:szCs w:val="28"/>
                  <w:lang w:val="en-US"/>
                </w:rPr>
                <m:t>м</m:t>
              </m:r>
            </m:sub>
          </m:sSub>
          <m:r>
            <w:rPr>
              <w:rFonts w:ascii="Cambria Math" w:hAnsi="Times New Roman" w:cs="Times New Roman"/>
              <w:noProof/>
              <w:sz w:val="28"/>
              <w:szCs w:val="28"/>
              <w:lang w:val="en-US"/>
            </w:rPr>
            <m:t xml:space="preserve">=0,65 </m:t>
          </m:r>
          <m:rad>
            <m:radPr>
              <m:ctrlPr>
                <w:rPr>
                  <w:rFonts w:ascii="Cambria Math" w:hAnsi="Times New Roman" w:cs="Times New Roman"/>
                  <w:i/>
                  <w:noProof/>
                  <w:sz w:val="28"/>
                  <w:szCs w:val="28"/>
                  <w:lang w:val="en-US"/>
                </w:rPr>
              </m:ctrlPr>
            </m:radPr>
            <m:deg>
              <m:r>
                <w:rPr>
                  <w:rFonts w:ascii="Cambria Math" w:hAnsi="Times New Roman" w:cs="Times New Roman"/>
                  <w:noProof/>
                  <w:sz w:val="28"/>
                  <w:szCs w:val="28"/>
                  <w:lang w:val="en-US"/>
                </w:rPr>
                <m:t>3</m:t>
              </m:r>
            </m:deg>
            <m:e>
              <m:f>
                <m:fPr>
                  <m:ctrlPr>
                    <w:rPr>
                      <w:rFonts w:ascii="Cambria Math" w:hAnsi="Times New Roman" w:cs="Times New Roman"/>
                      <w:i/>
                      <w:noProof/>
                      <w:sz w:val="28"/>
                      <w:szCs w:val="28"/>
                      <w:lang w:val="en-US"/>
                    </w:rPr>
                  </m:ctrlPr>
                </m:fPr>
                <m:num>
                  <m:r>
                    <w:rPr>
                      <w:rFonts w:ascii="Cambria Math" w:hAnsi="Cambria Math" w:cs="Times New Roman"/>
                      <w:noProof/>
                      <w:sz w:val="28"/>
                      <w:szCs w:val="28"/>
                      <w:lang w:val="en-US"/>
                    </w:rPr>
                    <m:t>V</m:t>
                  </m:r>
                  <m:r>
                    <w:rPr>
                      <w:rFonts w:ascii="Times New Roman" w:hAnsi="Times New Roman" w:cs="Times New Roman"/>
                      <w:noProof/>
                      <w:sz w:val="28"/>
                      <w:szCs w:val="28"/>
                      <w:lang w:val="en-US"/>
                    </w:rPr>
                    <m:t>∆</m:t>
                  </m:r>
                  <m:r>
                    <w:rPr>
                      <w:rFonts w:ascii="Cambria Math" w:hAnsi="Cambria Math" w:cs="Times New Roman"/>
                      <w:noProof/>
                      <w:sz w:val="28"/>
                      <w:szCs w:val="28"/>
                      <w:lang w:val="en-US"/>
                    </w:rPr>
                    <m:t>T</m:t>
                  </m:r>
                </m:num>
                <m:den>
                  <m:r>
                    <w:rPr>
                      <w:rFonts w:ascii="Cambria Math" w:hAnsi="Cambria Math" w:cs="Times New Roman"/>
                      <w:noProof/>
                      <w:sz w:val="28"/>
                      <w:szCs w:val="28"/>
                      <w:lang w:val="en-US"/>
                    </w:rPr>
                    <m:t>HN</m:t>
                  </m:r>
                </m:den>
              </m:f>
            </m:e>
          </m:rad>
        </m:oMath>
      </m:oMathPara>
    </w:p>
    <w:p w:rsidR="00A5252D" w:rsidRDefault="00A5252D" w:rsidP="00A5252D">
      <w:pPr>
        <w:spacing w:after="0" w:line="240" w:lineRule="auto"/>
        <w:jc w:val="center"/>
        <w:rPr>
          <w:rFonts w:ascii="Times New Roman" w:hAnsi="Times New Roman" w:cs="Times New Roman"/>
          <w:noProof/>
          <w:sz w:val="28"/>
          <w:szCs w:val="28"/>
          <w:lang w:val="kk-KZ"/>
        </w:rPr>
      </w:pPr>
    </w:p>
    <w:p w:rsidR="00A5252D" w:rsidRDefault="00A5252D" w:rsidP="00A5252D">
      <w:pPr>
        <w:rPr>
          <w:rFonts w:ascii="Times New Roman" w:hAnsi="Times New Roman" w:cs="Times New Roman"/>
          <w:sz w:val="28"/>
          <w:szCs w:val="28"/>
          <w:lang w:val="en-US"/>
        </w:rPr>
      </w:pPr>
    </w:p>
    <w:p w:rsidR="00F462A0" w:rsidRPr="00402E7F" w:rsidRDefault="00A419CE" w:rsidP="00A5252D">
      <w:pPr>
        <w:rPr>
          <w:rFonts w:ascii="Times New Roman" w:hAnsi="Times New Roman" w:cs="Times New Roman"/>
          <w:sz w:val="28"/>
          <w:szCs w:val="28"/>
        </w:rPr>
      </w:pPr>
      <m:oMathPara>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u</m:t>
              </m:r>
            </m:e>
            <m:sub>
              <m:r>
                <w:rPr>
                  <w:rFonts w:ascii="Cambria Math" w:hAnsi="Times New Roman" w:cs="Times New Roman"/>
                  <w:sz w:val="28"/>
                  <w:szCs w:val="28"/>
                </w:rPr>
                <m:t>м</m:t>
              </m:r>
            </m:sub>
          </m:sSub>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2</m:t>
              </m:r>
              <m:r>
                <w:rPr>
                  <w:rFonts w:ascii="Cambria Math" w:hAnsi="Times New Roman" w:cs="Times New Roman"/>
                  <w:sz w:val="28"/>
                  <w:szCs w:val="28"/>
                  <w:lang w:val="en-US"/>
                </w:rPr>
                <m:t>м</m:t>
              </m:r>
            </m:num>
            <m:den>
              <m:r>
                <w:rPr>
                  <w:rFonts w:ascii="Cambria Math" w:hAnsi="Times New Roman" w:cs="Times New Roman"/>
                  <w:sz w:val="28"/>
                  <w:szCs w:val="28"/>
                  <w:lang w:val="en-US"/>
                </w:rPr>
                <m:t>с</m:t>
              </m:r>
            </m:den>
          </m:f>
          <m:r>
            <w:rPr>
              <w:rFonts w:ascii="Cambria Math" w:hAnsi="Times New Roman" w:cs="Times New Roman"/>
              <w:sz w:val="28"/>
              <w:szCs w:val="28"/>
              <w:lang w:val="en-US"/>
            </w:rPr>
            <m:t>болса</m:t>
          </m:r>
          <m:r>
            <w:rPr>
              <w:rFonts w:ascii="Cambria Math" w:hAnsi="Times New Roman" w:cs="Times New Roman"/>
              <w:sz w:val="28"/>
              <w:szCs w:val="28"/>
              <w:lang w:val="en-US"/>
            </w:rPr>
            <m:t xml:space="preserve">           </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u</m:t>
              </m:r>
            </m:e>
            <m:sub>
              <m:r>
                <w:rPr>
                  <w:rFonts w:ascii="Cambria Math" w:hAnsi="Times New Roman" w:cs="Times New Roman"/>
                  <w:sz w:val="28"/>
                  <w:szCs w:val="28"/>
                </w:rPr>
                <m:t>м</m:t>
              </m:r>
            </m:sub>
          </m:sSub>
          <m:r>
            <w:rPr>
              <w:rFonts w:ascii="Cambria Math" w:hAnsi="Times New Roman" w:cs="Times New Roman"/>
              <w:sz w:val="28"/>
              <w:szCs w:val="28"/>
              <w:lang w:val="en-US"/>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u</m:t>
              </m:r>
            </m:e>
            <m:sub>
              <m:sSub>
                <m:sSubPr>
                  <m:ctrlPr>
                    <w:rPr>
                      <w:rFonts w:ascii="Cambria Math" w:hAnsi="Times New Roman" w:cs="Times New Roman"/>
                      <w:i/>
                      <w:sz w:val="28"/>
                      <w:szCs w:val="28"/>
                    </w:rPr>
                  </m:ctrlPr>
                </m:sSubPr>
                <m:e>
                  <m:r>
                    <w:rPr>
                      <w:rFonts w:ascii="Cambria Math" w:hAnsi="Times New Roman" w:cs="Times New Roman"/>
                      <w:sz w:val="28"/>
                      <w:szCs w:val="28"/>
                    </w:rPr>
                    <m:t>м</m:t>
                  </m:r>
                </m:e>
                <m:sub>
                  <m:r>
                    <w:rPr>
                      <w:rFonts w:ascii="Cambria Math" w:hAnsi="Times New Roman" w:cs="Times New Roman"/>
                      <w:sz w:val="28"/>
                      <w:szCs w:val="28"/>
                    </w:rPr>
                    <m:t>1</m:t>
                  </m:r>
                </m:sub>
              </m:sSub>
            </m:sub>
          </m:sSub>
        </m:oMath>
      </m:oMathPara>
    </w:p>
    <w:p w:rsidR="00F462A0" w:rsidRPr="00402E7F" w:rsidRDefault="00A419CE" w:rsidP="00F462A0">
      <w:pPr>
        <w:rPr>
          <w:rFonts w:ascii="Times New Roman" w:hAnsi="Times New Roman" w:cs="Times New Roman"/>
          <w:sz w:val="28"/>
          <w:szCs w:val="28"/>
        </w:rPr>
      </w:pPr>
      <m:oMathPara>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u</m:t>
              </m:r>
            </m:e>
            <m:sub>
              <m:r>
                <w:rPr>
                  <w:rFonts w:ascii="Cambria Math" w:hAnsi="Times New Roman" w:cs="Times New Roman"/>
                  <w:sz w:val="28"/>
                  <w:szCs w:val="28"/>
                </w:rPr>
                <m:t>м</m:t>
              </m:r>
            </m:sub>
          </m:sSub>
          <m:r>
            <w:rPr>
              <w:rFonts w:ascii="Cambria Math" w:hAnsi="Times New Roman" w:cs="Times New Roman"/>
              <w:sz w:val="28"/>
              <w:szCs w:val="28"/>
              <w:lang w:val="en-US"/>
            </w:rPr>
            <m:t>&gt;2</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м</m:t>
              </m:r>
            </m:num>
            <m:den>
              <m:r>
                <w:rPr>
                  <w:rFonts w:ascii="Cambria Math" w:hAnsi="Times New Roman" w:cs="Times New Roman"/>
                  <w:sz w:val="28"/>
                  <w:szCs w:val="28"/>
                  <w:lang w:val="en-US"/>
                </w:rPr>
                <m:t>с</m:t>
              </m:r>
            </m:den>
          </m:f>
          <m:r>
            <w:rPr>
              <w:rFonts w:ascii="Cambria Math" w:hAnsi="Times New Roman" w:cs="Times New Roman"/>
              <w:sz w:val="28"/>
              <w:szCs w:val="28"/>
              <w:lang w:val="en-US"/>
            </w:rPr>
            <m:t>болса</m:t>
          </m:r>
          <m:r>
            <w:rPr>
              <w:rFonts w:ascii="Cambria Math" w:hAnsi="Times New Roman" w:cs="Times New Roman"/>
              <w:sz w:val="28"/>
              <w:szCs w:val="28"/>
              <w:lang w:val="en-US"/>
            </w:rPr>
            <m:t xml:space="preserve">           </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u</m:t>
              </m:r>
            </m:e>
            <m:sub>
              <m:r>
                <w:rPr>
                  <w:rFonts w:ascii="Cambria Math" w:hAnsi="Times New Roman" w:cs="Times New Roman"/>
                  <w:sz w:val="28"/>
                  <w:szCs w:val="28"/>
                </w:rPr>
                <m:t>м</m:t>
              </m:r>
            </m:sub>
          </m:sSub>
          <m:r>
            <w:rPr>
              <w:rFonts w:ascii="Cambria Math" w:hAnsi="Times New Roman" w:cs="Times New Roman"/>
              <w:sz w:val="28"/>
              <w:szCs w:val="28"/>
              <w:lang w:val="en-US"/>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u</m:t>
              </m:r>
            </m:e>
            <m:sub>
              <m:r>
                <w:rPr>
                  <w:rFonts w:ascii="Cambria Math" w:hAnsi="Times New Roman" w:cs="Times New Roman"/>
                  <w:sz w:val="28"/>
                  <w:szCs w:val="28"/>
                  <w:lang w:val="en-US"/>
                </w:rPr>
                <m:t>м</m:t>
              </m:r>
            </m:sub>
          </m:sSub>
          <m:r>
            <w:rPr>
              <w:rFonts w:ascii="Cambria Math" w:hAnsi="Times New Roman" w:cs="Times New Roman"/>
              <w:sz w:val="28"/>
              <w:szCs w:val="28"/>
              <w:lang w:val="en-US"/>
            </w:rPr>
            <m:t>(1+0,12</m:t>
          </m:r>
          <m:rad>
            <m:radPr>
              <m:degHide m:val="on"/>
              <m:ctrlPr>
                <w:rPr>
                  <w:rFonts w:ascii="Cambria Math" w:hAnsi="Times New Roman" w:cs="Times New Roman"/>
                  <w:i/>
                  <w:sz w:val="28"/>
                  <w:szCs w:val="28"/>
                  <w:lang w:val="en-US"/>
                </w:rPr>
              </m:ctrlPr>
            </m:radPr>
            <m:deg/>
            <m:e>
              <m:r>
                <w:rPr>
                  <w:rFonts w:ascii="Cambria Math" w:hAnsi="Cambria Math" w:cs="Times New Roman"/>
                  <w:sz w:val="28"/>
                  <w:szCs w:val="28"/>
                  <w:lang w:val="en-US"/>
                </w:rPr>
                <m:t>f</m:t>
              </m:r>
            </m:e>
          </m:rad>
          <m:r>
            <w:rPr>
              <w:rFonts w:ascii="Cambria Math" w:hAnsi="Times New Roman" w:cs="Times New Roman"/>
              <w:sz w:val="28"/>
              <w:szCs w:val="28"/>
              <w:lang w:val="en-US"/>
            </w:rPr>
            <m:t>)</m:t>
          </m:r>
        </m:oMath>
      </m:oMathPara>
    </w:p>
    <w:p w:rsidR="00F462A0" w:rsidRPr="00402E7F" w:rsidRDefault="00F462A0" w:rsidP="00A5252D">
      <w:pPr>
        <w:rPr>
          <w:rFonts w:ascii="Times New Roman" w:hAnsi="Times New Roman" w:cs="Times New Roman"/>
          <w:sz w:val="28"/>
          <w:szCs w:val="28"/>
          <w:lang w:val="kk-KZ"/>
        </w:rPr>
      </w:pPr>
      <w:r w:rsidRPr="00402E7F">
        <w:rPr>
          <w:rFonts w:ascii="Times New Roman" w:hAnsi="Times New Roman" w:cs="Times New Roman"/>
          <w:sz w:val="28"/>
          <w:szCs w:val="28"/>
          <w:lang w:val="kk-KZ"/>
        </w:rPr>
        <w:t xml:space="preserve">                          Мұнда </w:t>
      </w:r>
      <m:oMath>
        <m:r>
          <w:rPr>
            <w:rFonts w:ascii="Cambria Math" w:hAnsi="Cambria Math" w:cs="Times New Roman"/>
            <w:sz w:val="28"/>
            <w:szCs w:val="28"/>
            <w:lang w:val="kk-KZ"/>
          </w:rPr>
          <m:t>f</m:t>
        </m:r>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10</m:t>
            </m:r>
          </m:e>
          <m:sup>
            <m:r>
              <w:rPr>
                <w:rFonts w:ascii="Cambria Math" w:hAnsi="Times New Roman" w:cs="Times New Roman"/>
                <w:sz w:val="28"/>
                <w:szCs w:val="28"/>
                <w:lang w:val="kk-KZ"/>
              </w:rPr>
              <m:t>3</m:t>
            </m:r>
          </m:sup>
        </m:sSup>
        <m:f>
          <m:fPr>
            <m:ctrlPr>
              <w:rPr>
                <w:rFonts w:ascii="Cambria Math" w:hAnsi="Times New Roman" w:cs="Times New Roman"/>
                <w:i/>
                <w:sz w:val="28"/>
                <w:szCs w:val="28"/>
                <w:lang w:val="kk-KZ"/>
              </w:rPr>
            </m:ctrlPr>
          </m:fPr>
          <m:num>
            <m:sSubSup>
              <m:sSubSupPr>
                <m:ctrlPr>
                  <w:rPr>
                    <w:rFonts w:ascii="Cambria Math" w:hAnsi="Times New Roman" w:cs="Times New Roman"/>
                    <w:i/>
                    <w:sz w:val="28"/>
                    <w:szCs w:val="28"/>
                    <w:lang w:val="kk-KZ"/>
                  </w:rPr>
                </m:ctrlPr>
              </m:sSubSupPr>
              <m:e>
                <m:r>
                  <w:rPr>
                    <w:rFonts w:ascii="Cambria Math" w:hAnsi="Cambria Math" w:cs="Times New Roman"/>
                    <w:sz w:val="28"/>
                    <w:szCs w:val="28"/>
                    <w:lang w:val="kk-KZ"/>
                  </w:rPr>
                  <m:t>ω</m:t>
                </m:r>
              </m:e>
              <m:sub>
                <m:r>
                  <w:rPr>
                    <w:rFonts w:ascii="Cambria Math" w:hAnsi="Times New Roman" w:cs="Times New Roman"/>
                    <w:sz w:val="28"/>
                    <w:szCs w:val="28"/>
                    <w:lang w:val="kk-KZ"/>
                  </w:rPr>
                  <m:t>0</m:t>
                </m:r>
              </m:sub>
              <m:sup>
                <m:r>
                  <w:rPr>
                    <w:rFonts w:ascii="Cambria Math" w:hAnsi="Times New Roman" w:cs="Times New Roman"/>
                    <w:sz w:val="28"/>
                    <w:szCs w:val="28"/>
                    <w:lang w:val="kk-KZ"/>
                  </w:rPr>
                  <m:t>2</m:t>
                </m:r>
              </m:sup>
            </m:sSubSup>
            <m:r>
              <w:rPr>
                <w:rFonts w:ascii="Cambria Math" w:hAnsi="Cambria Math" w:cs="Times New Roman"/>
                <w:sz w:val="28"/>
                <w:szCs w:val="28"/>
                <w:lang w:val="kk-KZ"/>
              </w:rPr>
              <m:t>D</m:t>
            </m:r>
          </m:num>
          <m:den>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H</m:t>
                </m:r>
              </m:e>
              <m:sup>
                <m:r>
                  <w:rPr>
                    <w:rFonts w:ascii="Cambria Math" w:hAnsi="Times New Roman" w:cs="Times New Roman"/>
                    <w:sz w:val="28"/>
                    <w:szCs w:val="28"/>
                    <w:lang w:val="kk-KZ"/>
                  </w:rPr>
                  <m:t>2</m:t>
                </m:r>
              </m:sup>
            </m:sSup>
            <m:r>
              <w:rPr>
                <w:rFonts w:ascii="Cambria Math" w:hAnsi="Times New Roman" w:cs="Times New Roman"/>
                <w:sz w:val="28"/>
                <w:szCs w:val="28"/>
                <w:lang w:val="kk-KZ"/>
              </w:rPr>
              <m:t xml:space="preserve">  </m:t>
            </m:r>
            <m:r>
              <w:rPr>
                <w:rFonts w:ascii="Cambria Math" w:hAnsi="Times New Roman" w:cs="Times New Roman"/>
                <w:sz w:val="28"/>
                <w:szCs w:val="28"/>
                <w:lang w:val="kk-KZ"/>
              </w:rPr>
              <m:t>∆</m:t>
            </m:r>
            <m:r>
              <w:rPr>
                <w:rFonts w:ascii="Cambria Math" w:hAnsi="Cambria Math" w:cs="Times New Roman"/>
                <w:sz w:val="28"/>
                <w:szCs w:val="28"/>
                <w:lang w:val="kk-KZ"/>
              </w:rPr>
              <m:t>T</m:t>
            </m:r>
          </m:den>
        </m:f>
      </m:oMath>
      <w:r w:rsidRPr="00402E7F">
        <w:rPr>
          <w:rFonts w:ascii="Times New Roman" w:hAnsi="Times New Roman" w:cs="Times New Roman"/>
          <w:sz w:val="28"/>
          <w:szCs w:val="28"/>
          <w:lang w:val="kk-KZ"/>
        </w:rPr>
        <w:t xml:space="preserve">   , </w:t>
      </w:r>
      <m:oMath>
        <m:sSub>
          <m:sSubPr>
            <m:ctrlPr>
              <w:rPr>
                <w:rFonts w:ascii="Cambria Math" w:hAnsi="Times New Roman" w:cs="Times New Roman"/>
                <w:i/>
                <w:sz w:val="28"/>
                <w:szCs w:val="28"/>
              </w:rPr>
            </m:ctrlPr>
          </m:sSubPr>
          <m:e>
            <m:r>
              <w:rPr>
                <w:rFonts w:ascii="Cambria Math" w:hAnsi="Cambria Math" w:cs="Times New Roman"/>
                <w:sz w:val="28"/>
                <w:szCs w:val="28"/>
                <w:lang w:val="kk-KZ"/>
              </w:rPr>
              <m:t>ω</m:t>
            </m:r>
          </m:e>
          <m:sub>
            <m:r>
              <w:rPr>
                <w:rFonts w:ascii="Cambria Math" w:hAnsi="Times New Roman" w:cs="Times New Roman"/>
                <w:sz w:val="28"/>
                <w:szCs w:val="28"/>
                <w:lang w:val="kk-KZ"/>
              </w:rPr>
              <m:t>0</m:t>
            </m:r>
          </m:sub>
        </m:sSub>
      </m:oMath>
      <w:r w:rsidRPr="00402E7F">
        <w:rPr>
          <w:rFonts w:ascii="Times New Roman" w:hAnsi="Times New Roman" w:cs="Times New Roman"/>
          <w:sz w:val="28"/>
          <w:szCs w:val="28"/>
          <w:lang w:val="kk-KZ"/>
        </w:rPr>
        <w:t>- тұрбадан шығып жатқангаздың орташа жылдамдығы (м/с)</w:t>
      </w:r>
    </w:p>
    <w:p w:rsidR="00F462A0" w:rsidRPr="00402E7F" w:rsidRDefault="00A419CE" w:rsidP="00A5252D">
      <w:pPr>
        <w:rPr>
          <w:rFonts w:ascii="Times New Roman" w:hAnsi="Times New Roman" w:cs="Times New Roman"/>
          <w:sz w:val="28"/>
          <w:szCs w:val="28"/>
          <w:lang w:val="kk-KZ"/>
        </w:rPr>
      </w:pPr>
      <m:oMathPara>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ω</m:t>
              </m:r>
            </m:e>
            <m:sub>
              <m:r>
                <w:rPr>
                  <w:rFonts w:ascii="Cambria Math" w:hAnsi="Times New Roman" w:cs="Times New Roman"/>
                  <w:sz w:val="28"/>
                  <w:szCs w:val="28"/>
                  <w:lang w:val="kk-KZ"/>
                </w:rPr>
                <m:t>м</m:t>
              </m:r>
            </m:sub>
          </m:sSub>
          <m:r>
            <w:rPr>
              <w:rFonts w:ascii="Cambria Math" w:hAnsi="Times New Roman" w:cs="Times New Roman"/>
              <w:sz w:val="28"/>
              <w:szCs w:val="28"/>
              <w:lang w:val="kk-KZ"/>
            </w:rPr>
            <m:t xml:space="preserve">=1,3 </m:t>
          </m:r>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ω</m:t>
                  </m:r>
                </m:e>
                <m:sub>
                  <m:r>
                    <w:rPr>
                      <w:rFonts w:ascii="Cambria Math" w:hAnsi="Times New Roman" w:cs="Times New Roman"/>
                      <w:sz w:val="28"/>
                      <w:szCs w:val="28"/>
                      <w:lang w:val="kk-KZ"/>
                    </w:rPr>
                    <m:t xml:space="preserve">0   </m:t>
                  </m:r>
                </m:sub>
              </m:sSub>
              <m:r>
                <w:rPr>
                  <w:rFonts w:ascii="Cambria Math" w:hAnsi="Cambria Math" w:cs="Times New Roman"/>
                  <w:sz w:val="28"/>
                  <w:szCs w:val="28"/>
                  <w:lang w:val="kk-KZ"/>
                </w:rPr>
                <m:t>D</m:t>
              </m:r>
            </m:num>
            <m:den>
              <m:r>
                <w:rPr>
                  <w:rFonts w:ascii="Cambria Math" w:hAnsi="Cambria Math" w:cs="Times New Roman"/>
                  <w:sz w:val="28"/>
                  <w:szCs w:val="28"/>
                  <w:lang w:val="kk-KZ"/>
                </w:rPr>
                <m:t>H</m:t>
              </m:r>
            </m:den>
          </m:f>
        </m:oMath>
      </m:oMathPara>
    </w:p>
    <w:p w:rsidR="00B92802" w:rsidRPr="00402E7F" w:rsidRDefault="00660537" w:rsidP="00B92802">
      <w:pPr>
        <w:spacing w:after="0" w:line="240" w:lineRule="auto"/>
        <w:jc w:val="both"/>
        <w:rPr>
          <w:rFonts w:ascii="Times New Roman" w:hAnsi="Times New Roman" w:cs="Times New Roman"/>
          <w:noProof/>
          <w:sz w:val="28"/>
          <w:szCs w:val="28"/>
          <w:lang w:val="kk-KZ"/>
        </w:rPr>
      </w:pPr>
      <w:r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Ірі жылу электр станцияларына 5-7 м/с қатты желдің жылдамдығы</w:t>
      </w:r>
      <w:r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қауіпті болса, металл шығару өндірісіне 2-7 м/с, химия өндірісіне -1 -2 м/с.</w:t>
      </w:r>
    </w:p>
    <w:p w:rsidR="00B92802" w:rsidRPr="00402E7F" w:rsidRDefault="00660537" w:rsidP="00B92802">
      <w:pPr>
        <w:spacing w:after="0" w:line="240" w:lineRule="auto"/>
        <w:jc w:val="both"/>
        <w:rPr>
          <w:rFonts w:ascii="Times New Roman" w:hAnsi="Times New Roman" w:cs="Times New Roman"/>
          <w:noProof/>
          <w:sz w:val="28"/>
          <w:szCs w:val="28"/>
          <w:lang w:val="en-US"/>
        </w:rPr>
      </w:pPr>
      <w:r w:rsidRPr="00402E7F">
        <w:rPr>
          <w:rFonts w:ascii="Times New Roman" w:hAnsi="Times New Roman" w:cs="Times New Roman"/>
          <w:noProof/>
          <w:sz w:val="28"/>
          <w:szCs w:val="28"/>
          <w:lang w:val="kk-KZ"/>
        </w:rPr>
        <w:t xml:space="preserve">       </w:t>
      </w:r>
      <w:r w:rsidR="00B92802" w:rsidRPr="00402E7F">
        <w:rPr>
          <w:rFonts w:ascii="Times New Roman" w:hAnsi="Times New Roman" w:cs="Times New Roman"/>
          <w:noProof/>
          <w:sz w:val="28"/>
          <w:szCs w:val="28"/>
          <w:lang w:val="kk-KZ"/>
        </w:rPr>
        <w:t>ПДВ жасаған уақытта негізгі талаптарға</w:t>
      </w:r>
    </w:p>
    <w:p w:rsidR="00852A1E" w:rsidRPr="00402E7F" w:rsidRDefault="00852A1E" w:rsidP="00B92802">
      <w:pPr>
        <w:spacing w:after="0" w:line="240" w:lineRule="auto"/>
        <w:jc w:val="both"/>
        <w:rPr>
          <w:rFonts w:ascii="Times New Roman" w:hAnsi="Times New Roman" w:cs="Times New Roman"/>
          <w:noProof/>
          <w:sz w:val="28"/>
          <w:szCs w:val="28"/>
          <w:lang w:val="en-US"/>
        </w:rPr>
      </w:pPr>
    </w:p>
    <w:p w:rsidR="00852A1E" w:rsidRPr="00402E7F" w:rsidRDefault="00852A1E" w:rsidP="00B92802">
      <w:pPr>
        <w:spacing w:after="0" w:line="240" w:lineRule="auto"/>
        <w:jc w:val="both"/>
        <w:rPr>
          <w:rFonts w:ascii="Times New Roman" w:hAnsi="Times New Roman" w:cs="Times New Roman"/>
          <w:noProof/>
          <w:sz w:val="28"/>
          <w:szCs w:val="28"/>
          <w:lang w:val="en-US"/>
        </w:rPr>
      </w:pPr>
      <m:oMathPara>
        <m:oMath>
          <m:r>
            <w:rPr>
              <w:rFonts w:ascii="Cambria Math" w:hAnsi="Times New Roman" w:cs="Times New Roman"/>
              <w:noProof/>
              <w:sz w:val="28"/>
              <w:szCs w:val="28"/>
              <w:lang w:val="en-US"/>
            </w:rPr>
            <m:t>ПДВ</m:t>
          </m:r>
          <m:r>
            <w:rPr>
              <w:rFonts w:ascii="Cambria Math" w:hAnsi="Times New Roman" w:cs="Times New Roman"/>
              <w:noProof/>
              <w:sz w:val="28"/>
              <w:szCs w:val="28"/>
              <w:lang w:val="en-US"/>
            </w:rPr>
            <m:t>=</m:t>
          </m:r>
          <m:f>
            <m:fPr>
              <m:ctrlPr>
                <w:rPr>
                  <w:rFonts w:ascii="Cambria Math" w:hAnsi="Times New Roman" w:cs="Times New Roman"/>
                  <w:i/>
                  <w:noProof/>
                  <w:sz w:val="28"/>
                  <w:szCs w:val="28"/>
                  <w:lang w:val="en-US"/>
                </w:rPr>
              </m:ctrlPr>
            </m:fPr>
            <m:num>
              <m:r>
                <w:rPr>
                  <w:rFonts w:ascii="Cambria Math" w:hAnsi="Times New Roman" w:cs="Times New Roman"/>
                  <w:noProof/>
                  <w:sz w:val="28"/>
                  <w:szCs w:val="28"/>
                  <w:lang w:val="en-US"/>
                </w:rPr>
                <m:t>1</m:t>
              </m:r>
            </m:num>
            <m:den>
              <m:r>
                <w:rPr>
                  <w:rFonts w:ascii="Cambria Math" w:hAnsi="Cambria Math" w:cs="Times New Roman"/>
                  <w:noProof/>
                  <w:sz w:val="28"/>
                  <w:szCs w:val="28"/>
                  <w:lang w:val="en-US"/>
                </w:rPr>
                <m:t>φ</m:t>
              </m:r>
            </m:den>
          </m:f>
          <m:r>
            <w:rPr>
              <w:rFonts w:ascii="Cambria Math" w:hAnsi="Times New Roman" w:cs="Times New Roman"/>
              <w:noProof/>
              <w:sz w:val="28"/>
              <w:szCs w:val="28"/>
              <w:lang w:val="en-US"/>
            </w:rPr>
            <m:t>(</m:t>
          </m:r>
          <m:r>
            <w:rPr>
              <w:rFonts w:ascii="Cambria Math" w:hAnsi="Times New Roman" w:cs="Times New Roman"/>
              <w:noProof/>
              <w:sz w:val="28"/>
              <w:szCs w:val="28"/>
              <w:lang w:val="en-US"/>
            </w:rPr>
            <m:t>ПДК-</m:t>
          </m:r>
          <m:sSub>
            <m:sSubPr>
              <m:ctrlPr>
                <w:rPr>
                  <w:rFonts w:ascii="Cambria Math" w:hAnsi="Times New Roman" w:cs="Times New Roman"/>
                  <w:i/>
                  <w:noProof/>
                  <w:sz w:val="28"/>
                  <w:szCs w:val="28"/>
                  <w:lang w:val="en-US"/>
                </w:rPr>
              </m:ctrlPr>
            </m:sSubPr>
            <m:e>
              <m:r>
                <w:rPr>
                  <w:rFonts w:ascii="Cambria Math" w:hAnsi="Times New Roman" w:cs="Times New Roman"/>
                  <w:noProof/>
                  <w:sz w:val="28"/>
                  <w:szCs w:val="28"/>
                  <w:lang w:val="en-US"/>
                </w:rPr>
                <m:t>С</m:t>
              </m:r>
            </m:e>
            <m:sub>
              <m:r>
                <w:rPr>
                  <w:rFonts w:ascii="Cambria Math" w:hAnsi="Times New Roman" w:cs="Times New Roman"/>
                  <w:noProof/>
                  <w:sz w:val="28"/>
                  <w:szCs w:val="28"/>
                  <w:lang w:val="en-US"/>
                </w:rPr>
                <m:t>ф</m:t>
              </m:r>
            </m:sub>
          </m:sSub>
          <m:r>
            <w:rPr>
              <w:rFonts w:ascii="Cambria Math" w:hAnsi="Times New Roman" w:cs="Times New Roman"/>
              <w:noProof/>
              <w:sz w:val="28"/>
              <w:szCs w:val="28"/>
              <w:lang w:val="en-US"/>
            </w:rPr>
            <m:t>)</m:t>
          </m:r>
        </m:oMath>
      </m:oMathPara>
    </w:p>
    <w:p w:rsidR="00852A1E" w:rsidRPr="00402E7F" w:rsidRDefault="00852A1E" w:rsidP="00B92802">
      <w:pPr>
        <w:spacing w:after="0" w:line="240" w:lineRule="auto"/>
        <w:jc w:val="both"/>
        <w:rPr>
          <w:rFonts w:ascii="Times New Roman" w:hAnsi="Times New Roman" w:cs="Times New Roman"/>
          <w:noProof/>
          <w:sz w:val="28"/>
          <w:szCs w:val="28"/>
          <w:lang w:val="en-US"/>
        </w:rPr>
      </w:pPr>
    </w:p>
    <w:p w:rsidR="00852A1E" w:rsidRPr="00402E7F" w:rsidRDefault="00852A1E" w:rsidP="00B92802">
      <w:pPr>
        <w:spacing w:after="0" w:line="240" w:lineRule="auto"/>
        <w:jc w:val="both"/>
        <w:rPr>
          <w:rFonts w:ascii="Times New Roman" w:hAnsi="Times New Roman" w:cs="Times New Roman"/>
          <w:noProof/>
          <w:sz w:val="28"/>
          <w:szCs w:val="28"/>
        </w:rPr>
      </w:pPr>
    </w:p>
    <w:p w:rsidR="00852A1E" w:rsidRPr="00402E7F" w:rsidRDefault="00852A1E" w:rsidP="00852A1E">
      <w:pPr>
        <w:spacing w:after="0" w:line="240" w:lineRule="auto"/>
        <w:jc w:val="both"/>
        <w:rPr>
          <w:rFonts w:ascii="Times New Roman" w:hAnsi="Times New Roman" w:cs="Times New Roman"/>
          <w:noProof/>
          <w:sz w:val="28"/>
          <w:szCs w:val="28"/>
          <w:lang w:val="en-US"/>
        </w:rPr>
      </w:pPr>
      <m:oMathPara>
        <m:oMath>
          <m:r>
            <w:rPr>
              <w:rFonts w:ascii="Cambria Math" w:hAnsi="Times New Roman" w:cs="Times New Roman"/>
              <w:noProof/>
              <w:sz w:val="28"/>
              <w:szCs w:val="28"/>
              <w:lang w:val="en-US"/>
            </w:rPr>
            <m:t>ПДКВ</m:t>
          </m:r>
          <m:r>
            <w:rPr>
              <w:rFonts w:ascii="Cambria Math" w:hAnsi="Times New Roman" w:cs="Times New Roman"/>
              <w:noProof/>
              <w:sz w:val="28"/>
              <w:szCs w:val="28"/>
              <w:lang w:val="en-US"/>
            </w:rPr>
            <m:t>=</m:t>
          </m:r>
          <m:f>
            <m:fPr>
              <m:ctrlPr>
                <w:rPr>
                  <w:rFonts w:ascii="Cambria Math" w:hAnsi="Times New Roman" w:cs="Times New Roman"/>
                  <w:i/>
                  <w:noProof/>
                  <w:sz w:val="28"/>
                  <w:szCs w:val="28"/>
                  <w:lang w:val="en-US"/>
                </w:rPr>
              </m:ctrlPr>
            </m:fPr>
            <m:num>
              <m:r>
                <w:rPr>
                  <w:rFonts w:ascii="Cambria Math" w:hAnsi="Times New Roman" w:cs="Times New Roman"/>
                  <w:noProof/>
                  <w:sz w:val="28"/>
                  <w:szCs w:val="28"/>
                  <w:lang w:val="en-US"/>
                </w:rPr>
                <m:t>(</m:t>
              </m:r>
              <m:r>
                <w:rPr>
                  <w:rFonts w:ascii="Cambria Math" w:hAnsi="Times New Roman" w:cs="Times New Roman"/>
                  <w:noProof/>
                  <w:sz w:val="28"/>
                  <w:szCs w:val="28"/>
                  <w:lang w:val="en-US"/>
                </w:rPr>
                <m:t>ПДК-</m:t>
              </m:r>
              <m:sSub>
                <m:sSubPr>
                  <m:ctrlPr>
                    <w:rPr>
                      <w:rFonts w:ascii="Cambria Math" w:hAnsi="Times New Roman" w:cs="Times New Roman"/>
                      <w:i/>
                      <w:noProof/>
                      <w:sz w:val="28"/>
                      <w:szCs w:val="28"/>
                      <w:lang w:val="en-US"/>
                    </w:rPr>
                  </m:ctrlPr>
                </m:sSubPr>
                <m:e>
                  <m:r>
                    <w:rPr>
                      <w:rFonts w:ascii="Cambria Math" w:hAnsi="Times New Roman" w:cs="Times New Roman"/>
                      <w:noProof/>
                      <w:sz w:val="28"/>
                      <w:szCs w:val="28"/>
                      <w:lang w:val="en-US"/>
                    </w:rPr>
                    <m:t>С</m:t>
                  </m:r>
                </m:e>
                <m:sub>
                  <m:r>
                    <w:rPr>
                      <w:rFonts w:ascii="Cambria Math" w:hAnsi="Times New Roman" w:cs="Times New Roman"/>
                      <w:noProof/>
                      <w:sz w:val="28"/>
                      <w:szCs w:val="28"/>
                      <w:lang w:val="en-US"/>
                    </w:rPr>
                    <m:t>ф</m:t>
                  </m:r>
                </m:sub>
              </m:sSub>
              <m:r>
                <w:rPr>
                  <w:rFonts w:ascii="Cambria Math" w:hAnsi="Times New Roman" w:cs="Times New Roman"/>
                  <w:noProof/>
                  <w:sz w:val="28"/>
                  <w:szCs w:val="28"/>
                  <w:lang w:val="en-US"/>
                </w:rPr>
                <m:t>)</m:t>
              </m:r>
              <m:sSup>
                <m:sSupPr>
                  <m:ctrlPr>
                    <w:rPr>
                      <w:rFonts w:ascii="Cambria Math" w:hAnsi="Times New Roman" w:cs="Times New Roman"/>
                      <w:i/>
                      <w:noProof/>
                      <w:sz w:val="28"/>
                      <w:szCs w:val="28"/>
                      <w:lang w:val="en-US"/>
                    </w:rPr>
                  </m:ctrlPr>
                </m:sSupPr>
                <m:e>
                  <m:r>
                    <w:rPr>
                      <w:rFonts w:ascii="Cambria Math" w:hAnsi="Cambria Math" w:cs="Times New Roman"/>
                      <w:noProof/>
                      <w:sz w:val="28"/>
                      <w:szCs w:val="28"/>
                      <w:lang w:val="kk-KZ"/>
                    </w:rPr>
                    <m:t>H</m:t>
                  </m:r>
                </m:e>
                <m:sup>
                  <m:r>
                    <w:rPr>
                      <w:rFonts w:ascii="Cambria Math" w:hAnsi="Times New Roman" w:cs="Times New Roman"/>
                      <w:noProof/>
                      <w:sz w:val="28"/>
                      <w:szCs w:val="28"/>
                      <w:lang w:val="en-US"/>
                    </w:rPr>
                    <m:t>2</m:t>
                  </m:r>
                </m:sup>
              </m:sSup>
            </m:num>
            <m:den>
              <m:r>
                <w:rPr>
                  <w:rFonts w:ascii="Cambria Math" w:hAnsi="Cambria Math" w:cs="Times New Roman"/>
                  <w:noProof/>
                  <w:sz w:val="28"/>
                  <w:szCs w:val="28"/>
                  <w:lang w:val="en-US"/>
                </w:rPr>
                <m:t>φ</m:t>
              </m:r>
            </m:den>
          </m:f>
          <m:rad>
            <m:radPr>
              <m:ctrlPr>
                <w:rPr>
                  <w:rFonts w:ascii="Cambria Math" w:hAnsi="Times New Roman" w:cs="Times New Roman"/>
                  <w:i/>
                  <w:noProof/>
                  <w:sz w:val="28"/>
                  <w:szCs w:val="28"/>
                  <w:lang w:val="en-US"/>
                </w:rPr>
              </m:ctrlPr>
            </m:radPr>
            <m:deg>
              <m:r>
                <w:rPr>
                  <w:rFonts w:ascii="Cambria Math" w:hAnsi="Times New Roman" w:cs="Times New Roman"/>
                  <w:noProof/>
                  <w:sz w:val="28"/>
                  <w:szCs w:val="28"/>
                  <w:lang w:val="en-US"/>
                </w:rPr>
                <m:t>3</m:t>
              </m:r>
            </m:deg>
            <m:e>
              <m:f>
                <m:fPr>
                  <m:ctrlPr>
                    <w:rPr>
                      <w:rFonts w:ascii="Cambria Math" w:hAnsi="Times New Roman" w:cs="Times New Roman"/>
                      <w:i/>
                      <w:noProof/>
                      <w:sz w:val="28"/>
                      <w:szCs w:val="28"/>
                      <w:lang w:val="en-US"/>
                    </w:rPr>
                  </m:ctrlPr>
                </m:fPr>
                <m:num>
                  <m:r>
                    <w:rPr>
                      <w:rFonts w:ascii="Cambria Math" w:hAnsi="Cambria Math" w:cs="Times New Roman"/>
                      <w:noProof/>
                      <w:sz w:val="28"/>
                      <w:szCs w:val="28"/>
                      <w:lang w:val="en-US"/>
                    </w:rPr>
                    <m:t>V</m:t>
                  </m:r>
                  <m:r>
                    <w:rPr>
                      <w:rFonts w:ascii="Times New Roman" w:hAnsi="Times New Roman" w:cs="Times New Roman"/>
                      <w:noProof/>
                      <w:sz w:val="28"/>
                      <w:szCs w:val="28"/>
                      <w:lang w:val="en-US"/>
                    </w:rPr>
                    <m:t>∆</m:t>
                  </m:r>
                  <m:r>
                    <w:rPr>
                      <w:rFonts w:ascii="Cambria Math" w:hAnsi="Cambria Math" w:cs="Times New Roman"/>
                      <w:noProof/>
                      <w:sz w:val="28"/>
                      <w:szCs w:val="28"/>
                      <w:lang w:val="en-US"/>
                    </w:rPr>
                    <m:t>T</m:t>
                  </m:r>
                </m:num>
                <m:den>
                  <m:r>
                    <w:rPr>
                      <w:rFonts w:ascii="Cambria Math" w:hAnsi="Cambria Math" w:cs="Times New Roman"/>
                      <w:noProof/>
                      <w:sz w:val="28"/>
                      <w:szCs w:val="28"/>
                      <w:lang w:val="en-US"/>
                    </w:rPr>
                    <m:t>V</m:t>
                  </m:r>
                </m:den>
              </m:f>
            </m:e>
          </m:rad>
        </m:oMath>
      </m:oMathPara>
    </w:p>
    <w:p w:rsidR="00852A1E" w:rsidRPr="00402E7F" w:rsidRDefault="00852A1E" w:rsidP="00B92802">
      <w:pPr>
        <w:spacing w:after="0" w:line="240" w:lineRule="auto"/>
        <w:jc w:val="both"/>
        <w:rPr>
          <w:rFonts w:ascii="Times New Roman" w:hAnsi="Times New Roman" w:cs="Times New Roman"/>
          <w:noProof/>
          <w:sz w:val="28"/>
          <w:szCs w:val="28"/>
        </w:rPr>
      </w:pPr>
    </w:p>
    <w:p w:rsidR="00852A1E" w:rsidRPr="00402E7F" w:rsidRDefault="00852A1E" w:rsidP="00B92802">
      <w:pPr>
        <w:spacing w:after="0" w:line="240" w:lineRule="auto"/>
        <w:jc w:val="both"/>
        <w:rPr>
          <w:rFonts w:ascii="Times New Roman" w:hAnsi="Times New Roman" w:cs="Times New Roman"/>
          <w:noProof/>
          <w:sz w:val="28"/>
          <w:szCs w:val="28"/>
          <w:lang w:val="en-US"/>
        </w:rPr>
      </w:pPr>
    </w:p>
    <w:p w:rsidR="00852A1E" w:rsidRPr="00402E7F" w:rsidRDefault="00852A1E" w:rsidP="00852A1E">
      <w:pPr>
        <w:spacing w:after="0" w:line="240" w:lineRule="auto"/>
        <w:jc w:val="both"/>
        <w:rPr>
          <w:rFonts w:ascii="Times New Roman" w:hAnsi="Times New Roman" w:cs="Times New Roman"/>
          <w:noProof/>
          <w:sz w:val="28"/>
          <w:szCs w:val="28"/>
          <w:lang w:val="en-US"/>
        </w:rPr>
      </w:pPr>
      <m:oMathPara>
        <m:oMath>
          <m:r>
            <w:rPr>
              <w:rFonts w:ascii="Cambria Math" w:hAnsi="Times New Roman" w:cs="Times New Roman"/>
              <w:noProof/>
              <w:sz w:val="28"/>
              <w:szCs w:val="28"/>
              <w:lang w:val="en-US"/>
            </w:rPr>
            <m:t>ПД</m:t>
          </m:r>
          <m:r>
            <w:rPr>
              <w:rFonts w:ascii="Cambria Math" w:hAnsi="Times New Roman" w:cs="Times New Roman"/>
              <w:noProof/>
              <w:sz w:val="28"/>
              <w:szCs w:val="28"/>
            </w:rPr>
            <m:t>К</m:t>
          </m:r>
          <m:r>
            <w:rPr>
              <w:rFonts w:ascii="Cambria Math" w:hAnsi="Times New Roman" w:cs="Times New Roman"/>
              <w:noProof/>
              <w:sz w:val="28"/>
              <w:szCs w:val="28"/>
              <w:lang w:val="en-US"/>
            </w:rPr>
            <m:t>=</m:t>
          </m:r>
          <m:f>
            <m:fPr>
              <m:ctrlPr>
                <w:rPr>
                  <w:rFonts w:ascii="Cambria Math" w:hAnsi="Times New Roman" w:cs="Times New Roman"/>
                  <w:i/>
                  <w:noProof/>
                  <w:sz w:val="28"/>
                  <w:szCs w:val="28"/>
                  <w:lang w:val="en-US"/>
                </w:rPr>
              </m:ctrlPr>
            </m:fPr>
            <m:num>
              <m:r>
                <w:rPr>
                  <w:rFonts w:ascii="Cambria Math" w:hAnsi="Times New Roman" w:cs="Times New Roman"/>
                  <w:noProof/>
                  <w:sz w:val="28"/>
                  <w:szCs w:val="28"/>
                  <w:lang w:val="en-US"/>
                </w:rPr>
                <m:t>8</m:t>
              </m:r>
              <m:d>
                <m:dPr>
                  <m:ctrlPr>
                    <w:rPr>
                      <w:rFonts w:ascii="Cambria Math" w:hAnsi="Times New Roman" w:cs="Times New Roman"/>
                      <w:i/>
                      <w:noProof/>
                      <w:sz w:val="28"/>
                      <w:szCs w:val="28"/>
                      <w:lang w:val="en-US"/>
                    </w:rPr>
                  </m:ctrlPr>
                </m:dPr>
                <m:e>
                  <m:r>
                    <w:rPr>
                      <w:rFonts w:ascii="Cambria Math" w:hAnsi="Times New Roman" w:cs="Times New Roman"/>
                      <w:noProof/>
                      <w:sz w:val="28"/>
                      <w:szCs w:val="28"/>
                      <w:lang w:val="en-US"/>
                    </w:rPr>
                    <m:t>ПДК-</m:t>
                  </m:r>
                  <m:sSub>
                    <m:sSubPr>
                      <m:ctrlPr>
                        <w:rPr>
                          <w:rFonts w:ascii="Cambria Math" w:hAnsi="Times New Roman" w:cs="Times New Roman"/>
                          <w:i/>
                          <w:noProof/>
                          <w:sz w:val="28"/>
                          <w:szCs w:val="28"/>
                          <w:lang w:val="en-US"/>
                        </w:rPr>
                      </m:ctrlPr>
                    </m:sSubPr>
                    <m:e>
                      <m:r>
                        <w:rPr>
                          <w:rFonts w:ascii="Cambria Math" w:hAnsi="Times New Roman" w:cs="Times New Roman"/>
                          <w:noProof/>
                          <w:sz w:val="28"/>
                          <w:szCs w:val="28"/>
                          <w:lang w:val="en-US"/>
                        </w:rPr>
                        <m:t>С</m:t>
                      </m:r>
                    </m:e>
                    <m:sub>
                      <m:r>
                        <w:rPr>
                          <w:rFonts w:ascii="Cambria Math" w:hAnsi="Times New Roman" w:cs="Times New Roman"/>
                          <w:noProof/>
                          <w:sz w:val="28"/>
                          <w:szCs w:val="28"/>
                          <w:lang w:val="en-US"/>
                        </w:rPr>
                        <m:t>ф</m:t>
                      </m:r>
                    </m:sub>
                  </m:sSub>
                </m:e>
              </m:d>
              <m:sSup>
                <m:sSupPr>
                  <m:ctrlPr>
                    <w:rPr>
                      <w:rFonts w:ascii="Cambria Math" w:hAnsi="Times New Roman" w:cs="Times New Roman"/>
                      <w:i/>
                      <w:noProof/>
                      <w:sz w:val="28"/>
                      <w:szCs w:val="28"/>
                      <w:lang w:val="en-US"/>
                    </w:rPr>
                  </m:ctrlPr>
                </m:sSupPr>
                <m:e>
                  <m:r>
                    <w:rPr>
                      <w:rFonts w:ascii="Times New Roman" w:hAnsi="Cambria Math" w:cs="Times New Roman"/>
                      <w:noProof/>
                      <w:sz w:val="28"/>
                      <w:szCs w:val="28"/>
                      <w:lang w:val="en-US"/>
                    </w:rPr>
                    <m:t>h</m:t>
                  </m:r>
                </m:e>
                <m:sup>
                  <m:f>
                    <m:fPr>
                      <m:type m:val="skw"/>
                      <m:ctrlPr>
                        <w:rPr>
                          <w:rFonts w:ascii="Cambria Math" w:hAnsi="Times New Roman" w:cs="Times New Roman"/>
                          <w:i/>
                          <w:noProof/>
                          <w:sz w:val="28"/>
                          <w:szCs w:val="28"/>
                          <w:lang w:val="en-US"/>
                        </w:rPr>
                      </m:ctrlPr>
                    </m:fPr>
                    <m:num>
                      <m:r>
                        <w:rPr>
                          <w:rFonts w:ascii="Cambria Math" w:hAnsi="Times New Roman" w:cs="Times New Roman"/>
                          <w:noProof/>
                          <w:sz w:val="28"/>
                          <w:szCs w:val="28"/>
                          <w:lang w:val="en-US"/>
                        </w:rPr>
                        <m:t>4</m:t>
                      </m:r>
                    </m:num>
                    <m:den>
                      <m:r>
                        <w:rPr>
                          <w:rFonts w:ascii="Cambria Math" w:hAnsi="Times New Roman" w:cs="Times New Roman"/>
                          <w:noProof/>
                          <w:sz w:val="28"/>
                          <w:szCs w:val="28"/>
                          <w:lang w:val="en-US"/>
                        </w:rPr>
                        <m:t>3</m:t>
                      </m:r>
                    </m:den>
                  </m:f>
                </m:sup>
              </m:sSup>
              <m:r>
                <w:rPr>
                  <w:rFonts w:ascii="Cambria Math" w:hAnsi="Times New Roman" w:cs="Times New Roman"/>
                  <w:noProof/>
                  <w:sz w:val="28"/>
                  <w:szCs w:val="28"/>
                  <w:lang w:val="en-US"/>
                </w:rPr>
                <m:t xml:space="preserve"> </m:t>
              </m:r>
              <m:r>
                <w:rPr>
                  <w:rFonts w:ascii="Cambria Math" w:hAnsi="Cambria Math" w:cs="Times New Roman"/>
                  <w:noProof/>
                  <w:sz w:val="28"/>
                  <w:szCs w:val="28"/>
                  <w:lang w:val="en-US"/>
                </w:rPr>
                <m:t>V</m:t>
              </m:r>
            </m:num>
            <m:den>
              <m:r>
                <w:rPr>
                  <w:rFonts w:ascii="Cambria Math" w:hAnsi="Cambria Math" w:cs="Times New Roman"/>
                  <w:noProof/>
                  <w:sz w:val="28"/>
                  <w:szCs w:val="28"/>
                  <w:lang w:val="en-US"/>
                </w:rPr>
                <m:t>AFnNDr</m:t>
              </m:r>
            </m:den>
          </m:f>
        </m:oMath>
      </m:oMathPara>
    </w:p>
    <w:p w:rsidR="00852A1E" w:rsidRPr="00402E7F" w:rsidRDefault="00852A1E" w:rsidP="00B92802">
      <w:pPr>
        <w:spacing w:after="0" w:line="240" w:lineRule="auto"/>
        <w:jc w:val="both"/>
        <w:rPr>
          <w:rFonts w:ascii="Times New Roman" w:hAnsi="Times New Roman" w:cs="Times New Roman"/>
          <w:noProof/>
          <w:sz w:val="28"/>
          <w:szCs w:val="28"/>
          <w:lang w:val="en-US"/>
        </w:rPr>
      </w:pPr>
    </w:p>
    <w:p w:rsidR="00852A1E" w:rsidRPr="00852A1E" w:rsidRDefault="00852A1E" w:rsidP="00B92802">
      <w:pPr>
        <w:spacing w:after="0" w:line="240" w:lineRule="auto"/>
        <w:jc w:val="both"/>
        <w:rPr>
          <w:rFonts w:ascii="Times New Roman" w:hAnsi="Times New Roman" w:cs="Times New Roman"/>
          <w:noProof/>
          <w:sz w:val="28"/>
          <w:szCs w:val="28"/>
          <w:lang w:val="en-US"/>
        </w:rPr>
      </w:pPr>
    </w:p>
    <w:p w:rsidR="00B92802" w:rsidRPr="00B92802" w:rsidRDefault="009E37B5"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 xml:space="preserve">Сонымен, </w:t>
      </w:r>
      <w:r w:rsidR="00832C06">
        <w:rPr>
          <w:rFonts w:ascii="Times New Roman" w:hAnsi="Times New Roman" w:cs="Times New Roman"/>
          <w:noProof/>
          <w:sz w:val="28"/>
          <w:szCs w:val="28"/>
          <w:lang w:val="kk-KZ"/>
        </w:rPr>
        <w:t>ШМШ</w:t>
      </w:r>
      <w:r w:rsidR="00B92802" w:rsidRPr="00B92802">
        <w:rPr>
          <w:rFonts w:ascii="Times New Roman" w:hAnsi="Times New Roman" w:cs="Times New Roman"/>
          <w:noProof/>
          <w:sz w:val="28"/>
          <w:szCs w:val="28"/>
          <w:lang w:val="kk-KZ"/>
        </w:rPr>
        <w:t xml:space="preserve"> және </w:t>
      </w:r>
      <w:r w:rsidR="00832C06">
        <w:rPr>
          <w:rFonts w:ascii="Times New Roman" w:hAnsi="Times New Roman" w:cs="Times New Roman"/>
          <w:noProof/>
          <w:sz w:val="28"/>
          <w:szCs w:val="28"/>
          <w:lang w:val="kk-KZ"/>
        </w:rPr>
        <w:t>ШМ</w:t>
      </w:r>
      <w:r w:rsidR="00B92802" w:rsidRPr="00B92802">
        <w:rPr>
          <w:rFonts w:ascii="Times New Roman" w:hAnsi="Times New Roman" w:cs="Times New Roman"/>
          <w:noProof/>
          <w:sz w:val="28"/>
          <w:szCs w:val="28"/>
          <w:lang w:val="kk-KZ"/>
        </w:rPr>
        <w:t>К арасында тікелей байланыстылық бар.</w:t>
      </w:r>
      <w:r>
        <w:rPr>
          <w:rFonts w:ascii="Times New Roman" w:hAnsi="Times New Roman" w:cs="Times New Roman"/>
          <w:noProof/>
          <w:sz w:val="28"/>
          <w:szCs w:val="28"/>
          <w:lang w:val="kk-KZ"/>
        </w:rPr>
        <w:t xml:space="preserve"> </w:t>
      </w:r>
      <w:r w:rsidR="00832C06">
        <w:rPr>
          <w:rFonts w:ascii="Times New Roman" w:hAnsi="Times New Roman" w:cs="Times New Roman"/>
          <w:noProof/>
          <w:sz w:val="28"/>
          <w:szCs w:val="28"/>
          <w:lang w:val="kk-KZ"/>
        </w:rPr>
        <w:t>ШМШ</w:t>
      </w:r>
      <w:r w:rsidR="00B92802" w:rsidRPr="00B92802">
        <w:rPr>
          <w:rFonts w:ascii="Times New Roman" w:hAnsi="Times New Roman" w:cs="Times New Roman"/>
          <w:noProof/>
          <w:sz w:val="28"/>
          <w:szCs w:val="28"/>
          <w:lang w:val="kk-KZ"/>
        </w:rPr>
        <w:t xml:space="preserve"> сақталуы </w:t>
      </w:r>
      <w:r w:rsidR="00832C06">
        <w:rPr>
          <w:rFonts w:ascii="Times New Roman" w:hAnsi="Times New Roman" w:cs="Times New Roman"/>
          <w:noProof/>
          <w:sz w:val="28"/>
          <w:szCs w:val="28"/>
          <w:lang w:val="kk-KZ"/>
        </w:rPr>
        <w:t>ШМК</w:t>
      </w:r>
      <w:r w:rsidR="00B92802" w:rsidRPr="00B92802">
        <w:rPr>
          <w:rFonts w:ascii="Times New Roman" w:hAnsi="Times New Roman" w:cs="Times New Roman"/>
          <w:noProof/>
          <w:sz w:val="28"/>
          <w:szCs w:val="28"/>
          <w:lang w:val="kk-KZ"/>
        </w:rPr>
        <w:t xml:space="preserve"> шамадан аспауы жағдайын қадағалайды.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Лақтырылыстарды нормалау (шамалау) жоба жасалған уақыттан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басталады.</w:t>
      </w:r>
    </w:p>
    <w:p w:rsidR="00B92802" w:rsidRPr="00B92802" w:rsidRDefault="009E37B5"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Әрбір мекеме үшін тұрбадан зиянды қосылыстарды (примесей)</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ауаға шығару (лақтырылыс) мөлшері әртүрлі. Лақтырылыс мөлшері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 xml:space="preserve">жеке ластаушы көздерінде олардың </w:t>
      </w:r>
      <w:r w:rsidR="00832C06">
        <w:rPr>
          <w:rFonts w:ascii="Times New Roman" w:hAnsi="Times New Roman" w:cs="Times New Roman"/>
          <w:noProof/>
          <w:sz w:val="28"/>
          <w:szCs w:val="28"/>
          <w:lang w:val="kk-KZ"/>
        </w:rPr>
        <w:t>ШМШ</w:t>
      </w:r>
      <w:r w:rsidR="00B92802" w:rsidRPr="00B92802">
        <w:rPr>
          <w:rFonts w:ascii="Times New Roman" w:hAnsi="Times New Roman" w:cs="Times New Roman"/>
          <w:noProof/>
          <w:sz w:val="28"/>
          <w:szCs w:val="28"/>
          <w:lang w:val="kk-KZ"/>
        </w:rPr>
        <w:t xml:space="preserve"> сияқты қаралады және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өндірісті эксплуатация жасағанда қадағаланады. Күрделі рельф</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жағдайында орналасқан өндірісте ауаға лақтырылыс мөлшері шектеулі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 xml:space="preserve">болады. </w:t>
      </w:r>
      <w:r w:rsidR="00832C06">
        <w:rPr>
          <w:rFonts w:ascii="Times New Roman" w:hAnsi="Times New Roman" w:cs="Times New Roman"/>
          <w:noProof/>
          <w:sz w:val="28"/>
          <w:szCs w:val="28"/>
          <w:lang w:val="kk-KZ"/>
        </w:rPr>
        <w:t>ШМШ</w:t>
      </w:r>
      <w:r w:rsidR="00B92802" w:rsidRPr="00B92802">
        <w:rPr>
          <w:rFonts w:ascii="Times New Roman" w:hAnsi="Times New Roman" w:cs="Times New Roman"/>
          <w:noProof/>
          <w:sz w:val="28"/>
          <w:szCs w:val="28"/>
          <w:lang w:val="kk-KZ"/>
        </w:rPr>
        <w:t xml:space="preserve"> (лақтырылыс нормасы) сақтау атмосфералық ауа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сапасының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жақсаруында маңызды роль атқарады.</w:t>
      </w:r>
    </w:p>
    <w:p w:rsidR="00A77978" w:rsidRPr="009816E0" w:rsidRDefault="009E37B5"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Отынды жаққан кезде ауаға шығатын зиянды қосылыстардың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шектеулі мүмкін мөлшерін (ПДТ)) т/сағ мына формуламен шығаруға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болады.</w:t>
      </w:r>
    </w:p>
    <w:p w:rsidR="00B12B69" w:rsidRPr="009816E0" w:rsidRDefault="00B12B69" w:rsidP="00B92802">
      <w:pPr>
        <w:spacing w:after="0" w:line="240" w:lineRule="auto"/>
        <w:jc w:val="both"/>
        <w:rPr>
          <w:rFonts w:ascii="Times New Roman" w:hAnsi="Times New Roman" w:cs="Times New Roman"/>
          <w:noProof/>
          <w:sz w:val="28"/>
          <w:szCs w:val="28"/>
          <w:lang w:val="kk-KZ"/>
        </w:rPr>
      </w:pPr>
    </w:p>
    <w:p w:rsidR="00B12B69" w:rsidRPr="009816E0" w:rsidRDefault="00B12B69" w:rsidP="00B92802">
      <w:pPr>
        <w:spacing w:after="0" w:line="240" w:lineRule="auto"/>
        <w:jc w:val="both"/>
        <w:rPr>
          <w:rFonts w:ascii="Times New Roman" w:hAnsi="Times New Roman" w:cs="Times New Roman"/>
          <w:noProof/>
          <w:sz w:val="28"/>
          <w:szCs w:val="28"/>
          <w:lang w:val="kk-KZ"/>
        </w:rPr>
      </w:pPr>
    </w:p>
    <w:p w:rsidR="00B12B69" w:rsidRPr="009816E0" w:rsidRDefault="00B12B69" w:rsidP="00B92802">
      <w:pPr>
        <w:spacing w:after="0" w:line="240" w:lineRule="auto"/>
        <w:jc w:val="both"/>
        <w:rPr>
          <w:rFonts w:ascii="Times New Roman" w:hAnsi="Times New Roman" w:cs="Times New Roman"/>
          <w:noProof/>
          <w:sz w:val="28"/>
          <w:szCs w:val="28"/>
          <w:lang w:val="kk-KZ"/>
        </w:rPr>
      </w:pPr>
    </w:p>
    <w:p w:rsidR="00B12B69" w:rsidRPr="009816E0" w:rsidRDefault="00B12B69" w:rsidP="00B92802">
      <w:pPr>
        <w:spacing w:after="0" w:line="240" w:lineRule="auto"/>
        <w:jc w:val="both"/>
        <w:rPr>
          <w:rFonts w:ascii="Times New Roman" w:hAnsi="Times New Roman" w:cs="Times New Roman"/>
          <w:noProof/>
          <w:sz w:val="28"/>
          <w:szCs w:val="28"/>
          <w:lang w:val="kk-KZ"/>
        </w:rPr>
      </w:pPr>
    </w:p>
    <w:p w:rsidR="00B12B69" w:rsidRPr="00402E7F" w:rsidRDefault="00B12B69" w:rsidP="00B92802">
      <w:pPr>
        <w:spacing w:after="0" w:line="240" w:lineRule="auto"/>
        <w:jc w:val="both"/>
        <w:rPr>
          <w:rFonts w:ascii="Times New Roman" w:hAnsi="Times New Roman" w:cs="Times New Roman"/>
          <w:i/>
          <w:noProof/>
          <w:sz w:val="28"/>
          <w:szCs w:val="28"/>
          <w:lang w:val="en-US"/>
        </w:rPr>
      </w:pPr>
      <m:oMathPara>
        <m:oMath>
          <m:r>
            <w:rPr>
              <w:rFonts w:ascii="Cambria Math" w:hAnsi="Times New Roman" w:cs="Times New Roman"/>
              <w:noProof/>
              <w:sz w:val="28"/>
              <w:szCs w:val="28"/>
              <w:lang w:val="en-US"/>
            </w:rPr>
            <m:t>ПДТ</m:t>
          </m:r>
          <m:r>
            <w:rPr>
              <w:rFonts w:ascii="Cambria Math" w:hAnsi="Times New Roman" w:cs="Times New Roman"/>
              <w:noProof/>
              <w:sz w:val="28"/>
              <w:szCs w:val="28"/>
              <w:lang w:val="en-US"/>
            </w:rPr>
            <m:t xml:space="preserve">=3,6 </m:t>
          </m:r>
          <m:r>
            <w:rPr>
              <w:rFonts w:ascii="Cambria Math" w:hAnsi="Cambria Math" w:cs="Times New Roman"/>
              <w:noProof/>
              <w:sz w:val="28"/>
              <w:szCs w:val="28"/>
              <w:lang w:val="en-US"/>
            </w:rPr>
            <m:t>H</m:t>
          </m:r>
          <m:rad>
            <m:radPr>
              <m:degHide m:val="on"/>
              <m:ctrlPr>
                <w:rPr>
                  <w:rFonts w:ascii="Cambria Math" w:hAnsi="Times New Roman" w:cs="Times New Roman"/>
                  <w:i/>
                  <w:noProof/>
                  <w:sz w:val="28"/>
                  <w:szCs w:val="28"/>
                  <w:lang w:val="en-US"/>
                </w:rPr>
              </m:ctrlPr>
            </m:radPr>
            <m:deg/>
            <m:e>
              <m:sSup>
                <m:sSupPr>
                  <m:ctrlPr>
                    <w:rPr>
                      <w:rFonts w:ascii="Cambria Math" w:hAnsi="Times New Roman" w:cs="Times New Roman"/>
                      <w:i/>
                      <w:noProof/>
                      <w:sz w:val="28"/>
                      <w:szCs w:val="28"/>
                      <w:lang w:val="en-US"/>
                    </w:rPr>
                  </m:ctrlPr>
                </m:sSupPr>
                <m:e>
                  <m:d>
                    <m:dPr>
                      <m:ctrlPr>
                        <w:rPr>
                          <w:rFonts w:ascii="Cambria Math" w:hAnsi="Times New Roman" w:cs="Times New Roman"/>
                          <w:i/>
                          <w:noProof/>
                          <w:sz w:val="28"/>
                          <w:szCs w:val="28"/>
                          <w:lang w:val="en-US"/>
                        </w:rPr>
                      </m:ctrlPr>
                    </m:dPr>
                    <m:e>
                      <m:f>
                        <m:fPr>
                          <m:ctrlPr>
                            <w:rPr>
                              <w:rFonts w:ascii="Cambria Math" w:hAnsi="Times New Roman" w:cs="Times New Roman"/>
                              <w:i/>
                              <w:noProof/>
                              <w:sz w:val="28"/>
                              <w:szCs w:val="28"/>
                              <w:lang w:val="en-US"/>
                            </w:rPr>
                          </m:ctrlPr>
                        </m:fPr>
                        <m:num>
                          <m:r>
                            <w:rPr>
                              <w:rFonts w:ascii="Cambria Math" w:hAnsi="Times New Roman" w:cs="Times New Roman"/>
                              <w:noProof/>
                              <w:sz w:val="28"/>
                              <w:szCs w:val="28"/>
                              <w:lang w:val="en-US"/>
                            </w:rPr>
                            <m:t>ПДК-</m:t>
                          </m:r>
                          <m:sSub>
                            <m:sSubPr>
                              <m:ctrlPr>
                                <w:rPr>
                                  <w:rFonts w:ascii="Cambria Math" w:hAnsi="Times New Roman" w:cs="Times New Roman"/>
                                  <w:i/>
                                  <w:noProof/>
                                  <w:sz w:val="28"/>
                                  <w:szCs w:val="28"/>
                                  <w:lang w:val="en-US"/>
                                </w:rPr>
                              </m:ctrlPr>
                            </m:sSubPr>
                            <m:e>
                              <m:r>
                                <w:rPr>
                                  <w:rFonts w:ascii="Cambria Math" w:hAnsi="Times New Roman" w:cs="Times New Roman"/>
                                  <w:noProof/>
                                  <w:sz w:val="28"/>
                                  <w:szCs w:val="28"/>
                                  <w:lang w:val="en-US"/>
                                </w:rPr>
                                <m:t>С</m:t>
                              </m:r>
                            </m:e>
                            <m:sub>
                              <m:r>
                                <w:rPr>
                                  <w:rFonts w:ascii="Cambria Math" w:hAnsi="Times New Roman" w:cs="Times New Roman"/>
                                  <w:noProof/>
                                  <w:sz w:val="28"/>
                                  <w:szCs w:val="28"/>
                                  <w:lang w:val="en-US"/>
                                </w:rPr>
                                <m:t>ф</m:t>
                              </m:r>
                            </m:sub>
                          </m:sSub>
                        </m:num>
                        <m:den>
                          <m:sSub>
                            <m:sSubPr>
                              <m:ctrlPr>
                                <w:rPr>
                                  <w:rFonts w:ascii="Cambria Math" w:hAnsi="Times New Roman" w:cs="Times New Roman"/>
                                  <w:i/>
                                  <w:noProof/>
                                  <w:sz w:val="28"/>
                                  <w:szCs w:val="28"/>
                                  <w:lang w:val="en-US"/>
                                </w:rPr>
                              </m:ctrlPr>
                            </m:sSubPr>
                            <m:e>
                              <m:r>
                                <w:rPr>
                                  <w:rFonts w:ascii="Cambria Math" w:hAnsi="Cambria Math" w:cs="Times New Roman"/>
                                  <w:noProof/>
                                  <w:sz w:val="28"/>
                                  <w:szCs w:val="28"/>
                                  <w:lang w:val="en-US"/>
                                </w:rPr>
                                <m:t>V</m:t>
                              </m:r>
                            </m:e>
                            <m:sub>
                              <m:r>
                                <w:rPr>
                                  <w:rFonts w:ascii="Cambria Math" w:hAnsi="Cambria Math" w:cs="Times New Roman"/>
                                  <w:noProof/>
                                  <w:sz w:val="28"/>
                                  <w:szCs w:val="28"/>
                                  <w:lang w:val="en-US"/>
                                </w:rPr>
                                <m:t>m</m:t>
                              </m:r>
                            </m:sub>
                          </m:sSub>
                          <m:r>
                            <w:rPr>
                              <w:rFonts w:ascii="Cambria Math" w:hAnsi="Cambria Math" w:cs="Times New Roman"/>
                              <w:noProof/>
                              <w:sz w:val="28"/>
                              <w:szCs w:val="28"/>
                              <w:lang w:val="en-US"/>
                            </w:rPr>
                            <m:t>AFmnr</m:t>
                          </m:r>
                        </m:den>
                      </m:f>
                    </m:e>
                  </m:d>
                </m:e>
                <m:sup>
                  <m:r>
                    <w:rPr>
                      <w:rFonts w:ascii="Cambria Math" w:hAnsi="Times New Roman" w:cs="Times New Roman"/>
                      <w:noProof/>
                      <w:sz w:val="28"/>
                      <w:szCs w:val="28"/>
                      <w:lang w:val="en-US"/>
                    </w:rPr>
                    <m:t>3</m:t>
                  </m:r>
                </m:sup>
              </m:sSup>
            </m:e>
          </m:rad>
          <m:sSub>
            <m:sSubPr>
              <m:ctrlPr>
                <w:rPr>
                  <w:rFonts w:ascii="Cambria Math" w:hAnsi="Times New Roman" w:cs="Times New Roman"/>
                  <w:i/>
                  <w:noProof/>
                  <w:sz w:val="28"/>
                  <w:szCs w:val="28"/>
                  <w:lang w:val="en-US"/>
                </w:rPr>
              </m:ctrlPr>
            </m:sSubPr>
            <m:e>
              <m:r>
                <w:rPr>
                  <w:rFonts w:ascii="Cambria Math" w:hAnsi="Cambria Math" w:cs="Times New Roman"/>
                  <w:noProof/>
                  <w:sz w:val="28"/>
                  <w:szCs w:val="28"/>
                  <w:lang w:val="en-US"/>
                </w:rPr>
                <m:t>M</m:t>
              </m:r>
            </m:e>
            <m:sub>
              <m:r>
                <w:rPr>
                  <w:rFonts w:ascii="Cambria Math" w:hAnsi="Cambria Math" w:cs="Times New Roman"/>
                  <w:noProof/>
                  <w:sz w:val="28"/>
                  <w:szCs w:val="28"/>
                  <w:lang w:val="en-US"/>
                </w:rPr>
                <m:t>m</m:t>
              </m:r>
              <m:r>
                <w:rPr>
                  <w:rFonts w:ascii="Cambria Math" w:hAnsi="Times New Roman" w:cs="Times New Roman"/>
                  <w:noProof/>
                  <w:sz w:val="28"/>
                  <w:szCs w:val="28"/>
                  <w:lang w:val="en-US"/>
                </w:rPr>
                <m:t xml:space="preserve"> </m:t>
              </m:r>
            </m:sub>
          </m:sSub>
          <m:r>
            <w:rPr>
              <w:rFonts w:ascii="Times New Roman" w:hAnsi="Times New Roman" w:cs="Times New Roman"/>
              <w:noProof/>
              <w:sz w:val="28"/>
              <w:szCs w:val="28"/>
              <w:lang w:val="en-US"/>
            </w:rPr>
            <m:t>∆</m:t>
          </m:r>
          <m:r>
            <w:rPr>
              <w:rFonts w:ascii="Cambria Math" w:hAnsi="Cambria Math" w:cs="Times New Roman"/>
              <w:noProof/>
              <w:sz w:val="28"/>
              <w:szCs w:val="28"/>
              <w:lang w:val="en-US"/>
            </w:rPr>
            <m:t>T</m:t>
          </m:r>
        </m:oMath>
      </m:oMathPara>
    </w:p>
    <w:p w:rsidR="00B12B69" w:rsidRDefault="00B12B69" w:rsidP="00B92802">
      <w:pPr>
        <w:spacing w:after="0" w:line="240" w:lineRule="auto"/>
        <w:jc w:val="both"/>
        <w:rPr>
          <w:rFonts w:ascii="Times New Roman" w:hAnsi="Times New Roman" w:cs="Times New Roman"/>
          <w:noProof/>
          <w:sz w:val="28"/>
          <w:szCs w:val="28"/>
          <w:lang w:val="en-US"/>
        </w:rPr>
      </w:pPr>
    </w:p>
    <w:p w:rsidR="00B92802" w:rsidRPr="00B92802" w:rsidRDefault="00A77978"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12B69" w:rsidRPr="006F5AAB">
        <w:rPr>
          <w:rFonts w:ascii="Times New Roman" w:hAnsi="Times New Roman" w:cs="Times New Roman"/>
          <w:noProof/>
          <w:sz w:val="28"/>
          <w:szCs w:val="28"/>
          <w:lang w:val="kk-KZ"/>
        </w:rPr>
        <w:t>м</w:t>
      </w:r>
      <w:r w:rsidR="00B92802" w:rsidRPr="00B92802">
        <w:rPr>
          <w:rFonts w:ascii="Times New Roman" w:hAnsi="Times New Roman" w:cs="Times New Roman"/>
          <w:noProof/>
          <w:sz w:val="28"/>
          <w:szCs w:val="28"/>
          <w:lang w:val="kk-KZ"/>
        </w:rPr>
        <w:t xml:space="preserve">ұнда </w:t>
      </w:r>
      <w:r w:rsidR="009E3F3A">
        <w:rPr>
          <w:rFonts w:ascii="Times New Roman" w:hAnsi="Times New Roman" w:cs="Times New Roman"/>
          <w:noProof/>
          <w:sz w:val="28"/>
          <w:szCs w:val="28"/>
          <w:lang w:val="kk-KZ"/>
        </w:rPr>
        <w:t>Мm</w:t>
      </w:r>
      <w:r w:rsidR="009E3F3A" w:rsidRPr="009E3F3A">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және Vm-</w:t>
      </w:r>
      <w:r w:rsidR="009E3F3A" w:rsidRPr="009E3F3A">
        <w:rPr>
          <w:rFonts w:ascii="Times New Roman" w:hAnsi="Times New Roman" w:cs="Times New Roman"/>
          <w:noProof/>
          <w:sz w:val="28"/>
          <w:szCs w:val="28"/>
          <w:lang w:val="kk-KZ"/>
        </w:rPr>
        <w:t>1</w:t>
      </w:r>
      <w:r w:rsidR="00B92802" w:rsidRPr="00B92802">
        <w:rPr>
          <w:rFonts w:ascii="Times New Roman" w:hAnsi="Times New Roman" w:cs="Times New Roman"/>
          <w:noProof/>
          <w:sz w:val="28"/>
          <w:szCs w:val="28"/>
          <w:lang w:val="kk-KZ"/>
        </w:rPr>
        <w:t>кг отынды жаққан кездегі зиянды қосылыстың</w:t>
      </w:r>
      <w:r w:rsidR="009E3F3A">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лақтырылу мөлшері мен газдың көлемі.</w:t>
      </w:r>
    </w:p>
    <w:p w:rsidR="00B92802" w:rsidRPr="00B92802" w:rsidRDefault="009E3F3A"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Атмосфералық ауаны қорғауда басты бағыт, тазалау</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қондырғыларын жетілдіру мен лақтырылыстарды нормалау арқылы,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лак</w:t>
      </w:r>
      <w:r>
        <w:rPr>
          <w:rFonts w:ascii="Times New Roman" w:hAnsi="Times New Roman" w:cs="Times New Roman"/>
          <w:noProof/>
          <w:sz w:val="28"/>
          <w:szCs w:val="28"/>
          <w:lang w:val="kk-KZ"/>
        </w:rPr>
        <w:t>т</w:t>
      </w:r>
      <w:r w:rsidR="00B92802" w:rsidRPr="00B92802">
        <w:rPr>
          <w:rFonts w:ascii="Times New Roman" w:hAnsi="Times New Roman" w:cs="Times New Roman"/>
          <w:noProof/>
          <w:sz w:val="28"/>
          <w:szCs w:val="28"/>
          <w:lang w:val="kk-KZ"/>
        </w:rPr>
        <w:t>ырылыстарды болдырмау және оларды тазарту.</w:t>
      </w:r>
    </w:p>
    <w:p w:rsidR="00B92802" w:rsidRPr="00B92802" w:rsidRDefault="009E3F3A"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Ауа райының ауытқу жағдайында қауіпті лақтырылыстардан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сақтау уақытша сипат алады және ластанудың бағытына қарай</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орындалады.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Қалада жэне өндіріс</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орындары шоғырланған аймақтарда ауаның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жерге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жақын қабатының ластануы метеорологиялық</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жағдайларға да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байланысты. Қолайсыз метеорологиялық жағдайларда зиянды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заттардың қосылысы жердің беткі бөлігіне шоғырланып, қауіпті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деңгейгедейін жетеді. Бұндай жағдайларда дүркін-дүркін «залповый»</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лақтырылыс болмауы керек.</w:t>
      </w:r>
    </w:p>
    <w:p w:rsidR="00B92802" w:rsidRPr="00B92802" w:rsidRDefault="009E3F3A"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Бұлардың бәрі ластану деңгейі туралы сақтандыру мен болжамның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өндіріс орындары, жылу электр станциялары және басқа нысаналарда</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қолайсыз жағдайлар болмас үшін өте қажетті.</w:t>
      </w:r>
    </w:p>
    <w:p w:rsidR="00B92802" w:rsidRPr="00B92802" w:rsidRDefault="009E3F3A"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Зиянды қосылыстардың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концентрациясы қаншалықты болатынын,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атмосфера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жағдайын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сипаттауда, метеорологиялық жағдайды қалыпты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(нормальные) және ауытқулы (аномальный) деп бөледі. Жағымсыз</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жағдайдағы қалыпты түрге атмосфера жағдайының тұрақсыздығымен,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ластаушы көзден жер бетіне зиянды қосылыстардың таралу</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күштілігімен ерекшеленеді.</w:t>
      </w:r>
    </w:p>
    <w:p w:rsidR="00B92802" w:rsidRPr="00B92802" w:rsidRDefault="009E3F3A"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Жағымсыз жағдайдағы ауытқулы түрге ластаушы көз орналасқан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жерден жердің төменгі бөлігінен, зиянды заттардың күшеюімен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ерекшеленеді. Ластаушы көздің деңгейі төмен болған сайын, оған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инверсия қабатының негізі жақын, соған байланысты жерге жақын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қабаттағы зиянды қосылыстардың м</w:t>
      </w:r>
      <w:r w:rsidR="00A77978">
        <w:rPr>
          <w:rFonts w:ascii="Times New Roman" w:hAnsi="Times New Roman" w:cs="Times New Roman"/>
          <w:noProof/>
          <w:sz w:val="28"/>
          <w:szCs w:val="28"/>
          <w:lang w:val="kk-KZ"/>
        </w:rPr>
        <w:t>ө</w:t>
      </w:r>
      <w:r w:rsidR="00B92802" w:rsidRPr="00B92802">
        <w:rPr>
          <w:rFonts w:ascii="Times New Roman" w:hAnsi="Times New Roman" w:cs="Times New Roman"/>
          <w:noProof/>
          <w:sz w:val="28"/>
          <w:szCs w:val="28"/>
          <w:lang w:val="kk-KZ"/>
        </w:rPr>
        <w:t>лшері де жоғары болады.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Жоғарылау инверсиясы жерге жақын концентрацияда қызған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лақтырылыстарға қарағанда, салқын лақтырылыстарда көптеу.</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Жоғарылау инверсиясы салқын лақтырылыстағы ластаушы көздің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үстінде болса және жердің бетінде жай жел немесе тымық болса, онда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қатты ластану байқалады. Зиянды қосылыстардың мөлшері, зиянды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қосылыстар тұман күндері ылғалмен қосылып улы заттар түзуінен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концентрациясы өтеді.</w:t>
      </w:r>
    </w:p>
    <w:p w:rsidR="00B92802" w:rsidRPr="00B92802" w:rsidRDefault="009E3F3A"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Әрбір ластаушы көздің өзінің қолайсыз метеорологиялық жағдайы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болады, олар алдын ала жан-жақты зерттелуі керек.</w:t>
      </w:r>
    </w:p>
    <w:p w:rsidR="00B92802" w:rsidRPr="00B92802" w:rsidRDefault="009E3F3A"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Қаладағы атмосфералык, ауаға ластаушы көз, егер өндіріс орны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қаланың шетінде орналасса, желдің бағытымен ауаның ластануын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әкеледі. Сондықтан зерттеліп жатқан ластануды болжау әдісі,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аймақтық, ал кейде жергілікті сипат алады. Мысалы, қыста жерден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пайдалы қазбаларды ашық өндіру әдісінде карьерлерде ластану</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деңгейі жоғары болады. Қолайсыз метеорологиялық</w:t>
      </w:r>
      <w:r w:rsidR="004F2876">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жағдайға болжам</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карьер зонасынан адамдарды дер кезінде әкетуге көмектеседі.</w:t>
      </w:r>
    </w:p>
    <w:p w:rsidR="00B92802" w:rsidRDefault="009E3F3A"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Қала шетінде бірнеше ластаушы көздердің болуынан қалада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фондық</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ластану құра</w:t>
      </w:r>
      <w:r>
        <w:rPr>
          <w:rFonts w:ascii="Times New Roman" w:hAnsi="Times New Roman" w:cs="Times New Roman"/>
          <w:noProof/>
          <w:sz w:val="28"/>
          <w:szCs w:val="28"/>
          <w:lang w:val="kk-KZ"/>
        </w:rPr>
        <w:t>л</w:t>
      </w:r>
      <w:r w:rsidR="00B92802" w:rsidRPr="00B92802">
        <w:rPr>
          <w:rFonts w:ascii="Times New Roman" w:hAnsi="Times New Roman" w:cs="Times New Roman"/>
          <w:noProof/>
          <w:sz w:val="28"/>
          <w:szCs w:val="28"/>
          <w:lang w:val="kk-KZ"/>
        </w:rPr>
        <w:t>ады. Метеорологиялық параметрлермен зиянды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қосылыстардың концентрациясы аз м</w:t>
      </w:r>
      <w:r w:rsidR="0018096F">
        <w:rPr>
          <w:rFonts w:ascii="Times New Roman" w:hAnsi="Times New Roman" w:cs="Times New Roman"/>
          <w:noProof/>
          <w:sz w:val="28"/>
          <w:szCs w:val="28"/>
          <w:lang w:val="kk-KZ"/>
        </w:rPr>
        <w:t>ө</w:t>
      </w:r>
      <w:r w:rsidR="00B92802" w:rsidRPr="00B92802">
        <w:rPr>
          <w:rFonts w:ascii="Times New Roman" w:hAnsi="Times New Roman" w:cs="Times New Roman"/>
          <w:noProof/>
          <w:sz w:val="28"/>
          <w:szCs w:val="28"/>
          <w:lang w:val="kk-KZ"/>
        </w:rPr>
        <w:t>лшерде коррелияциялануынан,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болжау орталықтарында ауаның ластануын жалпы бір жылға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 xml:space="preserve">белгілейді. Олар кездейсоқ тербелістерге көп </w:t>
      </w:r>
      <w:r w:rsidR="0018096F">
        <w:rPr>
          <w:rFonts w:ascii="Times New Roman" w:hAnsi="Times New Roman" w:cs="Times New Roman"/>
          <w:noProof/>
          <w:sz w:val="28"/>
          <w:szCs w:val="28"/>
          <w:lang w:val="kk-KZ"/>
        </w:rPr>
        <w:t>ұ</w:t>
      </w:r>
      <w:r w:rsidR="00B92802" w:rsidRPr="00B92802">
        <w:rPr>
          <w:rFonts w:ascii="Times New Roman" w:hAnsi="Times New Roman" w:cs="Times New Roman"/>
          <w:noProof/>
          <w:sz w:val="28"/>
          <w:szCs w:val="28"/>
          <w:lang w:val="kk-KZ"/>
        </w:rPr>
        <w:t>шырамайды,</w:t>
      </w:r>
      <w:r w:rsid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 xml:space="preserve">концентрация туралы бірен-саран мәліметтер </w:t>
      </w:r>
      <w:r w:rsidR="00B92802" w:rsidRPr="00B92802">
        <w:rPr>
          <w:rFonts w:ascii="Times New Roman" w:hAnsi="Times New Roman" w:cs="Times New Roman"/>
          <w:noProof/>
          <w:sz w:val="28"/>
          <w:szCs w:val="28"/>
          <w:lang w:val="kk-KZ"/>
        </w:rPr>
        <w:lastRenderedPageBreak/>
        <w:t>метеорологиялық</w:t>
      </w:r>
      <w:r w:rsid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факторлардың жинақты әсері болып есептеледі. Қаладағы</w:t>
      </w:r>
      <w:r w:rsid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атмосфераның ластану деңгейін сипаттау үшін</w:t>
      </w:r>
      <w:r w:rsidR="00A77978">
        <w:rPr>
          <w:rFonts w:ascii="Times New Roman" w:hAnsi="Times New Roman" w:cs="Times New Roman"/>
          <w:noProof/>
          <w:sz w:val="28"/>
          <w:szCs w:val="28"/>
          <w:lang w:val="kk-KZ"/>
        </w:rPr>
        <w:t>:</w:t>
      </w:r>
    </w:p>
    <w:p w:rsidR="003875DE" w:rsidRDefault="003875DE" w:rsidP="00B92802">
      <w:pPr>
        <w:spacing w:after="0" w:line="240" w:lineRule="auto"/>
        <w:jc w:val="both"/>
        <w:rPr>
          <w:rFonts w:ascii="Times New Roman" w:hAnsi="Times New Roman" w:cs="Times New Roman"/>
          <w:noProof/>
          <w:sz w:val="28"/>
          <w:szCs w:val="28"/>
          <w:lang w:val="kk-KZ"/>
        </w:rPr>
      </w:pPr>
    </w:p>
    <w:p w:rsidR="003875DE" w:rsidRDefault="003875DE" w:rsidP="00B92802">
      <w:pPr>
        <w:spacing w:after="0" w:line="240" w:lineRule="auto"/>
        <w:jc w:val="both"/>
        <w:rPr>
          <w:rFonts w:ascii="Times New Roman" w:hAnsi="Times New Roman" w:cs="Times New Roman"/>
          <w:noProof/>
          <w:sz w:val="28"/>
          <w:szCs w:val="28"/>
          <w:lang w:val="kk-KZ"/>
        </w:rPr>
      </w:pPr>
      <m:oMathPara>
        <m:oMath>
          <m:r>
            <w:rPr>
              <w:rFonts w:ascii="Cambria Math" w:hAnsi="Cambria Math" w:cs="Times New Roman"/>
              <w:noProof/>
              <w:sz w:val="28"/>
              <w:szCs w:val="28"/>
              <w:lang w:val="kk-KZ"/>
            </w:rPr>
            <m:t>P=</m:t>
          </m:r>
          <m:f>
            <m:fPr>
              <m:type m:val="skw"/>
              <m:ctrlPr>
                <w:rPr>
                  <w:rFonts w:ascii="Cambria Math" w:hAnsi="Cambria Math" w:cs="Times New Roman"/>
                  <w:i/>
                  <w:noProof/>
                  <w:sz w:val="28"/>
                  <w:szCs w:val="28"/>
                  <w:lang w:val="kk-KZ"/>
                </w:rPr>
              </m:ctrlPr>
            </m:fPr>
            <m:num>
              <m:r>
                <w:rPr>
                  <w:rFonts w:ascii="Cambria Math" w:hAnsi="Cambria Math" w:cs="Times New Roman"/>
                  <w:noProof/>
                  <w:sz w:val="28"/>
                  <w:szCs w:val="28"/>
                  <w:lang w:val="kk-KZ"/>
                </w:rPr>
                <m:t>m</m:t>
              </m:r>
            </m:num>
            <m:den>
              <m:r>
                <w:rPr>
                  <w:rFonts w:ascii="Cambria Math" w:hAnsi="Cambria Math" w:cs="Times New Roman"/>
                  <w:noProof/>
                  <w:sz w:val="28"/>
                  <w:szCs w:val="28"/>
                  <w:lang w:val="kk-KZ"/>
                </w:rPr>
                <m:t>n</m:t>
              </m:r>
            </m:den>
          </m:f>
        </m:oMath>
      </m:oMathPara>
    </w:p>
    <w:p w:rsidR="003875DE" w:rsidRDefault="003875DE" w:rsidP="00B92802">
      <w:pPr>
        <w:spacing w:after="0" w:line="240" w:lineRule="auto"/>
        <w:jc w:val="both"/>
        <w:rPr>
          <w:rFonts w:ascii="Times New Roman" w:hAnsi="Times New Roman" w:cs="Times New Roman"/>
          <w:noProof/>
          <w:sz w:val="28"/>
          <w:szCs w:val="28"/>
          <w:lang w:val="kk-KZ"/>
        </w:rPr>
      </w:pPr>
    </w:p>
    <w:p w:rsidR="00B92802" w:rsidRPr="00B92802" w:rsidRDefault="003875DE" w:rsidP="003875DE">
      <w:pPr>
        <w:spacing w:after="0" w:line="240" w:lineRule="auto"/>
        <w:ind w:firstLine="567"/>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м</w:t>
      </w:r>
      <w:r w:rsidR="00B92802" w:rsidRPr="00B92802">
        <w:rPr>
          <w:rFonts w:ascii="Times New Roman" w:hAnsi="Times New Roman" w:cs="Times New Roman"/>
          <w:noProof/>
          <w:sz w:val="28"/>
          <w:szCs w:val="28"/>
          <w:lang w:val="kk-KZ"/>
        </w:rPr>
        <w:t xml:space="preserve">ұнда </w:t>
      </w:r>
      <w:r w:rsidR="00043654" w:rsidRPr="00043654">
        <w:rPr>
          <w:rFonts w:ascii="Times New Roman" w:hAnsi="Times New Roman" w:cs="Times New Roman"/>
          <w:noProof/>
          <w:sz w:val="28"/>
          <w:szCs w:val="28"/>
          <w:lang w:val="kk-KZ"/>
        </w:rPr>
        <w:t>n</w:t>
      </w:r>
      <w:r w:rsidR="00043654" w:rsidRPr="00B92802">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-берілген күн ішінде қаладағы бекеттерден алынған зиянды</w:t>
      </w:r>
      <w:r w:rsidR="00043654" w:rsidRPr="000F5858">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қосылыстардың концентрациясының</w:t>
      </w:r>
      <w:r w:rsidR="00043654" w:rsidRPr="000F5858">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 xml:space="preserve">жалпы саны, </w:t>
      </w:r>
      <w:r w:rsidR="00043654" w:rsidRPr="000F5858">
        <w:rPr>
          <w:rFonts w:ascii="Times New Roman" w:hAnsi="Times New Roman" w:cs="Times New Roman"/>
          <w:noProof/>
          <w:sz w:val="28"/>
          <w:szCs w:val="28"/>
          <w:lang w:val="kk-KZ"/>
        </w:rPr>
        <w:t>m</w:t>
      </w:r>
      <w:r w:rsidR="00B92802" w:rsidRPr="00B92802">
        <w:rPr>
          <w:rFonts w:ascii="Times New Roman" w:hAnsi="Times New Roman" w:cs="Times New Roman"/>
          <w:noProof/>
          <w:sz w:val="28"/>
          <w:szCs w:val="28"/>
          <w:lang w:val="kk-KZ"/>
        </w:rPr>
        <w:t>- берілген күн</w:t>
      </w:r>
      <w:r w:rsidR="00043654" w:rsidRPr="000F5858">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ішінде қаладағы бекеттерден алынған зиянды қосылыстардың</w:t>
      </w:r>
      <w:r w:rsidR="00043654" w:rsidRPr="000F5858">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концентрациясы с&gt;1,5с болса, бұнда с - берілген мезгілдегі</w:t>
      </w:r>
      <w:r w:rsidR="00043654" w:rsidRPr="000F5858">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концентрацияның орташа мөлшері, өткен жылғы ауаның ластануының</w:t>
      </w:r>
      <w:r w:rsidR="00043654" w:rsidRPr="000F5858">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өзгеруін есепке алғанда.</w:t>
      </w:r>
    </w:p>
    <w:p w:rsidR="00B92802" w:rsidRPr="00B92802" w:rsidRDefault="00043654" w:rsidP="00B92802">
      <w:pPr>
        <w:spacing w:after="0" w:line="240" w:lineRule="auto"/>
        <w:jc w:val="both"/>
        <w:rPr>
          <w:rFonts w:ascii="Times New Roman" w:hAnsi="Times New Roman" w:cs="Times New Roman"/>
          <w:noProof/>
          <w:sz w:val="28"/>
          <w:szCs w:val="28"/>
          <w:lang w:val="kk-KZ"/>
        </w:rPr>
      </w:pP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Жалпы жағдайда Р мәні 0-ден 1 дейін өзгереді. Қаланың</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ластануының үш деңгейін (топ) бөледі. Теменделген (Н&lt; 0,20),</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жоғарылаған (0,20 &lt; Р &lt; 0,35) және жоғары (Р&gt;0,35). Әртүрлі қала</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үшін Р шектік және әртүрлі болуы мүмкін.</w:t>
      </w:r>
    </w:p>
    <w:p w:rsidR="00B92802" w:rsidRPr="00B92802" w:rsidRDefault="00043654" w:rsidP="00B92802">
      <w:pPr>
        <w:spacing w:after="0" w:line="240" w:lineRule="auto"/>
        <w:jc w:val="both"/>
        <w:rPr>
          <w:rFonts w:ascii="Times New Roman" w:hAnsi="Times New Roman" w:cs="Times New Roman"/>
          <w:noProof/>
          <w:sz w:val="28"/>
          <w:szCs w:val="28"/>
          <w:lang w:val="kk-KZ"/>
        </w:rPr>
      </w:pP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Ластануды болжаған кезде Р параметрі негізгі деп қабылданады</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және олардың мәні</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желдің</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жылдамдығы, атмосфераның</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тұрақтылық</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көрсеткішіне және тағы басқа факторларға байланысты.</w:t>
      </w:r>
    </w:p>
    <w:p w:rsidR="00B92802" w:rsidRPr="00B92802" w:rsidRDefault="00043654" w:rsidP="00B92802">
      <w:pPr>
        <w:spacing w:after="0" w:line="240" w:lineRule="auto"/>
        <w:jc w:val="both"/>
        <w:rPr>
          <w:rFonts w:ascii="Times New Roman" w:hAnsi="Times New Roman" w:cs="Times New Roman"/>
          <w:noProof/>
          <w:sz w:val="28"/>
          <w:szCs w:val="28"/>
          <w:lang w:val="kk-KZ"/>
        </w:rPr>
      </w:pP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Ластанудың бастапқы мәліметі бойынша және метеорологиялық</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параметрлер бойынша, ауаның жоғары және төмен деңгейде ластануы</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жөнінде болжам жасай алады. Бұл заңдылықтар атмосфераны</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тексеру жөніндегі нұсқауда келтірілген. Олардың дәлдігі</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70-80% дәлелденген. Бір тәулікке және қолайсыз жағдайлар туралы</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алдын-ала хабар, ең алдымен атмосфералық ауаға көп мөлшерде</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зиянды қосылыстарды шығаратын өндіріс</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басшыларына хабарланады.</w:t>
      </w:r>
      <w:r w:rsidRPr="00043654">
        <w:rPr>
          <w:rFonts w:ascii="Times New Roman" w:hAnsi="Times New Roman" w:cs="Times New Roman"/>
          <w:noProof/>
          <w:sz w:val="28"/>
          <w:szCs w:val="28"/>
          <w:lang w:val="kk-KZ"/>
        </w:rPr>
        <w:t xml:space="preserve"> </w:t>
      </w:r>
      <w:r>
        <w:rPr>
          <w:rFonts w:ascii="Times New Roman" w:hAnsi="Times New Roman" w:cs="Times New Roman"/>
          <w:noProof/>
          <w:sz w:val="28"/>
          <w:szCs w:val="28"/>
          <w:lang w:val="kk-KZ"/>
        </w:rPr>
        <w:t>Қ</w:t>
      </w:r>
      <w:r w:rsidR="00B92802" w:rsidRPr="00B92802">
        <w:rPr>
          <w:rFonts w:ascii="Times New Roman" w:hAnsi="Times New Roman" w:cs="Times New Roman"/>
          <w:noProof/>
          <w:sz w:val="28"/>
          <w:szCs w:val="28"/>
          <w:lang w:val="kk-KZ"/>
        </w:rPr>
        <w:t>ауіпті ластану туралы болжамды бергеннен кейін: 1) қауіпті ластану</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деңгейі болмауы мүмкін метеорологиялық параметрлерге бақылау</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жүргізу; 2) қауіпті ластану деңгейі болған жағдайда, сол мезгілдің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бәрінде зиянды қосылыстар концентрациясына жиі-жиі бақылау</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жүргізіледі (жылжымалы бақылау бекеттерінде әрбір 2 сағат сайын,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стационарлы бекеттерде әрбір 3 сағат сайын) және лақтырылыстар</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мөлшерін төмендетуге шаралар хабарланады.</w:t>
      </w:r>
    </w:p>
    <w:p w:rsidR="00B92802" w:rsidRPr="00B92802" w:rsidRDefault="00043654"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Қалалық фондық ластануды құрауда болжамның екі түрі бар.</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Алдын ала және дәл. Алдын ала болжау бір тәулік бұрын беріледі,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ал дәл болжау - 6 - 8 сағаттарда (сол күні таңертең, сол күні күндіз</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және түнде). Тұтынушыларға тек жоғары ластану болғанда ғана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ескертіледі.</w:t>
      </w:r>
    </w:p>
    <w:p w:rsidR="00B92802" w:rsidRPr="00B92802" w:rsidRDefault="00043654"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Қауіпті атмосфералық ластануды ескертудің үш түрі бар.</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Ескертудің бірінші түрі - жеке нысаналар үшін, қауіпті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ластанудың болатындығы туралы бір</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тәулік</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бұрын, ал қала бойынша,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егер жоғары ластану алдын ала болжам бойынша дәлелденсе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ескертіледі.</w:t>
      </w:r>
    </w:p>
    <w:p w:rsidR="00B92802" w:rsidRPr="00B92802" w:rsidRDefault="00120F1F" w:rsidP="00B92802">
      <w:pPr>
        <w:spacing w:after="0" w:line="240" w:lineRule="auto"/>
        <w:jc w:val="both"/>
        <w:rPr>
          <w:rFonts w:ascii="Times New Roman" w:hAnsi="Times New Roman" w:cs="Times New Roman"/>
          <w:noProof/>
          <w:sz w:val="28"/>
          <w:szCs w:val="28"/>
          <w:lang w:val="kk-KZ"/>
        </w:rPr>
      </w:pPr>
      <w:r w:rsidRPr="00120F1F">
        <w:rPr>
          <w:rFonts w:ascii="Times New Roman" w:hAnsi="Times New Roman" w:cs="Times New Roman"/>
          <w:i/>
          <w:noProof/>
          <w:sz w:val="28"/>
          <w:szCs w:val="28"/>
          <w:lang w:val="kk-KZ"/>
        </w:rPr>
        <w:t xml:space="preserve">      </w:t>
      </w:r>
      <w:r w:rsidR="00B92802" w:rsidRPr="00120F1F">
        <w:rPr>
          <w:rFonts w:ascii="Times New Roman" w:hAnsi="Times New Roman" w:cs="Times New Roman"/>
          <w:i/>
          <w:noProof/>
          <w:sz w:val="28"/>
          <w:szCs w:val="28"/>
          <w:lang w:val="kk-KZ"/>
        </w:rPr>
        <w:t>Ескертудің екінші түрі</w:t>
      </w:r>
      <w:r w:rsidR="00B92802" w:rsidRPr="00B92802">
        <w:rPr>
          <w:rFonts w:ascii="Times New Roman" w:hAnsi="Times New Roman" w:cs="Times New Roman"/>
          <w:noProof/>
          <w:sz w:val="28"/>
          <w:szCs w:val="28"/>
          <w:lang w:val="kk-KZ"/>
        </w:rPr>
        <w:t xml:space="preserve"> -жоғары ластану болайын деп жатқанда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хабарланады, ал қала бойынша болжамды анықтаған соң беріледі.</w:t>
      </w:r>
      <w:r w:rsidR="00F17A87">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Тұтынушыларға лақтырылыс</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мөлшері қысқаруға арналған шаралар</w:t>
      </w:r>
      <w:r w:rsidR="00F17A87">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туралы хабарланады.</w:t>
      </w:r>
    </w:p>
    <w:p w:rsidR="00B92802" w:rsidRPr="00B92802" w:rsidRDefault="00CF1915"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Ластану деңгейі жоғарылау кезінде өнеркәсіптік технологиялык,</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режиміне және газ-шаң тазалау қондырғыларының дұрыс бекітілуін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қадағалау, тазалау аппараттарын сөндіру және жөндеуге қою</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 xml:space="preserve">керек. Сонымен қатар, ұйымдаспаған </w:t>
      </w:r>
      <w:r w:rsidR="00B92802" w:rsidRPr="00B92802">
        <w:rPr>
          <w:rFonts w:ascii="Times New Roman" w:hAnsi="Times New Roman" w:cs="Times New Roman"/>
          <w:noProof/>
          <w:sz w:val="28"/>
          <w:szCs w:val="28"/>
          <w:lang w:val="kk-KZ"/>
        </w:rPr>
        <w:lastRenderedPageBreak/>
        <w:t>лақтырылыстарды қысқарту және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дүркін-дүркін лақтырылыстарды болдырмау, сапалы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отынды пайдалану ұсынылады.</w:t>
      </w:r>
    </w:p>
    <w:p w:rsidR="00B92802" w:rsidRPr="00B92802" w:rsidRDefault="00CF1915"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CF1915">
        <w:rPr>
          <w:rFonts w:ascii="Times New Roman" w:hAnsi="Times New Roman" w:cs="Times New Roman"/>
          <w:i/>
          <w:noProof/>
          <w:sz w:val="28"/>
          <w:szCs w:val="28"/>
          <w:lang w:val="kk-KZ"/>
        </w:rPr>
        <w:t>Ескертудің үшінші түрі</w:t>
      </w:r>
      <w:r w:rsidR="00B92802" w:rsidRPr="00B92802">
        <w:rPr>
          <w:rFonts w:ascii="Times New Roman" w:hAnsi="Times New Roman" w:cs="Times New Roman"/>
          <w:noProof/>
          <w:sz w:val="28"/>
          <w:szCs w:val="28"/>
          <w:lang w:val="kk-KZ"/>
        </w:rPr>
        <w:t xml:space="preserve"> - атмосфераның ластану деңгейі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төтенше қауіпті деңгейден асуы мүмкін болған жағдайда ғана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құрылады. Бұл жағдайда кейбір заттарды өндіруге немесе өндірісті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мүлде тоқтату ұсынылады.</w:t>
      </w:r>
    </w:p>
    <w:p w:rsidR="00B92802" w:rsidRPr="00B92802" w:rsidRDefault="00CF1915"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Егер ластану жоғарғы деңгейге жетсе, бірақ алдын ала білмеген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болса, онда тұтынушыларға хабарландыру жасалады.</w:t>
      </w:r>
    </w:p>
    <w:p w:rsidR="00B92802" w:rsidRPr="00B92802" w:rsidRDefault="00CF1915"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 xml:space="preserve">Қаладағы және </w:t>
      </w:r>
      <w:r>
        <w:rPr>
          <w:rFonts w:ascii="Times New Roman" w:hAnsi="Times New Roman" w:cs="Times New Roman"/>
          <w:noProof/>
          <w:sz w:val="28"/>
          <w:szCs w:val="28"/>
          <w:lang w:val="kk-KZ"/>
        </w:rPr>
        <w:t>ө</w:t>
      </w:r>
      <w:r w:rsidR="00B92802" w:rsidRPr="00B92802">
        <w:rPr>
          <w:rFonts w:ascii="Times New Roman" w:hAnsi="Times New Roman" w:cs="Times New Roman"/>
          <w:noProof/>
          <w:sz w:val="28"/>
          <w:szCs w:val="28"/>
          <w:lang w:val="kk-KZ"/>
        </w:rPr>
        <w:t>неркәсіп аймағындағы төтенше ластану қаупі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туралы болжамды өндірістегі диспетчерлік қызметтен қалалық</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әкімшілік және санитарлық қызметке хабарланады.</w:t>
      </w:r>
    </w:p>
    <w:p w:rsidR="00B92802" w:rsidRPr="00B92802" w:rsidRDefault="00CF1915"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Әр түрлі өндірістік және климаттық зоналарда ауаның ластану</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деңгейінің қалыпта</w:t>
      </w:r>
      <w:r w:rsidR="00832C06">
        <w:rPr>
          <w:rFonts w:ascii="Times New Roman" w:hAnsi="Times New Roman" w:cs="Times New Roman"/>
          <w:noProof/>
          <w:sz w:val="28"/>
          <w:szCs w:val="28"/>
          <w:lang w:val="kk-KZ"/>
        </w:rPr>
        <w:t>с</w:t>
      </w:r>
      <w:r w:rsidR="00B92802" w:rsidRPr="00B92802">
        <w:rPr>
          <w:rFonts w:ascii="Times New Roman" w:hAnsi="Times New Roman" w:cs="Times New Roman"/>
          <w:noProof/>
          <w:sz w:val="28"/>
          <w:szCs w:val="28"/>
          <w:lang w:val="kk-KZ"/>
        </w:rPr>
        <w:t>уы синоптикалық - метеорологиялық жағдайда әртүрлі.</w:t>
      </w:r>
    </w:p>
    <w:p w:rsidR="00346B3C" w:rsidRDefault="00346B3C" w:rsidP="00B92802">
      <w:pPr>
        <w:spacing w:after="0" w:line="240" w:lineRule="auto"/>
        <w:jc w:val="both"/>
        <w:rPr>
          <w:rFonts w:ascii="Times New Roman" w:hAnsi="Times New Roman" w:cs="Times New Roman"/>
          <w:noProof/>
          <w:sz w:val="28"/>
          <w:szCs w:val="28"/>
          <w:lang w:val="kk-KZ"/>
        </w:rPr>
      </w:pPr>
    </w:p>
    <w:p w:rsidR="00B92802" w:rsidRPr="00403CF5" w:rsidRDefault="00403CF5" w:rsidP="00733363">
      <w:pPr>
        <w:spacing w:after="0" w:line="240" w:lineRule="auto"/>
        <w:ind w:firstLine="567"/>
        <w:rPr>
          <w:rFonts w:ascii="Times New Roman" w:hAnsi="Times New Roman" w:cs="Times New Roman"/>
          <w:b/>
          <w:noProof/>
          <w:sz w:val="28"/>
          <w:szCs w:val="28"/>
          <w:lang w:val="kk-KZ"/>
        </w:rPr>
      </w:pPr>
      <w:r>
        <w:rPr>
          <w:rFonts w:ascii="Times New Roman" w:hAnsi="Times New Roman" w:cs="Times New Roman"/>
          <w:b/>
          <w:noProof/>
          <w:sz w:val="28"/>
          <w:szCs w:val="28"/>
          <w:lang w:val="kk-KZ"/>
        </w:rPr>
        <w:t>4.</w:t>
      </w:r>
      <w:r w:rsidR="00733363">
        <w:rPr>
          <w:rFonts w:ascii="Times New Roman" w:hAnsi="Times New Roman" w:cs="Times New Roman"/>
          <w:b/>
          <w:noProof/>
          <w:sz w:val="28"/>
          <w:szCs w:val="28"/>
          <w:lang w:val="kk-KZ"/>
        </w:rPr>
        <w:t>4</w:t>
      </w:r>
      <w:r>
        <w:rPr>
          <w:rFonts w:ascii="Times New Roman" w:hAnsi="Times New Roman" w:cs="Times New Roman"/>
          <w:b/>
          <w:noProof/>
          <w:sz w:val="28"/>
          <w:szCs w:val="28"/>
          <w:lang w:val="kk-KZ"/>
        </w:rPr>
        <w:t xml:space="preserve"> </w:t>
      </w:r>
      <w:r w:rsidR="00B92802" w:rsidRPr="00403CF5">
        <w:rPr>
          <w:rFonts w:ascii="Times New Roman" w:hAnsi="Times New Roman" w:cs="Times New Roman"/>
          <w:b/>
          <w:noProof/>
          <w:sz w:val="28"/>
          <w:szCs w:val="28"/>
          <w:lang w:val="kk-KZ"/>
        </w:rPr>
        <w:t>Зерттеу әдістерінің жіктелуі</w:t>
      </w:r>
    </w:p>
    <w:p w:rsidR="00344B06" w:rsidRDefault="00344B06" w:rsidP="00B92802">
      <w:pPr>
        <w:spacing w:after="0" w:line="240" w:lineRule="auto"/>
        <w:jc w:val="both"/>
        <w:rPr>
          <w:rFonts w:ascii="Times New Roman" w:hAnsi="Times New Roman" w:cs="Times New Roman"/>
          <w:noProof/>
          <w:sz w:val="28"/>
          <w:szCs w:val="28"/>
          <w:lang w:val="kk-KZ"/>
        </w:rPr>
      </w:pPr>
    </w:p>
    <w:p w:rsidR="00B92802" w:rsidRPr="00B92802" w:rsidRDefault="00B92802" w:rsidP="00733363">
      <w:pPr>
        <w:spacing w:after="0" w:line="240" w:lineRule="auto"/>
        <w:ind w:firstLine="567"/>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Экологиялық мониторингті бақылау құралдары зерттеу әдістері,</w:t>
      </w:r>
      <w:r w:rsidR="006365D7">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зерттеу әдістерінің қолданылуына байланысты, арақашықтықты</w:t>
      </w:r>
      <w:r w:rsidR="00E66FDC">
        <w:rPr>
          <w:rFonts w:ascii="Times New Roman" w:hAnsi="Times New Roman" w:cs="Times New Roman"/>
          <w:noProof/>
          <w:sz w:val="28"/>
          <w:szCs w:val="28"/>
          <w:lang w:val="kk-KZ"/>
        </w:rPr>
        <w:t xml:space="preserve">қ </w:t>
      </w:r>
      <w:r w:rsidRPr="00B92802">
        <w:rPr>
          <w:rFonts w:ascii="Times New Roman" w:hAnsi="Times New Roman" w:cs="Times New Roman"/>
          <w:noProof/>
          <w:sz w:val="28"/>
          <w:szCs w:val="28"/>
          <w:lang w:val="kk-KZ"/>
        </w:rPr>
        <w:t>және жербетілік деп бөлінеді.</w:t>
      </w:r>
    </w:p>
    <w:p w:rsidR="00B92802" w:rsidRPr="00B92802" w:rsidRDefault="00B92802" w:rsidP="00733363">
      <w:pPr>
        <w:spacing w:after="0" w:line="240" w:lineRule="auto"/>
        <w:ind w:firstLine="567"/>
        <w:jc w:val="both"/>
        <w:rPr>
          <w:rFonts w:ascii="Times New Roman" w:hAnsi="Times New Roman" w:cs="Times New Roman"/>
          <w:noProof/>
          <w:sz w:val="28"/>
          <w:szCs w:val="28"/>
          <w:lang w:val="kk-KZ"/>
        </w:rPr>
      </w:pPr>
      <w:r w:rsidRPr="006365D7">
        <w:rPr>
          <w:rFonts w:ascii="Times New Roman" w:hAnsi="Times New Roman" w:cs="Times New Roman"/>
          <w:i/>
          <w:noProof/>
          <w:sz w:val="28"/>
          <w:szCs w:val="28"/>
          <w:lang w:val="kk-KZ"/>
        </w:rPr>
        <w:t>Арақашықтықтан бақылау</w:t>
      </w:r>
      <w:r w:rsidRPr="00B92802">
        <w:rPr>
          <w:rFonts w:ascii="Times New Roman" w:hAnsi="Times New Roman" w:cs="Times New Roman"/>
          <w:noProof/>
          <w:sz w:val="28"/>
          <w:szCs w:val="28"/>
          <w:lang w:val="kk-KZ"/>
        </w:rPr>
        <w:t xml:space="preserve"> </w:t>
      </w:r>
      <w:r w:rsidR="006365D7">
        <w:rPr>
          <w:rFonts w:ascii="Times New Roman" w:hAnsi="Times New Roman" w:cs="Times New Roman"/>
          <w:noProof/>
          <w:sz w:val="28"/>
          <w:szCs w:val="28"/>
          <w:lang w:val="kk-KZ"/>
        </w:rPr>
        <w:t xml:space="preserve">әдісі </w:t>
      </w:r>
      <w:r w:rsidRPr="00B92802">
        <w:rPr>
          <w:rFonts w:ascii="Times New Roman" w:hAnsi="Times New Roman" w:cs="Times New Roman"/>
          <w:noProof/>
          <w:sz w:val="28"/>
          <w:szCs w:val="28"/>
          <w:lang w:val="kk-KZ"/>
        </w:rPr>
        <w:t>зондылық жер (электромагнитті,</w:t>
      </w:r>
      <w:r w:rsidR="006365D7">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акустикалық, гравитациялық) және датчикке алынған хабарды</w:t>
      </w:r>
      <w:r w:rsidR="006365D7">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ауыстыру, яғни ғарыштық және авиациялық мониторингте</w:t>
      </w:r>
      <w:r w:rsidR="006365D7">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пайдаланылатын, сонымен қатар Жер бетінің ешкім бара алмайтын</w:t>
      </w:r>
      <w:r w:rsidR="006365D7">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табиғат ортасына бақылауды физикалық әдісті негізге ала отырып</w:t>
      </w:r>
      <w:r w:rsidR="006365D7">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жүргізеді.</w:t>
      </w:r>
    </w:p>
    <w:p w:rsidR="00B92802" w:rsidRPr="00B92802" w:rsidRDefault="00B92802" w:rsidP="00733363">
      <w:pPr>
        <w:spacing w:after="0" w:line="240" w:lineRule="auto"/>
        <w:ind w:firstLine="567"/>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Жербетілік әдіс химиялық және биологиялық зерттеу әдістері</w:t>
      </w:r>
      <w:r w:rsidR="006365D7">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бойынша жүреді.</w:t>
      </w:r>
    </w:p>
    <w:p w:rsidR="00B92802" w:rsidRPr="00B92802" w:rsidRDefault="00B92802" w:rsidP="00733363">
      <w:pPr>
        <w:spacing w:after="0" w:line="240" w:lineRule="auto"/>
        <w:ind w:firstLine="567"/>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Арақашықтықтан басқару әдісі атмосфераны, гидросфераны және</w:t>
      </w:r>
      <w:r w:rsidR="006365D7">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биолитосферны басқару кезінде кең қолданады. Арақашықтықтан</w:t>
      </w:r>
      <w:r w:rsidR="006365D7">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басқару әдісінің артықшылығы, аумағына байланысты зиянды</w:t>
      </w:r>
      <w:r w:rsidR="006365D7">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заттардың орташа концентрациясын үздіксіз анықтауға, сонымен қатар</w:t>
      </w:r>
      <w:r w:rsidR="006365D7">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зиянды қосылыстардың ластану шамасын анықтайтын, тікелей</w:t>
      </w:r>
      <w:r w:rsidR="006365D7">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таралуын бағалайды. Одан басқа, бұл әдіс әртүрлі бақылау</w:t>
      </w:r>
      <w:r w:rsidR="006365D7">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бекеттерінде сынамаға талдау жасамай зиянды заттардың</w:t>
      </w:r>
      <w:r w:rsidR="006365D7">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атмосферадағы қозғалысын, қауіпті жағдайлардың мән-жайын бірнеше</w:t>
      </w:r>
      <w:r w:rsidR="006365D7">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шақырым арақашықтықтан болжайды.</w:t>
      </w:r>
    </w:p>
    <w:p w:rsidR="00B92802" w:rsidRPr="00B92802" w:rsidRDefault="006365D7"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Қоршаған ортаны бақылаумен айналысатын қазіргі заманға сай</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зертханаларда (лаборатория), оптикалық зерттеудің бірнеше түрлерін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(мыс</w:t>
      </w:r>
      <w:r w:rsidR="00344B06">
        <w:rPr>
          <w:rFonts w:ascii="Times New Roman" w:hAnsi="Times New Roman" w:cs="Times New Roman"/>
          <w:noProof/>
          <w:sz w:val="28"/>
          <w:szCs w:val="28"/>
          <w:lang w:val="kk-KZ"/>
        </w:rPr>
        <w:t>алы</w:t>
      </w:r>
      <w:r w:rsidR="00B92802" w:rsidRPr="00B92802">
        <w:rPr>
          <w:rFonts w:ascii="Times New Roman" w:hAnsi="Times New Roman" w:cs="Times New Roman"/>
          <w:noProof/>
          <w:sz w:val="28"/>
          <w:szCs w:val="28"/>
          <w:lang w:val="kk-KZ"/>
        </w:rPr>
        <w:t>, спектрометрлердің бірнеше түрін, УК- және ИҚ-), газды,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сұйықтық және жұқа қабатты хроматография, радиометриялық,</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электрохимиялық - арқылы бөліну әдістері, воль</w:t>
      </w:r>
      <w:r w:rsidR="00672D7D">
        <w:rPr>
          <w:rFonts w:ascii="Times New Roman" w:hAnsi="Times New Roman" w:cs="Times New Roman"/>
          <w:noProof/>
          <w:sz w:val="28"/>
          <w:szCs w:val="28"/>
          <w:lang w:val="kk-KZ"/>
        </w:rPr>
        <w:t>т</w:t>
      </w:r>
      <w:r w:rsidR="00B92802" w:rsidRPr="00B92802">
        <w:rPr>
          <w:rFonts w:ascii="Times New Roman" w:hAnsi="Times New Roman" w:cs="Times New Roman"/>
          <w:noProof/>
          <w:sz w:val="28"/>
          <w:szCs w:val="28"/>
          <w:lang w:val="kk-KZ"/>
        </w:rPr>
        <w:t>амперметр және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ионометрлік</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әдістерді қолдану арқылы жүреді.</w:t>
      </w:r>
    </w:p>
    <w:p w:rsidR="00B92802" w:rsidRPr="00B92802" w:rsidRDefault="00B92802" w:rsidP="00733363">
      <w:pPr>
        <w:spacing w:after="0" w:line="240" w:lineRule="auto"/>
        <w:ind w:firstLine="567"/>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Бұл саладағы мамандардың алдында тұрған басты міндет жаңа,</w:t>
      </w:r>
      <w:r w:rsidR="006365D7">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 xml:space="preserve">өте сезгіш, өте дәлдікпен жұмыс жасайтын, селективті және </w:t>
      </w:r>
      <w:r w:rsidR="006365D7">
        <w:rPr>
          <w:rFonts w:ascii="Times New Roman" w:hAnsi="Times New Roman" w:cs="Times New Roman"/>
          <w:noProof/>
          <w:sz w:val="28"/>
          <w:szCs w:val="28"/>
          <w:lang w:val="kk-KZ"/>
        </w:rPr>
        <w:t>ө</w:t>
      </w:r>
      <w:r w:rsidRPr="00B92802">
        <w:rPr>
          <w:rFonts w:ascii="Times New Roman" w:hAnsi="Times New Roman" w:cs="Times New Roman"/>
          <w:noProof/>
          <w:sz w:val="28"/>
          <w:szCs w:val="28"/>
          <w:lang w:val="kk-KZ"/>
        </w:rPr>
        <w:t>те қымбат</w:t>
      </w:r>
      <w:r w:rsidR="006365D7">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емес талдау әдістерін жетілдіру.</w:t>
      </w:r>
    </w:p>
    <w:p w:rsidR="00E90F57" w:rsidRDefault="00B92802" w:rsidP="00733363">
      <w:pPr>
        <w:spacing w:after="0" w:line="240" w:lineRule="auto"/>
        <w:ind w:firstLine="567"/>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Оптикалық әдіс - қоршаған ортаны бақылау аймағында жиі</w:t>
      </w:r>
      <w:r w:rsidR="006365D7">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қолданылатын әдіс. Классикалық фотометрия және</w:t>
      </w:r>
      <w:r w:rsidR="006365D7">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 xml:space="preserve">спектрофотометрия әдісі әртүрлі реагент </w:t>
      </w:r>
      <w:r w:rsidRPr="00B92802">
        <w:rPr>
          <w:rFonts w:ascii="Times New Roman" w:hAnsi="Times New Roman" w:cs="Times New Roman"/>
          <w:noProof/>
          <w:sz w:val="28"/>
          <w:szCs w:val="28"/>
          <w:lang w:val="kk-KZ"/>
        </w:rPr>
        <w:lastRenderedPageBreak/>
        <w:t>арқылы зерттелетін сұйықтық</w:t>
      </w:r>
      <w:r w:rsidR="006365D7">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түсінің өзгеруіне негізделген, практикада кең қолданылады (</w:t>
      </w:r>
      <w:r w:rsidR="008A740A">
        <w:rPr>
          <w:rFonts w:ascii="Times New Roman" w:hAnsi="Times New Roman" w:cs="Times New Roman"/>
          <w:noProof/>
          <w:sz w:val="28"/>
          <w:szCs w:val="28"/>
          <w:lang w:val="kk-KZ"/>
        </w:rPr>
        <w:t>1</w:t>
      </w:r>
      <w:r w:rsidR="00FD61BC">
        <w:rPr>
          <w:rFonts w:ascii="Times New Roman" w:hAnsi="Times New Roman" w:cs="Times New Roman"/>
          <w:noProof/>
          <w:sz w:val="28"/>
          <w:szCs w:val="28"/>
          <w:lang w:val="kk-KZ"/>
        </w:rPr>
        <w:t>5</w:t>
      </w:r>
      <w:r w:rsidRPr="00B92802">
        <w:rPr>
          <w:rFonts w:ascii="Times New Roman" w:hAnsi="Times New Roman" w:cs="Times New Roman"/>
          <w:noProof/>
          <w:sz w:val="28"/>
          <w:szCs w:val="28"/>
          <w:lang w:val="kk-KZ"/>
        </w:rPr>
        <w:t xml:space="preserve"> - сурет).</w:t>
      </w:r>
    </w:p>
    <w:p w:rsidR="00344B06" w:rsidRDefault="00344B06" w:rsidP="00733363">
      <w:pPr>
        <w:spacing w:after="0" w:line="240" w:lineRule="auto"/>
        <w:ind w:firstLine="567"/>
        <w:jc w:val="both"/>
        <w:rPr>
          <w:rFonts w:ascii="Times New Roman" w:hAnsi="Times New Roman" w:cs="Times New Roman"/>
          <w:sz w:val="28"/>
          <w:szCs w:val="28"/>
          <w:lang w:val="kk-KZ"/>
        </w:rPr>
      </w:pPr>
      <w:r w:rsidRPr="008D29C2">
        <w:rPr>
          <w:rFonts w:ascii="Times New Roman" w:hAnsi="Times New Roman" w:cs="Times New Roman"/>
          <w:sz w:val="28"/>
          <w:szCs w:val="28"/>
          <w:lang w:val="kk-KZ"/>
        </w:rPr>
        <w:t>Осы әдіспен бірге атомды-абсорбциялық және эмиссиялық</w:t>
      </w:r>
      <w:r>
        <w:rPr>
          <w:rFonts w:ascii="Times New Roman" w:hAnsi="Times New Roman" w:cs="Times New Roman"/>
          <w:sz w:val="28"/>
          <w:szCs w:val="28"/>
          <w:lang w:val="kk-KZ"/>
        </w:rPr>
        <w:t xml:space="preserve"> </w:t>
      </w:r>
      <w:r w:rsidRPr="008D29C2">
        <w:rPr>
          <w:rFonts w:ascii="Times New Roman" w:hAnsi="Times New Roman" w:cs="Times New Roman"/>
          <w:sz w:val="28"/>
          <w:szCs w:val="28"/>
          <w:lang w:val="kk-KZ"/>
        </w:rPr>
        <w:t>(флуоресценттік) спектрометрлік әдістің ролі өсуде. Бұл әдістер төменгі</w:t>
      </w:r>
      <w:r>
        <w:rPr>
          <w:rFonts w:ascii="Times New Roman" w:hAnsi="Times New Roman" w:cs="Times New Roman"/>
          <w:sz w:val="28"/>
          <w:szCs w:val="28"/>
          <w:lang w:val="kk-KZ"/>
        </w:rPr>
        <w:t xml:space="preserve"> </w:t>
      </w:r>
      <w:r w:rsidRPr="008D29C2">
        <w:rPr>
          <w:rFonts w:ascii="Times New Roman" w:hAnsi="Times New Roman" w:cs="Times New Roman"/>
          <w:sz w:val="28"/>
          <w:szCs w:val="28"/>
          <w:lang w:val="kk-KZ"/>
        </w:rPr>
        <w:t>айқындау шегі (10</w:t>
      </w:r>
      <w:r w:rsidRPr="0054174E">
        <w:rPr>
          <w:rFonts w:ascii="Times New Roman" w:hAnsi="Times New Roman" w:cs="Times New Roman"/>
          <w:sz w:val="28"/>
          <w:szCs w:val="28"/>
          <w:vertAlign w:val="superscript"/>
          <w:lang w:val="kk-KZ"/>
        </w:rPr>
        <w:t>-14</w:t>
      </w:r>
      <w:r w:rsidRPr="008D29C2">
        <w:rPr>
          <w:rFonts w:ascii="Times New Roman" w:hAnsi="Times New Roman" w:cs="Times New Roman"/>
          <w:sz w:val="28"/>
          <w:szCs w:val="28"/>
          <w:lang w:val="kk-KZ"/>
        </w:rPr>
        <w:t xml:space="preserve"> г) арқылы, зерттелетін</w:t>
      </w:r>
      <w:r>
        <w:rPr>
          <w:rFonts w:ascii="Times New Roman" w:hAnsi="Times New Roman" w:cs="Times New Roman"/>
          <w:sz w:val="28"/>
          <w:szCs w:val="28"/>
          <w:lang w:val="kk-KZ"/>
        </w:rPr>
        <w:t xml:space="preserve"> </w:t>
      </w:r>
      <w:r w:rsidRPr="008D29C2">
        <w:rPr>
          <w:rFonts w:ascii="Times New Roman" w:hAnsi="Times New Roman" w:cs="Times New Roman"/>
          <w:sz w:val="28"/>
          <w:szCs w:val="28"/>
          <w:lang w:val="kk-KZ"/>
        </w:rPr>
        <w:t>сынама құрамынан бірнеше химиялық элементтерді анықтайды</w:t>
      </w:r>
      <w:r w:rsidR="00402E7F">
        <w:rPr>
          <w:rFonts w:ascii="Times New Roman" w:hAnsi="Times New Roman" w:cs="Times New Roman"/>
          <w:sz w:val="28"/>
          <w:szCs w:val="28"/>
          <w:lang w:val="kk-KZ"/>
        </w:rPr>
        <w:t>.</w:t>
      </w:r>
    </w:p>
    <w:p w:rsidR="00402E7F" w:rsidRDefault="00402E7F" w:rsidP="00733363">
      <w:pPr>
        <w:spacing w:after="0" w:line="240" w:lineRule="auto"/>
        <w:ind w:firstLine="567"/>
        <w:jc w:val="both"/>
        <w:rPr>
          <w:rFonts w:ascii="Times New Roman" w:hAnsi="Times New Roman" w:cs="Times New Roman"/>
          <w:noProof/>
          <w:sz w:val="28"/>
          <w:szCs w:val="28"/>
          <w:lang w:val="kk-KZ"/>
        </w:rPr>
      </w:pPr>
    </w:p>
    <w:p w:rsidR="00344B06" w:rsidRDefault="00344B06" w:rsidP="00344B06">
      <w:pPr>
        <w:spacing w:after="0" w:line="240" w:lineRule="auto"/>
        <w:jc w:val="center"/>
        <w:rPr>
          <w:rFonts w:ascii="Times New Roman" w:hAnsi="Times New Roman" w:cs="Times New Roman"/>
          <w:noProof/>
          <w:sz w:val="28"/>
          <w:szCs w:val="28"/>
          <w:lang w:val="kk-KZ"/>
        </w:rPr>
      </w:pPr>
      <w:r>
        <w:rPr>
          <w:rFonts w:ascii="Times New Roman" w:hAnsi="Times New Roman" w:cs="Times New Roman"/>
          <w:noProof/>
          <w:sz w:val="28"/>
          <w:szCs w:val="28"/>
        </w:rPr>
        <w:drawing>
          <wp:inline distT="0" distB="0" distL="0" distR="0">
            <wp:extent cx="4921250" cy="1612900"/>
            <wp:effectExtent l="19050" t="0" r="0" b="0"/>
            <wp:docPr id="3"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a:srcRect/>
                    <a:stretch>
                      <a:fillRect/>
                    </a:stretch>
                  </pic:blipFill>
                  <pic:spPr bwMode="auto">
                    <a:xfrm>
                      <a:off x="0" y="0"/>
                      <a:ext cx="4918344" cy="1611948"/>
                    </a:xfrm>
                    <a:prstGeom prst="rect">
                      <a:avLst/>
                    </a:prstGeom>
                    <a:noFill/>
                    <a:ln w="9525">
                      <a:noFill/>
                      <a:miter lim="800000"/>
                      <a:headEnd/>
                      <a:tailEnd/>
                    </a:ln>
                  </pic:spPr>
                </pic:pic>
              </a:graphicData>
            </a:graphic>
          </wp:inline>
        </w:drawing>
      </w:r>
    </w:p>
    <w:p w:rsidR="00344B06" w:rsidRDefault="00344B06" w:rsidP="00344B06">
      <w:pPr>
        <w:spacing w:after="0" w:line="240" w:lineRule="auto"/>
        <w:jc w:val="center"/>
        <w:rPr>
          <w:rFonts w:ascii="Times New Roman" w:hAnsi="Times New Roman" w:cs="Times New Roman"/>
          <w:noProof/>
          <w:sz w:val="28"/>
          <w:szCs w:val="28"/>
          <w:lang w:val="kk-KZ"/>
        </w:rPr>
      </w:pPr>
    </w:p>
    <w:p w:rsidR="00344B06" w:rsidRDefault="00FD61BC" w:rsidP="00344B06">
      <w:pPr>
        <w:spacing w:after="0" w:line="240" w:lineRule="auto"/>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Сурет </w:t>
      </w:r>
      <w:r w:rsidR="00344B06">
        <w:rPr>
          <w:rFonts w:ascii="Times New Roman" w:hAnsi="Times New Roman" w:cs="Times New Roman"/>
          <w:noProof/>
          <w:sz w:val="28"/>
          <w:szCs w:val="28"/>
          <w:lang w:val="kk-KZ"/>
        </w:rPr>
        <w:t>1</w:t>
      </w:r>
      <w:r>
        <w:rPr>
          <w:rFonts w:ascii="Times New Roman" w:hAnsi="Times New Roman" w:cs="Times New Roman"/>
          <w:noProof/>
          <w:sz w:val="28"/>
          <w:szCs w:val="28"/>
          <w:lang w:val="kk-KZ"/>
        </w:rPr>
        <w:t>5</w:t>
      </w:r>
      <w:r w:rsidR="00344B06">
        <w:rPr>
          <w:rFonts w:ascii="Times New Roman" w:hAnsi="Times New Roman" w:cs="Times New Roman"/>
          <w:noProof/>
          <w:sz w:val="28"/>
          <w:szCs w:val="28"/>
          <w:lang w:val="kk-KZ"/>
        </w:rPr>
        <w:t>. Фотометрдің жалпы көрінісі</w:t>
      </w:r>
    </w:p>
    <w:p w:rsidR="00777D2F" w:rsidRDefault="00777D2F" w:rsidP="008D29C2">
      <w:pPr>
        <w:spacing w:after="0" w:line="240" w:lineRule="auto"/>
        <w:jc w:val="both"/>
        <w:rPr>
          <w:rFonts w:ascii="Times New Roman" w:hAnsi="Times New Roman" w:cs="Times New Roman"/>
          <w:sz w:val="28"/>
          <w:szCs w:val="28"/>
          <w:lang w:val="kk-KZ"/>
        </w:rPr>
      </w:pPr>
    </w:p>
    <w:p w:rsidR="008D29C2" w:rsidRPr="008D29C2" w:rsidRDefault="008D29C2" w:rsidP="00733363">
      <w:pPr>
        <w:spacing w:after="0" w:line="240" w:lineRule="auto"/>
        <w:ind w:firstLine="567"/>
        <w:jc w:val="both"/>
        <w:rPr>
          <w:rFonts w:ascii="Times New Roman" w:hAnsi="Times New Roman" w:cs="Times New Roman"/>
          <w:sz w:val="28"/>
          <w:szCs w:val="28"/>
          <w:lang w:val="kk-KZ"/>
        </w:rPr>
      </w:pPr>
      <w:r w:rsidRPr="008D29C2">
        <w:rPr>
          <w:rFonts w:ascii="Times New Roman" w:hAnsi="Times New Roman" w:cs="Times New Roman"/>
          <w:sz w:val="28"/>
          <w:szCs w:val="28"/>
          <w:lang w:val="kk-KZ"/>
        </w:rPr>
        <w:t>Бұл</w:t>
      </w:r>
      <w:r w:rsidR="0051405F">
        <w:rPr>
          <w:rFonts w:ascii="Times New Roman" w:hAnsi="Times New Roman" w:cs="Times New Roman"/>
          <w:sz w:val="28"/>
          <w:szCs w:val="28"/>
          <w:lang w:val="kk-KZ"/>
        </w:rPr>
        <w:t xml:space="preserve"> </w:t>
      </w:r>
      <w:r w:rsidRPr="008D29C2">
        <w:rPr>
          <w:rFonts w:ascii="Times New Roman" w:hAnsi="Times New Roman" w:cs="Times New Roman"/>
          <w:sz w:val="28"/>
          <w:szCs w:val="28"/>
          <w:lang w:val="kk-KZ"/>
        </w:rPr>
        <w:t>мақсат үшін бағасының жоғарылығына қарамастан, автоматты</w:t>
      </w:r>
      <w:r w:rsidR="0051405F">
        <w:rPr>
          <w:rFonts w:ascii="Times New Roman" w:hAnsi="Times New Roman" w:cs="Times New Roman"/>
          <w:sz w:val="28"/>
          <w:szCs w:val="28"/>
          <w:lang w:val="kk-KZ"/>
        </w:rPr>
        <w:t xml:space="preserve"> </w:t>
      </w:r>
      <w:r w:rsidRPr="008D29C2">
        <w:rPr>
          <w:rFonts w:ascii="Times New Roman" w:hAnsi="Times New Roman" w:cs="Times New Roman"/>
          <w:sz w:val="28"/>
          <w:szCs w:val="28"/>
          <w:lang w:val="kk-KZ"/>
        </w:rPr>
        <w:t>спектрометрия және кванметрлер қолданылуда.</w:t>
      </w:r>
    </w:p>
    <w:p w:rsidR="00153233" w:rsidRDefault="004162C9" w:rsidP="00733363">
      <w:pPr>
        <w:spacing w:after="0" w:line="240" w:lineRule="auto"/>
        <w:ind w:firstLine="567"/>
        <w:jc w:val="both"/>
        <w:rPr>
          <w:rFonts w:ascii="Times New Roman" w:hAnsi="Times New Roman" w:cs="Times New Roman"/>
          <w:sz w:val="28"/>
          <w:szCs w:val="28"/>
          <w:lang w:val="kk-KZ"/>
        </w:rPr>
      </w:pPr>
      <w:r w:rsidRPr="004162C9">
        <w:rPr>
          <w:rFonts w:ascii="Times New Roman" w:hAnsi="Times New Roman" w:cs="Times New Roman"/>
          <w:sz w:val="28"/>
          <w:szCs w:val="28"/>
          <w:lang w:val="kk-KZ"/>
        </w:rPr>
        <w:t>Химиялық талдаудың бұрынғы қолданылған және жаңадан</w:t>
      </w:r>
      <w:r>
        <w:rPr>
          <w:rFonts w:ascii="Times New Roman" w:hAnsi="Times New Roman" w:cs="Times New Roman"/>
          <w:sz w:val="28"/>
          <w:szCs w:val="28"/>
          <w:lang w:val="kk-KZ"/>
        </w:rPr>
        <w:t xml:space="preserve"> </w:t>
      </w:r>
      <w:r w:rsidRPr="004162C9">
        <w:rPr>
          <w:rFonts w:ascii="Times New Roman" w:hAnsi="Times New Roman" w:cs="Times New Roman"/>
          <w:sz w:val="28"/>
          <w:szCs w:val="28"/>
          <w:lang w:val="kk-KZ"/>
        </w:rPr>
        <w:t>шыққан, барлық әдістері үнемі жетілдіру үстінде. Алдағы уақытта бұл</w:t>
      </w:r>
      <w:r>
        <w:rPr>
          <w:rFonts w:ascii="Times New Roman" w:hAnsi="Times New Roman" w:cs="Times New Roman"/>
          <w:sz w:val="28"/>
          <w:szCs w:val="28"/>
          <w:lang w:val="kk-KZ"/>
        </w:rPr>
        <w:t xml:space="preserve"> </w:t>
      </w:r>
      <w:r w:rsidRPr="004162C9">
        <w:rPr>
          <w:rFonts w:ascii="Times New Roman" w:hAnsi="Times New Roman" w:cs="Times New Roman"/>
          <w:sz w:val="28"/>
          <w:szCs w:val="28"/>
          <w:lang w:val="kk-KZ"/>
        </w:rPr>
        <w:t>әдістерді жаңа құралдармен, қазіргі заманға сай автоматтандырылған</w:t>
      </w:r>
      <w:r>
        <w:rPr>
          <w:rFonts w:ascii="Times New Roman" w:hAnsi="Times New Roman" w:cs="Times New Roman"/>
          <w:sz w:val="28"/>
          <w:szCs w:val="28"/>
          <w:lang w:val="kk-KZ"/>
        </w:rPr>
        <w:t xml:space="preserve"> </w:t>
      </w:r>
      <w:r w:rsidRPr="004162C9">
        <w:rPr>
          <w:rFonts w:ascii="Times New Roman" w:hAnsi="Times New Roman" w:cs="Times New Roman"/>
          <w:sz w:val="28"/>
          <w:szCs w:val="28"/>
          <w:lang w:val="kk-KZ"/>
        </w:rPr>
        <w:t>және қолайлы кішкене формада, математикалық әдістермен жетілген</w:t>
      </w:r>
      <w:r>
        <w:rPr>
          <w:rFonts w:ascii="Times New Roman" w:hAnsi="Times New Roman" w:cs="Times New Roman"/>
          <w:sz w:val="28"/>
          <w:szCs w:val="28"/>
          <w:lang w:val="kk-KZ"/>
        </w:rPr>
        <w:t xml:space="preserve"> </w:t>
      </w:r>
      <w:r w:rsidRPr="004162C9">
        <w:rPr>
          <w:rFonts w:ascii="Times New Roman" w:hAnsi="Times New Roman" w:cs="Times New Roman"/>
          <w:sz w:val="28"/>
          <w:szCs w:val="28"/>
          <w:lang w:val="kk-KZ"/>
        </w:rPr>
        <w:t>экспресс әдістер басады.</w:t>
      </w:r>
    </w:p>
    <w:p w:rsidR="00153233" w:rsidRDefault="00153233" w:rsidP="0051405F">
      <w:pPr>
        <w:spacing w:after="0" w:line="240" w:lineRule="auto"/>
        <w:jc w:val="both"/>
        <w:rPr>
          <w:rFonts w:ascii="Times New Roman" w:hAnsi="Times New Roman" w:cs="Times New Roman"/>
          <w:sz w:val="28"/>
          <w:szCs w:val="28"/>
          <w:lang w:val="kk-KZ"/>
        </w:rPr>
      </w:pPr>
    </w:p>
    <w:p w:rsidR="00C5776A" w:rsidRPr="00FC5AEE" w:rsidRDefault="00733363" w:rsidP="00733363">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403CF5">
        <w:rPr>
          <w:rFonts w:ascii="Times New Roman" w:hAnsi="Times New Roman" w:cs="Times New Roman"/>
          <w:b/>
          <w:sz w:val="28"/>
          <w:szCs w:val="28"/>
          <w:lang w:val="kk-KZ"/>
        </w:rPr>
        <w:t>4.</w:t>
      </w:r>
      <w:r>
        <w:rPr>
          <w:rFonts w:ascii="Times New Roman" w:hAnsi="Times New Roman" w:cs="Times New Roman"/>
          <w:b/>
          <w:sz w:val="28"/>
          <w:szCs w:val="28"/>
          <w:lang w:val="kk-KZ"/>
        </w:rPr>
        <w:t>5</w:t>
      </w:r>
      <w:r w:rsidR="00403CF5">
        <w:rPr>
          <w:rFonts w:ascii="Times New Roman" w:hAnsi="Times New Roman" w:cs="Times New Roman"/>
          <w:b/>
          <w:sz w:val="28"/>
          <w:szCs w:val="28"/>
          <w:lang w:val="kk-KZ"/>
        </w:rPr>
        <w:t xml:space="preserve"> </w:t>
      </w:r>
      <w:r w:rsidR="00C5776A" w:rsidRPr="00FC5AEE">
        <w:rPr>
          <w:rFonts w:ascii="Times New Roman" w:hAnsi="Times New Roman" w:cs="Times New Roman"/>
          <w:b/>
          <w:sz w:val="28"/>
          <w:szCs w:val="28"/>
          <w:lang w:val="kk-KZ"/>
        </w:rPr>
        <w:t>Периодты және үздіксіз бақылау әдістері</w:t>
      </w:r>
    </w:p>
    <w:p w:rsidR="00C5776A" w:rsidRDefault="00C5776A" w:rsidP="00C5776A">
      <w:pPr>
        <w:spacing w:after="0" w:line="240" w:lineRule="auto"/>
        <w:rPr>
          <w:rFonts w:ascii="Times New Roman" w:hAnsi="Times New Roman" w:cs="Times New Roman"/>
          <w:sz w:val="28"/>
          <w:szCs w:val="28"/>
          <w:lang w:val="kk-KZ"/>
        </w:rPr>
      </w:pPr>
    </w:p>
    <w:p w:rsidR="009476F3" w:rsidRDefault="00487AF7" w:rsidP="009476F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9476F3">
        <w:rPr>
          <w:rFonts w:ascii="Times New Roman" w:hAnsi="Times New Roman" w:cs="Times New Roman"/>
          <w:sz w:val="28"/>
          <w:szCs w:val="28"/>
          <w:lang w:val="kk-KZ"/>
        </w:rPr>
        <w:t xml:space="preserve">  </w:t>
      </w:r>
      <w:r w:rsidR="009476F3" w:rsidRPr="009476F3">
        <w:rPr>
          <w:rFonts w:ascii="Times New Roman" w:hAnsi="Times New Roman" w:cs="Times New Roman"/>
          <w:sz w:val="28"/>
          <w:szCs w:val="28"/>
          <w:lang w:val="kk-KZ"/>
        </w:rPr>
        <w:t>Атмосфералық ауаның сапасын бақылау әдісін мынадай топтарға</w:t>
      </w:r>
      <w:r w:rsidR="009476F3">
        <w:rPr>
          <w:rFonts w:ascii="Times New Roman" w:hAnsi="Times New Roman" w:cs="Times New Roman"/>
          <w:sz w:val="28"/>
          <w:szCs w:val="28"/>
          <w:lang w:val="kk-KZ"/>
        </w:rPr>
        <w:t xml:space="preserve"> </w:t>
      </w:r>
      <w:r w:rsidR="009476F3" w:rsidRPr="009476F3">
        <w:rPr>
          <w:rFonts w:ascii="Times New Roman" w:hAnsi="Times New Roman" w:cs="Times New Roman"/>
          <w:sz w:val="28"/>
          <w:szCs w:val="28"/>
          <w:lang w:val="kk-KZ"/>
        </w:rPr>
        <w:t xml:space="preserve">бөлуге болады: үздіксіз өндірістік бақылау әдісі, </w:t>
      </w:r>
      <w:r w:rsidR="003A051E">
        <w:rPr>
          <w:rFonts w:ascii="Times New Roman" w:hAnsi="Times New Roman" w:cs="Times New Roman"/>
          <w:sz w:val="28"/>
          <w:szCs w:val="28"/>
          <w:lang w:val="kk-KZ"/>
        </w:rPr>
        <w:t>п</w:t>
      </w:r>
      <w:r w:rsidR="009476F3" w:rsidRPr="009476F3">
        <w:rPr>
          <w:rFonts w:ascii="Times New Roman" w:hAnsi="Times New Roman" w:cs="Times New Roman"/>
          <w:sz w:val="28"/>
          <w:szCs w:val="28"/>
          <w:lang w:val="kk-KZ"/>
        </w:rPr>
        <w:t>ериодты бақылау</w:t>
      </w:r>
      <w:r w:rsidR="009476F3">
        <w:rPr>
          <w:rFonts w:ascii="Times New Roman" w:hAnsi="Times New Roman" w:cs="Times New Roman"/>
          <w:sz w:val="28"/>
          <w:szCs w:val="28"/>
          <w:lang w:val="kk-KZ"/>
        </w:rPr>
        <w:t xml:space="preserve"> </w:t>
      </w:r>
      <w:r w:rsidR="009476F3" w:rsidRPr="009476F3">
        <w:rPr>
          <w:rFonts w:ascii="Times New Roman" w:hAnsi="Times New Roman" w:cs="Times New Roman"/>
          <w:sz w:val="28"/>
          <w:szCs w:val="28"/>
          <w:lang w:val="kk-KZ"/>
        </w:rPr>
        <w:t>әдісі, экспресс - әдістер. Әрбір топтар зерттеу жұмыстарының</w:t>
      </w:r>
      <w:r w:rsidR="009476F3">
        <w:rPr>
          <w:rFonts w:ascii="Times New Roman" w:hAnsi="Times New Roman" w:cs="Times New Roman"/>
          <w:sz w:val="28"/>
          <w:szCs w:val="28"/>
          <w:lang w:val="kk-KZ"/>
        </w:rPr>
        <w:t xml:space="preserve"> </w:t>
      </w:r>
      <w:r w:rsidR="009476F3" w:rsidRPr="009476F3">
        <w:rPr>
          <w:rFonts w:ascii="Times New Roman" w:hAnsi="Times New Roman" w:cs="Times New Roman"/>
          <w:sz w:val="28"/>
          <w:szCs w:val="28"/>
          <w:lang w:val="kk-KZ"/>
        </w:rPr>
        <w:t>технологиялық процестеріне байланысты топшаларға жіктеледі (1</w:t>
      </w:r>
      <w:r w:rsidR="00FD61BC">
        <w:rPr>
          <w:rFonts w:ascii="Times New Roman" w:hAnsi="Times New Roman" w:cs="Times New Roman"/>
          <w:sz w:val="28"/>
          <w:szCs w:val="28"/>
          <w:lang w:val="kk-KZ"/>
        </w:rPr>
        <w:t>6</w:t>
      </w:r>
      <w:r w:rsidR="009476F3" w:rsidRPr="009476F3">
        <w:rPr>
          <w:rFonts w:ascii="Times New Roman" w:hAnsi="Times New Roman" w:cs="Times New Roman"/>
          <w:sz w:val="28"/>
          <w:szCs w:val="28"/>
          <w:lang w:val="kk-KZ"/>
        </w:rPr>
        <w:t xml:space="preserve"> -сурет).</w:t>
      </w:r>
      <w:r w:rsidR="009476F3">
        <w:rPr>
          <w:rFonts w:ascii="Times New Roman" w:hAnsi="Times New Roman" w:cs="Times New Roman"/>
          <w:sz w:val="28"/>
          <w:szCs w:val="28"/>
          <w:lang w:val="kk-KZ"/>
        </w:rPr>
        <w:t xml:space="preserve">  </w:t>
      </w:r>
      <w:r w:rsidR="009476F3" w:rsidRPr="009476F3">
        <w:rPr>
          <w:rFonts w:ascii="Times New Roman" w:hAnsi="Times New Roman" w:cs="Times New Roman"/>
          <w:sz w:val="28"/>
          <w:szCs w:val="28"/>
          <w:lang w:val="kk-KZ"/>
        </w:rPr>
        <w:t>Үздіксіз бақылау әдісі зерттеу көлемі автоматты жүреді, ол</w:t>
      </w:r>
      <w:r w:rsidR="009476F3">
        <w:rPr>
          <w:rFonts w:ascii="Times New Roman" w:hAnsi="Times New Roman" w:cs="Times New Roman"/>
          <w:sz w:val="28"/>
          <w:szCs w:val="28"/>
          <w:lang w:val="kk-KZ"/>
        </w:rPr>
        <w:t xml:space="preserve"> </w:t>
      </w:r>
      <w:r w:rsidR="009476F3" w:rsidRPr="009476F3">
        <w:rPr>
          <w:rFonts w:ascii="Times New Roman" w:hAnsi="Times New Roman" w:cs="Times New Roman"/>
          <w:sz w:val="28"/>
          <w:szCs w:val="28"/>
          <w:lang w:val="kk-KZ"/>
        </w:rPr>
        <w:t>ластандыру ошағы туралы толық мәлімет алуға көмектеседі.</w:t>
      </w:r>
    </w:p>
    <w:p w:rsidR="009D4B05" w:rsidRPr="00773959" w:rsidRDefault="009D4B05" w:rsidP="00733363">
      <w:pPr>
        <w:spacing w:after="0" w:line="240" w:lineRule="auto"/>
        <w:ind w:firstLine="567"/>
        <w:jc w:val="both"/>
        <w:rPr>
          <w:rFonts w:ascii="Times New Roman" w:hAnsi="Times New Roman" w:cs="Times New Roman"/>
          <w:sz w:val="28"/>
          <w:szCs w:val="28"/>
          <w:lang w:val="kk-KZ"/>
        </w:rPr>
      </w:pPr>
      <w:r w:rsidRPr="00773959">
        <w:rPr>
          <w:rFonts w:ascii="Times New Roman" w:hAnsi="Times New Roman" w:cs="Times New Roman"/>
          <w:sz w:val="28"/>
          <w:szCs w:val="28"/>
          <w:lang w:val="kk-KZ"/>
        </w:rPr>
        <w:t>Периодты бақылау атмосфералық ауаның белгілі бір уақыт, бөлік</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аралығында ластануын сипаттайды, белгілі бір графикке сай және</w:t>
      </w:r>
      <w:r>
        <w:rPr>
          <w:rFonts w:ascii="Times New Roman" w:hAnsi="Times New Roman" w:cs="Times New Roman"/>
          <w:sz w:val="28"/>
          <w:szCs w:val="28"/>
          <w:lang w:val="kk-KZ"/>
        </w:rPr>
        <w:t xml:space="preserve"> ө</w:t>
      </w:r>
      <w:r w:rsidRPr="00773959">
        <w:rPr>
          <w:rFonts w:ascii="Times New Roman" w:hAnsi="Times New Roman" w:cs="Times New Roman"/>
          <w:sz w:val="28"/>
          <w:szCs w:val="28"/>
          <w:lang w:val="kk-KZ"/>
        </w:rPr>
        <w:t>ндірістік процестер цикліне сай немесе жағдайдың мезгілге</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байланысты өзгерісіне бақылау жасайды. Атмосфералық ауаны</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периодты бақылау жасағанда алынған сынамаларға талдау</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зертханаларда жүргізіледі.</w:t>
      </w:r>
    </w:p>
    <w:p w:rsidR="009D4B05" w:rsidRPr="00773959" w:rsidRDefault="009D4B05" w:rsidP="009D4B0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Атмосфералық ауаны экспресс-әдіспен бақылаған кезде к</w:t>
      </w:r>
      <w:r>
        <w:rPr>
          <w:rFonts w:ascii="Times New Roman" w:hAnsi="Times New Roman" w:cs="Times New Roman"/>
          <w:sz w:val="28"/>
          <w:szCs w:val="28"/>
          <w:lang w:val="kk-KZ"/>
        </w:rPr>
        <w:t>ө</w:t>
      </w:r>
      <w:r w:rsidRPr="00773959">
        <w:rPr>
          <w:rFonts w:ascii="Times New Roman" w:hAnsi="Times New Roman" w:cs="Times New Roman"/>
          <w:sz w:val="28"/>
          <w:szCs w:val="28"/>
          <w:lang w:val="kk-KZ"/>
        </w:rPr>
        <w:t>бінесе</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экстремальды жағдайлар (к</w:t>
      </w:r>
      <w:r>
        <w:rPr>
          <w:rFonts w:ascii="Times New Roman" w:hAnsi="Times New Roman" w:cs="Times New Roman"/>
          <w:sz w:val="28"/>
          <w:szCs w:val="28"/>
          <w:lang w:val="kk-KZ"/>
        </w:rPr>
        <w:t>ө</w:t>
      </w:r>
      <w:r w:rsidRPr="00773959">
        <w:rPr>
          <w:rFonts w:ascii="Times New Roman" w:hAnsi="Times New Roman" w:cs="Times New Roman"/>
          <w:sz w:val="28"/>
          <w:szCs w:val="28"/>
          <w:lang w:val="kk-KZ"/>
        </w:rPr>
        <w:t>п мөлшерде жарылыс, температуралық</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инверсия т.б.) болған жағдайларда, атмосфералық ауаны ластанудан</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қорғау үшін немесе жұмыс орнында отырып бақылау үшін</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эксперименталды жұмыстар қолданылады. Атмосфералық ауаның</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 xml:space="preserve">сіңіргіш құралдар мен аспиратор арқылы алған сынамасы физика-химиялық әдіспен талдау жасауға жатады. Ауаның </w:t>
      </w:r>
      <w:r w:rsidRPr="00773959">
        <w:rPr>
          <w:rFonts w:ascii="Times New Roman" w:hAnsi="Times New Roman" w:cs="Times New Roman"/>
          <w:sz w:val="28"/>
          <w:szCs w:val="28"/>
          <w:lang w:val="kk-KZ"/>
        </w:rPr>
        <w:lastRenderedPageBreak/>
        <w:t>құрамына өте аз</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концентрациялы заттар кіреді, сондықтан талдау жасағанда ете жоғары</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сезгіштікпен ж</w:t>
      </w:r>
      <w:r>
        <w:rPr>
          <w:rFonts w:ascii="Times New Roman" w:hAnsi="Times New Roman" w:cs="Times New Roman"/>
          <w:sz w:val="28"/>
          <w:szCs w:val="28"/>
          <w:lang w:val="kk-KZ"/>
        </w:rPr>
        <w:t>ұ</w:t>
      </w:r>
      <w:r w:rsidRPr="00773959">
        <w:rPr>
          <w:rFonts w:ascii="Times New Roman" w:hAnsi="Times New Roman" w:cs="Times New Roman"/>
          <w:sz w:val="28"/>
          <w:szCs w:val="28"/>
          <w:lang w:val="kk-KZ"/>
        </w:rPr>
        <w:t>мыс жасайтын әдістер қолданылады.</w:t>
      </w:r>
    </w:p>
    <w:p w:rsidR="008A740A" w:rsidRPr="00773959" w:rsidRDefault="008A740A" w:rsidP="008A740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Қазіргі уақытта ауаның құрамындағы газдар мен булардың</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концентрациясын әртүрлі фотометрлік әдістермен анықтайды. Көбінесе</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спектрофотометр әдісі жиі қолданылады. Оның ж</w:t>
      </w:r>
      <w:r>
        <w:rPr>
          <w:rFonts w:ascii="Times New Roman" w:hAnsi="Times New Roman" w:cs="Times New Roman"/>
          <w:sz w:val="28"/>
          <w:szCs w:val="28"/>
          <w:lang w:val="kk-KZ"/>
        </w:rPr>
        <w:t>ұ</w:t>
      </w:r>
      <w:r w:rsidRPr="00773959">
        <w:rPr>
          <w:rFonts w:ascii="Times New Roman" w:hAnsi="Times New Roman" w:cs="Times New Roman"/>
          <w:sz w:val="28"/>
          <w:szCs w:val="28"/>
          <w:lang w:val="kk-KZ"/>
        </w:rPr>
        <w:t>мысы УК-нен УҚ-ға дейін толқын ұзындықтарының боялған ерітіндіден жарықты сіңіруіне</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негізделген. Жарықты сіңіру ерітіндінің концентрациясы мен заттық</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құрамына байланысты. Спектрлік әдісте зерттелетін, жарықты бойына</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сіңіретін талдауға қосылады, содан соң ерітінді арқылы өткен,</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жарык, ағысымен бұл реакция түскен заттың санын анықтайды.</w:t>
      </w:r>
    </w:p>
    <w:p w:rsidR="009D4B05" w:rsidRDefault="009D4B05" w:rsidP="009476F3">
      <w:pPr>
        <w:spacing w:after="0" w:line="240" w:lineRule="auto"/>
        <w:jc w:val="both"/>
        <w:rPr>
          <w:rFonts w:ascii="Times New Roman" w:hAnsi="Times New Roman" w:cs="Times New Roman"/>
          <w:sz w:val="28"/>
          <w:szCs w:val="28"/>
          <w:lang w:val="kk-KZ"/>
        </w:rPr>
      </w:pPr>
    </w:p>
    <w:p w:rsidR="00C402B2" w:rsidRDefault="00A419CE" w:rsidP="009476F3">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rect id="_x0000_s1455" style="position:absolute;left:0;text-align:left;margin-left:124.95pt;margin-top:14.9pt;width:240pt;height:25pt;z-index:251853312">
            <v:textbox>
              <w:txbxContent>
                <w:p w:rsidR="00EC2985" w:rsidRPr="00C402B2" w:rsidRDefault="00EC2985" w:rsidP="00C402B2">
                  <w:pPr>
                    <w:jc w:val="center"/>
                    <w:rPr>
                      <w:rFonts w:ascii="Times New Roman" w:hAnsi="Times New Roman" w:cs="Times New Roman"/>
                      <w:sz w:val="28"/>
                      <w:szCs w:val="28"/>
                      <w:lang w:val="kk-KZ"/>
                    </w:rPr>
                  </w:pPr>
                  <w:r w:rsidRPr="00C402B2">
                    <w:rPr>
                      <w:rFonts w:ascii="Times New Roman" w:hAnsi="Times New Roman" w:cs="Times New Roman"/>
                      <w:sz w:val="28"/>
                      <w:szCs w:val="28"/>
                      <w:lang w:val="kk-KZ"/>
                    </w:rPr>
                    <w:t>Атмосфералық ауаны зерттеу әдістері</w:t>
                  </w:r>
                </w:p>
              </w:txbxContent>
            </v:textbox>
          </v:rect>
        </w:pict>
      </w:r>
    </w:p>
    <w:p w:rsidR="00C402B2" w:rsidRDefault="00C402B2" w:rsidP="009476F3">
      <w:pPr>
        <w:spacing w:after="0" w:line="240" w:lineRule="auto"/>
        <w:jc w:val="both"/>
        <w:rPr>
          <w:rFonts w:ascii="Times New Roman" w:hAnsi="Times New Roman" w:cs="Times New Roman"/>
          <w:sz w:val="28"/>
          <w:szCs w:val="28"/>
          <w:lang w:val="kk-KZ"/>
        </w:rPr>
      </w:pPr>
    </w:p>
    <w:p w:rsidR="00C402B2" w:rsidRDefault="00A419CE" w:rsidP="009476F3">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473" type="#_x0000_t32" style="position:absolute;left:0;text-align:left;margin-left:245.95pt;margin-top:7.7pt;width:157pt;height:28pt;z-index:251871744" o:connectortype="straight">
            <v:stroke endarrow="block"/>
          </v:shape>
        </w:pict>
      </w:r>
      <w:r>
        <w:rPr>
          <w:rFonts w:ascii="Times New Roman" w:hAnsi="Times New Roman" w:cs="Times New Roman"/>
          <w:noProof/>
          <w:sz w:val="28"/>
          <w:szCs w:val="28"/>
        </w:rPr>
        <w:pict>
          <v:shape id="_x0000_s1472" type="#_x0000_t32" style="position:absolute;left:0;text-align:left;margin-left:100.95pt;margin-top:7.7pt;width:145pt;height:28pt;flip:x;z-index:251870720" o:connectortype="straight">
            <v:stroke endarrow="block"/>
          </v:shape>
        </w:pict>
      </w:r>
      <w:r>
        <w:rPr>
          <w:rFonts w:ascii="Times New Roman" w:hAnsi="Times New Roman" w:cs="Times New Roman"/>
          <w:noProof/>
          <w:sz w:val="28"/>
          <w:szCs w:val="28"/>
        </w:rPr>
        <w:pict>
          <v:shape id="_x0000_s1471" type="#_x0000_t32" style="position:absolute;left:0;text-align:left;margin-left:245.95pt;margin-top:7.7pt;width:0;height:28pt;z-index:251869696" o:connectortype="straight">
            <v:stroke endarrow="block"/>
          </v:shape>
        </w:pict>
      </w:r>
    </w:p>
    <w:p w:rsidR="00C402B2" w:rsidRDefault="00C402B2" w:rsidP="009476F3">
      <w:pPr>
        <w:spacing w:after="0" w:line="240" w:lineRule="auto"/>
        <w:jc w:val="both"/>
        <w:rPr>
          <w:rFonts w:ascii="Times New Roman" w:hAnsi="Times New Roman" w:cs="Times New Roman"/>
          <w:sz w:val="28"/>
          <w:szCs w:val="28"/>
          <w:lang w:val="kk-KZ"/>
        </w:rPr>
      </w:pPr>
    </w:p>
    <w:p w:rsidR="00C402B2" w:rsidRDefault="00A419CE" w:rsidP="009476F3">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rect id="_x0000_s1456" style="position:absolute;left:0;text-align:left;margin-left:-4.05pt;margin-top:3.55pt;width:185pt;height:48pt;z-index:251854336">
            <v:textbox>
              <w:txbxContent>
                <w:p w:rsidR="00EC2985" w:rsidRPr="003B29AD" w:rsidRDefault="00EC2985" w:rsidP="003B29AD">
                  <w:pPr>
                    <w:jc w:val="center"/>
                    <w:rPr>
                      <w:rFonts w:ascii="Times New Roman" w:hAnsi="Times New Roman" w:cs="Times New Roman"/>
                      <w:sz w:val="28"/>
                      <w:szCs w:val="28"/>
                      <w:lang w:val="kk-KZ"/>
                    </w:rPr>
                  </w:pPr>
                  <w:r w:rsidRPr="003B29AD">
                    <w:rPr>
                      <w:rFonts w:ascii="Times New Roman" w:hAnsi="Times New Roman" w:cs="Times New Roman"/>
                      <w:sz w:val="28"/>
                      <w:szCs w:val="28"/>
                      <w:lang w:val="kk-KZ"/>
                    </w:rPr>
                    <w:t>Үздіксіз өндірістік бақылау әдісі</w:t>
                  </w:r>
                </w:p>
              </w:txbxContent>
            </v:textbox>
          </v:rect>
        </w:pict>
      </w:r>
      <w:r>
        <w:rPr>
          <w:rFonts w:ascii="Times New Roman" w:hAnsi="Times New Roman" w:cs="Times New Roman"/>
          <w:noProof/>
          <w:sz w:val="28"/>
          <w:szCs w:val="28"/>
        </w:rPr>
        <w:pict>
          <v:rect id="_x0000_s1457" style="position:absolute;left:0;text-align:left;margin-left:199.95pt;margin-top:3.55pt;width:142pt;height:48pt;z-index:251855360">
            <v:textbox>
              <w:txbxContent>
                <w:p w:rsidR="00EC2985" w:rsidRPr="003B29AD" w:rsidRDefault="00EC2985" w:rsidP="003B29AD">
                  <w:pPr>
                    <w:jc w:val="center"/>
                    <w:rPr>
                      <w:rFonts w:ascii="Times New Roman" w:hAnsi="Times New Roman" w:cs="Times New Roman"/>
                      <w:sz w:val="28"/>
                      <w:szCs w:val="28"/>
                      <w:lang w:val="kk-KZ"/>
                    </w:rPr>
                  </w:pPr>
                  <w:r w:rsidRPr="003B29AD">
                    <w:rPr>
                      <w:rFonts w:ascii="Times New Roman" w:hAnsi="Times New Roman" w:cs="Times New Roman"/>
                      <w:sz w:val="28"/>
                      <w:szCs w:val="28"/>
                      <w:lang w:val="kk-KZ"/>
                    </w:rPr>
                    <w:t>Периодты өндірістік бақылау әдісі</w:t>
                  </w:r>
                </w:p>
              </w:txbxContent>
            </v:textbox>
          </v:rect>
        </w:pict>
      </w:r>
      <w:r>
        <w:rPr>
          <w:rFonts w:ascii="Times New Roman" w:hAnsi="Times New Roman" w:cs="Times New Roman"/>
          <w:noProof/>
          <w:sz w:val="28"/>
          <w:szCs w:val="28"/>
        </w:rPr>
        <w:pict>
          <v:rect id="_x0000_s1458" style="position:absolute;left:0;text-align:left;margin-left:359.95pt;margin-top:3.55pt;width:108pt;height:35pt;z-index:251856384">
            <v:textbox>
              <w:txbxContent>
                <w:p w:rsidR="00EC2985" w:rsidRPr="003B29AD" w:rsidRDefault="00EC2985" w:rsidP="003B29AD">
                  <w:pPr>
                    <w:jc w:val="center"/>
                    <w:rPr>
                      <w:rFonts w:ascii="Times New Roman" w:hAnsi="Times New Roman" w:cs="Times New Roman"/>
                      <w:sz w:val="28"/>
                      <w:szCs w:val="28"/>
                    </w:rPr>
                  </w:pPr>
                  <w:r w:rsidRPr="003B29AD">
                    <w:rPr>
                      <w:rFonts w:ascii="Times New Roman" w:hAnsi="Times New Roman" w:cs="Times New Roman"/>
                      <w:sz w:val="28"/>
                      <w:szCs w:val="28"/>
                      <w:lang w:val="kk-KZ"/>
                    </w:rPr>
                    <w:t>Экпресс - әдіс</w:t>
                  </w:r>
                </w:p>
              </w:txbxContent>
            </v:textbox>
          </v:rect>
        </w:pict>
      </w:r>
    </w:p>
    <w:p w:rsidR="00C402B2" w:rsidRDefault="00C402B2" w:rsidP="009476F3">
      <w:pPr>
        <w:spacing w:after="0" w:line="240" w:lineRule="auto"/>
        <w:jc w:val="both"/>
        <w:rPr>
          <w:rFonts w:ascii="Times New Roman" w:hAnsi="Times New Roman" w:cs="Times New Roman"/>
          <w:sz w:val="28"/>
          <w:szCs w:val="28"/>
          <w:lang w:val="kk-KZ"/>
        </w:rPr>
      </w:pPr>
    </w:p>
    <w:p w:rsidR="00C402B2" w:rsidRDefault="00C402B2" w:rsidP="009476F3">
      <w:pPr>
        <w:spacing w:after="0" w:line="240" w:lineRule="auto"/>
        <w:jc w:val="both"/>
        <w:rPr>
          <w:rFonts w:ascii="Times New Roman" w:hAnsi="Times New Roman" w:cs="Times New Roman"/>
          <w:sz w:val="28"/>
          <w:szCs w:val="28"/>
          <w:lang w:val="kk-KZ"/>
        </w:rPr>
      </w:pPr>
    </w:p>
    <w:p w:rsidR="00C402B2" w:rsidRDefault="00C402B2" w:rsidP="009476F3">
      <w:pPr>
        <w:spacing w:after="0" w:line="240" w:lineRule="auto"/>
        <w:jc w:val="both"/>
        <w:rPr>
          <w:rFonts w:ascii="Times New Roman" w:hAnsi="Times New Roman" w:cs="Times New Roman"/>
          <w:sz w:val="28"/>
          <w:szCs w:val="28"/>
          <w:lang w:val="kk-KZ"/>
        </w:rPr>
      </w:pPr>
    </w:p>
    <w:p w:rsidR="00C402B2" w:rsidRDefault="00A419CE" w:rsidP="009476F3">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rect id="_x0000_s1470" style="position:absolute;left:0;text-align:left;margin-left:442.95pt;margin-top:11.15pt;width:31pt;height:3in;z-index:251868672">
            <v:textbox style="layout-flow:vertical;mso-layout-flow-alt:bottom-to-top">
              <w:txbxContent>
                <w:p w:rsidR="00EC2985" w:rsidRPr="000B1746" w:rsidRDefault="00EC2985" w:rsidP="000B1746">
                  <w:pPr>
                    <w:jc w:val="center"/>
                    <w:rPr>
                      <w:rFonts w:ascii="Times New Roman" w:hAnsi="Times New Roman" w:cs="Times New Roman"/>
                      <w:sz w:val="28"/>
                      <w:szCs w:val="28"/>
                      <w:lang w:val="kk-KZ"/>
                    </w:rPr>
                  </w:pPr>
                  <w:r w:rsidRPr="000B1746">
                    <w:rPr>
                      <w:rFonts w:ascii="Times New Roman" w:hAnsi="Times New Roman" w:cs="Times New Roman"/>
                      <w:sz w:val="28"/>
                      <w:szCs w:val="28"/>
                      <w:lang w:val="kk-KZ"/>
                    </w:rPr>
                    <w:t>Химиялық</w:t>
                  </w:r>
                </w:p>
              </w:txbxContent>
            </v:textbox>
          </v:rect>
        </w:pict>
      </w:r>
      <w:r>
        <w:rPr>
          <w:rFonts w:ascii="Times New Roman" w:hAnsi="Times New Roman" w:cs="Times New Roman"/>
          <w:noProof/>
          <w:sz w:val="28"/>
          <w:szCs w:val="28"/>
        </w:rPr>
        <w:pict>
          <v:rect id="_x0000_s1469" style="position:absolute;left:0;text-align:left;margin-left:402.95pt;margin-top:11.15pt;width:31pt;height:3in;z-index:251867648">
            <v:textbox style="layout-flow:vertical;mso-layout-flow-alt:bottom-to-top;mso-next-textbox:#_x0000_s1469">
              <w:txbxContent>
                <w:p w:rsidR="00EC2985" w:rsidRPr="000B1746" w:rsidRDefault="00EC2985" w:rsidP="000B1746">
                  <w:pPr>
                    <w:jc w:val="center"/>
                    <w:rPr>
                      <w:rFonts w:ascii="Times New Roman" w:hAnsi="Times New Roman" w:cs="Times New Roman"/>
                      <w:sz w:val="28"/>
                      <w:szCs w:val="28"/>
                      <w:lang w:val="kk-KZ"/>
                    </w:rPr>
                  </w:pPr>
                  <w:r w:rsidRPr="000B1746">
                    <w:rPr>
                      <w:rFonts w:ascii="Times New Roman" w:hAnsi="Times New Roman" w:cs="Times New Roman"/>
                      <w:sz w:val="28"/>
                      <w:szCs w:val="28"/>
                      <w:lang w:val="kk-KZ"/>
                    </w:rPr>
                    <w:t>Хоромотографиялық</w:t>
                  </w:r>
                </w:p>
              </w:txbxContent>
            </v:textbox>
          </v:rect>
        </w:pict>
      </w:r>
      <w:r>
        <w:rPr>
          <w:rFonts w:ascii="Times New Roman" w:hAnsi="Times New Roman" w:cs="Times New Roman"/>
          <w:noProof/>
          <w:sz w:val="28"/>
          <w:szCs w:val="28"/>
        </w:rPr>
        <w:pict>
          <v:rect id="_x0000_s1468" style="position:absolute;left:0;text-align:left;margin-left:364.95pt;margin-top:11.15pt;width:31pt;height:221pt;z-index:251866624">
            <v:textbox style="layout-flow:vertical;mso-layout-flow-alt:bottom-to-top;mso-next-textbox:#_x0000_s1468">
              <w:txbxContent>
                <w:p w:rsidR="00EC2985" w:rsidRPr="000B1746" w:rsidRDefault="00EC2985" w:rsidP="000B1746">
                  <w:pPr>
                    <w:jc w:val="center"/>
                    <w:rPr>
                      <w:rFonts w:ascii="Times New Roman" w:hAnsi="Times New Roman" w:cs="Times New Roman"/>
                      <w:sz w:val="28"/>
                      <w:szCs w:val="28"/>
                      <w:lang w:val="kk-KZ"/>
                    </w:rPr>
                  </w:pPr>
                  <w:r w:rsidRPr="000B1746">
                    <w:rPr>
                      <w:rFonts w:ascii="Times New Roman" w:hAnsi="Times New Roman" w:cs="Times New Roman"/>
                      <w:sz w:val="28"/>
                      <w:szCs w:val="28"/>
                      <w:lang w:val="kk-KZ"/>
                    </w:rPr>
                    <w:t>Оптикалық (интерференциялық</w:t>
                  </w:r>
                  <w:r>
                    <w:rPr>
                      <w:rFonts w:ascii="Times New Roman" w:hAnsi="Times New Roman" w:cs="Times New Roman"/>
                      <w:sz w:val="28"/>
                      <w:szCs w:val="28"/>
                      <w:lang w:val="kk-KZ"/>
                    </w:rPr>
                    <w:t>)</w:t>
                  </w:r>
                </w:p>
              </w:txbxContent>
            </v:textbox>
          </v:rect>
        </w:pict>
      </w:r>
      <w:r>
        <w:rPr>
          <w:rFonts w:ascii="Times New Roman" w:hAnsi="Times New Roman" w:cs="Times New Roman"/>
          <w:noProof/>
          <w:sz w:val="28"/>
          <w:szCs w:val="28"/>
        </w:rPr>
        <w:pict>
          <v:rect id="_x0000_s1467" style="position:absolute;left:0;text-align:left;margin-left:324.95pt;margin-top:11.15pt;width:29pt;height:221pt;z-index:251865600">
            <v:textbox style="layout-flow:vertical;mso-layout-flow-alt:bottom-to-top;mso-next-textbox:#_x0000_s1467">
              <w:txbxContent>
                <w:p w:rsidR="00EC2985" w:rsidRPr="003B29AD" w:rsidRDefault="00EC2985" w:rsidP="003B29AD">
                  <w:pPr>
                    <w:jc w:val="center"/>
                    <w:rPr>
                      <w:rFonts w:ascii="Times New Roman" w:hAnsi="Times New Roman" w:cs="Times New Roman"/>
                      <w:sz w:val="28"/>
                      <w:szCs w:val="28"/>
                      <w:lang w:val="kk-KZ"/>
                    </w:rPr>
                  </w:pPr>
                  <w:r w:rsidRPr="003B29AD">
                    <w:rPr>
                      <w:rFonts w:ascii="Times New Roman" w:hAnsi="Times New Roman" w:cs="Times New Roman"/>
                      <w:sz w:val="28"/>
                      <w:szCs w:val="28"/>
                      <w:lang w:val="kk-KZ"/>
                    </w:rPr>
                    <w:t>Электрлік</w:t>
                  </w:r>
                </w:p>
              </w:txbxContent>
            </v:textbox>
          </v:rect>
        </w:pict>
      </w:r>
      <w:r>
        <w:rPr>
          <w:rFonts w:ascii="Times New Roman" w:hAnsi="Times New Roman" w:cs="Times New Roman"/>
          <w:noProof/>
          <w:sz w:val="28"/>
          <w:szCs w:val="28"/>
        </w:rPr>
        <w:pict>
          <v:rect id="_x0000_s1459" style="position:absolute;left:0;text-align:left;margin-left:-12.05pt;margin-top:11.15pt;width:30pt;height:3in;z-index:251857408">
            <v:textbox style="layout-flow:vertical;mso-layout-flow-alt:bottom-to-top;mso-next-textbox:#_x0000_s1459">
              <w:txbxContent>
                <w:p w:rsidR="00EC2985" w:rsidRPr="003B29AD" w:rsidRDefault="00EC2985">
                  <w:pPr>
                    <w:rPr>
                      <w:rFonts w:ascii="Times New Roman" w:hAnsi="Times New Roman" w:cs="Times New Roman"/>
                      <w:sz w:val="28"/>
                      <w:szCs w:val="28"/>
                      <w:lang w:val="kk-KZ"/>
                    </w:rPr>
                  </w:pPr>
                  <w:r w:rsidRPr="003B29AD">
                    <w:rPr>
                      <w:rFonts w:ascii="Times New Roman" w:hAnsi="Times New Roman" w:cs="Times New Roman"/>
                      <w:sz w:val="28"/>
                      <w:szCs w:val="28"/>
                      <w:lang w:val="kk-KZ"/>
                    </w:rPr>
                    <w:t>Кулонополярографиялық</w:t>
                  </w:r>
                </w:p>
              </w:txbxContent>
            </v:textbox>
          </v:rect>
        </w:pict>
      </w:r>
      <w:r>
        <w:rPr>
          <w:rFonts w:ascii="Times New Roman" w:hAnsi="Times New Roman" w:cs="Times New Roman"/>
          <w:noProof/>
          <w:sz w:val="28"/>
          <w:szCs w:val="28"/>
        </w:rPr>
        <w:pict>
          <v:rect id="_x0000_s1460" style="position:absolute;left:0;text-align:left;margin-left:30.95pt;margin-top:11.15pt;width:32pt;height:3in;z-index:251858432">
            <v:textbox style="layout-flow:vertical;mso-layout-flow-alt:bottom-to-top;mso-next-textbox:#_x0000_s1460">
              <w:txbxContent>
                <w:p w:rsidR="00EC2985" w:rsidRPr="003B29AD" w:rsidRDefault="00EC2985" w:rsidP="003B29AD">
                  <w:pPr>
                    <w:jc w:val="center"/>
                    <w:rPr>
                      <w:rFonts w:ascii="Times New Roman" w:hAnsi="Times New Roman" w:cs="Times New Roman"/>
                      <w:sz w:val="28"/>
                      <w:szCs w:val="28"/>
                      <w:lang w:val="kk-KZ"/>
                    </w:rPr>
                  </w:pPr>
                  <w:r w:rsidRPr="003B29AD">
                    <w:rPr>
                      <w:rFonts w:ascii="Times New Roman" w:hAnsi="Times New Roman" w:cs="Times New Roman"/>
                      <w:sz w:val="28"/>
                      <w:szCs w:val="28"/>
                      <w:lang w:val="kk-KZ"/>
                    </w:rPr>
                    <w:t>Оптикалық</w:t>
                  </w:r>
                </w:p>
              </w:txbxContent>
            </v:textbox>
          </v:rect>
        </w:pict>
      </w:r>
      <w:r>
        <w:rPr>
          <w:rFonts w:ascii="Times New Roman" w:hAnsi="Times New Roman" w:cs="Times New Roman"/>
          <w:noProof/>
          <w:sz w:val="28"/>
          <w:szCs w:val="28"/>
        </w:rPr>
        <w:pict>
          <v:rect id="_x0000_s1461" style="position:absolute;left:0;text-align:left;margin-left:71.95pt;margin-top:11.15pt;width:29pt;height:3in;z-index:251859456">
            <v:textbox style="layout-flow:vertical;mso-layout-flow-alt:bottom-to-top;mso-next-textbox:#_x0000_s1461">
              <w:txbxContent>
                <w:p w:rsidR="00EC2985" w:rsidRPr="003B29AD" w:rsidRDefault="00EC2985" w:rsidP="003B29AD">
                  <w:pPr>
                    <w:jc w:val="center"/>
                    <w:rPr>
                      <w:rFonts w:ascii="Times New Roman" w:hAnsi="Times New Roman" w:cs="Times New Roman"/>
                      <w:sz w:val="28"/>
                      <w:szCs w:val="28"/>
                      <w:lang w:val="kk-KZ"/>
                    </w:rPr>
                  </w:pPr>
                  <w:r w:rsidRPr="003B29AD">
                    <w:rPr>
                      <w:rFonts w:ascii="Times New Roman" w:hAnsi="Times New Roman" w:cs="Times New Roman"/>
                      <w:sz w:val="28"/>
                      <w:szCs w:val="28"/>
                      <w:lang w:val="kk-KZ"/>
                    </w:rPr>
                    <w:t>Физика</w:t>
                  </w:r>
                  <w:r w:rsidRPr="003B29AD">
                    <w:rPr>
                      <w:rFonts w:ascii="Times New Roman" w:hAnsi="Times New Roman" w:cs="Times New Roman"/>
                      <w:sz w:val="28"/>
                      <w:szCs w:val="28"/>
                    </w:rPr>
                    <w:t>-химиялық</w:t>
                  </w:r>
                </w:p>
              </w:txbxContent>
            </v:textbox>
          </v:rect>
        </w:pict>
      </w:r>
      <w:r>
        <w:rPr>
          <w:rFonts w:ascii="Times New Roman" w:hAnsi="Times New Roman" w:cs="Times New Roman"/>
          <w:noProof/>
          <w:sz w:val="28"/>
          <w:szCs w:val="28"/>
        </w:rPr>
        <w:pict>
          <v:rect id="_x0000_s1462" style="position:absolute;left:0;text-align:left;margin-left:111.95pt;margin-top:11.15pt;width:31pt;height:3in;z-index:251860480">
            <v:textbox style="layout-flow:vertical;mso-layout-flow-alt:bottom-to-top;mso-next-textbox:#_x0000_s1462">
              <w:txbxContent>
                <w:p w:rsidR="00EC2985" w:rsidRPr="003B29AD" w:rsidRDefault="00EC2985" w:rsidP="003B29AD">
                  <w:pPr>
                    <w:jc w:val="center"/>
                    <w:rPr>
                      <w:rFonts w:ascii="Times New Roman" w:hAnsi="Times New Roman" w:cs="Times New Roman"/>
                      <w:sz w:val="28"/>
                      <w:szCs w:val="28"/>
                      <w:lang w:val="kk-KZ"/>
                    </w:rPr>
                  </w:pPr>
                  <w:r w:rsidRPr="003B29AD">
                    <w:rPr>
                      <w:rFonts w:ascii="Times New Roman" w:hAnsi="Times New Roman" w:cs="Times New Roman"/>
                      <w:sz w:val="28"/>
                      <w:szCs w:val="28"/>
                      <w:lang w:val="kk-KZ"/>
                    </w:rPr>
                    <w:t>Электрохимиялық</w:t>
                  </w:r>
                </w:p>
              </w:txbxContent>
            </v:textbox>
          </v:rect>
        </w:pict>
      </w:r>
      <w:r>
        <w:rPr>
          <w:rFonts w:ascii="Times New Roman" w:hAnsi="Times New Roman" w:cs="Times New Roman"/>
          <w:noProof/>
          <w:sz w:val="28"/>
          <w:szCs w:val="28"/>
        </w:rPr>
        <w:pict>
          <v:rect id="_x0000_s1463" style="position:absolute;left:0;text-align:left;margin-left:154.95pt;margin-top:11.15pt;width:31pt;height:3in;z-index:251861504">
            <v:textbox style="layout-flow:vertical;mso-layout-flow-alt:bottom-to-top;mso-next-textbox:#_x0000_s1463">
              <w:txbxContent>
                <w:p w:rsidR="00EC2985" w:rsidRPr="003B29AD" w:rsidRDefault="00EC2985" w:rsidP="003B29AD">
                  <w:pPr>
                    <w:jc w:val="center"/>
                    <w:rPr>
                      <w:rFonts w:ascii="Times New Roman" w:hAnsi="Times New Roman" w:cs="Times New Roman"/>
                      <w:sz w:val="28"/>
                      <w:szCs w:val="28"/>
                      <w:lang w:val="kk-KZ"/>
                    </w:rPr>
                  </w:pPr>
                  <w:r w:rsidRPr="003B29AD">
                    <w:rPr>
                      <w:rFonts w:ascii="Times New Roman" w:hAnsi="Times New Roman" w:cs="Times New Roman"/>
                      <w:sz w:val="28"/>
                      <w:szCs w:val="28"/>
                      <w:lang w:val="kk-KZ"/>
                    </w:rPr>
                    <w:t>Лазерлік</w:t>
                  </w:r>
                </w:p>
              </w:txbxContent>
            </v:textbox>
          </v:rect>
        </w:pict>
      </w:r>
      <w:r>
        <w:rPr>
          <w:rFonts w:ascii="Times New Roman" w:hAnsi="Times New Roman" w:cs="Times New Roman"/>
          <w:noProof/>
          <w:sz w:val="28"/>
          <w:szCs w:val="28"/>
        </w:rPr>
        <w:pict>
          <v:rect id="_x0000_s1464" style="position:absolute;left:0;text-align:left;margin-left:199.95pt;margin-top:11.15pt;width:30pt;height:3in;z-index:251862528">
            <v:textbox style="layout-flow:vertical;mso-layout-flow-alt:bottom-to-top;mso-next-textbox:#_x0000_s1464">
              <w:txbxContent>
                <w:p w:rsidR="00EC2985" w:rsidRPr="003B29AD" w:rsidRDefault="00EC2985" w:rsidP="003B29AD">
                  <w:pPr>
                    <w:jc w:val="center"/>
                    <w:rPr>
                      <w:rFonts w:ascii="Times New Roman" w:hAnsi="Times New Roman" w:cs="Times New Roman"/>
                      <w:sz w:val="28"/>
                      <w:szCs w:val="28"/>
                      <w:lang w:val="kk-KZ"/>
                    </w:rPr>
                  </w:pPr>
                  <w:r w:rsidRPr="003B29AD">
                    <w:rPr>
                      <w:rFonts w:ascii="Times New Roman" w:hAnsi="Times New Roman" w:cs="Times New Roman"/>
                      <w:sz w:val="28"/>
                      <w:szCs w:val="28"/>
                      <w:lang w:val="kk-KZ"/>
                    </w:rPr>
                    <w:t>Радиоизотопты</w:t>
                  </w:r>
                </w:p>
              </w:txbxContent>
            </v:textbox>
          </v:rect>
        </w:pict>
      </w:r>
      <w:r>
        <w:rPr>
          <w:rFonts w:ascii="Times New Roman" w:hAnsi="Times New Roman" w:cs="Times New Roman"/>
          <w:noProof/>
          <w:sz w:val="28"/>
          <w:szCs w:val="28"/>
        </w:rPr>
        <w:pict>
          <v:rect id="_x0000_s1465" style="position:absolute;left:0;text-align:left;margin-left:240.95pt;margin-top:11.15pt;width:34pt;height:3in;z-index:251863552">
            <v:textbox style="layout-flow:vertical;mso-layout-flow-alt:bottom-to-top;mso-next-textbox:#_x0000_s1465">
              <w:txbxContent>
                <w:p w:rsidR="00EC2985" w:rsidRPr="003B29AD" w:rsidRDefault="00EC2985" w:rsidP="003B29AD">
                  <w:pPr>
                    <w:jc w:val="center"/>
                    <w:rPr>
                      <w:rFonts w:ascii="Times New Roman" w:hAnsi="Times New Roman" w:cs="Times New Roman"/>
                      <w:sz w:val="28"/>
                      <w:szCs w:val="28"/>
                      <w:lang w:val="kk-KZ"/>
                    </w:rPr>
                  </w:pPr>
                  <w:r w:rsidRPr="003B29AD">
                    <w:rPr>
                      <w:rFonts w:ascii="Times New Roman" w:hAnsi="Times New Roman" w:cs="Times New Roman"/>
                      <w:sz w:val="28"/>
                      <w:szCs w:val="28"/>
                      <w:lang w:val="kk-KZ"/>
                    </w:rPr>
                    <w:t>Спектральды</w:t>
                  </w:r>
                </w:p>
              </w:txbxContent>
            </v:textbox>
          </v:rect>
        </w:pict>
      </w:r>
      <w:r>
        <w:rPr>
          <w:rFonts w:ascii="Times New Roman" w:hAnsi="Times New Roman" w:cs="Times New Roman"/>
          <w:noProof/>
          <w:sz w:val="28"/>
          <w:szCs w:val="28"/>
        </w:rPr>
        <w:pict>
          <v:rect id="_x0000_s1466" style="position:absolute;left:0;text-align:left;margin-left:285.95pt;margin-top:11.15pt;width:31pt;height:221pt;z-index:251864576">
            <v:textbox style="layout-flow:vertical;mso-layout-flow-alt:bottom-to-top;mso-next-textbox:#_x0000_s1466">
              <w:txbxContent>
                <w:p w:rsidR="00EC2985" w:rsidRPr="003B29AD" w:rsidRDefault="00EC2985" w:rsidP="003B29AD">
                  <w:pPr>
                    <w:jc w:val="center"/>
                    <w:rPr>
                      <w:rFonts w:ascii="Times New Roman" w:hAnsi="Times New Roman" w:cs="Times New Roman"/>
                      <w:sz w:val="28"/>
                      <w:szCs w:val="28"/>
                      <w:lang w:val="kk-KZ"/>
                    </w:rPr>
                  </w:pPr>
                  <w:r w:rsidRPr="003B29AD">
                    <w:rPr>
                      <w:rFonts w:ascii="Times New Roman" w:hAnsi="Times New Roman" w:cs="Times New Roman"/>
                      <w:sz w:val="28"/>
                      <w:szCs w:val="28"/>
                      <w:lang w:val="kk-KZ"/>
                    </w:rPr>
                    <w:t>Химиялық</w:t>
                  </w:r>
                </w:p>
              </w:txbxContent>
            </v:textbox>
          </v:rect>
        </w:pict>
      </w:r>
    </w:p>
    <w:p w:rsidR="00C402B2" w:rsidRDefault="00C402B2" w:rsidP="009476F3">
      <w:pPr>
        <w:spacing w:after="0" w:line="240" w:lineRule="auto"/>
        <w:jc w:val="both"/>
        <w:rPr>
          <w:rFonts w:ascii="Times New Roman" w:hAnsi="Times New Roman" w:cs="Times New Roman"/>
          <w:sz w:val="28"/>
          <w:szCs w:val="28"/>
          <w:lang w:val="kk-KZ"/>
        </w:rPr>
      </w:pPr>
    </w:p>
    <w:p w:rsidR="00C402B2" w:rsidRDefault="00C402B2" w:rsidP="009476F3">
      <w:pPr>
        <w:spacing w:after="0" w:line="240" w:lineRule="auto"/>
        <w:jc w:val="both"/>
        <w:rPr>
          <w:rFonts w:ascii="Times New Roman" w:hAnsi="Times New Roman" w:cs="Times New Roman"/>
          <w:sz w:val="28"/>
          <w:szCs w:val="28"/>
          <w:lang w:val="kk-KZ"/>
        </w:rPr>
      </w:pPr>
    </w:p>
    <w:p w:rsidR="00C402B2" w:rsidRDefault="00C402B2" w:rsidP="009476F3">
      <w:pPr>
        <w:spacing w:after="0" w:line="240" w:lineRule="auto"/>
        <w:jc w:val="both"/>
        <w:rPr>
          <w:rFonts w:ascii="Times New Roman" w:hAnsi="Times New Roman" w:cs="Times New Roman"/>
          <w:sz w:val="28"/>
          <w:szCs w:val="28"/>
          <w:lang w:val="kk-KZ"/>
        </w:rPr>
      </w:pPr>
    </w:p>
    <w:p w:rsidR="00773959" w:rsidRPr="00773959" w:rsidRDefault="00773959" w:rsidP="009D4B0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C402B2" w:rsidRDefault="0077395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C402B2" w:rsidRDefault="00C402B2" w:rsidP="00773959">
      <w:pPr>
        <w:spacing w:after="0" w:line="240" w:lineRule="auto"/>
        <w:jc w:val="both"/>
        <w:rPr>
          <w:rFonts w:ascii="Times New Roman" w:hAnsi="Times New Roman" w:cs="Times New Roman"/>
          <w:sz w:val="28"/>
          <w:szCs w:val="28"/>
          <w:lang w:val="kk-KZ"/>
        </w:rPr>
      </w:pPr>
    </w:p>
    <w:p w:rsidR="00C402B2" w:rsidRDefault="00C402B2" w:rsidP="00773959">
      <w:pPr>
        <w:spacing w:after="0" w:line="240" w:lineRule="auto"/>
        <w:jc w:val="both"/>
        <w:rPr>
          <w:rFonts w:ascii="Times New Roman" w:hAnsi="Times New Roman" w:cs="Times New Roman"/>
          <w:sz w:val="28"/>
          <w:szCs w:val="28"/>
          <w:lang w:val="kk-KZ"/>
        </w:rPr>
      </w:pPr>
    </w:p>
    <w:p w:rsidR="00C402B2" w:rsidRDefault="00C402B2" w:rsidP="00773959">
      <w:pPr>
        <w:spacing w:after="0" w:line="240" w:lineRule="auto"/>
        <w:jc w:val="both"/>
        <w:rPr>
          <w:rFonts w:ascii="Times New Roman" w:hAnsi="Times New Roman" w:cs="Times New Roman"/>
          <w:sz w:val="28"/>
          <w:szCs w:val="28"/>
          <w:lang w:val="kk-KZ"/>
        </w:rPr>
      </w:pPr>
    </w:p>
    <w:p w:rsidR="00C402B2" w:rsidRDefault="00C402B2" w:rsidP="00773959">
      <w:pPr>
        <w:spacing w:after="0" w:line="240" w:lineRule="auto"/>
        <w:jc w:val="both"/>
        <w:rPr>
          <w:rFonts w:ascii="Times New Roman" w:hAnsi="Times New Roman" w:cs="Times New Roman"/>
          <w:sz w:val="28"/>
          <w:szCs w:val="28"/>
          <w:lang w:val="kk-KZ"/>
        </w:rPr>
      </w:pPr>
    </w:p>
    <w:p w:rsidR="00C402B2" w:rsidRDefault="00C402B2" w:rsidP="00773959">
      <w:pPr>
        <w:spacing w:after="0" w:line="240" w:lineRule="auto"/>
        <w:jc w:val="both"/>
        <w:rPr>
          <w:rFonts w:ascii="Times New Roman" w:hAnsi="Times New Roman" w:cs="Times New Roman"/>
          <w:sz w:val="28"/>
          <w:szCs w:val="28"/>
          <w:lang w:val="kk-KZ"/>
        </w:rPr>
      </w:pPr>
    </w:p>
    <w:p w:rsidR="00C402B2" w:rsidRDefault="00C402B2" w:rsidP="00773959">
      <w:pPr>
        <w:spacing w:after="0" w:line="240" w:lineRule="auto"/>
        <w:jc w:val="both"/>
        <w:rPr>
          <w:rFonts w:ascii="Times New Roman" w:hAnsi="Times New Roman" w:cs="Times New Roman"/>
          <w:sz w:val="28"/>
          <w:szCs w:val="28"/>
          <w:lang w:val="kk-KZ"/>
        </w:rPr>
      </w:pPr>
    </w:p>
    <w:p w:rsidR="000B1746" w:rsidRDefault="000B1746" w:rsidP="00773959">
      <w:pPr>
        <w:spacing w:after="0" w:line="240" w:lineRule="auto"/>
        <w:jc w:val="both"/>
        <w:rPr>
          <w:rFonts w:ascii="Times New Roman" w:hAnsi="Times New Roman" w:cs="Times New Roman"/>
          <w:sz w:val="28"/>
          <w:szCs w:val="28"/>
          <w:lang w:val="kk-KZ"/>
        </w:rPr>
      </w:pPr>
    </w:p>
    <w:p w:rsidR="000B1746" w:rsidRDefault="000B1746" w:rsidP="00773959">
      <w:pPr>
        <w:spacing w:after="0" w:line="240" w:lineRule="auto"/>
        <w:jc w:val="both"/>
        <w:rPr>
          <w:rFonts w:ascii="Times New Roman" w:hAnsi="Times New Roman" w:cs="Times New Roman"/>
          <w:sz w:val="28"/>
          <w:szCs w:val="28"/>
          <w:lang w:val="kk-KZ"/>
        </w:rPr>
      </w:pPr>
    </w:p>
    <w:p w:rsidR="000B1746" w:rsidRDefault="000B1746" w:rsidP="00773959">
      <w:pPr>
        <w:spacing w:after="0" w:line="240" w:lineRule="auto"/>
        <w:jc w:val="both"/>
        <w:rPr>
          <w:rFonts w:ascii="Times New Roman" w:hAnsi="Times New Roman" w:cs="Times New Roman"/>
          <w:sz w:val="28"/>
          <w:szCs w:val="28"/>
          <w:lang w:val="kk-KZ"/>
        </w:rPr>
      </w:pPr>
    </w:p>
    <w:p w:rsidR="000B1746" w:rsidRDefault="00FD61BC" w:rsidP="000B1746">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Сурет </w:t>
      </w:r>
      <w:r w:rsidR="000B1746">
        <w:rPr>
          <w:rFonts w:ascii="Times New Roman" w:hAnsi="Times New Roman" w:cs="Times New Roman"/>
          <w:sz w:val="28"/>
          <w:szCs w:val="28"/>
          <w:lang w:val="kk-KZ"/>
        </w:rPr>
        <w:t>1</w:t>
      </w:r>
      <w:r>
        <w:rPr>
          <w:rFonts w:ascii="Times New Roman" w:hAnsi="Times New Roman" w:cs="Times New Roman"/>
          <w:sz w:val="28"/>
          <w:szCs w:val="28"/>
          <w:lang w:val="kk-KZ"/>
        </w:rPr>
        <w:t>6</w:t>
      </w:r>
      <w:r w:rsidR="000B1746">
        <w:rPr>
          <w:rFonts w:ascii="Times New Roman" w:hAnsi="Times New Roman" w:cs="Times New Roman"/>
          <w:sz w:val="28"/>
          <w:szCs w:val="28"/>
          <w:lang w:val="kk-KZ"/>
        </w:rPr>
        <w:t>. Атмосфералық ауаны зерттеу әдістері</w:t>
      </w:r>
    </w:p>
    <w:p w:rsidR="000B1746" w:rsidRDefault="000B1746" w:rsidP="00773959">
      <w:pPr>
        <w:spacing w:after="0" w:line="240" w:lineRule="auto"/>
        <w:jc w:val="both"/>
        <w:rPr>
          <w:rFonts w:ascii="Times New Roman" w:hAnsi="Times New Roman" w:cs="Times New Roman"/>
          <w:sz w:val="28"/>
          <w:szCs w:val="28"/>
          <w:lang w:val="kk-KZ"/>
        </w:rPr>
      </w:pPr>
    </w:p>
    <w:p w:rsidR="00773959" w:rsidRPr="00773959" w:rsidRDefault="008F440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Қазіргі заманғы аналиттік</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химия кез келген заттарға, органикалық</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және бейорганикалық болсын түсті реакцияны тауып беруге мүмкіндігі</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бар. Бірақта</w:t>
      </w:r>
      <w:r w:rsidR="009D4B05">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практикада фотометрлік әдіс атмосфералық ауада</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бейорганикалық заттарды анықтауда қолданылады.</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Спектрофотометрлік өлшем көбінесе спектрофотометр ж</w:t>
      </w:r>
      <w:r>
        <w:rPr>
          <w:rFonts w:ascii="Times New Roman" w:hAnsi="Times New Roman" w:cs="Times New Roman"/>
          <w:sz w:val="28"/>
          <w:szCs w:val="28"/>
          <w:lang w:val="kk-KZ"/>
        </w:rPr>
        <w:t>ә</w:t>
      </w:r>
      <w:r w:rsidR="00773959" w:rsidRPr="00773959">
        <w:rPr>
          <w:rFonts w:ascii="Times New Roman" w:hAnsi="Times New Roman" w:cs="Times New Roman"/>
          <w:sz w:val="28"/>
          <w:szCs w:val="28"/>
          <w:lang w:val="kk-KZ"/>
        </w:rPr>
        <w:t>не</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фотоэлектроколорометрдің көмегімен жүреді. Бұл құралдардың</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жұмысы ерітіндіден еткен жары</w:t>
      </w:r>
      <w:r w:rsidR="009D4B05">
        <w:rPr>
          <w:rFonts w:ascii="Times New Roman" w:hAnsi="Times New Roman" w:cs="Times New Roman"/>
          <w:sz w:val="28"/>
          <w:szCs w:val="28"/>
          <w:lang w:val="kk-KZ"/>
        </w:rPr>
        <w:t xml:space="preserve">қ </w:t>
      </w:r>
      <w:r w:rsidR="00773959" w:rsidRPr="00773959">
        <w:rPr>
          <w:rFonts w:ascii="Times New Roman" w:hAnsi="Times New Roman" w:cs="Times New Roman"/>
          <w:sz w:val="28"/>
          <w:szCs w:val="28"/>
          <w:lang w:val="kk-KZ"/>
        </w:rPr>
        <w:t>сәулесінің өткірлігіне, ол қабаттың</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қалыңдығы, боялу ерекшелігіне және концентрацияға байланысты.</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Концентрацияның өлшем бірлігі оптикалық тығыздық</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Д</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немесе жарық</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lastRenderedPageBreak/>
        <w:t>өткізгіштік t. Спектрофотометрлер фотоколориметрлерге қарағанда,</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толқын ұзындықтарының кең диапазонын қарауға мүмкіндік береді;</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анықтаудың дәлдігіне монохроматикалық сәуле шығару көмектеседі.</w:t>
      </w:r>
    </w:p>
    <w:p w:rsidR="00773959" w:rsidRPr="00773959" w:rsidRDefault="008F440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Жіберу коэффициентін өлшеу фото түскіште зерттелетін ортаға</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толық</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жіберілген</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жарық</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ағыны бағытталады және осы ағыстардың</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қатынасы анықталады. Толық жарык, ағынын Ф</w:t>
      </w:r>
      <w:r w:rsidR="00773959" w:rsidRPr="008F4409">
        <w:rPr>
          <w:rFonts w:ascii="Times New Roman" w:hAnsi="Times New Roman" w:cs="Times New Roman"/>
          <w:sz w:val="28"/>
          <w:szCs w:val="28"/>
          <w:vertAlign w:val="subscript"/>
          <w:lang w:val="kk-KZ"/>
        </w:rPr>
        <w:t>0</w:t>
      </w:r>
      <w:r w:rsidR="00773959" w:rsidRPr="00773959">
        <w:rPr>
          <w:rFonts w:ascii="Times New Roman" w:hAnsi="Times New Roman" w:cs="Times New Roman"/>
          <w:sz w:val="28"/>
          <w:szCs w:val="28"/>
          <w:lang w:val="kk-KZ"/>
        </w:rPr>
        <w:t xml:space="preserve"> әрпімен, ал ортаға</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жіберілген ағысты - Ф , жіберу коэффициентін t (%) t = 100 Ф— Ф</w:t>
      </w:r>
      <w:r w:rsidR="00773959" w:rsidRPr="008F4409">
        <w:rPr>
          <w:rFonts w:ascii="Times New Roman" w:hAnsi="Times New Roman" w:cs="Times New Roman"/>
          <w:sz w:val="28"/>
          <w:szCs w:val="28"/>
          <w:vertAlign w:val="subscript"/>
          <w:lang w:val="kk-KZ"/>
        </w:rPr>
        <w:t>0</w:t>
      </w:r>
      <w:r>
        <w:rPr>
          <w:rFonts w:ascii="Times New Roman" w:hAnsi="Times New Roman" w:cs="Times New Roman"/>
          <w:sz w:val="28"/>
          <w:szCs w:val="28"/>
          <w:vertAlign w:val="subscript"/>
          <w:lang w:val="kk-KZ"/>
        </w:rPr>
        <w:t xml:space="preserve"> </w:t>
      </w:r>
      <w:r w:rsidR="00773959" w:rsidRPr="00773959">
        <w:rPr>
          <w:rFonts w:ascii="Times New Roman" w:hAnsi="Times New Roman" w:cs="Times New Roman"/>
          <w:sz w:val="28"/>
          <w:szCs w:val="28"/>
          <w:lang w:val="kk-KZ"/>
        </w:rPr>
        <w:t>тең.</w:t>
      </w:r>
    </w:p>
    <w:p w:rsidR="00773959" w:rsidRPr="00773959" w:rsidRDefault="008F440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Ерітіндіде заттың концентрациясы жоғары болған сайын, оның</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оптикалық</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тығыздығы жоғары, ал жарық өткізгіштігі төмен болады.</w:t>
      </w:r>
    </w:p>
    <w:p w:rsidR="00773959" w:rsidRPr="00773959" w:rsidRDefault="008F440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Спектрофотометрлік әдіс ете қарапайым. Қолданылатын құрал</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(прибор) - фотоколориметр - қолдануға ыңғайлы және арзан. Бұл</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құралдың көмегімен сынаманың концентрациясын анықтайды.</w:t>
      </w:r>
      <w:r>
        <w:rPr>
          <w:rFonts w:ascii="Times New Roman" w:hAnsi="Times New Roman" w:cs="Times New Roman"/>
          <w:sz w:val="28"/>
          <w:szCs w:val="28"/>
          <w:lang w:val="kk-KZ"/>
        </w:rPr>
        <w:t xml:space="preserve"> </w:t>
      </w:r>
    </w:p>
    <w:p w:rsidR="00773959" w:rsidRPr="00773959" w:rsidRDefault="008F440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Фотоколориметрлер бір және екі каналды болып бөлінеді. Бір</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каналды фотоколориметрде жарық ағысы Ф және Ф</w:t>
      </w:r>
      <w:r w:rsidR="00773959" w:rsidRPr="008F4409">
        <w:rPr>
          <w:rFonts w:ascii="Times New Roman" w:hAnsi="Times New Roman" w:cs="Times New Roman"/>
          <w:sz w:val="28"/>
          <w:szCs w:val="28"/>
          <w:vertAlign w:val="subscript"/>
          <w:lang w:val="kk-KZ"/>
        </w:rPr>
        <w:t>0</w:t>
      </w:r>
      <w:r w:rsidR="00773959" w:rsidRPr="00773959">
        <w:rPr>
          <w:rFonts w:ascii="Times New Roman" w:hAnsi="Times New Roman" w:cs="Times New Roman"/>
          <w:sz w:val="28"/>
          <w:szCs w:val="28"/>
          <w:lang w:val="kk-KZ"/>
        </w:rPr>
        <w:t xml:space="preserve"> фото түскіште</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алма кезек</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бір спектрлі каналға түседі. Екі каналды құралды жарық</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ағысы фототүскішке бір мезгілде түседі.</w:t>
      </w:r>
    </w:p>
    <w:p w:rsidR="00773959" w:rsidRPr="00773959" w:rsidRDefault="008F440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 xml:space="preserve">Атмосфералық ауаның </w:t>
      </w:r>
      <w:r>
        <w:rPr>
          <w:rFonts w:ascii="Times New Roman" w:hAnsi="Times New Roman" w:cs="Times New Roman"/>
          <w:sz w:val="28"/>
          <w:szCs w:val="28"/>
          <w:lang w:val="kk-KZ"/>
        </w:rPr>
        <w:t>ө</w:t>
      </w:r>
      <w:r w:rsidR="00773959" w:rsidRPr="00773959">
        <w:rPr>
          <w:rFonts w:ascii="Times New Roman" w:hAnsi="Times New Roman" w:cs="Times New Roman"/>
          <w:sz w:val="28"/>
          <w:szCs w:val="28"/>
          <w:lang w:val="kk-KZ"/>
        </w:rPr>
        <w:t>ндіріс орындарынан шыққан зиянды</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заттармен және автокөлікпен ластануы өте күрделі жұмыс. Соңғы</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уақытта атмосфералық ауа ортасын анықтауда, әсіресе органикалық</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заттармен, хроматографиялық әдіс жиі қолданылуда. Ол талдау</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жасалатын заттардың қоспасын динамикалық жағдайда бөлуге</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негізделген. Хроматографиялық әдістердің ішінен ең көп тараған әдіс</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-газды адсорбциялы хроматография.</w:t>
      </w:r>
    </w:p>
    <w:p w:rsidR="00773959" w:rsidRPr="00773959" w:rsidRDefault="008F440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Атмосфералық ауадан алған сынамаға химиялық әдіспен талдау</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жасау қарапайым. Бірақта әдістің бір кемшілігі -</w:t>
      </w:r>
      <w:r>
        <w:rPr>
          <w:rFonts w:ascii="Times New Roman" w:hAnsi="Times New Roman" w:cs="Times New Roman"/>
          <w:sz w:val="28"/>
          <w:szCs w:val="28"/>
          <w:lang w:val="kk-KZ"/>
        </w:rPr>
        <w:t>сынаманы</w:t>
      </w:r>
      <w:r w:rsidR="00773959" w:rsidRPr="00773959">
        <w:rPr>
          <w:rFonts w:ascii="Times New Roman" w:hAnsi="Times New Roman" w:cs="Times New Roman"/>
          <w:sz w:val="28"/>
          <w:szCs w:val="28"/>
          <w:lang w:val="kk-KZ"/>
        </w:rPr>
        <w:t xml:space="preserve"> алуға ұзақ</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уақыт кетеді және талдау жасау да уақыт алады. Осыған байланысты</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талдау соңы</w:t>
      </w:r>
      <w:r>
        <w:rPr>
          <w:rFonts w:ascii="Times New Roman" w:hAnsi="Times New Roman" w:cs="Times New Roman"/>
          <w:sz w:val="28"/>
          <w:szCs w:val="28"/>
          <w:lang w:val="kk-KZ"/>
        </w:rPr>
        <w:t>н</w:t>
      </w:r>
      <w:r w:rsidR="00773959" w:rsidRPr="00773959">
        <w:rPr>
          <w:rFonts w:ascii="Times New Roman" w:hAnsi="Times New Roman" w:cs="Times New Roman"/>
          <w:sz w:val="28"/>
          <w:szCs w:val="28"/>
          <w:lang w:val="kk-KZ"/>
        </w:rPr>
        <w:t>а шыққан зиянды заттардың концентрациясының ПДК</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асуы жайлы мәліметтер, мүдделі орындарға кешігіп жетеді.</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Қазіргі уақытта атмосфералық ауаның құрамынан сынама</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автоматты құралдармен алуға көп к</w:t>
      </w:r>
      <w:r w:rsidR="009D4B05">
        <w:rPr>
          <w:rFonts w:ascii="Times New Roman" w:hAnsi="Times New Roman" w:cs="Times New Roman"/>
          <w:sz w:val="28"/>
          <w:szCs w:val="28"/>
          <w:lang w:val="kk-KZ"/>
        </w:rPr>
        <w:t>ө</w:t>
      </w:r>
      <w:r w:rsidR="00773959" w:rsidRPr="00773959">
        <w:rPr>
          <w:rFonts w:ascii="Times New Roman" w:hAnsi="Times New Roman" w:cs="Times New Roman"/>
          <w:sz w:val="28"/>
          <w:szCs w:val="28"/>
          <w:lang w:val="kk-KZ"/>
        </w:rPr>
        <w:t>ңіл бөлінуде. Бұл құралдар</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арқылы ауаның құрамындағы зиянды қосылыстардың концентрация</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мөлшерін, соның ішінде жоғарғы (максимальная) концентрациясын</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анықтайды.</w:t>
      </w:r>
    </w:p>
    <w:p w:rsidR="00773959" w:rsidRPr="00773959" w:rsidRDefault="008F440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Газоанализаторларға мынандай талаптар қойылады: құралдар</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жоғарғы сезімтал 0,1</w:t>
      </w:r>
      <w:r w:rsidR="00C0758A">
        <w:rPr>
          <w:rFonts w:ascii="Times New Roman" w:hAnsi="Times New Roman" w:cs="Times New Roman"/>
          <w:sz w:val="28"/>
          <w:szCs w:val="28"/>
          <w:lang w:val="kk-KZ"/>
        </w:rPr>
        <w:t xml:space="preserve"> </w:t>
      </w:r>
      <w:r w:rsidR="007003A5">
        <w:rPr>
          <w:rFonts w:ascii="Times New Roman" w:hAnsi="Times New Roman" w:cs="Times New Roman"/>
          <w:sz w:val="28"/>
          <w:szCs w:val="28"/>
          <w:lang w:val="kk-KZ"/>
        </w:rPr>
        <w:t>ШМК</w:t>
      </w:r>
      <w:r w:rsidR="00773959" w:rsidRPr="00773959">
        <w:rPr>
          <w:rFonts w:ascii="Times New Roman" w:hAnsi="Times New Roman" w:cs="Times New Roman"/>
          <w:sz w:val="28"/>
          <w:szCs w:val="28"/>
          <w:lang w:val="kk-KZ"/>
        </w:rPr>
        <w:t xml:space="preserve"> жоғары болғанда өлшеу жүргізуге</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қабілеттілігі. Құралдардың орындалу қабілеттілігі жоғары болуы керек.</w:t>
      </w:r>
    </w:p>
    <w:p w:rsidR="00773959" w:rsidRPr="00773959" w:rsidRDefault="008F440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Автоматты газоанализаторлардың негізгі жұмысы әртүрлі физика</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-химиялык, әдіске негізделген: электрохимиялық, инфрақызыл,</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люминесценттік</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және т.б.</w:t>
      </w:r>
    </w:p>
    <w:p w:rsidR="008F4409" w:rsidRDefault="008F440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Аналиттік химияға атмосфералық ауаның құрамындағы зиянды</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қосылыстарға талдау жасау қиындық</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тудыруда. Себебі сынамадан</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бір мезгілде бірнеше мың органикалық және бейорганика</w:t>
      </w:r>
      <w:r w:rsidR="00733363">
        <w:rPr>
          <w:rFonts w:ascii="Times New Roman" w:hAnsi="Times New Roman" w:cs="Times New Roman"/>
          <w:sz w:val="28"/>
          <w:szCs w:val="28"/>
          <w:lang w:val="kk-KZ"/>
        </w:rPr>
        <w:t>л</w:t>
      </w:r>
      <w:r w:rsidR="00773959" w:rsidRPr="00773959">
        <w:rPr>
          <w:rFonts w:ascii="Times New Roman" w:hAnsi="Times New Roman" w:cs="Times New Roman"/>
          <w:sz w:val="28"/>
          <w:szCs w:val="28"/>
          <w:lang w:val="kk-KZ"/>
        </w:rPr>
        <w:t>ық улы заттар</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болады. Жеке компоненттерді селек</w:t>
      </w:r>
      <w:r w:rsidR="00733363">
        <w:rPr>
          <w:rFonts w:ascii="Times New Roman" w:hAnsi="Times New Roman" w:cs="Times New Roman"/>
          <w:sz w:val="28"/>
          <w:szCs w:val="28"/>
          <w:lang w:val="kk-KZ"/>
        </w:rPr>
        <w:t>т</w:t>
      </w:r>
      <w:r w:rsidR="00773959" w:rsidRPr="00773959">
        <w:rPr>
          <w:rFonts w:ascii="Times New Roman" w:hAnsi="Times New Roman" w:cs="Times New Roman"/>
          <w:sz w:val="28"/>
          <w:szCs w:val="28"/>
          <w:lang w:val="kk-KZ"/>
        </w:rPr>
        <w:t>ивті анықтау үшін әртүрлі әдістер</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мен талдаудың техникалық жағдайы қажет</w:t>
      </w:r>
      <w:r>
        <w:rPr>
          <w:rFonts w:ascii="Times New Roman" w:hAnsi="Times New Roman" w:cs="Times New Roman"/>
          <w:sz w:val="28"/>
          <w:szCs w:val="28"/>
          <w:lang w:val="kk-KZ"/>
        </w:rPr>
        <w:t>.</w:t>
      </w:r>
    </w:p>
    <w:p w:rsidR="00773959" w:rsidRPr="00773959" w:rsidRDefault="008F440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Атмосфералык, ауа сапасын анықтауда автоматты</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газоанализатордың 600 сериясы кең</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түрде қолданылады.</w:t>
      </w:r>
    </w:p>
    <w:p w:rsidR="00773959" w:rsidRDefault="008F440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sidR="00773959" w:rsidRPr="00773959">
        <w:rPr>
          <w:rFonts w:ascii="Times New Roman" w:hAnsi="Times New Roman" w:cs="Times New Roman"/>
          <w:sz w:val="28"/>
          <w:szCs w:val="28"/>
          <w:lang w:val="kk-KZ"/>
        </w:rPr>
        <w:t>Газоанализаторлардың құрамында ФЭУ болуы осы түр хабары</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квант</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жарығына етеді. Бұл жағдайда құралдың сезгіштігі мен дәлдігі</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өседі және бірнеше диапазонда өлшеудің керегі жок,. Себебі өлшенген</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хабар электронды блокта цифр түрінде беріледі. Сонымен бірге</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микропроцессорды енгізу хабарды 10, 20, 30 немесе 60 минут сайын</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көрсетіл</w:t>
      </w:r>
      <w:r w:rsidR="009D4B05">
        <w:rPr>
          <w:rFonts w:ascii="Times New Roman" w:hAnsi="Times New Roman" w:cs="Times New Roman"/>
          <w:sz w:val="28"/>
          <w:szCs w:val="28"/>
          <w:lang w:val="kk-KZ"/>
        </w:rPr>
        <w:t>іп</w:t>
      </w:r>
      <w:r w:rsidR="00773959" w:rsidRPr="00773959">
        <w:rPr>
          <w:rFonts w:ascii="Times New Roman" w:hAnsi="Times New Roman" w:cs="Times New Roman"/>
          <w:sz w:val="28"/>
          <w:szCs w:val="28"/>
          <w:lang w:val="kk-KZ"/>
        </w:rPr>
        <w:t xml:space="preserve"> тұрады. Жаңа заманғы 600 маркалы газоанализатордың негізгі</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 xml:space="preserve">ерекшелігі </w:t>
      </w:r>
      <w:r w:rsidR="00733363">
        <w:rPr>
          <w:rFonts w:ascii="Times New Roman" w:hAnsi="Times New Roman" w:cs="Times New Roman"/>
          <w:sz w:val="28"/>
          <w:szCs w:val="28"/>
          <w:lang w:val="kk-KZ"/>
        </w:rPr>
        <w:t>6</w:t>
      </w:r>
      <w:r w:rsidR="00773959" w:rsidRPr="00773959">
        <w:rPr>
          <w:rFonts w:ascii="Times New Roman" w:hAnsi="Times New Roman" w:cs="Times New Roman"/>
          <w:sz w:val="28"/>
          <w:szCs w:val="28"/>
          <w:lang w:val="kk-KZ"/>
        </w:rPr>
        <w:t>-кестеде келтірілген.</w:t>
      </w:r>
    </w:p>
    <w:p w:rsidR="00A97BA0" w:rsidRDefault="00A97BA0" w:rsidP="00A97BA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A97BA0">
        <w:rPr>
          <w:rFonts w:ascii="Times New Roman" w:hAnsi="Times New Roman" w:cs="Times New Roman"/>
          <w:sz w:val="28"/>
          <w:szCs w:val="28"/>
          <w:lang w:val="kk-KZ"/>
        </w:rPr>
        <w:t>Бұл газоанализаторлар әлемдік стандартқа негізгі сипатымен де,</w:t>
      </w:r>
      <w:r>
        <w:rPr>
          <w:rFonts w:ascii="Times New Roman" w:hAnsi="Times New Roman" w:cs="Times New Roman"/>
          <w:sz w:val="28"/>
          <w:szCs w:val="28"/>
          <w:lang w:val="kk-KZ"/>
        </w:rPr>
        <w:t xml:space="preserve"> </w:t>
      </w:r>
      <w:r w:rsidRPr="00A97BA0">
        <w:rPr>
          <w:rFonts w:ascii="Times New Roman" w:hAnsi="Times New Roman" w:cs="Times New Roman"/>
          <w:sz w:val="28"/>
          <w:szCs w:val="28"/>
          <w:lang w:val="kk-KZ"/>
        </w:rPr>
        <w:t>пайдалану сапасымен де сай келеді. Олар үздіксіз 30 тәулік жұмыс</w:t>
      </w:r>
      <w:r>
        <w:rPr>
          <w:rFonts w:ascii="Times New Roman" w:hAnsi="Times New Roman" w:cs="Times New Roman"/>
          <w:sz w:val="28"/>
          <w:szCs w:val="28"/>
          <w:lang w:val="kk-KZ"/>
        </w:rPr>
        <w:t xml:space="preserve"> </w:t>
      </w:r>
      <w:r w:rsidRPr="00A97BA0">
        <w:rPr>
          <w:rFonts w:ascii="Times New Roman" w:hAnsi="Times New Roman" w:cs="Times New Roman"/>
          <w:sz w:val="28"/>
          <w:szCs w:val="28"/>
          <w:lang w:val="kk-KZ"/>
        </w:rPr>
        <w:t>жасауға есептелген.</w:t>
      </w:r>
      <w:r w:rsidR="00403CF5">
        <w:rPr>
          <w:rFonts w:ascii="Times New Roman" w:hAnsi="Times New Roman" w:cs="Times New Roman"/>
          <w:sz w:val="28"/>
          <w:szCs w:val="28"/>
          <w:lang w:val="kk-KZ"/>
        </w:rPr>
        <w:t xml:space="preserve"> </w:t>
      </w:r>
      <w:r w:rsidRPr="00A97BA0">
        <w:rPr>
          <w:rFonts w:ascii="Times New Roman" w:hAnsi="Times New Roman" w:cs="Times New Roman"/>
          <w:sz w:val="28"/>
          <w:szCs w:val="28"/>
          <w:lang w:val="kk-KZ"/>
        </w:rPr>
        <w:t>Газоанализаторлардың дәлдігіне нормадағы</w:t>
      </w:r>
      <w:r>
        <w:rPr>
          <w:rFonts w:ascii="Times New Roman" w:hAnsi="Times New Roman" w:cs="Times New Roman"/>
          <w:sz w:val="28"/>
          <w:szCs w:val="28"/>
          <w:lang w:val="kk-KZ"/>
        </w:rPr>
        <w:t xml:space="preserve"> </w:t>
      </w:r>
      <w:r w:rsidRPr="00A97BA0">
        <w:rPr>
          <w:rFonts w:ascii="Times New Roman" w:hAnsi="Times New Roman" w:cs="Times New Roman"/>
          <w:sz w:val="28"/>
          <w:szCs w:val="28"/>
          <w:lang w:val="kk-KZ"/>
        </w:rPr>
        <w:t>абсолюттік айырмашылықты барлық интервалда есептеу үшін жоғарғы</w:t>
      </w:r>
      <w:r>
        <w:rPr>
          <w:rFonts w:ascii="Times New Roman" w:hAnsi="Times New Roman" w:cs="Times New Roman"/>
          <w:sz w:val="28"/>
          <w:szCs w:val="28"/>
          <w:lang w:val="kk-KZ"/>
        </w:rPr>
        <w:t xml:space="preserve"> </w:t>
      </w:r>
      <w:r w:rsidRPr="00A97BA0">
        <w:rPr>
          <w:rFonts w:ascii="Times New Roman" w:hAnsi="Times New Roman" w:cs="Times New Roman"/>
          <w:sz w:val="28"/>
          <w:szCs w:val="28"/>
          <w:lang w:val="kk-KZ"/>
        </w:rPr>
        <w:t>талап қойылған</w:t>
      </w:r>
    </w:p>
    <w:p w:rsidR="00402E7F" w:rsidRPr="00402E7F" w:rsidRDefault="00402E7F" w:rsidP="00402E7F">
      <w:pPr>
        <w:spacing w:after="0" w:line="240" w:lineRule="auto"/>
        <w:jc w:val="center"/>
        <w:rPr>
          <w:rFonts w:ascii="Times New Roman" w:hAnsi="Times New Roman" w:cs="Times New Roman"/>
          <w:sz w:val="28"/>
          <w:szCs w:val="28"/>
          <w:lang w:val="kk-KZ"/>
        </w:rPr>
      </w:pPr>
      <m:oMath>
        <m:r>
          <w:rPr>
            <w:rFonts w:ascii="Cambria Math" w:hAnsi="Times New Roman" w:cs="Times New Roman"/>
            <w:sz w:val="28"/>
            <w:szCs w:val="28"/>
            <w:lang w:val="kk-KZ"/>
          </w:rPr>
          <m:t>А</m:t>
        </m:r>
        <m:r>
          <w:rPr>
            <w:rFonts w:ascii="Cambria Math" w:hAnsi="Times New Roman" w:cs="Times New Roman"/>
            <w:sz w:val="28"/>
            <w:szCs w:val="28"/>
            <w:lang w:val="kk-KZ"/>
          </w:rPr>
          <m:t>=</m:t>
        </m:r>
        <m:r>
          <w:rPr>
            <w:rFonts w:ascii="Cambria Math" w:hAnsi="Times New Roman" w:cs="Times New Roman"/>
            <w:sz w:val="28"/>
            <w:szCs w:val="28"/>
            <w:lang w:val="kk-KZ"/>
          </w:rPr>
          <m:t>а</m:t>
        </m:r>
        <m:r>
          <w:rPr>
            <w:rFonts w:ascii="Cambria Math" w:hAnsi="Times New Roman" w:cs="Times New Roman"/>
            <w:sz w:val="28"/>
            <w:szCs w:val="28"/>
            <w:lang w:val="kk-KZ"/>
          </w:rPr>
          <m:t>+</m:t>
        </m:r>
        <m:r>
          <w:rPr>
            <w:rFonts w:ascii="Cambria Math" w:hAnsi="Times New Roman" w:cs="Times New Roman"/>
            <w:sz w:val="28"/>
            <w:szCs w:val="28"/>
            <w:lang w:val="kk-KZ"/>
          </w:rPr>
          <m:t>вС</m:t>
        </m:r>
      </m:oMath>
      <w:r w:rsidRPr="00402E7F">
        <w:rPr>
          <w:rFonts w:ascii="Times New Roman" w:hAnsi="Times New Roman" w:cs="Times New Roman"/>
          <w:sz w:val="28"/>
          <w:szCs w:val="28"/>
          <w:lang w:val="kk-KZ"/>
        </w:rPr>
        <w:t>,</w:t>
      </w:r>
    </w:p>
    <w:p w:rsidR="00A97BA0" w:rsidRPr="00A97BA0" w:rsidRDefault="00A97BA0" w:rsidP="00A97BA0">
      <w:pPr>
        <w:spacing w:after="0" w:line="240" w:lineRule="auto"/>
        <w:jc w:val="both"/>
        <w:rPr>
          <w:rFonts w:ascii="Times New Roman" w:hAnsi="Times New Roman" w:cs="Times New Roman"/>
          <w:sz w:val="28"/>
          <w:szCs w:val="28"/>
          <w:lang w:val="kk-KZ"/>
        </w:rPr>
      </w:pPr>
      <w:r w:rsidRPr="00A97BA0">
        <w:rPr>
          <w:rFonts w:ascii="Times New Roman" w:hAnsi="Times New Roman" w:cs="Times New Roman"/>
          <w:sz w:val="28"/>
          <w:szCs w:val="28"/>
          <w:lang w:val="kk-KZ"/>
        </w:rPr>
        <w:t>бұнда а-өлшенетін заттың</w:t>
      </w:r>
      <w:r>
        <w:rPr>
          <w:rFonts w:ascii="Times New Roman" w:hAnsi="Times New Roman" w:cs="Times New Roman"/>
          <w:sz w:val="28"/>
          <w:szCs w:val="28"/>
          <w:lang w:val="kk-KZ"/>
        </w:rPr>
        <w:t xml:space="preserve"> </w:t>
      </w:r>
      <w:r w:rsidRPr="00A97BA0">
        <w:rPr>
          <w:rFonts w:ascii="Times New Roman" w:hAnsi="Times New Roman" w:cs="Times New Roman"/>
          <w:sz w:val="28"/>
          <w:szCs w:val="28"/>
          <w:lang w:val="kk-KZ"/>
        </w:rPr>
        <w:t>тұрақты абсолюттік</w:t>
      </w:r>
      <w:r>
        <w:rPr>
          <w:rFonts w:ascii="Times New Roman" w:hAnsi="Times New Roman" w:cs="Times New Roman"/>
          <w:sz w:val="28"/>
          <w:szCs w:val="28"/>
          <w:lang w:val="kk-KZ"/>
        </w:rPr>
        <w:t xml:space="preserve"> </w:t>
      </w:r>
      <w:r w:rsidRPr="00A97BA0">
        <w:rPr>
          <w:rFonts w:ascii="Times New Roman" w:hAnsi="Times New Roman" w:cs="Times New Roman"/>
          <w:sz w:val="28"/>
          <w:szCs w:val="28"/>
          <w:lang w:val="kk-KZ"/>
        </w:rPr>
        <w:t>айырмашылығы; вС-</w:t>
      </w:r>
      <w:r>
        <w:rPr>
          <w:rFonts w:ascii="Times New Roman" w:hAnsi="Times New Roman" w:cs="Times New Roman"/>
          <w:sz w:val="28"/>
          <w:szCs w:val="28"/>
          <w:lang w:val="kk-KZ"/>
        </w:rPr>
        <w:t>ө</w:t>
      </w:r>
      <w:r w:rsidRPr="00A97BA0">
        <w:rPr>
          <w:rFonts w:ascii="Times New Roman" w:hAnsi="Times New Roman" w:cs="Times New Roman"/>
          <w:sz w:val="28"/>
          <w:szCs w:val="28"/>
          <w:lang w:val="kk-KZ"/>
        </w:rPr>
        <w:t>лшенетін заттың ауыспалы абсолюттік айырмашылығы (в - өлшенетін</w:t>
      </w:r>
    </w:p>
    <w:p w:rsidR="008F4409" w:rsidRDefault="00A97BA0" w:rsidP="00A97BA0">
      <w:pPr>
        <w:spacing w:after="0" w:line="240" w:lineRule="auto"/>
        <w:jc w:val="both"/>
        <w:rPr>
          <w:rFonts w:ascii="Times New Roman" w:hAnsi="Times New Roman" w:cs="Times New Roman"/>
          <w:sz w:val="28"/>
          <w:szCs w:val="28"/>
          <w:lang w:val="kk-KZ"/>
        </w:rPr>
      </w:pPr>
      <w:r w:rsidRPr="00A97BA0">
        <w:rPr>
          <w:rFonts w:ascii="Times New Roman" w:hAnsi="Times New Roman" w:cs="Times New Roman"/>
          <w:sz w:val="28"/>
          <w:szCs w:val="28"/>
          <w:lang w:val="kk-KZ"/>
        </w:rPr>
        <w:t>заттың салыстырмалы айырмашылығы, С-өлшенген концентрация).</w:t>
      </w:r>
    </w:p>
    <w:p w:rsidR="00DB7A54" w:rsidRDefault="00DB7A54" w:rsidP="00A97BA0">
      <w:pPr>
        <w:spacing w:after="0" w:line="240" w:lineRule="auto"/>
        <w:jc w:val="both"/>
        <w:rPr>
          <w:rFonts w:ascii="Times New Roman" w:hAnsi="Times New Roman" w:cs="Times New Roman"/>
          <w:sz w:val="28"/>
          <w:szCs w:val="28"/>
          <w:lang w:val="kk-KZ"/>
        </w:rPr>
      </w:pPr>
    </w:p>
    <w:p w:rsidR="007C362A" w:rsidRDefault="00C04920" w:rsidP="004B3174">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rPr>
        <w:t>Кесте 6</w:t>
      </w:r>
      <w:r w:rsidR="00733363">
        <w:rPr>
          <w:rFonts w:ascii="Times New Roman" w:hAnsi="Times New Roman" w:cs="Times New Roman"/>
          <w:sz w:val="28"/>
          <w:szCs w:val="28"/>
        </w:rPr>
        <w:t xml:space="preserve"> -</w:t>
      </w:r>
      <w:r w:rsidR="00DB7A54" w:rsidRPr="00773959">
        <w:rPr>
          <w:rFonts w:ascii="Times New Roman" w:hAnsi="Times New Roman" w:cs="Times New Roman"/>
          <w:sz w:val="28"/>
          <w:szCs w:val="28"/>
          <w:lang w:val="kk-KZ"/>
        </w:rPr>
        <w:t>Газоанализаторлар</w:t>
      </w:r>
      <w:r w:rsidR="00DB7A54">
        <w:rPr>
          <w:rFonts w:ascii="Times New Roman" w:hAnsi="Times New Roman" w:cs="Times New Roman"/>
          <w:sz w:val="28"/>
          <w:szCs w:val="28"/>
          <w:lang w:val="kk-KZ"/>
        </w:rPr>
        <w:t>дың негізгі ерекшеліктері</w:t>
      </w:r>
    </w:p>
    <w:tbl>
      <w:tblPr>
        <w:tblStyle w:val="ab"/>
        <w:tblW w:w="9889" w:type="dxa"/>
        <w:tblLayout w:type="fixed"/>
        <w:tblLook w:val="04A0"/>
      </w:tblPr>
      <w:tblGrid>
        <w:gridCol w:w="1526"/>
        <w:gridCol w:w="1559"/>
        <w:gridCol w:w="992"/>
        <w:gridCol w:w="2127"/>
        <w:gridCol w:w="1275"/>
        <w:gridCol w:w="709"/>
        <w:gridCol w:w="1701"/>
      </w:tblGrid>
      <w:tr w:rsidR="007C362A" w:rsidTr="004B3174">
        <w:trPr>
          <w:cantSplit/>
          <w:trHeight w:val="1134"/>
        </w:trPr>
        <w:tc>
          <w:tcPr>
            <w:tcW w:w="1526" w:type="dxa"/>
          </w:tcPr>
          <w:p w:rsidR="00DB7A54" w:rsidRPr="00DB7A54" w:rsidRDefault="00DB7A54" w:rsidP="00DB7A54">
            <w:pPr>
              <w:jc w:val="center"/>
              <w:rPr>
                <w:rFonts w:ascii="Times New Roman" w:hAnsi="Times New Roman" w:cs="Times New Roman"/>
                <w:sz w:val="24"/>
                <w:szCs w:val="24"/>
                <w:lang w:val="kk-KZ"/>
              </w:rPr>
            </w:pPr>
            <w:r w:rsidRPr="00DB7A54">
              <w:rPr>
                <w:rFonts w:ascii="Times New Roman" w:hAnsi="Times New Roman" w:cs="Times New Roman"/>
                <w:sz w:val="24"/>
                <w:szCs w:val="24"/>
                <w:lang w:val="kk-KZ"/>
              </w:rPr>
              <w:t>Газоанализаторлардың түрлері</w:t>
            </w:r>
          </w:p>
        </w:tc>
        <w:tc>
          <w:tcPr>
            <w:tcW w:w="1559" w:type="dxa"/>
          </w:tcPr>
          <w:p w:rsidR="00DB7A54" w:rsidRPr="00DB7A54" w:rsidRDefault="00DB7A54" w:rsidP="00DB7A54">
            <w:pPr>
              <w:jc w:val="center"/>
              <w:rPr>
                <w:rFonts w:ascii="Times New Roman" w:hAnsi="Times New Roman" w:cs="Times New Roman"/>
                <w:sz w:val="24"/>
                <w:szCs w:val="24"/>
                <w:lang w:val="kk-KZ"/>
              </w:rPr>
            </w:pPr>
            <w:r w:rsidRPr="00DB7A54">
              <w:rPr>
                <w:rFonts w:ascii="Times New Roman" w:hAnsi="Times New Roman" w:cs="Times New Roman"/>
                <w:sz w:val="24"/>
                <w:szCs w:val="24"/>
                <w:lang w:val="kk-KZ"/>
              </w:rPr>
              <w:t>Зерттелетін компонененттер</w:t>
            </w:r>
          </w:p>
        </w:tc>
        <w:tc>
          <w:tcPr>
            <w:tcW w:w="992" w:type="dxa"/>
          </w:tcPr>
          <w:p w:rsidR="00DB7A54" w:rsidRPr="00DB7A54" w:rsidRDefault="00DB7A54" w:rsidP="00DB7A54">
            <w:pPr>
              <w:jc w:val="center"/>
              <w:rPr>
                <w:rFonts w:ascii="Times New Roman" w:hAnsi="Times New Roman" w:cs="Times New Roman"/>
                <w:sz w:val="24"/>
                <w:szCs w:val="24"/>
              </w:rPr>
            </w:pPr>
            <w:r w:rsidRPr="00DB7A54">
              <w:rPr>
                <w:rFonts w:ascii="Times New Roman" w:hAnsi="Times New Roman" w:cs="Times New Roman"/>
                <w:sz w:val="24"/>
                <w:szCs w:val="24"/>
                <w:lang w:val="kk-KZ"/>
              </w:rPr>
              <w:t>Өлшеу шегі, мг/м</w:t>
            </w:r>
            <w:r w:rsidRPr="00DB7A54">
              <w:rPr>
                <w:rFonts w:ascii="Times New Roman" w:hAnsi="Times New Roman" w:cs="Times New Roman"/>
                <w:sz w:val="24"/>
                <w:szCs w:val="24"/>
                <w:vertAlign w:val="superscript"/>
              </w:rPr>
              <w:t>3</w:t>
            </w:r>
          </w:p>
        </w:tc>
        <w:tc>
          <w:tcPr>
            <w:tcW w:w="2127" w:type="dxa"/>
          </w:tcPr>
          <w:p w:rsidR="00DB7A54" w:rsidRPr="00DB7A54" w:rsidRDefault="00DB7A54" w:rsidP="00DB7A54">
            <w:pPr>
              <w:jc w:val="center"/>
              <w:rPr>
                <w:rFonts w:ascii="Times New Roman" w:hAnsi="Times New Roman" w:cs="Times New Roman"/>
                <w:sz w:val="24"/>
                <w:szCs w:val="24"/>
              </w:rPr>
            </w:pPr>
            <w:r w:rsidRPr="00DB7A54">
              <w:rPr>
                <w:rFonts w:ascii="Times New Roman" w:hAnsi="Times New Roman" w:cs="Times New Roman"/>
                <w:sz w:val="24"/>
                <w:szCs w:val="24"/>
                <w:lang w:val="kk-KZ"/>
              </w:rPr>
              <w:t>Жоғарғы өлшеу шегі, мг/м</w:t>
            </w:r>
            <w:r w:rsidRPr="00DB7A54">
              <w:rPr>
                <w:rFonts w:ascii="Times New Roman" w:hAnsi="Times New Roman" w:cs="Times New Roman"/>
                <w:sz w:val="24"/>
                <w:szCs w:val="24"/>
                <w:vertAlign w:val="superscript"/>
              </w:rPr>
              <w:t>3</w:t>
            </w:r>
          </w:p>
        </w:tc>
        <w:tc>
          <w:tcPr>
            <w:tcW w:w="1275" w:type="dxa"/>
          </w:tcPr>
          <w:p w:rsidR="00DB7A54" w:rsidRPr="00DB7A54" w:rsidRDefault="00DB7A54" w:rsidP="00DB7A54">
            <w:pPr>
              <w:jc w:val="center"/>
              <w:rPr>
                <w:rFonts w:ascii="Times New Roman" w:hAnsi="Times New Roman" w:cs="Times New Roman"/>
                <w:sz w:val="24"/>
                <w:szCs w:val="24"/>
                <w:lang w:val="kk-KZ"/>
              </w:rPr>
            </w:pPr>
            <w:r w:rsidRPr="00DB7A54">
              <w:rPr>
                <w:rFonts w:ascii="Times New Roman" w:hAnsi="Times New Roman" w:cs="Times New Roman"/>
                <w:sz w:val="24"/>
                <w:szCs w:val="24"/>
                <w:lang w:val="kk-KZ"/>
              </w:rPr>
              <w:t>Айырмашылығы %</w:t>
            </w:r>
          </w:p>
        </w:tc>
        <w:tc>
          <w:tcPr>
            <w:tcW w:w="709" w:type="dxa"/>
            <w:textDirection w:val="btLr"/>
          </w:tcPr>
          <w:p w:rsidR="00DB7A54" w:rsidRPr="00DB7A54" w:rsidRDefault="00DB7A54" w:rsidP="004B3174">
            <w:pPr>
              <w:ind w:left="113" w:right="113"/>
              <w:jc w:val="center"/>
              <w:rPr>
                <w:rFonts w:ascii="Times New Roman" w:hAnsi="Times New Roman" w:cs="Times New Roman"/>
                <w:sz w:val="24"/>
                <w:szCs w:val="24"/>
                <w:lang w:val="kk-KZ"/>
              </w:rPr>
            </w:pPr>
            <w:r w:rsidRPr="00DB7A54">
              <w:rPr>
                <w:rFonts w:ascii="Times New Roman" w:hAnsi="Times New Roman" w:cs="Times New Roman"/>
                <w:sz w:val="24"/>
                <w:szCs w:val="24"/>
                <w:lang w:val="kk-KZ"/>
              </w:rPr>
              <w:t>Салмағы кг</w:t>
            </w:r>
          </w:p>
        </w:tc>
        <w:tc>
          <w:tcPr>
            <w:tcW w:w="1701" w:type="dxa"/>
          </w:tcPr>
          <w:p w:rsidR="00DB7A54" w:rsidRPr="00DB7A54" w:rsidRDefault="00DB7A54" w:rsidP="00DB7A54">
            <w:pPr>
              <w:jc w:val="center"/>
              <w:rPr>
                <w:rFonts w:ascii="Times New Roman" w:hAnsi="Times New Roman" w:cs="Times New Roman"/>
                <w:sz w:val="24"/>
                <w:szCs w:val="24"/>
                <w:lang w:val="kk-KZ"/>
              </w:rPr>
            </w:pPr>
            <w:r w:rsidRPr="00DB7A54">
              <w:rPr>
                <w:rFonts w:ascii="Times New Roman" w:hAnsi="Times New Roman" w:cs="Times New Roman"/>
                <w:sz w:val="24"/>
                <w:szCs w:val="24"/>
                <w:lang w:val="kk-KZ"/>
              </w:rPr>
              <w:t>Көлемі, м</w:t>
            </w:r>
            <w:r w:rsidRPr="00DB7A54">
              <w:rPr>
                <w:rFonts w:ascii="Times New Roman" w:hAnsi="Times New Roman" w:cs="Times New Roman"/>
                <w:sz w:val="24"/>
                <w:szCs w:val="24"/>
                <w:vertAlign w:val="superscript"/>
              </w:rPr>
              <w:t>3</w:t>
            </w:r>
          </w:p>
        </w:tc>
      </w:tr>
      <w:tr w:rsidR="007C362A" w:rsidTr="004B3174">
        <w:tc>
          <w:tcPr>
            <w:tcW w:w="1526" w:type="dxa"/>
          </w:tcPr>
          <w:p w:rsidR="00DB7A54" w:rsidRPr="00DB7A54" w:rsidRDefault="00DB7A54" w:rsidP="00DB7A54">
            <w:pPr>
              <w:jc w:val="center"/>
              <w:rPr>
                <w:rFonts w:ascii="Times New Roman" w:hAnsi="Times New Roman" w:cs="Times New Roman"/>
                <w:sz w:val="24"/>
                <w:szCs w:val="24"/>
              </w:rPr>
            </w:pPr>
            <w:r w:rsidRPr="00DB7A54">
              <w:rPr>
                <w:rFonts w:ascii="Times New Roman" w:hAnsi="Times New Roman" w:cs="Times New Roman"/>
                <w:sz w:val="24"/>
                <w:szCs w:val="24"/>
              </w:rPr>
              <w:t>«Палладий-3»</w:t>
            </w:r>
          </w:p>
        </w:tc>
        <w:tc>
          <w:tcPr>
            <w:tcW w:w="1559" w:type="dxa"/>
          </w:tcPr>
          <w:p w:rsidR="00DB7A54" w:rsidRPr="00DB7A54" w:rsidRDefault="00DB7A54" w:rsidP="00DB7A54">
            <w:pPr>
              <w:jc w:val="center"/>
              <w:rPr>
                <w:rFonts w:ascii="Times New Roman" w:hAnsi="Times New Roman" w:cs="Times New Roman"/>
                <w:sz w:val="24"/>
                <w:szCs w:val="24"/>
              </w:rPr>
            </w:pPr>
            <w:r>
              <w:rPr>
                <w:rFonts w:ascii="Times New Roman" w:hAnsi="Times New Roman" w:cs="Times New Roman"/>
                <w:sz w:val="24"/>
                <w:szCs w:val="24"/>
              </w:rPr>
              <w:t>СО</w:t>
            </w:r>
          </w:p>
        </w:tc>
        <w:tc>
          <w:tcPr>
            <w:tcW w:w="992" w:type="dxa"/>
          </w:tcPr>
          <w:p w:rsidR="00DB7A54" w:rsidRPr="00DB7A54" w:rsidRDefault="00DB7A54" w:rsidP="00DB7A54">
            <w:pPr>
              <w:jc w:val="center"/>
              <w:rPr>
                <w:rFonts w:ascii="Times New Roman" w:hAnsi="Times New Roman" w:cs="Times New Roman"/>
                <w:sz w:val="24"/>
                <w:szCs w:val="24"/>
              </w:rPr>
            </w:pPr>
            <w:r>
              <w:rPr>
                <w:rFonts w:ascii="Times New Roman" w:hAnsi="Times New Roman" w:cs="Times New Roman"/>
                <w:sz w:val="24"/>
                <w:szCs w:val="24"/>
              </w:rPr>
              <w:t>0,75</w:t>
            </w:r>
          </w:p>
        </w:tc>
        <w:tc>
          <w:tcPr>
            <w:tcW w:w="2127" w:type="dxa"/>
          </w:tcPr>
          <w:p w:rsidR="00DB7A54" w:rsidRPr="00DB7A54" w:rsidRDefault="00DB7A54" w:rsidP="00DB7A54">
            <w:pPr>
              <w:jc w:val="center"/>
              <w:rPr>
                <w:rFonts w:ascii="Times New Roman" w:hAnsi="Times New Roman" w:cs="Times New Roman"/>
                <w:sz w:val="24"/>
                <w:szCs w:val="24"/>
              </w:rPr>
            </w:pPr>
            <w:r>
              <w:rPr>
                <w:rFonts w:ascii="Times New Roman" w:hAnsi="Times New Roman" w:cs="Times New Roman"/>
                <w:sz w:val="24"/>
                <w:szCs w:val="24"/>
              </w:rPr>
              <w:t>50</w:t>
            </w:r>
          </w:p>
        </w:tc>
        <w:tc>
          <w:tcPr>
            <w:tcW w:w="1275" w:type="dxa"/>
          </w:tcPr>
          <w:p w:rsidR="00DB7A54" w:rsidRPr="00DB7A54" w:rsidRDefault="00DB7A54" w:rsidP="00DB7A54">
            <w:pPr>
              <w:jc w:val="center"/>
              <w:rPr>
                <w:rFonts w:ascii="Times New Roman" w:hAnsi="Times New Roman" w:cs="Times New Roman"/>
                <w:sz w:val="24"/>
                <w:szCs w:val="24"/>
              </w:rPr>
            </w:pPr>
            <w:r>
              <w:rPr>
                <w:rFonts w:ascii="Times New Roman" w:hAnsi="Times New Roman" w:cs="Times New Roman"/>
                <w:sz w:val="24"/>
                <w:szCs w:val="24"/>
                <w:lang w:val="kk-KZ"/>
              </w:rPr>
              <w:t>Өзгермелі шкалада 10- нан кем емес</w:t>
            </w:r>
          </w:p>
        </w:tc>
        <w:tc>
          <w:tcPr>
            <w:tcW w:w="709" w:type="dxa"/>
          </w:tcPr>
          <w:p w:rsidR="00DB7A54" w:rsidRPr="00DB7A54" w:rsidRDefault="00DB7A54" w:rsidP="00DB7A54">
            <w:pPr>
              <w:jc w:val="center"/>
              <w:rPr>
                <w:rFonts w:ascii="Times New Roman" w:hAnsi="Times New Roman" w:cs="Times New Roman"/>
                <w:sz w:val="24"/>
                <w:szCs w:val="24"/>
              </w:rPr>
            </w:pPr>
            <w:r>
              <w:rPr>
                <w:rFonts w:ascii="Times New Roman" w:hAnsi="Times New Roman" w:cs="Times New Roman"/>
                <w:sz w:val="24"/>
                <w:szCs w:val="24"/>
              </w:rPr>
              <w:t>5</w:t>
            </w:r>
          </w:p>
        </w:tc>
        <w:tc>
          <w:tcPr>
            <w:tcW w:w="1701" w:type="dxa"/>
          </w:tcPr>
          <w:p w:rsidR="00DB7A54" w:rsidRPr="00DB7A54" w:rsidRDefault="00DB7A54" w:rsidP="00DB7A54">
            <w:pPr>
              <w:jc w:val="center"/>
              <w:rPr>
                <w:rFonts w:ascii="Times New Roman" w:hAnsi="Times New Roman" w:cs="Times New Roman"/>
                <w:sz w:val="24"/>
                <w:szCs w:val="24"/>
                <w:lang w:val="kk-KZ"/>
              </w:rPr>
            </w:pPr>
            <w:r>
              <w:rPr>
                <w:rFonts w:ascii="Times New Roman" w:hAnsi="Times New Roman" w:cs="Times New Roman"/>
                <w:sz w:val="24"/>
                <w:szCs w:val="24"/>
              </w:rPr>
              <w:t>225×205×285</w:t>
            </w:r>
          </w:p>
        </w:tc>
      </w:tr>
      <w:tr w:rsidR="007C362A" w:rsidTr="004B3174">
        <w:tc>
          <w:tcPr>
            <w:tcW w:w="1526" w:type="dxa"/>
          </w:tcPr>
          <w:p w:rsidR="007C362A" w:rsidRPr="00DB7A54" w:rsidRDefault="007C362A" w:rsidP="00DB7A54">
            <w:pPr>
              <w:rPr>
                <w:rFonts w:ascii="Times New Roman" w:hAnsi="Times New Roman" w:cs="Times New Roman"/>
                <w:sz w:val="24"/>
                <w:szCs w:val="24"/>
              </w:rPr>
            </w:pPr>
            <w:r>
              <w:rPr>
                <w:rFonts w:ascii="Times New Roman" w:hAnsi="Times New Roman" w:cs="Times New Roman"/>
                <w:sz w:val="24"/>
                <w:szCs w:val="24"/>
              </w:rPr>
              <w:t>623 КПИ-03</w:t>
            </w:r>
          </w:p>
        </w:tc>
        <w:tc>
          <w:tcPr>
            <w:tcW w:w="1559" w:type="dxa"/>
          </w:tcPr>
          <w:p w:rsidR="007C362A" w:rsidRDefault="007C362A" w:rsidP="00DB7A54">
            <w:pPr>
              <w:jc w:val="center"/>
              <w:rPr>
                <w:rFonts w:ascii="Times New Roman" w:hAnsi="Times New Roman" w:cs="Times New Roman"/>
                <w:sz w:val="24"/>
                <w:szCs w:val="24"/>
                <w:vertAlign w:val="subscript"/>
              </w:rPr>
            </w:pPr>
            <w:r>
              <w:rPr>
                <w:rFonts w:ascii="Times New Roman" w:hAnsi="Times New Roman" w:cs="Times New Roman"/>
                <w:sz w:val="24"/>
                <w:szCs w:val="24"/>
              </w:rPr>
              <w:t>СН</w:t>
            </w:r>
            <w:r w:rsidRPr="00DB7A54">
              <w:rPr>
                <w:rFonts w:ascii="Times New Roman" w:hAnsi="Times New Roman" w:cs="Times New Roman"/>
                <w:sz w:val="24"/>
                <w:szCs w:val="24"/>
                <w:vertAlign w:val="subscript"/>
              </w:rPr>
              <w:t>4</w:t>
            </w:r>
          </w:p>
          <w:p w:rsidR="007C362A" w:rsidRDefault="007C362A" w:rsidP="00DB7A54">
            <w:pPr>
              <w:jc w:val="center"/>
              <w:rPr>
                <w:rFonts w:ascii="Times New Roman" w:hAnsi="Times New Roman" w:cs="Times New Roman"/>
                <w:sz w:val="24"/>
                <w:szCs w:val="24"/>
              </w:rPr>
            </w:pPr>
            <w:r w:rsidRPr="00DB7A54">
              <w:rPr>
                <w:rFonts w:ascii="Times New Roman" w:hAnsi="Times New Roman" w:cs="Times New Roman"/>
                <w:sz w:val="24"/>
                <w:szCs w:val="24"/>
              </w:rPr>
              <w:t>СН</w:t>
            </w:r>
          </w:p>
          <w:p w:rsidR="007C362A" w:rsidRPr="007C362A" w:rsidRDefault="007C362A" w:rsidP="00DB7A54">
            <w:pPr>
              <w:jc w:val="center"/>
              <w:rPr>
                <w:rFonts w:ascii="Times New Roman" w:hAnsi="Times New Roman" w:cs="Times New Roman"/>
                <w:sz w:val="24"/>
                <w:szCs w:val="24"/>
              </w:rPr>
            </w:pPr>
            <w:r>
              <w:rPr>
                <w:rFonts w:ascii="Times New Roman" w:hAnsi="Times New Roman" w:cs="Times New Roman"/>
                <w:sz w:val="24"/>
                <w:szCs w:val="24"/>
                <w:lang w:val="en-US"/>
              </w:rPr>
              <w:t>nСН</w:t>
            </w:r>
          </w:p>
        </w:tc>
        <w:tc>
          <w:tcPr>
            <w:tcW w:w="992" w:type="dxa"/>
          </w:tcPr>
          <w:p w:rsidR="007C362A" w:rsidRDefault="007C362A" w:rsidP="00DB7A54">
            <w:pPr>
              <w:jc w:val="center"/>
              <w:rPr>
                <w:rFonts w:ascii="Times New Roman" w:hAnsi="Times New Roman" w:cs="Times New Roman"/>
                <w:sz w:val="24"/>
                <w:szCs w:val="24"/>
              </w:rPr>
            </w:pPr>
            <w:r>
              <w:rPr>
                <w:rFonts w:ascii="Times New Roman" w:hAnsi="Times New Roman" w:cs="Times New Roman"/>
                <w:sz w:val="24"/>
                <w:szCs w:val="24"/>
              </w:rPr>
              <w:t>0,1</w:t>
            </w:r>
          </w:p>
          <w:p w:rsidR="007C362A" w:rsidRDefault="007C362A" w:rsidP="007C362A">
            <w:pPr>
              <w:jc w:val="center"/>
              <w:rPr>
                <w:rFonts w:ascii="Times New Roman" w:hAnsi="Times New Roman" w:cs="Times New Roman"/>
                <w:sz w:val="24"/>
                <w:szCs w:val="24"/>
              </w:rPr>
            </w:pPr>
            <w:r>
              <w:rPr>
                <w:rFonts w:ascii="Times New Roman" w:hAnsi="Times New Roman" w:cs="Times New Roman"/>
                <w:sz w:val="24"/>
                <w:szCs w:val="24"/>
              </w:rPr>
              <w:t>0,1</w:t>
            </w:r>
          </w:p>
          <w:p w:rsidR="007C362A" w:rsidRPr="00DB7A54" w:rsidRDefault="007C362A" w:rsidP="007C362A">
            <w:pPr>
              <w:jc w:val="center"/>
              <w:rPr>
                <w:rFonts w:ascii="Times New Roman" w:hAnsi="Times New Roman" w:cs="Times New Roman"/>
                <w:sz w:val="24"/>
                <w:szCs w:val="24"/>
              </w:rPr>
            </w:pPr>
            <w:r>
              <w:rPr>
                <w:rFonts w:ascii="Times New Roman" w:hAnsi="Times New Roman" w:cs="Times New Roman"/>
                <w:sz w:val="24"/>
                <w:szCs w:val="24"/>
              </w:rPr>
              <w:t>0,1</w:t>
            </w:r>
          </w:p>
        </w:tc>
        <w:tc>
          <w:tcPr>
            <w:tcW w:w="2127" w:type="dxa"/>
          </w:tcPr>
          <w:p w:rsidR="007C362A" w:rsidRPr="007C362A" w:rsidRDefault="007C362A" w:rsidP="007C362A">
            <w:pPr>
              <w:jc w:val="center"/>
              <w:rPr>
                <w:rFonts w:ascii="Times New Roman" w:hAnsi="Times New Roman" w:cs="Times New Roman"/>
                <w:sz w:val="24"/>
                <w:szCs w:val="24"/>
                <w:lang w:val="kk-KZ"/>
              </w:rPr>
            </w:pPr>
            <w:r>
              <w:rPr>
                <w:rFonts w:ascii="Times New Roman" w:hAnsi="Times New Roman" w:cs="Times New Roman"/>
                <w:sz w:val="24"/>
                <w:szCs w:val="24"/>
              </w:rPr>
              <w:t xml:space="preserve">Санды сигнал үшін 50; аналогты сигналдар </w:t>
            </w:r>
            <w:r>
              <w:rPr>
                <w:rFonts w:ascii="Times New Roman" w:hAnsi="Times New Roman" w:cs="Times New Roman"/>
                <w:sz w:val="24"/>
                <w:szCs w:val="24"/>
                <w:lang w:val="kk-KZ"/>
              </w:rPr>
              <w:t>ү</w:t>
            </w:r>
            <w:r>
              <w:rPr>
                <w:rFonts w:ascii="Times New Roman" w:hAnsi="Times New Roman" w:cs="Times New Roman"/>
                <w:sz w:val="24"/>
                <w:szCs w:val="24"/>
              </w:rPr>
              <w:t>ш</w:t>
            </w:r>
            <w:r>
              <w:rPr>
                <w:rFonts w:ascii="Times New Roman" w:hAnsi="Times New Roman" w:cs="Times New Roman"/>
                <w:sz w:val="24"/>
                <w:szCs w:val="24"/>
                <w:lang w:val="kk-KZ"/>
              </w:rPr>
              <w:t>і</w:t>
            </w:r>
            <w:r>
              <w:rPr>
                <w:rFonts w:ascii="Times New Roman" w:hAnsi="Times New Roman" w:cs="Times New Roman"/>
                <w:sz w:val="24"/>
                <w:szCs w:val="24"/>
              </w:rPr>
              <w:t>н</w:t>
            </w:r>
            <w:r>
              <w:rPr>
                <w:rFonts w:ascii="Times New Roman" w:hAnsi="Times New Roman" w:cs="Times New Roman"/>
                <w:sz w:val="24"/>
                <w:szCs w:val="24"/>
                <w:lang w:val="kk-KZ"/>
              </w:rPr>
              <w:t xml:space="preserve"> 5; 15; 50</w:t>
            </w:r>
            <w:r>
              <w:rPr>
                <w:rFonts w:ascii="Times New Roman" w:hAnsi="Times New Roman" w:cs="Times New Roman"/>
                <w:sz w:val="24"/>
                <w:szCs w:val="24"/>
              </w:rPr>
              <w:t xml:space="preserve"> </w:t>
            </w:r>
          </w:p>
        </w:tc>
        <w:tc>
          <w:tcPr>
            <w:tcW w:w="1275" w:type="dxa"/>
          </w:tcPr>
          <w:p w:rsidR="007C362A" w:rsidRPr="00DB7A54" w:rsidRDefault="007C362A" w:rsidP="00DB7A54">
            <w:pPr>
              <w:jc w:val="center"/>
              <w:rPr>
                <w:rFonts w:ascii="Times New Roman" w:hAnsi="Times New Roman" w:cs="Times New Roman"/>
                <w:sz w:val="24"/>
                <w:szCs w:val="24"/>
              </w:rPr>
            </w:pPr>
            <w:r>
              <w:rPr>
                <w:rFonts w:ascii="Times New Roman" w:hAnsi="Times New Roman" w:cs="Times New Roman"/>
                <w:sz w:val="24"/>
                <w:szCs w:val="24"/>
              </w:rPr>
              <w:t>15</w:t>
            </w:r>
          </w:p>
        </w:tc>
        <w:tc>
          <w:tcPr>
            <w:tcW w:w="709" w:type="dxa"/>
          </w:tcPr>
          <w:p w:rsidR="007C362A" w:rsidRPr="00DB7A54" w:rsidRDefault="007C362A" w:rsidP="00DB7A54">
            <w:pPr>
              <w:jc w:val="center"/>
              <w:rPr>
                <w:rFonts w:ascii="Times New Roman" w:hAnsi="Times New Roman" w:cs="Times New Roman"/>
                <w:sz w:val="24"/>
                <w:szCs w:val="24"/>
              </w:rPr>
            </w:pPr>
            <w:r>
              <w:rPr>
                <w:rFonts w:ascii="Times New Roman" w:hAnsi="Times New Roman" w:cs="Times New Roman"/>
                <w:sz w:val="24"/>
                <w:szCs w:val="24"/>
              </w:rPr>
              <w:t>35</w:t>
            </w:r>
          </w:p>
        </w:tc>
        <w:tc>
          <w:tcPr>
            <w:tcW w:w="1701" w:type="dxa"/>
          </w:tcPr>
          <w:p w:rsidR="007C362A" w:rsidRPr="00DB7A54" w:rsidRDefault="007C362A" w:rsidP="007C362A">
            <w:pPr>
              <w:jc w:val="center"/>
              <w:rPr>
                <w:rFonts w:ascii="Times New Roman" w:hAnsi="Times New Roman" w:cs="Times New Roman"/>
                <w:sz w:val="24"/>
                <w:szCs w:val="24"/>
              </w:rPr>
            </w:pPr>
            <w:r>
              <w:rPr>
                <w:rFonts w:ascii="Times New Roman" w:hAnsi="Times New Roman" w:cs="Times New Roman"/>
                <w:sz w:val="24"/>
                <w:szCs w:val="24"/>
              </w:rPr>
              <w:t>483×591×241</w:t>
            </w:r>
          </w:p>
        </w:tc>
      </w:tr>
      <w:tr w:rsidR="007C362A" w:rsidTr="004B3174">
        <w:tc>
          <w:tcPr>
            <w:tcW w:w="1526" w:type="dxa"/>
          </w:tcPr>
          <w:p w:rsidR="007C362A" w:rsidRPr="00DB7A54" w:rsidRDefault="007C362A" w:rsidP="00DB7A54">
            <w:pPr>
              <w:rPr>
                <w:rFonts w:ascii="Times New Roman" w:hAnsi="Times New Roman" w:cs="Times New Roman"/>
                <w:sz w:val="24"/>
                <w:szCs w:val="24"/>
              </w:rPr>
            </w:pPr>
            <w:r>
              <w:rPr>
                <w:rFonts w:ascii="Times New Roman" w:hAnsi="Times New Roman" w:cs="Times New Roman"/>
                <w:sz w:val="24"/>
                <w:szCs w:val="24"/>
              </w:rPr>
              <w:t>645ХЛ-03</w:t>
            </w:r>
          </w:p>
        </w:tc>
        <w:tc>
          <w:tcPr>
            <w:tcW w:w="1559" w:type="dxa"/>
          </w:tcPr>
          <w:p w:rsidR="007C362A" w:rsidRDefault="007C362A" w:rsidP="00DB7A54">
            <w:pPr>
              <w:jc w:val="center"/>
              <w:rPr>
                <w:rFonts w:ascii="Times New Roman" w:hAnsi="Times New Roman" w:cs="Times New Roman"/>
                <w:sz w:val="24"/>
                <w:szCs w:val="24"/>
                <w:lang w:val="en-US"/>
              </w:rPr>
            </w:pPr>
            <w:r>
              <w:rPr>
                <w:rFonts w:ascii="Times New Roman" w:hAnsi="Times New Roman" w:cs="Times New Roman"/>
                <w:sz w:val="24"/>
                <w:szCs w:val="24"/>
                <w:lang w:val="en-US"/>
              </w:rPr>
              <w:t>NO</w:t>
            </w:r>
          </w:p>
          <w:p w:rsidR="007C362A" w:rsidRDefault="007C362A" w:rsidP="00DB7A54">
            <w:pPr>
              <w:jc w:val="center"/>
              <w:rPr>
                <w:rFonts w:ascii="Times New Roman" w:hAnsi="Times New Roman" w:cs="Times New Roman"/>
                <w:sz w:val="24"/>
                <w:szCs w:val="24"/>
                <w:vertAlign w:val="subscript"/>
                <w:lang w:val="en-US"/>
              </w:rPr>
            </w:pPr>
            <w:r>
              <w:rPr>
                <w:rFonts w:ascii="Times New Roman" w:hAnsi="Times New Roman" w:cs="Times New Roman"/>
                <w:sz w:val="24"/>
                <w:szCs w:val="24"/>
                <w:lang w:val="en-US"/>
              </w:rPr>
              <w:t>NO</w:t>
            </w:r>
            <w:r w:rsidRPr="007C362A">
              <w:rPr>
                <w:rFonts w:ascii="Times New Roman" w:hAnsi="Times New Roman" w:cs="Times New Roman"/>
                <w:sz w:val="24"/>
                <w:szCs w:val="24"/>
                <w:vertAlign w:val="subscript"/>
                <w:lang w:val="en-US"/>
              </w:rPr>
              <w:t>2</w:t>
            </w:r>
          </w:p>
          <w:p w:rsidR="007C362A" w:rsidRPr="007C362A" w:rsidRDefault="007C362A" w:rsidP="007C362A">
            <w:pPr>
              <w:jc w:val="center"/>
              <w:rPr>
                <w:rFonts w:ascii="Times New Roman" w:hAnsi="Times New Roman" w:cs="Times New Roman"/>
                <w:sz w:val="24"/>
                <w:szCs w:val="24"/>
              </w:rPr>
            </w:pPr>
            <w:r>
              <w:rPr>
                <w:rFonts w:ascii="Times New Roman" w:hAnsi="Times New Roman" w:cs="Times New Roman"/>
                <w:sz w:val="24"/>
                <w:szCs w:val="24"/>
                <w:lang w:val="en-US"/>
              </w:rPr>
              <w:t>NO</w:t>
            </w:r>
            <w:r w:rsidRPr="007C362A">
              <w:rPr>
                <w:rFonts w:ascii="Times New Roman" w:hAnsi="Times New Roman" w:cs="Times New Roman"/>
                <w:sz w:val="24"/>
                <w:szCs w:val="24"/>
                <w:vertAlign w:val="subscript"/>
              </w:rPr>
              <w:t>х</w:t>
            </w:r>
          </w:p>
        </w:tc>
        <w:tc>
          <w:tcPr>
            <w:tcW w:w="992" w:type="dxa"/>
          </w:tcPr>
          <w:p w:rsidR="007C362A" w:rsidRDefault="007C362A" w:rsidP="00DB7A54">
            <w:pPr>
              <w:jc w:val="center"/>
              <w:rPr>
                <w:rFonts w:ascii="Times New Roman" w:hAnsi="Times New Roman" w:cs="Times New Roman"/>
                <w:sz w:val="24"/>
                <w:szCs w:val="24"/>
              </w:rPr>
            </w:pPr>
            <w:r>
              <w:rPr>
                <w:rFonts w:ascii="Times New Roman" w:hAnsi="Times New Roman" w:cs="Times New Roman"/>
                <w:sz w:val="24"/>
                <w:szCs w:val="24"/>
              </w:rPr>
              <w:t>0,001</w:t>
            </w:r>
          </w:p>
          <w:p w:rsidR="007C362A" w:rsidRDefault="007C362A" w:rsidP="00DB7A54">
            <w:pPr>
              <w:jc w:val="center"/>
              <w:rPr>
                <w:rFonts w:ascii="Times New Roman" w:hAnsi="Times New Roman" w:cs="Times New Roman"/>
                <w:sz w:val="24"/>
                <w:szCs w:val="24"/>
              </w:rPr>
            </w:pPr>
            <w:r>
              <w:rPr>
                <w:rFonts w:ascii="Times New Roman" w:hAnsi="Times New Roman" w:cs="Times New Roman"/>
                <w:sz w:val="24"/>
                <w:szCs w:val="24"/>
              </w:rPr>
              <w:t>0,001</w:t>
            </w:r>
          </w:p>
          <w:p w:rsidR="007C362A" w:rsidRPr="00DB7A54" w:rsidRDefault="007C362A" w:rsidP="00DB7A54">
            <w:pPr>
              <w:jc w:val="center"/>
              <w:rPr>
                <w:rFonts w:ascii="Times New Roman" w:hAnsi="Times New Roman" w:cs="Times New Roman"/>
                <w:sz w:val="24"/>
                <w:szCs w:val="24"/>
              </w:rPr>
            </w:pPr>
            <w:r>
              <w:rPr>
                <w:rFonts w:ascii="Times New Roman" w:hAnsi="Times New Roman" w:cs="Times New Roman"/>
                <w:sz w:val="24"/>
                <w:szCs w:val="24"/>
              </w:rPr>
              <w:t>0,001</w:t>
            </w:r>
          </w:p>
        </w:tc>
        <w:tc>
          <w:tcPr>
            <w:tcW w:w="2127" w:type="dxa"/>
          </w:tcPr>
          <w:p w:rsidR="007C362A" w:rsidRPr="007C362A" w:rsidRDefault="007C362A" w:rsidP="007C362A">
            <w:pPr>
              <w:jc w:val="center"/>
              <w:rPr>
                <w:rFonts w:ascii="Times New Roman" w:hAnsi="Times New Roman" w:cs="Times New Roman"/>
                <w:sz w:val="24"/>
                <w:szCs w:val="24"/>
                <w:lang w:val="kk-KZ"/>
              </w:rPr>
            </w:pPr>
            <w:r>
              <w:rPr>
                <w:rFonts w:ascii="Times New Roman" w:hAnsi="Times New Roman" w:cs="Times New Roman"/>
                <w:sz w:val="24"/>
                <w:szCs w:val="24"/>
              </w:rPr>
              <w:t xml:space="preserve">Санды сигнал үшін 10; аналогты сигналдар </w:t>
            </w:r>
            <w:r>
              <w:rPr>
                <w:rFonts w:ascii="Times New Roman" w:hAnsi="Times New Roman" w:cs="Times New Roman"/>
                <w:sz w:val="24"/>
                <w:szCs w:val="24"/>
                <w:lang w:val="kk-KZ"/>
              </w:rPr>
              <w:t>ү</w:t>
            </w:r>
            <w:r>
              <w:rPr>
                <w:rFonts w:ascii="Times New Roman" w:hAnsi="Times New Roman" w:cs="Times New Roman"/>
                <w:sz w:val="24"/>
                <w:szCs w:val="24"/>
              </w:rPr>
              <w:t>ш</w:t>
            </w:r>
            <w:r>
              <w:rPr>
                <w:rFonts w:ascii="Times New Roman" w:hAnsi="Times New Roman" w:cs="Times New Roman"/>
                <w:sz w:val="24"/>
                <w:szCs w:val="24"/>
                <w:lang w:val="kk-KZ"/>
              </w:rPr>
              <w:t>і</w:t>
            </w:r>
            <w:r>
              <w:rPr>
                <w:rFonts w:ascii="Times New Roman" w:hAnsi="Times New Roman" w:cs="Times New Roman"/>
                <w:sz w:val="24"/>
                <w:szCs w:val="24"/>
              </w:rPr>
              <w:t>н</w:t>
            </w:r>
            <w:r>
              <w:rPr>
                <w:rFonts w:ascii="Times New Roman" w:hAnsi="Times New Roman" w:cs="Times New Roman"/>
                <w:sz w:val="24"/>
                <w:szCs w:val="24"/>
                <w:lang w:val="kk-KZ"/>
              </w:rPr>
              <w:t xml:space="preserve"> 0,1; 0,5; 2,0; 10,0</w:t>
            </w:r>
            <w:r>
              <w:rPr>
                <w:rFonts w:ascii="Times New Roman" w:hAnsi="Times New Roman" w:cs="Times New Roman"/>
                <w:sz w:val="24"/>
                <w:szCs w:val="24"/>
              </w:rPr>
              <w:t xml:space="preserve"> </w:t>
            </w:r>
          </w:p>
        </w:tc>
        <w:tc>
          <w:tcPr>
            <w:tcW w:w="1275" w:type="dxa"/>
          </w:tcPr>
          <w:p w:rsidR="007C362A" w:rsidRPr="007C362A" w:rsidRDefault="007C362A" w:rsidP="00DB7A54">
            <w:pPr>
              <w:jc w:val="center"/>
              <w:rPr>
                <w:rFonts w:ascii="Times New Roman" w:hAnsi="Times New Roman" w:cs="Times New Roman"/>
                <w:sz w:val="24"/>
                <w:szCs w:val="24"/>
                <w:lang w:val="kk-KZ"/>
              </w:rPr>
            </w:pPr>
            <w:r>
              <w:rPr>
                <w:rFonts w:ascii="Times New Roman" w:hAnsi="Times New Roman" w:cs="Times New Roman"/>
                <w:sz w:val="24"/>
                <w:szCs w:val="24"/>
                <w:lang w:val="kk-KZ"/>
              </w:rPr>
              <w:t>15</w:t>
            </w:r>
          </w:p>
        </w:tc>
        <w:tc>
          <w:tcPr>
            <w:tcW w:w="709" w:type="dxa"/>
          </w:tcPr>
          <w:p w:rsidR="007C362A" w:rsidRPr="00DB7A54" w:rsidRDefault="007C362A" w:rsidP="00DB7A54">
            <w:pPr>
              <w:jc w:val="center"/>
              <w:rPr>
                <w:rFonts w:ascii="Times New Roman" w:hAnsi="Times New Roman" w:cs="Times New Roman"/>
                <w:sz w:val="24"/>
                <w:szCs w:val="24"/>
              </w:rPr>
            </w:pPr>
            <w:r>
              <w:rPr>
                <w:rFonts w:ascii="Times New Roman" w:hAnsi="Times New Roman" w:cs="Times New Roman"/>
                <w:sz w:val="24"/>
                <w:szCs w:val="24"/>
              </w:rPr>
              <w:t>40</w:t>
            </w:r>
          </w:p>
        </w:tc>
        <w:tc>
          <w:tcPr>
            <w:tcW w:w="1701" w:type="dxa"/>
          </w:tcPr>
          <w:p w:rsidR="007C362A" w:rsidRPr="00DB7A54" w:rsidRDefault="007C362A" w:rsidP="007C362A">
            <w:pPr>
              <w:jc w:val="center"/>
              <w:rPr>
                <w:rFonts w:ascii="Times New Roman" w:hAnsi="Times New Roman" w:cs="Times New Roman"/>
                <w:sz w:val="24"/>
                <w:szCs w:val="24"/>
              </w:rPr>
            </w:pPr>
            <w:r>
              <w:rPr>
                <w:rFonts w:ascii="Times New Roman" w:hAnsi="Times New Roman" w:cs="Times New Roman"/>
                <w:sz w:val="24"/>
                <w:szCs w:val="24"/>
              </w:rPr>
              <w:t>483×670×221</w:t>
            </w:r>
          </w:p>
        </w:tc>
      </w:tr>
      <w:tr w:rsidR="007C362A" w:rsidTr="004B3174">
        <w:tc>
          <w:tcPr>
            <w:tcW w:w="1526" w:type="dxa"/>
          </w:tcPr>
          <w:p w:rsidR="007C362A" w:rsidRPr="00DB7A54" w:rsidRDefault="007C362A" w:rsidP="00DB7A54">
            <w:pPr>
              <w:rPr>
                <w:rFonts w:ascii="Times New Roman" w:hAnsi="Times New Roman" w:cs="Times New Roman"/>
                <w:sz w:val="24"/>
                <w:szCs w:val="24"/>
              </w:rPr>
            </w:pPr>
            <w:r>
              <w:rPr>
                <w:rFonts w:ascii="Times New Roman" w:hAnsi="Times New Roman" w:cs="Times New Roman"/>
                <w:sz w:val="24"/>
                <w:szCs w:val="24"/>
              </w:rPr>
              <w:t>667 ФФ-03</w:t>
            </w:r>
          </w:p>
        </w:tc>
        <w:tc>
          <w:tcPr>
            <w:tcW w:w="1559" w:type="dxa"/>
          </w:tcPr>
          <w:p w:rsidR="007C362A" w:rsidRPr="007C362A" w:rsidRDefault="007C362A" w:rsidP="00DB7A54">
            <w:pPr>
              <w:jc w:val="center"/>
              <w:rPr>
                <w:rFonts w:ascii="Times New Roman" w:hAnsi="Times New Roman" w:cs="Times New Roman"/>
                <w:sz w:val="24"/>
                <w:szCs w:val="24"/>
                <w:lang w:val="en-US"/>
              </w:rPr>
            </w:pPr>
            <w:r>
              <w:rPr>
                <w:rFonts w:ascii="Times New Roman" w:hAnsi="Times New Roman" w:cs="Times New Roman"/>
                <w:sz w:val="24"/>
                <w:szCs w:val="24"/>
                <w:lang w:val="en-US"/>
              </w:rPr>
              <w:t>SO</w:t>
            </w:r>
            <w:r w:rsidRPr="007C362A">
              <w:rPr>
                <w:rFonts w:ascii="Times New Roman" w:hAnsi="Times New Roman" w:cs="Times New Roman"/>
                <w:sz w:val="24"/>
                <w:szCs w:val="24"/>
                <w:vertAlign w:val="subscript"/>
                <w:lang w:val="en-US"/>
              </w:rPr>
              <w:t>2</w:t>
            </w:r>
          </w:p>
        </w:tc>
        <w:tc>
          <w:tcPr>
            <w:tcW w:w="992" w:type="dxa"/>
          </w:tcPr>
          <w:p w:rsidR="007C362A" w:rsidRPr="00DB7A54" w:rsidRDefault="007C362A" w:rsidP="00DB7A54">
            <w:pPr>
              <w:jc w:val="center"/>
              <w:rPr>
                <w:rFonts w:ascii="Times New Roman" w:hAnsi="Times New Roman" w:cs="Times New Roman"/>
                <w:sz w:val="24"/>
                <w:szCs w:val="24"/>
              </w:rPr>
            </w:pPr>
            <w:r>
              <w:rPr>
                <w:rFonts w:ascii="Times New Roman" w:hAnsi="Times New Roman" w:cs="Times New Roman"/>
                <w:sz w:val="24"/>
                <w:szCs w:val="24"/>
              </w:rPr>
              <w:t>0,001</w:t>
            </w:r>
          </w:p>
        </w:tc>
        <w:tc>
          <w:tcPr>
            <w:tcW w:w="2127" w:type="dxa"/>
          </w:tcPr>
          <w:p w:rsidR="007C362A" w:rsidRPr="007C362A" w:rsidRDefault="007C362A" w:rsidP="007C362A">
            <w:pPr>
              <w:jc w:val="center"/>
              <w:rPr>
                <w:rFonts w:ascii="Times New Roman" w:hAnsi="Times New Roman" w:cs="Times New Roman"/>
                <w:sz w:val="24"/>
                <w:szCs w:val="24"/>
                <w:lang w:val="kk-KZ"/>
              </w:rPr>
            </w:pPr>
            <w:r>
              <w:rPr>
                <w:rFonts w:ascii="Times New Roman" w:hAnsi="Times New Roman" w:cs="Times New Roman"/>
                <w:sz w:val="24"/>
                <w:szCs w:val="24"/>
              </w:rPr>
              <w:t xml:space="preserve">Санды сигнал үшін 10; аналогты сигналдар </w:t>
            </w:r>
            <w:r>
              <w:rPr>
                <w:rFonts w:ascii="Times New Roman" w:hAnsi="Times New Roman" w:cs="Times New Roman"/>
                <w:sz w:val="24"/>
                <w:szCs w:val="24"/>
                <w:lang w:val="kk-KZ"/>
              </w:rPr>
              <w:t>ү</w:t>
            </w:r>
            <w:r>
              <w:rPr>
                <w:rFonts w:ascii="Times New Roman" w:hAnsi="Times New Roman" w:cs="Times New Roman"/>
                <w:sz w:val="24"/>
                <w:szCs w:val="24"/>
              </w:rPr>
              <w:t>ш</w:t>
            </w:r>
            <w:r>
              <w:rPr>
                <w:rFonts w:ascii="Times New Roman" w:hAnsi="Times New Roman" w:cs="Times New Roman"/>
                <w:sz w:val="24"/>
                <w:szCs w:val="24"/>
                <w:lang w:val="kk-KZ"/>
              </w:rPr>
              <w:t>і</w:t>
            </w:r>
            <w:r>
              <w:rPr>
                <w:rFonts w:ascii="Times New Roman" w:hAnsi="Times New Roman" w:cs="Times New Roman"/>
                <w:sz w:val="24"/>
                <w:szCs w:val="24"/>
              </w:rPr>
              <w:t>н</w:t>
            </w:r>
            <w:r>
              <w:rPr>
                <w:rFonts w:ascii="Times New Roman" w:hAnsi="Times New Roman" w:cs="Times New Roman"/>
                <w:sz w:val="24"/>
                <w:szCs w:val="24"/>
                <w:lang w:val="kk-KZ"/>
              </w:rPr>
              <w:t xml:space="preserve"> 0,2; 1,0; 5,0</w:t>
            </w:r>
            <w:r>
              <w:rPr>
                <w:rFonts w:ascii="Times New Roman" w:hAnsi="Times New Roman" w:cs="Times New Roman"/>
                <w:sz w:val="24"/>
                <w:szCs w:val="24"/>
              </w:rPr>
              <w:t xml:space="preserve"> </w:t>
            </w:r>
          </w:p>
        </w:tc>
        <w:tc>
          <w:tcPr>
            <w:tcW w:w="1275" w:type="dxa"/>
          </w:tcPr>
          <w:p w:rsidR="007C362A" w:rsidRPr="00DB7A54" w:rsidRDefault="007C362A" w:rsidP="00DB7A54">
            <w:pPr>
              <w:jc w:val="center"/>
              <w:rPr>
                <w:rFonts w:ascii="Times New Roman" w:hAnsi="Times New Roman" w:cs="Times New Roman"/>
                <w:sz w:val="24"/>
                <w:szCs w:val="24"/>
              </w:rPr>
            </w:pPr>
            <w:r>
              <w:rPr>
                <w:rFonts w:ascii="Times New Roman" w:hAnsi="Times New Roman" w:cs="Times New Roman"/>
                <w:sz w:val="24"/>
                <w:szCs w:val="24"/>
              </w:rPr>
              <w:t>15</w:t>
            </w:r>
          </w:p>
        </w:tc>
        <w:tc>
          <w:tcPr>
            <w:tcW w:w="709" w:type="dxa"/>
          </w:tcPr>
          <w:p w:rsidR="007C362A" w:rsidRPr="00DB7A54" w:rsidRDefault="007C362A" w:rsidP="00DB7A54">
            <w:pPr>
              <w:jc w:val="center"/>
              <w:rPr>
                <w:rFonts w:ascii="Times New Roman" w:hAnsi="Times New Roman" w:cs="Times New Roman"/>
                <w:sz w:val="24"/>
                <w:szCs w:val="24"/>
              </w:rPr>
            </w:pPr>
            <w:r>
              <w:rPr>
                <w:rFonts w:ascii="Times New Roman" w:hAnsi="Times New Roman" w:cs="Times New Roman"/>
                <w:sz w:val="24"/>
                <w:szCs w:val="24"/>
              </w:rPr>
              <w:t>35</w:t>
            </w:r>
          </w:p>
        </w:tc>
        <w:tc>
          <w:tcPr>
            <w:tcW w:w="1701" w:type="dxa"/>
          </w:tcPr>
          <w:p w:rsidR="007C362A" w:rsidRPr="00DB7A54" w:rsidRDefault="007C362A" w:rsidP="007C362A">
            <w:pPr>
              <w:jc w:val="center"/>
              <w:rPr>
                <w:rFonts w:ascii="Times New Roman" w:hAnsi="Times New Roman" w:cs="Times New Roman"/>
                <w:sz w:val="24"/>
                <w:szCs w:val="24"/>
              </w:rPr>
            </w:pPr>
            <w:r>
              <w:rPr>
                <w:rFonts w:ascii="Times New Roman" w:hAnsi="Times New Roman" w:cs="Times New Roman"/>
                <w:sz w:val="24"/>
                <w:szCs w:val="24"/>
              </w:rPr>
              <w:t>483×580×221</w:t>
            </w:r>
          </w:p>
        </w:tc>
      </w:tr>
    </w:tbl>
    <w:p w:rsidR="00154F6C" w:rsidRPr="00154F6C" w:rsidRDefault="006A4C00" w:rsidP="00154F6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Ресейде қоршаған ортаға бақылау жүйесін құру екі бөліктен</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тұрады: атмосфералық ауаның ластануын жүйе астылық бақылау</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және ауаның сапасын шешуде ерекше роль атқаратын</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ластандыру көзіне жүйе астылық бақылау. Ластанудың жүйе астылық</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мониторингісі атмосфералық ауаның жағдайы туралы хабарды алуға</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 xml:space="preserve">көмектеседі және оны ластану нормасы </w:t>
      </w:r>
      <w:r w:rsidR="006557DD">
        <w:rPr>
          <w:rFonts w:ascii="Times New Roman" w:hAnsi="Times New Roman" w:cs="Times New Roman"/>
          <w:sz w:val="28"/>
          <w:szCs w:val="28"/>
          <w:lang w:val="kk-KZ"/>
        </w:rPr>
        <w:t>ШМК</w:t>
      </w:r>
      <w:r w:rsidR="00154F6C" w:rsidRPr="00154F6C">
        <w:rPr>
          <w:rFonts w:ascii="Times New Roman" w:hAnsi="Times New Roman" w:cs="Times New Roman"/>
          <w:sz w:val="28"/>
          <w:szCs w:val="28"/>
          <w:lang w:val="kk-KZ"/>
        </w:rPr>
        <w:t xml:space="preserve"> салыстырады. Ластаушы</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көздің жүйе астылық мониторингісі ауадағы зиянды қосылыстарының</w:t>
      </w:r>
      <w:r>
        <w:rPr>
          <w:rFonts w:ascii="Times New Roman" w:hAnsi="Times New Roman" w:cs="Times New Roman"/>
          <w:sz w:val="28"/>
          <w:szCs w:val="28"/>
          <w:lang w:val="kk-KZ"/>
        </w:rPr>
        <w:t xml:space="preserve"> </w:t>
      </w:r>
      <w:r w:rsidR="006557DD">
        <w:rPr>
          <w:rFonts w:ascii="Times New Roman" w:hAnsi="Times New Roman" w:cs="Times New Roman"/>
          <w:sz w:val="28"/>
          <w:szCs w:val="28"/>
          <w:lang w:val="kk-KZ"/>
        </w:rPr>
        <w:t>ШМК</w:t>
      </w:r>
      <w:r w:rsidR="00154F6C" w:rsidRPr="00154F6C">
        <w:rPr>
          <w:rFonts w:ascii="Times New Roman" w:hAnsi="Times New Roman" w:cs="Times New Roman"/>
          <w:sz w:val="28"/>
          <w:szCs w:val="28"/>
          <w:lang w:val="kk-KZ"/>
        </w:rPr>
        <w:t xml:space="preserve"> деңгейінің және </w:t>
      </w:r>
      <w:r w:rsidR="006557DD">
        <w:rPr>
          <w:rFonts w:ascii="Times New Roman" w:hAnsi="Times New Roman" w:cs="Times New Roman"/>
          <w:sz w:val="28"/>
          <w:szCs w:val="28"/>
          <w:lang w:val="kk-KZ"/>
        </w:rPr>
        <w:t>ШМШ</w:t>
      </w:r>
      <w:r w:rsidR="00154F6C" w:rsidRPr="00154F6C">
        <w:rPr>
          <w:rFonts w:ascii="Times New Roman" w:hAnsi="Times New Roman" w:cs="Times New Roman"/>
          <w:sz w:val="28"/>
          <w:szCs w:val="28"/>
          <w:lang w:val="kk-KZ"/>
        </w:rPr>
        <w:t xml:space="preserve"> нормаларының сақталуын қадағалайды.</w:t>
      </w:r>
    </w:p>
    <w:p w:rsidR="00154F6C" w:rsidRPr="00154F6C" w:rsidRDefault="006A4C00" w:rsidP="00154F6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Атмосфералык, ауаның ластану деңгейін ретке келтірудің негізгі</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 xml:space="preserve">принципі ауа сапасының өнеркәсіптерге бекітілген </w:t>
      </w:r>
      <w:r w:rsidR="006557DD">
        <w:rPr>
          <w:rFonts w:ascii="Times New Roman" w:hAnsi="Times New Roman" w:cs="Times New Roman"/>
          <w:sz w:val="28"/>
          <w:szCs w:val="28"/>
          <w:lang w:val="kk-KZ"/>
        </w:rPr>
        <w:t>ШМШ</w:t>
      </w:r>
      <w:r w:rsidR="00154F6C" w:rsidRPr="00154F6C">
        <w:rPr>
          <w:rFonts w:ascii="Times New Roman" w:hAnsi="Times New Roman" w:cs="Times New Roman"/>
          <w:sz w:val="28"/>
          <w:szCs w:val="28"/>
          <w:lang w:val="kk-KZ"/>
        </w:rPr>
        <w:t xml:space="preserve"> нормаларын</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 xml:space="preserve">сақтауынан </w:t>
      </w:r>
      <w:r w:rsidR="006557DD">
        <w:rPr>
          <w:rFonts w:ascii="Times New Roman" w:hAnsi="Times New Roman" w:cs="Times New Roman"/>
          <w:sz w:val="28"/>
          <w:szCs w:val="28"/>
          <w:lang w:val="kk-KZ"/>
        </w:rPr>
        <w:t>ШМК</w:t>
      </w:r>
      <w:r w:rsidR="00154F6C" w:rsidRPr="00154F6C">
        <w:rPr>
          <w:rFonts w:ascii="Times New Roman" w:hAnsi="Times New Roman" w:cs="Times New Roman"/>
          <w:sz w:val="28"/>
          <w:szCs w:val="28"/>
          <w:lang w:val="kk-KZ"/>
        </w:rPr>
        <w:t xml:space="preserve"> нормасынан аспау және ауаға шығарылатын зиянды</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 xml:space="preserve">қосылыстардың мөлшерін </w:t>
      </w:r>
      <w:r w:rsidR="00154F6C" w:rsidRPr="00154F6C">
        <w:rPr>
          <w:rFonts w:ascii="Times New Roman" w:hAnsi="Times New Roman" w:cs="Times New Roman"/>
          <w:sz w:val="28"/>
          <w:szCs w:val="28"/>
          <w:lang w:val="kk-KZ"/>
        </w:rPr>
        <w:lastRenderedPageBreak/>
        <w:t>азайту арқылы, ауа бассейнін жақсарту.</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Ауаға өндіріс</w:t>
      </w:r>
      <w:r w:rsidR="000B1746">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орындарынан шығатын зиянды қосылыстарды азайтудың</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бірден бір жолы, ол технологиялық процестерді жаңарту, шаң-газ-тазалау қондырғыларын жаңа заманға сай жабдықтау. Бұл ауа сапасын</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автоматты бақылауға әкеп соғады.</w:t>
      </w:r>
    </w:p>
    <w:p w:rsidR="000B1746" w:rsidRDefault="000B1746" w:rsidP="000B1746">
      <w:pPr>
        <w:spacing w:after="0" w:line="240" w:lineRule="auto"/>
        <w:rPr>
          <w:rFonts w:ascii="Times New Roman" w:hAnsi="Times New Roman" w:cs="Times New Roman"/>
          <w:sz w:val="28"/>
          <w:szCs w:val="28"/>
          <w:lang w:val="kk-KZ"/>
        </w:rPr>
      </w:pPr>
    </w:p>
    <w:p w:rsidR="00154F6C" w:rsidRDefault="00403CF5" w:rsidP="000738B3">
      <w:pPr>
        <w:spacing w:after="0" w:line="240" w:lineRule="auto"/>
        <w:ind w:firstLine="567"/>
        <w:rPr>
          <w:rFonts w:ascii="Times New Roman" w:hAnsi="Times New Roman" w:cs="Times New Roman"/>
          <w:b/>
          <w:sz w:val="28"/>
          <w:szCs w:val="28"/>
          <w:lang w:val="kk-KZ"/>
        </w:rPr>
      </w:pPr>
      <w:r>
        <w:rPr>
          <w:rFonts w:ascii="Times New Roman" w:hAnsi="Times New Roman" w:cs="Times New Roman"/>
          <w:b/>
          <w:sz w:val="28"/>
          <w:szCs w:val="28"/>
          <w:lang w:val="kk-KZ"/>
        </w:rPr>
        <w:t>4.</w:t>
      </w:r>
      <w:r w:rsidR="000C179E">
        <w:rPr>
          <w:rFonts w:ascii="Times New Roman" w:hAnsi="Times New Roman" w:cs="Times New Roman"/>
          <w:b/>
          <w:sz w:val="28"/>
          <w:szCs w:val="28"/>
          <w:lang w:val="kk-KZ"/>
        </w:rPr>
        <w:t>6</w:t>
      </w:r>
      <w:r>
        <w:rPr>
          <w:rFonts w:ascii="Times New Roman" w:hAnsi="Times New Roman" w:cs="Times New Roman"/>
          <w:b/>
          <w:sz w:val="28"/>
          <w:szCs w:val="28"/>
          <w:lang w:val="kk-KZ"/>
        </w:rPr>
        <w:t xml:space="preserve"> </w:t>
      </w:r>
      <w:r w:rsidR="00154F6C" w:rsidRPr="006A4C00">
        <w:rPr>
          <w:rFonts w:ascii="Times New Roman" w:hAnsi="Times New Roman" w:cs="Times New Roman"/>
          <w:b/>
          <w:sz w:val="28"/>
          <w:szCs w:val="28"/>
          <w:lang w:val="kk-KZ"/>
        </w:rPr>
        <w:t>Атмосфералық ауаны ластаушы көздер</w:t>
      </w:r>
    </w:p>
    <w:p w:rsidR="006557DD" w:rsidRDefault="006557DD" w:rsidP="00154F6C">
      <w:pPr>
        <w:spacing w:after="0" w:line="240" w:lineRule="auto"/>
        <w:jc w:val="both"/>
        <w:rPr>
          <w:rFonts w:ascii="Times New Roman" w:hAnsi="Times New Roman" w:cs="Times New Roman"/>
          <w:sz w:val="28"/>
          <w:szCs w:val="28"/>
          <w:lang w:val="kk-KZ"/>
        </w:rPr>
      </w:pPr>
    </w:p>
    <w:p w:rsidR="00154F6C" w:rsidRPr="00154F6C" w:rsidRDefault="00154F6C" w:rsidP="000738B3">
      <w:pPr>
        <w:spacing w:after="0" w:line="240" w:lineRule="auto"/>
        <w:ind w:firstLine="567"/>
        <w:jc w:val="both"/>
        <w:rPr>
          <w:rFonts w:ascii="Times New Roman" w:hAnsi="Times New Roman" w:cs="Times New Roman"/>
          <w:sz w:val="28"/>
          <w:szCs w:val="28"/>
          <w:lang w:val="kk-KZ"/>
        </w:rPr>
      </w:pPr>
      <w:r w:rsidRPr="00154F6C">
        <w:rPr>
          <w:rFonts w:ascii="Times New Roman" w:hAnsi="Times New Roman" w:cs="Times New Roman"/>
          <w:sz w:val="28"/>
          <w:szCs w:val="28"/>
          <w:lang w:val="kk-KZ"/>
        </w:rPr>
        <w:t>Қоршаған ортаға келіп жатқан зиянды абстрак</w:t>
      </w:r>
      <w:r w:rsidR="00D5051C">
        <w:rPr>
          <w:rFonts w:ascii="Times New Roman" w:hAnsi="Times New Roman" w:cs="Times New Roman"/>
          <w:sz w:val="28"/>
          <w:szCs w:val="28"/>
          <w:lang w:val="kk-KZ"/>
        </w:rPr>
        <w:t>т</w:t>
      </w:r>
      <w:r w:rsidRPr="00154F6C">
        <w:rPr>
          <w:rFonts w:ascii="Times New Roman" w:hAnsi="Times New Roman" w:cs="Times New Roman"/>
          <w:sz w:val="28"/>
          <w:szCs w:val="28"/>
          <w:lang w:val="kk-KZ"/>
        </w:rPr>
        <w:t>ылы ойлап қарасақ,</w:t>
      </w:r>
      <w:r w:rsidR="00D5051C">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соңы адамзатқа әкеп соғады. Себебі шаруашылық қызметкер, өндіруші,</w:t>
      </w:r>
      <w:r w:rsidR="00D5051C">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тұтынушы, техникалық процесті жетілдіруші және жай планета тұрғыны</w:t>
      </w:r>
      <w:r w:rsidR="00D5051C">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ретінде кез келген жағымсыз әсер табиғатқа зиянды. Сондықтан</w:t>
      </w:r>
      <w:r w:rsidR="00D5051C">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адамзаттың кейбір аспектілерін табиғатқа зиян келтірмей алдын ала</w:t>
      </w:r>
      <w:r w:rsidR="00D5051C">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ойлап жасағаны дұрыс.</w:t>
      </w:r>
    </w:p>
    <w:p w:rsidR="00154F6C" w:rsidRPr="00154F6C" w:rsidRDefault="00154F6C" w:rsidP="000738B3">
      <w:pPr>
        <w:spacing w:after="0" w:line="240" w:lineRule="auto"/>
        <w:ind w:firstLine="567"/>
        <w:jc w:val="both"/>
        <w:rPr>
          <w:rFonts w:ascii="Times New Roman" w:hAnsi="Times New Roman" w:cs="Times New Roman"/>
          <w:sz w:val="28"/>
          <w:szCs w:val="28"/>
          <w:lang w:val="kk-KZ"/>
        </w:rPr>
      </w:pPr>
      <w:r w:rsidRPr="00154F6C">
        <w:rPr>
          <w:rFonts w:ascii="Times New Roman" w:hAnsi="Times New Roman" w:cs="Times New Roman"/>
          <w:sz w:val="28"/>
          <w:szCs w:val="28"/>
          <w:lang w:val="kk-KZ"/>
        </w:rPr>
        <w:t>Соңғы уақытқа дейін қоршаған ортаға зиянды адамзат өндіріс</w:t>
      </w:r>
      <w:r w:rsidR="00D5051C">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орындары арқылы тигізеді деп есептеліп келді. За</w:t>
      </w:r>
      <w:r w:rsidR="00465C20">
        <w:rPr>
          <w:rFonts w:ascii="Times New Roman" w:hAnsi="Times New Roman" w:cs="Times New Roman"/>
          <w:sz w:val="28"/>
          <w:szCs w:val="28"/>
          <w:lang w:val="kk-KZ"/>
        </w:rPr>
        <w:t>уыт</w:t>
      </w:r>
      <w:r w:rsidRPr="00154F6C">
        <w:rPr>
          <w:rFonts w:ascii="Times New Roman" w:hAnsi="Times New Roman" w:cs="Times New Roman"/>
          <w:sz w:val="28"/>
          <w:szCs w:val="28"/>
          <w:lang w:val="kk-KZ"/>
        </w:rPr>
        <w:t xml:space="preserve"> тұрбаларынан</w:t>
      </w:r>
      <w:r w:rsidR="00D5051C">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шыққан зиянды қосылыстар атмосфералық ауаны ластаса, өндіріс</w:t>
      </w:r>
      <w:r w:rsidR="00D5051C">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орындарынан шыққан қалдық</w:t>
      </w:r>
      <w:r w:rsidR="00465C20">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сулар-</w:t>
      </w:r>
      <w:r w:rsidR="00D5051C">
        <w:rPr>
          <w:rFonts w:ascii="Times New Roman" w:hAnsi="Times New Roman" w:cs="Times New Roman"/>
          <w:sz w:val="28"/>
          <w:szCs w:val="28"/>
          <w:lang w:val="kk-KZ"/>
        </w:rPr>
        <w:t>ө</w:t>
      </w:r>
      <w:r w:rsidRPr="00154F6C">
        <w:rPr>
          <w:rFonts w:ascii="Times New Roman" w:hAnsi="Times New Roman" w:cs="Times New Roman"/>
          <w:sz w:val="28"/>
          <w:szCs w:val="28"/>
          <w:lang w:val="kk-KZ"/>
        </w:rPr>
        <w:t>зендерді, теңіздің маңындағы</w:t>
      </w:r>
      <w:r w:rsidR="00D5051C">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суларды ластады.</w:t>
      </w:r>
    </w:p>
    <w:p w:rsidR="00154F6C" w:rsidRPr="00154F6C" w:rsidRDefault="00154F6C" w:rsidP="000738B3">
      <w:pPr>
        <w:spacing w:after="0" w:line="240" w:lineRule="auto"/>
        <w:ind w:firstLine="567"/>
        <w:jc w:val="both"/>
        <w:rPr>
          <w:rFonts w:ascii="Times New Roman" w:hAnsi="Times New Roman" w:cs="Times New Roman"/>
          <w:sz w:val="28"/>
          <w:szCs w:val="28"/>
          <w:lang w:val="kk-KZ"/>
        </w:rPr>
      </w:pPr>
      <w:r w:rsidRPr="00154F6C">
        <w:rPr>
          <w:rFonts w:ascii="Times New Roman" w:hAnsi="Times New Roman" w:cs="Times New Roman"/>
          <w:sz w:val="28"/>
          <w:szCs w:val="28"/>
          <w:lang w:val="kk-KZ"/>
        </w:rPr>
        <w:t>Атмосфералық ауаның ластану проблемасы к</w:t>
      </w:r>
      <w:r w:rsidR="00D5051C">
        <w:rPr>
          <w:rFonts w:ascii="Times New Roman" w:hAnsi="Times New Roman" w:cs="Times New Roman"/>
          <w:sz w:val="28"/>
          <w:szCs w:val="28"/>
          <w:lang w:val="kk-KZ"/>
        </w:rPr>
        <w:t>ө</w:t>
      </w:r>
      <w:r w:rsidRPr="00154F6C">
        <w:rPr>
          <w:rFonts w:ascii="Times New Roman" w:hAnsi="Times New Roman" w:cs="Times New Roman"/>
          <w:sz w:val="28"/>
          <w:szCs w:val="28"/>
          <w:lang w:val="kk-KZ"/>
        </w:rPr>
        <w:t>бінесе</w:t>
      </w:r>
      <w:r w:rsidR="00D5051C">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республиканың халқы көп шоғырланған ірі қалалар мен агломератты</w:t>
      </w:r>
      <w:r w:rsidR="00D5051C">
        <w:rPr>
          <w:rFonts w:ascii="Times New Roman" w:hAnsi="Times New Roman" w:cs="Times New Roman"/>
          <w:sz w:val="28"/>
          <w:szCs w:val="28"/>
          <w:lang w:val="kk-KZ"/>
        </w:rPr>
        <w:t xml:space="preserve"> ө</w:t>
      </w:r>
      <w:r w:rsidRPr="00154F6C">
        <w:rPr>
          <w:rFonts w:ascii="Times New Roman" w:hAnsi="Times New Roman" w:cs="Times New Roman"/>
          <w:sz w:val="28"/>
          <w:szCs w:val="28"/>
          <w:lang w:val="kk-KZ"/>
        </w:rPr>
        <w:t>ндірістерде байқалады. 1990 жылы өндіріс орындарының көбінің</w:t>
      </w:r>
      <w:r w:rsidR="00D5051C">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тоқтауына, автокөлікпен тасудың азаюына байланысты лақтырылыс</w:t>
      </w:r>
      <w:r w:rsidR="00D5051C">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жалпы мөлшері 20% қысқарды. Сонымен қатар ескі және тозығы жеткен</w:t>
      </w:r>
      <w:r w:rsidR="00D5051C">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автокөліктердің саны көбеюіне байланысты, көміртегі тотығы мен</w:t>
      </w:r>
      <w:r w:rsidR="00D5051C">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азоттың қос тотығы мөлшері ірі қалаларда жоғарылай бастады.</w:t>
      </w:r>
      <w:r w:rsidR="00D5051C">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Мысалы, А</w:t>
      </w:r>
      <w:r w:rsidR="00D5051C">
        <w:rPr>
          <w:rFonts w:ascii="Times New Roman" w:hAnsi="Times New Roman" w:cs="Times New Roman"/>
          <w:sz w:val="28"/>
          <w:szCs w:val="28"/>
          <w:lang w:val="kk-KZ"/>
        </w:rPr>
        <w:t>л</w:t>
      </w:r>
      <w:r w:rsidRPr="00154F6C">
        <w:rPr>
          <w:rFonts w:ascii="Times New Roman" w:hAnsi="Times New Roman" w:cs="Times New Roman"/>
          <w:sz w:val="28"/>
          <w:szCs w:val="28"/>
          <w:lang w:val="kk-KZ"/>
        </w:rPr>
        <w:t>маты, Өскемен, Шымкент қалаларында.</w:t>
      </w:r>
    </w:p>
    <w:p w:rsidR="00154F6C" w:rsidRPr="00154F6C" w:rsidRDefault="00154F6C" w:rsidP="000738B3">
      <w:pPr>
        <w:spacing w:after="0" w:line="240" w:lineRule="auto"/>
        <w:ind w:firstLine="567"/>
        <w:jc w:val="both"/>
        <w:rPr>
          <w:rFonts w:ascii="Times New Roman" w:hAnsi="Times New Roman" w:cs="Times New Roman"/>
          <w:sz w:val="28"/>
          <w:szCs w:val="28"/>
          <w:lang w:val="kk-KZ"/>
        </w:rPr>
      </w:pPr>
      <w:r w:rsidRPr="00154F6C">
        <w:rPr>
          <w:rFonts w:ascii="Times New Roman" w:hAnsi="Times New Roman" w:cs="Times New Roman"/>
          <w:sz w:val="28"/>
          <w:szCs w:val="28"/>
          <w:lang w:val="kk-KZ"/>
        </w:rPr>
        <w:t>Жыл сайын атмосфераға шығарылатын зиянды қосылыстардың</w:t>
      </w:r>
      <w:r w:rsidR="00D5051C">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жалпы мөлшері мынандай (мың</w:t>
      </w:r>
      <w:r w:rsidR="005931B2">
        <w:rPr>
          <w:rFonts w:ascii="Times New Roman" w:hAnsi="Times New Roman" w:cs="Times New Roman"/>
          <w:sz w:val="28"/>
          <w:szCs w:val="28"/>
          <w:lang w:val="kk-KZ"/>
        </w:rPr>
        <w:t>.</w:t>
      </w:r>
      <w:r w:rsidRPr="00154F6C">
        <w:rPr>
          <w:rFonts w:ascii="Times New Roman" w:hAnsi="Times New Roman" w:cs="Times New Roman"/>
          <w:sz w:val="28"/>
          <w:szCs w:val="28"/>
          <w:lang w:val="kk-KZ"/>
        </w:rPr>
        <w:t>т</w:t>
      </w:r>
      <w:r w:rsidR="005931B2">
        <w:rPr>
          <w:rFonts w:ascii="Times New Roman" w:hAnsi="Times New Roman" w:cs="Times New Roman"/>
          <w:sz w:val="28"/>
          <w:szCs w:val="28"/>
          <w:lang w:val="kk-KZ"/>
        </w:rPr>
        <w:t>н</w:t>
      </w:r>
      <w:r w:rsidRPr="00154F6C">
        <w:rPr>
          <w:rFonts w:ascii="Times New Roman" w:hAnsi="Times New Roman" w:cs="Times New Roman"/>
          <w:sz w:val="28"/>
          <w:szCs w:val="28"/>
          <w:lang w:val="kk-KZ"/>
        </w:rPr>
        <w:t>): стационарлық көздерден-2300,</w:t>
      </w:r>
      <w:r w:rsidR="00D5051C">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автокөліктен — 1100, соның ішінд</w:t>
      </w:r>
      <w:r w:rsidR="00D5051C">
        <w:rPr>
          <w:rFonts w:ascii="Times New Roman" w:hAnsi="Times New Roman" w:cs="Times New Roman"/>
          <w:sz w:val="28"/>
          <w:szCs w:val="28"/>
          <w:lang w:val="kk-KZ"/>
        </w:rPr>
        <w:t xml:space="preserve">е </w:t>
      </w:r>
      <w:r w:rsidRPr="00154F6C">
        <w:rPr>
          <w:rFonts w:ascii="Times New Roman" w:hAnsi="Times New Roman" w:cs="Times New Roman"/>
          <w:sz w:val="28"/>
          <w:szCs w:val="28"/>
          <w:lang w:val="kk-KZ"/>
        </w:rPr>
        <w:t xml:space="preserve"> СО </w:t>
      </w:r>
      <w:r w:rsidR="00465C20">
        <w:rPr>
          <w:rFonts w:ascii="Times New Roman" w:hAnsi="Times New Roman" w:cs="Times New Roman"/>
          <w:sz w:val="28"/>
          <w:szCs w:val="28"/>
          <w:lang w:val="kk-KZ"/>
        </w:rPr>
        <w:t>-</w:t>
      </w:r>
      <w:r w:rsidRPr="00154F6C">
        <w:rPr>
          <w:rFonts w:ascii="Times New Roman" w:hAnsi="Times New Roman" w:cs="Times New Roman"/>
          <w:sz w:val="28"/>
          <w:szCs w:val="28"/>
          <w:lang w:val="kk-KZ"/>
        </w:rPr>
        <w:t xml:space="preserve"> 410, NO</w:t>
      </w:r>
      <w:r w:rsidR="00D5051C" w:rsidRPr="00D5051C">
        <w:rPr>
          <w:rFonts w:ascii="Times New Roman" w:hAnsi="Times New Roman" w:cs="Times New Roman"/>
          <w:sz w:val="28"/>
          <w:szCs w:val="28"/>
          <w:vertAlign w:val="subscript"/>
          <w:lang w:val="kk-KZ"/>
        </w:rPr>
        <w:t>0</w:t>
      </w:r>
      <w:r w:rsidR="00465C20" w:rsidRPr="00465C20">
        <w:rPr>
          <w:rFonts w:ascii="Times New Roman" w:hAnsi="Times New Roman" w:cs="Times New Roman"/>
          <w:sz w:val="28"/>
          <w:szCs w:val="28"/>
          <w:lang w:val="kk-KZ"/>
        </w:rPr>
        <w:t>-</w:t>
      </w:r>
      <w:r w:rsidRPr="00154F6C">
        <w:rPr>
          <w:rFonts w:ascii="Times New Roman" w:hAnsi="Times New Roman" w:cs="Times New Roman"/>
          <w:sz w:val="28"/>
          <w:szCs w:val="28"/>
          <w:lang w:val="kk-KZ"/>
        </w:rPr>
        <w:t>160, H</w:t>
      </w:r>
      <w:r w:rsidR="00D5051C" w:rsidRPr="00D5051C">
        <w:rPr>
          <w:rFonts w:ascii="Times New Roman" w:hAnsi="Times New Roman" w:cs="Times New Roman"/>
          <w:sz w:val="28"/>
          <w:szCs w:val="28"/>
          <w:vertAlign w:val="subscript"/>
          <w:lang w:val="kk-KZ"/>
        </w:rPr>
        <w:t>2</w:t>
      </w:r>
      <w:r w:rsidRPr="00154F6C">
        <w:rPr>
          <w:rFonts w:ascii="Times New Roman" w:hAnsi="Times New Roman" w:cs="Times New Roman"/>
          <w:sz w:val="28"/>
          <w:szCs w:val="28"/>
          <w:lang w:val="kk-KZ"/>
        </w:rPr>
        <w:t xml:space="preserve">S </w:t>
      </w:r>
      <w:r w:rsidR="00465C20">
        <w:rPr>
          <w:rFonts w:ascii="Times New Roman" w:hAnsi="Times New Roman" w:cs="Times New Roman"/>
          <w:sz w:val="28"/>
          <w:szCs w:val="28"/>
          <w:lang w:val="kk-KZ"/>
        </w:rPr>
        <w:t>-</w:t>
      </w:r>
      <w:r w:rsidRPr="00154F6C">
        <w:rPr>
          <w:rFonts w:ascii="Times New Roman" w:hAnsi="Times New Roman" w:cs="Times New Roman"/>
          <w:sz w:val="28"/>
          <w:szCs w:val="28"/>
          <w:lang w:val="kk-KZ"/>
        </w:rPr>
        <w:t xml:space="preserve"> 0,9; S0</w:t>
      </w:r>
      <w:r w:rsidRPr="00D5051C">
        <w:rPr>
          <w:rFonts w:ascii="Times New Roman" w:hAnsi="Times New Roman" w:cs="Times New Roman"/>
          <w:sz w:val="28"/>
          <w:szCs w:val="28"/>
          <w:vertAlign w:val="subscript"/>
          <w:lang w:val="kk-KZ"/>
        </w:rPr>
        <w:t>2</w:t>
      </w:r>
      <w:r w:rsidRPr="00154F6C">
        <w:rPr>
          <w:rFonts w:ascii="Times New Roman" w:hAnsi="Times New Roman" w:cs="Times New Roman"/>
          <w:sz w:val="28"/>
          <w:szCs w:val="28"/>
          <w:lang w:val="kk-KZ"/>
        </w:rPr>
        <w:t>-100; қатты бөлшектер-670; аммиак-0,1; басқалары -250.</w:t>
      </w:r>
    </w:p>
    <w:p w:rsidR="00154F6C" w:rsidRPr="00154F6C" w:rsidRDefault="00D5051C" w:rsidP="00154F6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Республикамыздың 15 қаласының атмосфералық ауасындағы</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зиянды қосылыстар белгіленген шамадан асады. Өскемен, Актөбе,</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Риддер және Алматы қалаларында ауаның ластану мөлшері шекті</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мөлшердегі деңгейден (ПДУ) 10 есе артық. Ластану деңгейінің өсуі</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Ақтау, Теміртау, Тараз, Петропавловск, Шымкент қалаларында да</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байқалады. Екібастуз және Атырау қалаларының ауа бассейнінің</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ластануы басқаларға қарағанда едәуір тазалау. Қалған қалалардың</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барлығында дерлік ауаның ластану деңгейі бұрынғы жылдардағы</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деңгейінде қалған (</w:t>
      </w:r>
      <w:r w:rsidR="00554B54">
        <w:rPr>
          <w:rFonts w:ascii="Times New Roman" w:hAnsi="Times New Roman" w:cs="Times New Roman"/>
          <w:sz w:val="28"/>
          <w:szCs w:val="28"/>
          <w:lang w:val="kk-KZ"/>
        </w:rPr>
        <w:t>5</w:t>
      </w:r>
      <w:r w:rsidR="00154F6C" w:rsidRPr="00154F6C">
        <w:rPr>
          <w:rFonts w:ascii="Times New Roman" w:hAnsi="Times New Roman" w:cs="Times New Roman"/>
          <w:sz w:val="28"/>
          <w:szCs w:val="28"/>
          <w:lang w:val="kk-KZ"/>
        </w:rPr>
        <w:t>-кесте).</w:t>
      </w:r>
    </w:p>
    <w:p w:rsidR="00154F6C" w:rsidRPr="00154F6C" w:rsidRDefault="00D5051C" w:rsidP="00154F6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Лас қалалардың қатарына Өскемен жатады, себебі бұнда</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«Қазцинк» ААҚ металл өндіру комплексі 1999</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жылдан өнім шығаруды</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көбейтуіне байланысты атмосфералық ауаға зиян келтіруде.</w:t>
      </w:r>
    </w:p>
    <w:p w:rsidR="00154F6C" w:rsidRDefault="00D5051C" w:rsidP="00154F6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Өскемен қаласы бойынша ауаны қорғау шараларына 1998 жылы</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түсті металлургия мен жылу энергетикасына 31млн тенге</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жоспарланған, іс жүзінде 18 млн тенгенің жұмысы жасалды, бұл</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өндірістен шыққан зиянды қосылыстардың 240 мың тоннасының</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орнына 102 мың т азайтты деген сөз. Формальдегидтердің мөлшері</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1,15,</w:t>
      </w:r>
      <w:r w:rsidR="00154F6C" w:rsidRPr="00154F6C">
        <w:rPr>
          <w:rFonts w:ascii="Times New Roman" w:hAnsi="Times New Roman" w:cs="Times New Roman"/>
          <w:sz w:val="28"/>
          <w:szCs w:val="28"/>
          <w:lang w:val="kk-KZ"/>
        </w:rPr>
        <w:tab/>
        <w:t>фенолдың мөлшері 1,61 және N0</w:t>
      </w:r>
      <w:r w:rsidR="00154F6C" w:rsidRPr="00D5051C">
        <w:rPr>
          <w:rFonts w:ascii="Times New Roman" w:hAnsi="Times New Roman" w:cs="Times New Roman"/>
          <w:sz w:val="28"/>
          <w:szCs w:val="28"/>
          <w:vertAlign w:val="subscript"/>
          <w:lang w:val="kk-KZ"/>
        </w:rPr>
        <w:t>2</w:t>
      </w:r>
      <w:r w:rsidR="00154F6C" w:rsidRPr="00154F6C">
        <w:rPr>
          <w:rFonts w:ascii="Times New Roman" w:hAnsi="Times New Roman" w:cs="Times New Roman"/>
          <w:sz w:val="28"/>
          <w:szCs w:val="28"/>
          <w:lang w:val="kk-KZ"/>
        </w:rPr>
        <w:t xml:space="preserve"> 1,11 есеге өсті. Өндірістен</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шыққан зиянды қосылыстарға «Қазцинк» ААҚ, Риддердегі ет</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lastRenderedPageBreak/>
        <w:t>комбинаты, жылу электр станциясы, сонымен бірге авто және темір</w:t>
      </w:r>
      <w:r w:rsidR="00351991">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жол көліктері да үлес қосуда.</w:t>
      </w:r>
    </w:p>
    <w:p w:rsidR="005931B2" w:rsidRPr="00154F6C" w:rsidRDefault="005931B2" w:rsidP="005931B2">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val="kk-KZ"/>
        </w:rPr>
        <w:t xml:space="preserve">      Пав</w:t>
      </w:r>
      <w:r w:rsidRPr="00154F6C">
        <w:rPr>
          <w:rFonts w:ascii="Times New Roman" w:hAnsi="Times New Roman" w:cs="Times New Roman"/>
          <w:sz w:val="28"/>
          <w:szCs w:val="28"/>
          <w:lang w:val="kk-KZ"/>
        </w:rPr>
        <w:t>лодар - Екібастұз аймағында энергетика саласындағы жеті</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мекеме ауаға жылына шамамен 400 мың тонна зиянды заттарды</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шығаруда. Ауаға шығарылатын зиянды заттардың құрамында улы</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заттардың көбеюінің басты себебі, жобаға кірмеген қатты отынның</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құрамындағы күйенің (40%) кеп бөлінуімен ерекшеленеді. Стационарлы</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көздерден шыққан зиянды заттардың құрамының 54% -сұйық</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газ тәрізді заттар. Бұл зиянды заттардың мөлшері 1998 жылмен</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салыстырғанда 1999 жылы 8% кемісе, ал 2000 жылы 13% азайды.</w:t>
      </w:r>
    </w:p>
    <w:p w:rsidR="005931B2" w:rsidRPr="00154F6C" w:rsidRDefault="005931B2" w:rsidP="000738B3">
      <w:pPr>
        <w:spacing w:after="0" w:line="240" w:lineRule="auto"/>
        <w:ind w:firstLine="567"/>
        <w:jc w:val="both"/>
        <w:rPr>
          <w:rFonts w:ascii="Times New Roman" w:hAnsi="Times New Roman" w:cs="Times New Roman"/>
          <w:sz w:val="28"/>
          <w:szCs w:val="28"/>
          <w:lang w:val="kk-KZ"/>
        </w:rPr>
      </w:pPr>
      <w:r w:rsidRPr="00154F6C">
        <w:rPr>
          <w:rFonts w:ascii="Times New Roman" w:hAnsi="Times New Roman" w:cs="Times New Roman"/>
          <w:sz w:val="28"/>
          <w:szCs w:val="28"/>
          <w:lang w:val="kk-KZ"/>
        </w:rPr>
        <w:t>Балқаш өңіріндегі атмосфералық ауаның ластануындағы негізгі</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мәселенің бірі, Балқаш мыс балқыту заводынан шыққан мыстың</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тазаланбаған S0</w:t>
      </w:r>
      <w:r w:rsidRPr="00351991">
        <w:rPr>
          <w:rFonts w:ascii="Times New Roman" w:hAnsi="Times New Roman" w:cs="Times New Roman"/>
          <w:sz w:val="28"/>
          <w:szCs w:val="28"/>
          <w:vertAlign w:val="subscript"/>
          <w:lang w:val="kk-KZ"/>
        </w:rPr>
        <w:t>2</w:t>
      </w:r>
      <w:r w:rsidRPr="00154F6C">
        <w:rPr>
          <w:rFonts w:ascii="Times New Roman" w:hAnsi="Times New Roman" w:cs="Times New Roman"/>
          <w:sz w:val="28"/>
          <w:szCs w:val="28"/>
          <w:lang w:val="kk-KZ"/>
        </w:rPr>
        <w:t xml:space="preserve"> лақтырылыстармен ауаға шығуы.</w:t>
      </w:r>
    </w:p>
    <w:p w:rsidR="005931B2" w:rsidRPr="00154F6C" w:rsidRDefault="005931B2" w:rsidP="000738B3">
      <w:pPr>
        <w:spacing w:after="0" w:line="240" w:lineRule="auto"/>
        <w:ind w:firstLine="567"/>
        <w:jc w:val="both"/>
        <w:rPr>
          <w:rFonts w:ascii="Times New Roman" w:hAnsi="Times New Roman" w:cs="Times New Roman"/>
          <w:sz w:val="28"/>
          <w:szCs w:val="28"/>
          <w:lang w:val="kk-KZ"/>
        </w:rPr>
      </w:pPr>
      <w:r w:rsidRPr="00154F6C">
        <w:rPr>
          <w:rFonts w:ascii="Times New Roman" w:hAnsi="Times New Roman" w:cs="Times New Roman"/>
          <w:sz w:val="28"/>
          <w:szCs w:val="28"/>
          <w:lang w:val="kk-KZ"/>
        </w:rPr>
        <w:t>Атмосфералық ауаның улы элементтермен: мышьяк</w:t>
      </w:r>
      <w:r>
        <w:rPr>
          <w:rFonts w:ascii="Times New Roman" w:hAnsi="Times New Roman" w:cs="Times New Roman"/>
          <w:sz w:val="28"/>
          <w:szCs w:val="28"/>
          <w:lang w:val="kk-KZ"/>
        </w:rPr>
        <w:t>п</w:t>
      </w:r>
      <w:r w:rsidRPr="00154F6C">
        <w:rPr>
          <w:rFonts w:ascii="Times New Roman" w:hAnsi="Times New Roman" w:cs="Times New Roman"/>
          <w:sz w:val="28"/>
          <w:szCs w:val="28"/>
          <w:lang w:val="kk-KZ"/>
        </w:rPr>
        <w:t>ен,</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сурьмамен, қорғасынмен, мырыш</w:t>
      </w:r>
      <w:r>
        <w:rPr>
          <w:rFonts w:ascii="Times New Roman" w:hAnsi="Times New Roman" w:cs="Times New Roman"/>
          <w:sz w:val="28"/>
          <w:szCs w:val="28"/>
          <w:lang w:val="kk-KZ"/>
        </w:rPr>
        <w:t>п</w:t>
      </w:r>
      <w:r w:rsidRPr="00154F6C">
        <w:rPr>
          <w:rFonts w:ascii="Times New Roman" w:hAnsi="Times New Roman" w:cs="Times New Roman"/>
          <w:sz w:val="28"/>
          <w:szCs w:val="28"/>
          <w:lang w:val="kk-KZ"/>
        </w:rPr>
        <w:t>ен -</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«Жезқазғанцемент» АҚ,</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«Балқашмыс» АҚ, Жайрам ГОК аймағында жер астына көмілген</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зиянды заттардың желмен жоғары көтерілуі кездеседі.</w:t>
      </w:r>
    </w:p>
    <w:p w:rsidR="005931B2" w:rsidRPr="00154F6C" w:rsidRDefault="005931B2" w:rsidP="000738B3">
      <w:pPr>
        <w:spacing w:after="0" w:line="240" w:lineRule="auto"/>
        <w:ind w:firstLine="567"/>
        <w:jc w:val="both"/>
        <w:rPr>
          <w:rFonts w:ascii="Times New Roman" w:hAnsi="Times New Roman" w:cs="Times New Roman"/>
          <w:sz w:val="28"/>
          <w:szCs w:val="28"/>
          <w:lang w:val="kk-KZ"/>
        </w:rPr>
      </w:pPr>
      <w:r w:rsidRPr="00154F6C">
        <w:rPr>
          <w:rFonts w:ascii="Times New Roman" w:hAnsi="Times New Roman" w:cs="Times New Roman"/>
          <w:sz w:val="28"/>
          <w:szCs w:val="28"/>
          <w:lang w:val="kk-KZ"/>
        </w:rPr>
        <w:t>Қарағандыдағы көмір шахтасынан оны ендіру кезінде ауаға метан</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бөлініп шығып ауаны ластайды. А</w:t>
      </w:r>
      <w:r>
        <w:rPr>
          <w:rFonts w:ascii="Times New Roman" w:hAnsi="Times New Roman" w:cs="Times New Roman"/>
          <w:sz w:val="28"/>
          <w:szCs w:val="28"/>
          <w:lang w:val="kk-KZ"/>
        </w:rPr>
        <w:t>л</w:t>
      </w:r>
      <w:r w:rsidRPr="00154F6C">
        <w:rPr>
          <w:rFonts w:ascii="Times New Roman" w:hAnsi="Times New Roman" w:cs="Times New Roman"/>
          <w:sz w:val="28"/>
          <w:szCs w:val="28"/>
          <w:lang w:val="kk-KZ"/>
        </w:rPr>
        <w:t>дын ала есептеу бойынша метанның</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1трлн м</w:t>
      </w:r>
      <w:r w:rsidRPr="00351991">
        <w:rPr>
          <w:rFonts w:ascii="Times New Roman" w:hAnsi="Times New Roman" w:cs="Times New Roman"/>
          <w:sz w:val="28"/>
          <w:szCs w:val="28"/>
          <w:vertAlign w:val="superscript"/>
          <w:lang w:val="kk-KZ"/>
        </w:rPr>
        <w:t>3</w:t>
      </w:r>
      <w:r w:rsidRPr="00154F6C">
        <w:rPr>
          <w:rFonts w:ascii="Times New Roman" w:hAnsi="Times New Roman" w:cs="Times New Roman"/>
          <w:sz w:val="28"/>
          <w:szCs w:val="28"/>
          <w:lang w:val="kk-KZ"/>
        </w:rPr>
        <w:t xml:space="preserve"> қоры бар екені анықталған.</w:t>
      </w:r>
    </w:p>
    <w:p w:rsidR="006557DD" w:rsidRPr="00154F6C" w:rsidRDefault="006557DD" w:rsidP="000738B3">
      <w:pPr>
        <w:spacing w:after="0" w:line="240" w:lineRule="auto"/>
        <w:ind w:firstLine="567"/>
        <w:jc w:val="both"/>
        <w:rPr>
          <w:rFonts w:ascii="Times New Roman" w:hAnsi="Times New Roman" w:cs="Times New Roman"/>
          <w:sz w:val="28"/>
          <w:szCs w:val="28"/>
          <w:lang w:val="kk-KZ"/>
        </w:rPr>
      </w:pPr>
      <w:r w:rsidRPr="00154F6C">
        <w:rPr>
          <w:rFonts w:ascii="Times New Roman" w:hAnsi="Times New Roman" w:cs="Times New Roman"/>
          <w:sz w:val="28"/>
          <w:szCs w:val="28"/>
          <w:lang w:val="kk-KZ"/>
        </w:rPr>
        <w:t>Атмосфералық ауаның ластануына Атырау, Маңғыстау, Ақтөбе,</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Батыс Қазақстан және Қызылорда аймақтарындағы мұнай-газ</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комплекстері де өзіндік үлестерін қосуда.</w:t>
      </w:r>
      <w:r>
        <w:rPr>
          <w:rFonts w:ascii="Times New Roman" w:hAnsi="Times New Roman" w:cs="Times New Roman"/>
          <w:sz w:val="28"/>
          <w:szCs w:val="28"/>
          <w:lang w:val="kk-KZ"/>
        </w:rPr>
        <w:t xml:space="preserve"> </w:t>
      </w:r>
    </w:p>
    <w:p w:rsidR="006557DD" w:rsidRPr="00281CCE" w:rsidRDefault="006557DD" w:rsidP="000738B3">
      <w:pPr>
        <w:spacing w:after="0" w:line="240" w:lineRule="auto"/>
        <w:ind w:firstLine="567"/>
        <w:jc w:val="both"/>
        <w:rPr>
          <w:rFonts w:ascii="Times New Roman" w:hAnsi="Times New Roman" w:cs="Times New Roman"/>
          <w:sz w:val="28"/>
          <w:szCs w:val="28"/>
          <w:lang w:val="kk-KZ"/>
        </w:rPr>
      </w:pPr>
      <w:r w:rsidRPr="00154F6C">
        <w:rPr>
          <w:rFonts w:ascii="Times New Roman" w:hAnsi="Times New Roman" w:cs="Times New Roman"/>
          <w:sz w:val="28"/>
          <w:szCs w:val="28"/>
          <w:lang w:val="kk-KZ"/>
        </w:rPr>
        <w:t>Батыс Қазақстан облысында Қарашығанақ газконденсат</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комплексінің игерілуіне байланысты осы еңірге жақын орналасқан елді</w:t>
      </w:r>
      <w:r>
        <w:rPr>
          <w:rFonts w:ascii="Times New Roman" w:hAnsi="Times New Roman" w:cs="Times New Roman"/>
          <w:sz w:val="28"/>
          <w:szCs w:val="28"/>
          <w:lang w:val="kk-KZ"/>
        </w:rPr>
        <w:t xml:space="preserve"> </w:t>
      </w:r>
      <w:r w:rsidRPr="00281CCE">
        <w:rPr>
          <w:rFonts w:ascii="Times New Roman" w:hAnsi="Times New Roman" w:cs="Times New Roman"/>
          <w:sz w:val="28"/>
          <w:szCs w:val="28"/>
          <w:lang w:val="kk-KZ"/>
        </w:rPr>
        <w:t xml:space="preserve">мекендерде көмірсутектердің құрамы: Ақсайда - 15,9 </w:t>
      </w:r>
      <w:r>
        <w:rPr>
          <w:rFonts w:ascii="Times New Roman" w:hAnsi="Times New Roman" w:cs="Times New Roman"/>
          <w:sz w:val="28"/>
          <w:szCs w:val="28"/>
          <w:lang w:val="kk-KZ"/>
        </w:rPr>
        <w:t>ШМК</w:t>
      </w:r>
      <w:r w:rsidRPr="00281CCE">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281CCE">
        <w:rPr>
          <w:rFonts w:ascii="Times New Roman" w:hAnsi="Times New Roman" w:cs="Times New Roman"/>
          <w:sz w:val="28"/>
          <w:szCs w:val="28"/>
          <w:lang w:val="kk-KZ"/>
        </w:rPr>
        <w:t xml:space="preserve">Успеновкада- 15,2 </w:t>
      </w:r>
      <w:r>
        <w:rPr>
          <w:rFonts w:ascii="Times New Roman" w:hAnsi="Times New Roman" w:cs="Times New Roman"/>
          <w:sz w:val="28"/>
          <w:szCs w:val="28"/>
          <w:lang w:val="kk-KZ"/>
        </w:rPr>
        <w:t>ШМК</w:t>
      </w:r>
      <w:r w:rsidRPr="00281CCE">
        <w:rPr>
          <w:rFonts w:ascii="Times New Roman" w:hAnsi="Times New Roman" w:cs="Times New Roman"/>
          <w:sz w:val="28"/>
          <w:szCs w:val="28"/>
          <w:lang w:val="kk-KZ"/>
        </w:rPr>
        <w:t xml:space="preserve">, Березовкада- 14,4 </w:t>
      </w:r>
      <w:r>
        <w:rPr>
          <w:rFonts w:ascii="Times New Roman" w:hAnsi="Times New Roman" w:cs="Times New Roman"/>
          <w:sz w:val="28"/>
          <w:szCs w:val="28"/>
          <w:lang w:val="kk-KZ"/>
        </w:rPr>
        <w:t xml:space="preserve">ШМК </w:t>
      </w:r>
      <w:r w:rsidRPr="00281CCE">
        <w:rPr>
          <w:rFonts w:ascii="Times New Roman" w:hAnsi="Times New Roman" w:cs="Times New Roman"/>
          <w:sz w:val="28"/>
          <w:szCs w:val="28"/>
          <w:lang w:val="kk-KZ"/>
        </w:rPr>
        <w:t>жетті.</w:t>
      </w:r>
    </w:p>
    <w:p w:rsidR="006557DD" w:rsidRPr="00281CCE" w:rsidRDefault="006557DD" w:rsidP="000738B3">
      <w:pPr>
        <w:spacing w:after="0" w:line="240" w:lineRule="auto"/>
        <w:ind w:firstLine="567"/>
        <w:jc w:val="both"/>
        <w:rPr>
          <w:rFonts w:ascii="Times New Roman" w:hAnsi="Times New Roman" w:cs="Times New Roman"/>
          <w:sz w:val="28"/>
          <w:szCs w:val="28"/>
          <w:lang w:val="kk-KZ"/>
        </w:rPr>
      </w:pPr>
      <w:r w:rsidRPr="00281CCE">
        <w:rPr>
          <w:rFonts w:ascii="Times New Roman" w:hAnsi="Times New Roman" w:cs="Times New Roman"/>
          <w:sz w:val="28"/>
          <w:szCs w:val="28"/>
          <w:lang w:val="kk-KZ"/>
        </w:rPr>
        <w:t>Ақтөбе облысында атмосфералық ауаға зиян келтіріп отырған</w:t>
      </w:r>
      <w:r>
        <w:rPr>
          <w:rFonts w:ascii="Times New Roman" w:hAnsi="Times New Roman" w:cs="Times New Roman"/>
          <w:sz w:val="28"/>
          <w:szCs w:val="28"/>
          <w:lang w:val="kk-KZ"/>
        </w:rPr>
        <w:t xml:space="preserve"> </w:t>
      </w:r>
      <w:r w:rsidRPr="00281CCE">
        <w:rPr>
          <w:rFonts w:ascii="Times New Roman" w:hAnsi="Times New Roman" w:cs="Times New Roman"/>
          <w:sz w:val="28"/>
          <w:szCs w:val="28"/>
          <w:lang w:val="kk-KZ"/>
        </w:rPr>
        <w:t>мекеме Жаңажол газ айдау заводы. Бұл өндіріс орнында факельде</w:t>
      </w:r>
      <w:r>
        <w:rPr>
          <w:rFonts w:ascii="Times New Roman" w:hAnsi="Times New Roman" w:cs="Times New Roman"/>
          <w:sz w:val="28"/>
          <w:szCs w:val="28"/>
          <w:lang w:val="kk-KZ"/>
        </w:rPr>
        <w:t xml:space="preserve"> </w:t>
      </w:r>
      <w:r w:rsidRPr="00281CCE">
        <w:rPr>
          <w:rFonts w:ascii="Times New Roman" w:hAnsi="Times New Roman" w:cs="Times New Roman"/>
          <w:sz w:val="28"/>
          <w:szCs w:val="28"/>
          <w:lang w:val="kk-KZ"/>
        </w:rPr>
        <w:t>500 млн м</w:t>
      </w:r>
      <w:r w:rsidRPr="00281CCE">
        <w:rPr>
          <w:rFonts w:ascii="Times New Roman" w:hAnsi="Times New Roman" w:cs="Times New Roman"/>
          <w:sz w:val="28"/>
          <w:szCs w:val="28"/>
          <w:vertAlign w:val="superscript"/>
          <w:lang w:val="kk-KZ"/>
        </w:rPr>
        <w:t xml:space="preserve">3 </w:t>
      </w:r>
      <w:r w:rsidRPr="00281CCE">
        <w:rPr>
          <w:rFonts w:ascii="Times New Roman" w:hAnsi="Times New Roman" w:cs="Times New Roman"/>
          <w:sz w:val="28"/>
          <w:szCs w:val="28"/>
          <w:lang w:val="kk-KZ"/>
        </w:rPr>
        <w:t>құрамында тазаланбаған күкіртті сутегісі бар табиғи газды</w:t>
      </w:r>
      <w:r>
        <w:rPr>
          <w:rFonts w:ascii="Times New Roman" w:hAnsi="Times New Roman" w:cs="Times New Roman"/>
          <w:sz w:val="28"/>
          <w:szCs w:val="28"/>
          <w:lang w:val="kk-KZ"/>
        </w:rPr>
        <w:t xml:space="preserve"> </w:t>
      </w:r>
      <w:r w:rsidRPr="00281CCE">
        <w:rPr>
          <w:rFonts w:ascii="Times New Roman" w:hAnsi="Times New Roman" w:cs="Times New Roman"/>
          <w:sz w:val="28"/>
          <w:szCs w:val="28"/>
          <w:lang w:val="kk-KZ"/>
        </w:rPr>
        <w:t>жағады.</w:t>
      </w:r>
    </w:p>
    <w:p w:rsidR="005931B2" w:rsidRPr="00154F6C" w:rsidRDefault="005931B2" w:rsidP="00154F6C">
      <w:pPr>
        <w:spacing w:after="0" w:line="240" w:lineRule="auto"/>
        <w:jc w:val="both"/>
        <w:rPr>
          <w:rFonts w:ascii="Times New Roman" w:hAnsi="Times New Roman" w:cs="Times New Roman"/>
          <w:sz w:val="28"/>
          <w:szCs w:val="28"/>
          <w:lang w:val="kk-KZ"/>
        </w:rPr>
      </w:pPr>
    </w:p>
    <w:p w:rsidR="0065621F" w:rsidRPr="00F27AC6" w:rsidRDefault="00766555" w:rsidP="00C04920">
      <w:pPr>
        <w:spacing w:after="0" w:line="240" w:lineRule="auto"/>
        <w:rPr>
          <w:rFonts w:ascii="Times New Roman" w:hAnsi="Times New Roman" w:cs="Times New Roman"/>
          <w:sz w:val="28"/>
          <w:szCs w:val="28"/>
          <w:lang w:val="kk-KZ"/>
        </w:rPr>
      </w:pPr>
      <w:r w:rsidRPr="00766555">
        <w:rPr>
          <w:rFonts w:ascii="Times New Roman" w:hAnsi="Times New Roman" w:cs="Times New Roman"/>
          <w:sz w:val="28"/>
          <w:szCs w:val="28"/>
          <w:lang w:val="kk-KZ"/>
        </w:rPr>
        <w:t xml:space="preserve">           </w:t>
      </w:r>
      <w:r w:rsidR="00C04920">
        <w:rPr>
          <w:rFonts w:ascii="Times New Roman" w:hAnsi="Times New Roman" w:cs="Times New Roman"/>
          <w:sz w:val="28"/>
          <w:szCs w:val="28"/>
          <w:lang w:val="kk-KZ"/>
        </w:rPr>
        <w:t>Кесте 7</w:t>
      </w:r>
      <w:r w:rsidR="000738B3">
        <w:rPr>
          <w:rFonts w:ascii="Times New Roman" w:hAnsi="Times New Roman" w:cs="Times New Roman"/>
          <w:sz w:val="28"/>
          <w:szCs w:val="28"/>
          <w:lang w:val="kk-KZ"/>
        </w:rPr>
        <w:t xml:space="preserve"> - </w:t>
      </w:r>
      <w:r w:rsidR="0065621F">
        <w:rPr>
          <w:rFonts w:ascii="Times New Roman" w:hAnsi="Times New Roman" w:cs="Times New Roman"/>
          <w:sz w:val="28"/>
          <w:szCs w:val="28"/>
          <w:lang w:val="kk-KZ"/>
        </w:rPr>
        <w:t>Қазақстан қалаларындағы ауа кеңістігінің ластануы</w:t>
      </w:r>
    </w:p>
    <w:p w:rsidR="008F37FC" w:rsidRPr="00F27AC6" w:rsidRDefault="008F37FC" w:rsidP="0065621F">
      <w:pPr>
        <w:spacing w:after="0" w:line="240" w:lineRule="auto"/>
        <w:jc w:val="center"/>
        <w:rPr>
          <w:rFonts w:ascii="Times New Roman" w:hAnsi="Times New Roman" w:cs="Times New Roman"/>
          <w:sz w:val="28"/>
          <w:szCs w:val="28"/>
          <w:lang w:val="kk-KZ"/>
        </w:rPr>
      </w:pPr>
    </w:p>
    <w:tbl>
      <w:tblPr>
        <w:tblStyle w:val="ab"/>
        <w:tblW w:w="0" w:type="auto"/>
        <w:tblLook w:val="04A0"/>
      </w:tblPr>
      <w:tblGrid>
        <w:gridCol w:w="2024"/>
        <w:gridCol w:w="885"/>
        <w:gridCol w:w="2158"/>
        <w:gridCol w:w="1070"/>
        <w:gridCol w:w="1182"/>
        <w:gridCol w:w="1070"/>
        <w:gridCol w:w="1182"/>
      </w:tblGrid>
      <w:tr w:rsidR="0065621F" w:rsidTr="004E131E">
        <w:trPr>
          <w:trHeight w:val="540"/>
        </w:trPr>
        <w:tc>
          <w:tcPr>
            <w:tcW w:w="2024" w:type="dxa"/>
            <w:vMerge w:val="restart"/>
          </w:tcPr>
          <w:p w:rsidR="0065621F" w:rsidRDefault="0065621F"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қала</w:t>
            </w:r>
          </w:p>
        </w:tc>
        <w:tc>
          <w:tcPr>
            <w:tcW w:w="885" w:type="dxa"/>
            <w:vMerge w:val="restart"/>
          </w:tcPr>
          <w:p w:rsidR="0065621F" w:rsidRPr="0065621F" w:rsidRDefault="0065621F" w:rsidP="0065621F">
            <w:pPr>
              <w:jc w:val="center"/>
              <w:rPr>
                <w:rFonts w:ascii="Times New Roman" w:hAnsi="Times New Roman" w:cs="Times New Roman"/>
                <w:sz w:val="28"/>
                <w:szCs w:val="28"/>
                <w:vertAlign w:val="subscript"/>
              </w:rPr>
            </w:pPr>
            <w:r>
              <w:rPr>
                <w:rFonts w:ascii="Times New Roman" w:hAnsi="Times New Roman" w:cs="Times New Roman"/>
                <w:sz w:val="28"/>
                <w:szCs w:val="28"/>
                <w:lang w:val="kk-KZ"/>
              </w:rPr>
              <w:t>ИЗА</w:t>
            </w:r>
            <w:r w:rsidRPr="0065621F">
              <w:rPr>
                <w:rFonts w:ascii="Times New Roman" w:hAnsi="Times New Roman" w:cs="Times New Roman"/>
                <w:sz w:val="28"/>
                <w:szCs w:val="28"/>
                <w:vertAlign w:val="subscript"/>
              </w:rPr>
              <w:t>5</w:t>
            </w:r>
          </w:p>
        </w:tc>
        <w:tc>
          <w:tcPr>
            <w:tcW w:w="2158" w:type="dxa"/>
            <w:vMerge w:val="restart"/>
          </w:tcPr>
          <w:p w:rsidR="0065621F" w:rsidRDefault="0065621F"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МШК-дан асқан зиянды қосылыстар</w:t>
            </w:r>
          </w:p>
        </w:tc>
        <w:tc>
          <w:tcPr>
            <w:tcW w:w="2252" w:type="dxa"/>
            <w:gridSpan w:val="2"/>
            <w:tcBorders>
              <w:bottom w:val="single" w:sz="4" w:space="0" w:color="auto"/>
            </w:tcBorders>
          </w:tcPr>
          <w:p w:rsidR="0065621F" w:rsidRDefault="0065621F"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Орташа концентрация</w:t>
            </w:r>
          </w:p>
        </w:tc>
        <w:tc>
          <w:tcPr>
            <w:tcW w:w="2252" w:type="dxa"/>
            <w:gridSpan w:val="2"/>
            <w:tcBorders>
              <w:bottom w:val="single" w:sz="4" w:space="0" w:color="auto"/>
            </w:tcBorders>
          </w:tcPr>
          <w:p w:rsidR="0065621F" w:rsidRDefault="0065621F"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Жоғарғы концентрация</w:t>
            </w:r>
          </w:p>
        </w:tc>
      </w:tr>
      <w:tr w:rsidR="004E131E" w:rsidTr="004E131E">
        <w:trPr>
          <w:trHeight w:val="740"/>
        </w:trPr>
        <w:tc>
          <w:tcPr>
            <w:tcW w:w="2024" w:type="dxa"/>
            <w:vMerge/>
          </w:tcPr>
          <w:p w:rsidR="0065621F" w:rsidRDefault="0065621F" w:rsidP="0065621F">
            <w:pPr>
              <w:jc w:val="center"/>
              <w:rPr>
                <w:rFonts w:ascii="Times New Roman" w:hAnsi="Times New Roman" w:cs="Times New Roman"/>
                <w:sz w:val="28"/>
                <w:szCs w:val="28"/>
                <w:lang w:val="kk-KZ"/>
              </w:rPr>
            </w:pPr>
          </w:p>
        </w:tc>
        <w:tc>
          <w:tcPr>
            <w:tcW w:w="885" w:type="dxa"/>
            <w:vMerge/>
          </w:tcPr>
          <w:p w:rsidR="0065621F" w:rsidRDefault="0065621F" w:rsidP="0065621F">
            <w:pPr>
              <w:jc w:val="center"/>
              <w:rPr>
                <w:rFonts w:ascii="Times New Roman" w:hAnsi="Times New Roman" w:cs="Times New Roman"/>
                <w:sz w:val="28"/>
                <w:szCs w:val="28"/>
                <w:lang w:val="kk-KZ"/>
              </w:rPr>
            </w:pPr>
          </w:p>
        </w:tc>
        <w:tc>
          <w:tcPr>
            <w:tcW w:w="2158" w:type="dxa"/>
            <w:vMerge/>
          </w:tcPr>
          <w:p w:rsidR="0065621F" w:rsidRDefault="0065621F" w:rsidP="0065621F">
            <w:pPr>
              <w:jc w:val="center"/>
              <w:rPr>
                <w:rFonts w:ascii="Times New Roman" w:hAnsi="Times New Roman" w:cs="Times New Roman"/>
                <w:sz w:val="28"/>
                <w:szCs w:val="28"/>
                <w:lang w:val="kk-KZ"/>
              </w:rPr>
            </w:pPr>
          </w:p>
        </w:tc>
        <w:tc>
          <w:tcPr>
            <w:tcW w:w="1070" w:type="dxa"/>
            <w:tcBorders>
              <w:top w:val="single" w:sz="4" w:space="0" w:color="auto"/>
            </w:tcBorders>
          </w:tcPr>
          <w:p w:rsidR="0065621F" w:rsidRPr="0065621F" w:rsidRDefault="0065621F" w:rsidP="0065621F">
            <w:pPr>
              <w:jc w:val="center"/>
              <w:rPr>
                <w:rFonts w:ascii="Times New Roman" w:hAnsi="Times New Roman" w:cs="Times New Roman"/>
                <w:sz w:val="28"/>
                <w:szCs w:val="28"/>
                <w:vertAlign w:val="superscript"/>
              </w:rPr>
            </w:pPr>
            <w:r>
              <w:rPr>
                <w:rFonts w:ascii="Times New Roman" w:hAnsi="Times New Roman" w:cs="Times New Roman"/>
                <w:sz w:val="28"/>
                <w:szCs w:val="28"/>
                <w:lang w:val="kk-KZ"/>
              </w:rPr>
              <w:t>мг/м</w:t>
            </w:r>
            <w:r>
              <w:rPr>
                <w:rFonts w:ascii="Times New Roman" w:hAnsi="Times New Roman" w:cs="Times New Roman"/>
                <w:sz w:val="28"/>
                <w:szCs w:val="28"/>
                <w:vertAlign w:val="superscript"/>
              </w:rPr>
              <w:t>3</w:t>
            </w:r>
          </w:p>
        </w:tc>
        <w:tc>
          <w:tcPr>
            <w:tcW w:w="1182" w:type="dxa"/>
            <w:tcBorders>
              <w:top w:val="single" w:sz="4" w:space="0" w:color="auto"/>
            </w:tcBorders>
          </w:tcPr>
          <w:p w:rsidR="0065621F" w:rsidRDefault="0065621F"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МШК-дан асқаны</w:t>
            </w:r>
          </w:p>
        </w:tc>
        <w:tc>
          <w:tcPr>
            <w:tcW w:w="1070" w:type="dxa"/>
            <w:tcBorders>
              <w:top w:val="single" w:sz="4" w:space="0" w:color="auto"/>
            </w:tcBorders>
          </w:tcPr>
          <w:p w:rsidR="0065621F" w:rsidRPr="0065621F" w:rsidRDefault="0065621F" w:rsidP="0065621F">
            <w:pPr>
              <w:jc w:val="center"/>
              <w:rPr>
                <w:rFonts w:ascii="Times New Roman" w:hAnsi="Times New Roman" w:cs="Times New Roman"/>
                <w:sz w:val="28"/>
                <w:szCs w:val="28"/>
                <w:vertAlign w:val="superscript"/>
              </w:rPr>
            </w:pPr>
            <w:r>
              <w:rPr>
                <w:rFonts w:ascii="Times New Roman" w:hAnsi="Times New Roman" w:cs="Times New Roman"/>
                <w:sz w:val="28"/>
                <w:szCs w:val="28"/>
                <w:lang w:val="kk-KZ"/>
              </w:rPr>
              <w:t>мг/м</w:t>
            </w:r>
            <w:r>
              <w:rPr>
                <w:rFonts w:ascii="Times New Roman" w:hAnsi="Times New Roman" w:cs="Times New Roman"/>
                <w:sz w:val="28"/>
                <w:szCs w:val="28"/>
                <w:vertAlign w:val="superscript"/>
              </w:rPr>
              <w:t>3</w:t>
            </w:r>
          </w:p>
        </w:tc>
        <w:tc>
          <w:tcPr>
            <w:tcW w:w="1182" w:type="dxa"/>
            <w:tcBorders>
              <w:top w:val="single" w:sz="4" w:space="0" w:color="auto"/>
            </w:tcBorders>
          </w:tcPr>
          <w:p w:rsidR="0065621F" w:rsidRDefault="0065621F"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МШК-дан асқаны</w:t>
            </w:r>
          </w:p>
        </w:tc>
      </w:tr>
      <w:tr w:rsidR="004E131E" w:rsidTr="004E131E">
        <w:tc>
          <w:tcPr>
            <w:tcW w:w="2024" w:type="dxa"/>
            <w:vMerge w:val="restart"/>
          </w:tcPr>
          <w:p w:rsidR="004E131E" w:rsidRDefault="004E131E"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Өскемен</w:t>
            </w:r>
          </w:p>
        </w:tc>
        <w:tc>
          <w:tcPr>
            <w:tcW w:w="885" w:type="dxa"/>
            <w:vMerge w:val="restart"/>
          </w:tcPr>
          <w:p w:rsidR="004E131E" w:rsidRPr="0065621F" w:rsidRDefault="004E131E" w:rsidP="0065621F">
            <w:pPr>
              <w:jc w:val="center"/>
              <w:rPr>
                <w:rFonts w:ascii="Times New Roman" w:hAnsi="Times New Roman" w:cs="Times New Roman"/>
                <w:sz w:val="28"/>
                <w:szCs w:val="28"/>
                <w:lang w:val="kk-KZ"/>
              </w:rPr>
            </w:pPr>
            <w:r>
              <w:rPr>
                <w:rFonts w:ascii="Times New Roman" w:hAnsi="Times New Roman" w:cs="Times New Roman"/>
                <w:sz w:val="28"/>
                <w:szCs w:val="28"/>
              </w:rPr>
              <w:t>17,6</w:t>
            </w:r>
          </w:p>
        </w:tc>
        <w:tc>
          <w:tcPr>
            <w:tcW w:w="2158" w:type="dxa"/>
          </w:tcPr>
          <w:p w:rsidR="004E131E" w:rsidRDefault="004E131E"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Шаң</w:t>
            </w:r>
          </w:p>
        </w:tc>
        <w:tc>
          <w:tcPr>
            <w:tcW w:w="1070" w:type="dxa"/>
          </w:tcPr>
          <w:p w:rsidR="004E131E" w:rsidRPr="0065621F" w:rsidRDefault="004E131E" w:rsidP="0065621F">
            <w:pPr>
              <w:jc w:val="center"/>
              <w:rPr>
                <w:rFonts w:ascii="Times New Roman" w:hAnsi="Times New Roman" w:cs="Times New Roman"/>
                <w:sz w:val="28"/>
                <w:szCs w:val="28"/>
              </w:rPr>
            </w:pPr>
            <w:r>
              <w:rPr>
                <w:rFonts w:ascii="Times New Roman" w:hAnsi="Times New Roman" w:cs="Times New Roman"/>
                <w:sz w:val="28"/>
                <w:szCs w:val="28"/>
                <w:lang w:val="kk-KZ"/>
              </w:rPr>
              <w:t>0,1</w:t>
            </w:r>
          </w:p>
        </w:tc>
        <w:tc>
          <w:tcPr>
            <w:tcW w:w="1182" w:type="dxa"/>
          </w:tcPr>
          <w:p w:rsidR="004E131E" w:rsidRDefault="004E131E" w:rsidP="0065621F">
            <w:pPr>
              <w:jc w:val="center"/>
              <w:rPr>
                <w:rFonts w:ascii="Times New Roman" w:hAnsi="Times New Roman" w:cs="Times New Roman"/>
                <w:sz w:val="28"/>
                <w:szCs w:val="28"/>
                <w:lang w:val="kk-KZ"/>
              </w:rPr>
            </w:pPr>
          </w:p>
        </w:tc>
        <w:tc>
          <w:tcPr>
            <w:tcW w:w="1070" w:type="dxa"/>
          </w:tcPr>
          <w:p w:rsidR="004E131E" w:rsidRDefault="004E131E"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0,8</w:t>
            </w:r>
          </w:p>
        </w:tc>
        <w:tc>
          <w:tcPr>
            <w:tcW w:w="1182" w:type="dxa"/>
          </w:tcPr>
          <w:p w:rsidR="004E131E" w:rsidRDefault="004E131E"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1,6</w:t>
            </w:r>
          </w:p>
        </w:tc>
      </w:tr>
      <w:tr w:rsidR="004E131E" w:rsidTr="004E131E">
        <w:tc>
          <w:tcPr>
            <w:tcW w:w="2024" w:type="dxa"/>
            <w:vMerge/>
          </w:tcPr>
          <w:p w:rsidR="004E131E" w:rsidRDefault="004E131E" w:rsidP="0065621F">
            <w:pPr>
              <w:jc w:val="center"/>
              <w:rPr>
                <w:rFonts w:ascii="Times New Roman" w:hAnsi="Times New Roman" w:cs="Times New Roman"/>
                <w:sz w:val="28"/>
                <w:szCs w:val="28"/>
                <w:lang w:val="kk-KZ"/>
              </w:rPr>
            </w:pPr>
          </w:p>
        </w:tc>
        <w:tc>
          <w:tcPr>
            <w:tcW w:w="885" w:type="dxa"/>
            <w:vMerge/>
          </w:tcPr>
          <w:p w:rsidR="004E131E" w:rsidRDefault="004E131E" w:rsidP="0065621F">
            <w:pPr>
              <w:jc w:val="center"/>
              <w:rPr>
                <w:rFonts w:ascii="Times New Roman" w:hAnsi="Times New Roman" w:cs="Times New Roman"/>
                <w:sz w:val="28"/>
                <w:szCs w:val="28"/>
                <w:lang w:val="kk-KZ"/>
              </w:rPr>
            </w:pPr>
          </w:p>
        </w:tc>
        <w:tc>
          <w:tcPr>
            <w:tcW w:w="2158" w:type="dxa"/>
          </w:tcPr>
          <w:p w:rsidR="004E131E" w:rsidRDefault="004E131E"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Күкірттің қос тотығы</w:t>
            </w:r>
          </w:p>
        </w:tc>
        <w:tc>
          <w:tcPr>
            <w:tcW w:w="1070" w:type="dxa"/>
          </w:tcPr>
          <w:p w:rsidR="004E131E" w:rsidRPr="006F1A76" w:rsidRDefault="006F1A76" w:rsidP="006F1A76">
            <w:pPr>
              <w:jc w:val="center"/>
              <w:rPr>
                <w:rFonts w:ascii="Times New Roman" w:hAnsi="Times New Roman" w:cs="Times New Roman"/>
                <w:sz w:val="28"/>
                <w:szCs w:val="28"/>
                <w:lang w:val="en-US"/>
              </w:rPr>
            </w:pPr>
            <w:r>
              <w:rPr>
                <w:rFonts w:ascii="Times New Roman" w:hAnsi="Times New Roman" w:cs="Times New Roman"/>
                <w:sz w:val="28"/>
                <w:szCs w:val="28"/>
                <w:lang w:val="kk-KZ"/>
              </w:rPr>
              <w:t>0</w:t>
            </w:r>
            <w:r>
              <w:rPr>
                <w:rFonts w:ascii="Times New Roman" w:hAnsi="Times New Roman" w:cs="Times New Roman"/>
                <w:sz w:val="28"/>
                <w:szCs w:val="28"/>
                <w:lang w:val="en-US"/>
              </w:rPr>
              <w:t>,167</w:t>
            </w:r>
          </w:p>
        </w:tc>
        <w:tc>
          <w:tcPr>
            <w:tcW w:w="1182" w:type="dxa"/>
          </w:tcPr>
          <w:p w:rsidR="004E131E"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3,3</w:t>
            </w:r>
          </w:p>
        </w:tc>
        <w:tc>
          <w:tcPr>
            <w:tcW w:w="1070" w:type="dxa"/>
          </w:tcPr>
          <w:p w:rsidR="004E131E" w:rsidRPr="006F1A76" w:rsidRDefault="006F1A76" w:rsidP="006F1A76">
            <w:pPr>
              <w:jc w:val="center"/>
              <w:rPr>
                <w:rFonts w:ascii="Times New Roman" w:hAnsi="Times New Roman" w:cs="Times New Roman"/>
                <w:sz w:val="28"/>
                <w:szCs w:val="28"/>
                <w:lang w:val="en-US"/>
              </w:rPr>
            </w:pPr>
            <w:r>
              <w:rPr>
                <w:rFonts w:ascii="Times New Roman" w:hAnsi="Times New Roman" w:cs="Times New Roman"/>
                <w:sz w:val="28"/>
                <w:szCs w:val="28"/>
                <w:lang w:val="en-US"/>
              </w:rPr>
              <w:t>1,023</w:t>
            </w:r>
          </w:p>
        </w:tc>
        <w:tc>
          <w:tcPr>
            <w:tcW w:w="1182" w:type="dxa"/>
          </w:tcPr>
          <w:p w:rsidR="004E131E"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2,0</w:t>
            </w:r>
          </w:p>
        </w:tc>
      </w:tr>
      <w:tr w:rsidR="004E131E" w:rsidTr="004E131E">
        <w:tc>
          <w:tcPr>
            <w:tcW w:w="2024" w:type="dxa"/>
            <w:vMerge/>
          </w:tcPr>
          <w:p w:rsidR="004E131E" w:rsidRDefault="004E131E" w:rsidP="0065621F">
            <w:pPr>
              <w:jc w:val="center"/>
              <w:rPr>
                <w:rFonts w:ascii="Times New Roman" w:hAnsi="Times New Roman" w:cs="Times New Roman"/>
                <w:sz w:val="28"/>
                <w:szCs w:val="28"/>
                <w:lang w:val="kk-KZ"/>
              </w:rPr>
            </w:pPr>
          </w:p>
        </w:tc>
        <w:tc>
          <w:tcPr>
            <w:tcW w:w="885" w:type="dxa"/>
            <w:vMerge/>
          </w:tcPr>
          <w:p w:rsidR="004E131E" w:rsidRDefault="004E131E" w:rsidP="0065621F">
            <w:pPr>
              <w:jc w:val="center"/>
              <w:rPr>
                <w:rFonts w:ascii="Times New Roman" w:hAnsi="Times New Roman" w:cs="Times New Roman"/>
                <w:sz w:val="28"/>
                <w:szCs w:val="28"/>
                <w:lang w:val="kk-KZ"/>
              </w:rPr>
            </w:pPr>
          </w:p>
        </w:tc>
        <w:tc>
          <w:tcPr>
            <w:tcW w:w="2158" w:type="dxa"/>
          </w:tcPr>
          <w:p w:rsidR="004E131E" w:rsidRDefault="004E131E"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Көміртегі тотығы</w:t>
            </w:r>
          </w:p>
        </w:tc>
        <w:tc>
          <w:tcPr>
            <w:tcW w:w="1070" w:type="dxa"/>
          </w:tcPr>
          <w:p w:rsidR="004E131E"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2,0</w:t>
            </w:r>
          </w:p>
        </w:tc>
        <w:tc>
          <w:tcPr>
            <w:tcW w:w="1182" w:type="dxa"/>
          </w:tcPr>
          <w:p w:rsidR="004E131E" w:rsidRDefault="004E131E" w:rsidP="0065621F">
            <w:pPr>
              <w:jc w:val="center"/>
              <w:rPr>
                <w:rFonts w:ascii="Times New Roman" w:hAnsi="Times New Roman" w:cs="Times New Roman"/>
                <w:sz w:val="28"/>
                <w:szCs w:val="28"/>
                <w:lang w:val="kk-KZ"/>
              </w:rPr>
            </w:pPr>
          </w:p>
        </w:tc>
        <w:tc>
          <w:tcPr>
            <w:tcW w:w="1070" w:type="dxa"/>
          </w:tcPr>
          <w:p w:rsidR="004E131E"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10,0</w:t>
            </w:r>
          </w:p>
        </w:tc>
        <w:tc>
          <w:tcPr>
            <w:tcW w:w="1182" w:type="dxa"/>
          </w:tcPr>
          <w:p w:rsidR="004E131E"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2,0</w:t>
            </w:r>
          </w:p>
        </w:tc>
      </w:tr>
      <w:tr w:rsidR="004E131E" w:rsidTr="004E131E">
        <w:tc>
          <w:tcPr>
            <w:tcW w:w="2024" w:type="dxa"/>
            <w:vMerge/>
          </w:tcPr>
          <w:p w:rsidR="004E131E" w:rsidRDefault="004E131E" w:rsidP="0065621F">
            <w:pPr>
              <w:jc w:val="center"/>
              <w:rPr>
                <w:rFonts w:ascii="Times New Roman" w:hAnsi="Times New Roman" w:cs="Times New Roman"/>
                <w:sz w:val="28"/>
                <w:szCs w:val="28"/>
                <w:lang w:val="kk-KZ"/>
              </w:rPr>
            </w:pPr>
          </w:p>
        </w:tc>
        <w:tc>
          <w:tcPr>
            <w:tcW w:w="885" w:type="dxa"/>
            <w:vMerge/>
          </w:tcPr>
          <w:p w:rsidR="004E131E" w:rsidRDefault="004E131E" w:rsidP="0065621F">
            <w:pPr>
              <w:jc w:val="center"/>
              <w:rPr>
                <w:rFonts w:ascii="Times New Roman" w:hAnsi="Times New Roman" w:cs="Times New Roman"/>
                <w:sz w:val="28"/>
                <w:szCs w:val="28"/>
                <w:lang w:val="kk-KZ"/>
              </w:rPr>
            </w:pPr>
          </w:p>
        </w:tc>
        <w:tc>
          <w:tcPr>
            <w:tcW w:w="2158" w:type="dxa"/>
          </w:tcPr>
          <w:p w:rsidR="004E131E" w:rsidRDefault="004E131E"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Азоттың қос тотығы</w:t>
            </w:r>
          </w:p>
        </w:tc>
        <w:tc>
          <w:tcPr>
            <w:tcW w:w="1070" w:type="dxa"/>
          </w:tcPr>
          <w:p w:rsidR="004E131E"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0,05</w:t>
            </w:r>
          </w:p>
        </w:tc>
        <w:tc>
          <w:tcPr>
            <w:tcW w:w="1182" w:type="dxa"/>
          </w:tcPr>
          <w:p w:rsidR="004E131E"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1,3</w:t>
            </w:r>
          </w:p>
        </w:tc>
        <w:tc>
          <w:tcPr>
            <w:tcW w:w="1070" w:type="dxa"/>
          </w:tcPr>
          <w:p w:rsidR="004E131E"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0,20</w:t>
            </w:r>
          </w:p>
        </w:tc>
        <w:tc>
          <w:tcPr>
            <w:tcW w:w="1182" w:type="dxa"/>
          </w:tcPr>
          <w:p w:rsidR="004E131E"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2,4</w:t>
            </w:r>
          </w:p>
        </w:tc>
      </w:tr>
      <w:tr w:rsidR="004E131E" w:rsidTr="004E131E">
        <w:tc>
          <w:tcPr>
            <w:tcW w:w="2024" w:type="dxa"/>
            <w:vMerge/>
          </w:tcPr>
          <w:p w:rsidR="004E131E" w:rsidRDefault="004E131E" w:rsidP="0065621F">
            <w:pPr>
              <w:jc w:val="center"/>
              <w:rPr>
                <w:rFonts w:ascii="Times New Roman" w:hAnsi="Times New Roman" w:cs="Times New Roman"/>
                <w:sz w:val="28"/>
                <w:szCs w:val="28"/>
                <w:lang w:val="kk-KZ"/>
              </w:rPr>
            </w:pPr>
          </w:p>
        </w:tc>
        <w:tc>
          <w:tcPr>
            <w:tcW w:w="885" w:type="dxa"/>
            <w:vMerge/>
          </w:tcPr>
          <w:p w:rsidR="004E131E" w:rsidRDefault="004E131E" w:rsidP="0065621F">
            <w:pPr>
              <w:jc w:val="center"/>
              <w:rPr>
                <w:rFonts w:ascii="Times New Roman" w:hAnsi="Times New Roman" w:cs="Times New Roman"/>
                <w:sz w:val="28"/>
                <w:szCs w:val="28"/>
                <w:lang w:val="kk-KZ"/>
              </w:rPr>
            </w:pPr>
          </w:p>
        </w:tc>
        <w:tc>
          <w:tcPr>
            <w:tcW w:w="2158" w:type="dxa"/>
          </w:tcPr>
          <w:p w:rsidR="004E131E" w:rsidRDefault="004E131E"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Фенол</w:t>
            </w:r>
          </w:p>
        </w:tc>
        <w:tc>
          <w:tcPr>
            <w:tcW w:w="1070" w:type="dxa"/>
          </w:tcPr>
          <w:p w:rsidR="004E131E"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0,018</w:t>
            </w:r>
          </w:p>
        </w:tc>
        <w:tc>
          <w:tcPr>
            <w:tcW w:w="1182" w:type="dxa"/>
          </w:tcPr>
          <w:p w:rsidR="004E131E"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5,9</w:t>
            </w:r>
          </w:p>
        </w:tc>
        <w:tc>
          <w:tcPr>
            <w:tcW w:w="1070" w:type="dxa"/>
          </w:tcPr>
          <w:p w:rsidR="004E131E"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0,048</w:t>
            </w:r>
          </w:p>
        </w:tc>
        <w:tc>
          <w:tcPr>
            <w:tcW w:w="1182" w:type="dxa"/>
          </w:tcPr>
          <w:p w:rsidR="004E131E"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4,8</w:t>
            </w:r>
          </w:p>
        </w:tc>
      </w:tr>
      <w:tr w:rsidR="004E131E" w:rsidTr="00766555">
        <w:trPr>
          <w:trHeight w:val="311"/>
        </w:trPr>
        <w:tc>
          <w:tcPr>
            <w:tcW w:w="2024" w:type="dxa"/>
            <w:vMerge/>
          </w:tcPr>
          <w:p w:rsidR="004E131E" w:rsidRDefault="004E131E" w:rsidP="0065621F">
            <w:pPr>
              <w:jc w:val="center"/>
              <w:rPr>
                <w:rFonts w:ascii="Times New Roman" w:hAnsi="Times New Roman" w:cs="Times New Roman"/>
                <w:sz w:val="28"/>
                <w:szCs w:val="28"/>
                <w:lang w:val="kk-KZ"/>
              </w:rPr>
            </w:pPr>
          </w:p>
        </w:tc>
        <w:tc>
          <w:tcPr>
            <w:tcW w:w="885" w:type="dxa"/>
            <w:vMerge/>
          </w:tcPr>
          <w:p w:rsidR="004E131E" w:rsidRDefault="004E131E" w:rsidP="0065621F">
            <w:pPr>
              <w:jc w:val="center"/>
              <w:rPr>
                <w:rFonts w:ascii="Times New Roman" w:hAnsi="Times New Roman" w:cs="Times New Roman"/>
                <w:sz w:val="28"/>
                <w:szCs w:val="28"/>
                <w:lang w:val="kk-KZ"/>
              </w:rPr>
            </w:pPr>
          </w:p>
        </w:tc>
        <w:tc>
          <w:tcPr>
            <w:tcW w:w="2158" w:type="dxa"/>
          </w:tcPr>
          <w:p w:rsidR="004E131E" w:rsidRDefault="004E131E"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Формальдегид</w:t>
            </w:r>
          </w:p>
        </w:tc>
        <w:tc>
          <w:tcPr>
            <w:tcW w:w="1070" w:type="dxa"/>
          </w:tcPr>
          <w:p w:rsidR="004E131E"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0,010</w:t>
            </w:r>
          </w:p>
        </w:tc>
        <w:tc>
          <w:tcPr>
            <w:tcW w:w="1182" w:type="dxa"/>
          </w:tcPr>
          <w:p w:rsidR="004E131E"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3,3</w:t>
            </w:r>
          </w:p>
        </w:tc>
        <w:tc>
          <w:tcPr>
            <w:tcW w:w="1070" w:type="dxa"/>
          </w:tcPr>
          <w:p w:rsidR="004E131E"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0,033</w:t>
            </w:r>
          </w:p>
        </w:tc>
        <w:tc>
          <w:tcPr>
            <w:tcW w:w="1182" w:type="dxa"/>
          </w:tcPr>
          <w:p w:rsidR="008F37FC" w:rsidRPr="006F1A76" w:rsidRDefault="006F1A76" w:rsidP="00766555">
            <w:pPr>
              <w:jc w:val="center"/>
              <w:rPr>
                <w:rFonts w:ascii="Times New Roman" w:hAnsi="Times New Roman" w:cs="Times New Roman"/>
                <w:sz w:val="28"/>
                <w:szCs w:val="28"/>
                <w:lang w:val="kk-KZ"/>
              </w:rPr>
            </w:pPr>
            <w:r>
              <w:rPr>
                <w:rFonts w:ascii="Times New Roman" w:hAnsi="Times New Roman" w:cs="Times New Roman"/>
                <w:sz w:val="28"/>
                <w:szCs w:val="28"/>
                <w:lang w:val="en-US"/>
              </w:rPr>
              <w:t>11,0</w:t>
            </w:r>
          </w:p>
        </w:tc>
      </w:tr>
      <w:tr w:rsidR="006F1A76" w:rsidTr="004E131E">
        <w:tc>
          <w:tcPr>
            <w:tcW w:w="2024" w:type="dxa"/>
            <w:vMerge w:val="restart"/>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Ақтөбе</w:t>
            </w:r>
          </w:p>
        </w:tc>
        <w:tc>
          <w:tcPr>
            <w:tcW w:w="885" w:type="dxa"/>
            <w:vMerge w:val="restart"/>
          </w:tcPr>
          <w:p w:rsidR="006F1A76" w:rsidRPr="004E131E" w:rsidRDefault="006F1A76" w:rsidP="0065621F">
            <w:pPr>
              <w:jc w:val="center"/>
              <w:rPr>
                <w:rFonts w:ascii="Times New Roman" w:hAnsi="Times New Roman" w:cs="Times New Roman"/>
                <w:sz w:val="28"/>
                <w:szCs w:val="28"/>
              </w:rPr>
            </w:pPr>
            <w:r>
              <w:rPr>
                <w:rFonts w:ascii="Times New Roman" w:hAnsi="Times New Roman" w:cs="Times New Roman"/>
                <w:sz w:val="28"/>
                <w:szCs w:val="28"/>
              </w:rPr>
              <w:t>11,4</w:t>
            </w:r>
          </w:p>
        </w:tc>
        <w:tc>
          <w:tcPr>
            <w:tcW w:w="2158" w:type="dxa"/>
          </w:tcPr>
          <w:p w:rsidR="006F1A76" w:rsidRDefault="006F1A76" w:rsidP="00F27AC6">
            <w:pPr>
              <w:jc w:val="center"/>
              <w:rPr>
                <w:rFonts w:ascii="Times New Roman" w:hAnsi="Times New Roman" w:cs="Times New Roman"/>
                <w:sz w:val="28"/>
                <w:szCs w:val="28"/>
                <w:lang w:val="kk-KZ"/>
              </w:rPr>
            </w:pPr>
            <w:r>
              <w:rPr>
                <w:rFonts w:ascii="Times New Roman" w:hAnsi="Times New Roman" w:cs="Times New Roman"/>
                <w:sz w:val="28"/>
                <w:szCs w:val="28"/>
                <w:lang w:val="kk-KZ"/>
              </w:rPr>
              <w:t>Азоттың қос тотығы</w:t>
            </w:r>
          </w:p>
        </w:tc>
        <w:tc>
          <w:tcPr>
            <w:tcW w:w="1070" w:type="dxa"/>
          </w:tcPr>
          <w:p w:rsidR="006F1A76"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0,06</w:t>
            </w:r>
          </w:p>
        </w:tc>
        <w:tc>
          <w:tcPr>
            <w:tcW w:w="1182" w:type="dxa"/>
          </w:tcPr>
          <w:p w:rsidR="006F1A76"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1,5</w:t>
            </w:r>
          </w:p>
        </w:tc>
        <w:tc>
          <w:tcPr>
            <w:tcW w:w="1070" w:type="dxa"/>
          </w:tcPr>
          <w:p w:rsidR="006F1A76"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0,12</w:t>
            </w:r>
          </w:p>
        </w:tc>
        <w:tc>
          <w:tcPr>
            <w:tcW w:w="1182" w:type="dxa"/>
          </w:tcPr>
          <w:p w:rsidR="006F1A76"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1,4</w:t>
            </w:r>
          </w:p>
        </w:tc>
      </w:tr>
      <w:tr w:rsidR="006F1A76" w:rsidTr="004E131E">
        <w:tc>
          <w:tcPr>
            <w:tcW w:w="2024" w:type="dxa"/>
            <w:vMerge/>
          </w:tcPr>
          <w:p w:rsidR="006F1A76" w:rsidRDefault="006F1A76" w:rsidP="0065621F">
            <w:pPr>
              <w:jc w:val="center"/>
              <w:rPr>
                <w:rFonts w:ascii="Times New Roman" w:hAnsi="Times New Roman" w:cs="Times New Roman"/>
                <w:sz w:val="28"/>
                <w:szCs w:val="28"/>
                <w:lang w:val="kk-KZ"/>
              </w:rPr>
            </w:pPr>
          </w:p>
        </w:tc>
        <w:tc>
          <w:tcPr>
            <w:tcW w:w="885" w:type="dxa"/>
            <w:vMerge/>
          </w:tcPr>
          <w:p w:rsidR="006F1A76" w:rsidRDefault="006F1A76" w:rsidP="0065621F">
            <w:pPr>
              <w:jc w:val="center"/>
              <w:rPr>
                <w:rFonts w:ascii="Times New Roman" w:hAnsi="Times New Roman" w:cs="Times New Roman"/>
                <w:sz w:val="28"/>
                <w:szCs w:val="28"/>
                <w:lang w:val="kk-KZ"/>
              </w:rPr>
            </w:pPr>
          </w:p>
        </w:tc>
        <w:tc>
          <w:tcPr>
            <w:tcW w:w="2158" w:type="dxa"/>
          </w:tcPr>
          <w:p w:rsidR="006F1A76" w:rsidRDefault="006F1A76" w:rsidP="00F27AC6">
            <w:pPr>
              <w:jc w:val="center"/>
              <w:rPr>
                <w:rFonts w:ascii="Times New Roman" w:hAnsi="Times New Roman" w:cs="Times New Roman"/>
                <w:sz w:val="28"/>
                <w:szCs w:val="28"/>
                <w:lang w:val="kk-KZ"/>
              </w:rPr>
            </w:pPr>
            <w:r>
              <w:rPr>
                <w:rFonts w:ascii="Times New Roman" w:hAnsi="Times New Roman" w:cs="Times New Roman"/>
                <w:sz w:val="28"/>
                <w:szCs w:val="28"/>
                <w:lang w:val="kk-KZ"/>
              </w:rPr>
              <w:t>Формальдегид</w:t>
            </w:r>
          </w:p>
        </w:tc>
        <w:tc>
          <w:tcPr>
            <w:tcW w:w="1070" w:type="dxa"/>
          </w:tcPr>
          <w:p w:rsidR="006F1A76"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0,015</w:t>
            </w:r>
          </w:p>
        </w:tc>
        <w:tc>
          <w:tcPr>
            <w:tcW w:w="1182" w:type="dxa"/>
          </w:tcPr>
          <w:p w:rsidR="006F1A76"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5,1</w:t>
            </w:r>
          </w:p>
        </w:tc>
        <w:tc>
          <w:tcPr>
            <w:tcW w:w="1070" w:type="dxa"/>
          </w:tcPr>
          <w:p w:rsidR="006F1A76"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0,021</w:t>
            </w:r>
          </w:p>
        </w:tc>
        <w:tc>
          <w:tcPr>
            <w:tcW w:w="1182" w:type="dxa"/>
          </w:tcPr>
          <w:p w:rsidR="006F1A76"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7,0</w:t>
            </w:r>
          </w:p>
        </w:tc>
      </w:tr>
      <w:tr w:rsidR="006F1A76" w:rsidTr="004E131E">
        <w:tc>
          <w:tcPr>
            <w:tcW w:w="2024" w:type="dxa"/>
            <w:vMerge w:val="restart"/>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Риддер</w:t>
            </w:r>
          </w:p>
        </w:tc>
        <w:tc>
          <w:tcPr>
            <w:tcW w:w="885" w:type="dxa"/>
            <w:vMerge w:val="restart"/>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10,2</w:t>
            </w:r>
          </w:p>
        </w:tc>
        <w:tc>
          <w:tcPr>
            <w:tcW w:w="2158" w:type="dxa"/>
          </w:tcPr>
          <w:p w:rsidR="006F1A76" w:rsidRDefault="006F1A76" w:rsidP="00F27AC6">
            <w:pPr>
              <w:jc w:val="center"/>
              <w:rPr>
                <w:rFonts w:ascii="Times New Roman" w:hAnsi="Times New Roman" w:cs="Times New Roman"/>
                <w:sz w:val="28"/>
                <w:szCs w:val="28"/>
                <w:lang w:val="kk-KZ"/>
              </w:rPr>
            </w:pPr>
            <w:r>
              <w:rPr>
                <w:rFonts w:ascii="Times New Roman" w:hAnsi="Times New Roman" w:cs="Times New Roman"/>
                <w:sz w:val="28"/>
                <w:szCs w:val="28"/>
                <w:lang w:val="kk-KZ"/>
              </w:rPr>
              <w:t>Күкірттің қос тотығы</w:t>
            </w:r>
          </w:p>
        </w:tc>
        <w:tc>
          <w:tcPr>
            <w:tcW w:w="1070" w:type="dxa"/>
          </w:tcPr>
          <w:p w:rsidR="006F1A76"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0,092</w:t>
            </w:r>
          </w:p>
        </w:tc>
        <w:tc>
          <w:tcPr>
            <w:tcW w:w="1182" w:type="dxa"/>
          </w:tcPr>
          <w:p w:rsidR="006F1A76"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1,8</w:t>
            </w:r>
          </w:p>
        </w:tc>
        <w:tc>
          <w:tcPr>
            <w:tcW w:w="1070" w:type="dxa"/>
          </w:tcPr>
          <w:p w:rsidR="006F1A76"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0,184</w:t>
            </w:r>
          </w:p>
        </w:tc>
        <w:tc>
          <w:tcPr>
            <w:tcW w:w="1182" w:type="dxa"/>
          </w:tcPr>
          <w:p w:rsidR="006F1A76"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3,7</w:t>
            </w:r>
          </w:p>
        </w:tc>
      </w:tr>
      <w:tr w:rsidR="006F1A76" w:rsidTr="004E131E">
        <w:tc>
          <w:tcPr>
            <w:tcW w:w="2024" w:type="dxa"/>
            <w:vMerge/>
          </w:tcPr>
          <w:p w:rsidR="006F1A76" w:rsidRDefault="006F1A76" w:rsidP="0065621F">
            <w:pPr>
              <w:jc w:val="center"/>
              <w:rPr>
                <w:rFonts w:ascii="Times New Roman" w:hAnsi="Times New Roman" w:cs="Times New Roman"/>
                <w:sz w:val="28"/>
                <w:szCs w:val="28"/>
                <w:lang w:val="kk-KZ"/>
              </w:rPr>
            </w:pPr>
          </w:p>
        </w:tc>
        <w:tc>
          <w:tcPr>
            <w:tcW w:w="885" w:type="dxa"/>
            <w:vMerge/>
          </w:tcPr>
          <w:p w:rsidR="006F1A76" w:rsidRDefault="006F1A76" w:rsidP="0065621F">
            <w:pPr>
              <w:jc w:val="center"/>
              <w:rPr>
                <w:rFonts w:ascii="Times New Roman" w:hAnsi="Times New Roman" w:cs="Times New Roman"/>
                <w:sz w:val="28"/>
                <w:szCs w:val="28"/>
                <w:lang w:val="kk-KZ"/>
              </w:rPr>
            </w:pPr>
          </w:p>
        </w:tc>
        <w:tc>
          <w:tcPr>
            <w:tcW w:w="2158" w:type="dxa"/>
          </w:tcPr>
          <w:p w:rsidR="006F1A76" w:rsidRDefault="006F1A76" w:rsidP="00F27AC6">
            <w:pPr>
              <w:jc w:val="center"/>
              <w:rPr>
                <w:rFonts w:ascii="Times New Roman" w:hAnsi="Times New Roman" w:cs="Times New Roman"/>
                <w:sz w:val="28"/>
                <w:szCs w:val="28"/>
                <w:lang w:val="kk-KZ"/>
              </w:rPr>
            </w:pPr>
            <w:r>
              <w:rPr>
                <w:rFonts w:ascii="Times New Roman" w:hAnsi="Times New Roman" w:cs="Times New Roman"/>
                <w:sz w:val="28"/>
                <w:szCs w:val="28"/>
                <w:lang w:val="kk-KZ"/>
              </w:rPr>
              <w:t>Азоттың қос тотығы</w:t>
            </w:r>
          </w:p>
        </w:tc>
        <w:tc>
          <w:tcPr>
            <w:tcW w:w="1070" w:type="dxa"/>
          </w:tcPr>
          <w:p w:rsidR="006F1A76"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0,08</w:t>
            </w:r>
          </w:p>
        </w:tc>
        <w:tc>
          <w:tcPr>
            <w:tcW w:w="1182" w:type="dxa"/>
          </w:tcPr>
          <w:p w:rsidR="006F1A76"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2,0</w:t>
            </w:r>
          </w:p>
        </w:tc>
        <w:tc>
          <w:tcPr>
            <w:tcW w:w="1070" w:type="dxa"/>
          </w:tcPr>
          <w:p w:rsidR="006F1A76"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0,20</w:t>
            </w:r>
          </w:p>
        </w:tc>
        <w:tc>
          <w:tcPr>
            <w:tcW w:w="1182" w:type="dxa"/>
          </w:tcPr>
          <w:p w:rsidR="006F1A76" w:rsidRPr="006F1A76"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2,4</w:t>
            </w:r>
          </w:p>
        </w:tc>
      </w:tr>
      <w:tr w:rsidR="006F1A76" w:rsidTr="004E131E">
        <w:tc>
          <w:tcPr>
            <w:tcW w:w="2024" w:type="dxa"/>
            <w:vMerge/>
          </w:tcPr>
          <w:p w:rsidR="006F1A76" w:rsidRDefault="006F1A76" w:rsidP="0065621F">
            <w:pPr>
              <w:jc w:val="center"/>
              <w:rPr>
                <w:rFonts w:ascii="Times New Roman" w:hAnsi="Times New Roman" w:cs="Times New Roman"/>
                <w:sz w:val="28"/>
                <w:szCs w:val="28"/>
                <w:lang w:val="kk-KZ"/>
              </w:rPr>
            </w:pPr>
          </w:p>
        </w:tc>
        <w:tc>
          <w:tcPr>
            <w:tcW w:w="885" w:type="dxa"/>
            <w:vMerge/>
          </w:tcPr>
          <w:p w:rsidR="006F1A76" w:rsidRDefault="006F1A76" w:rsidP="0065621F">
            <w:pPr>
              <w:jc w:val="center"/>
              <w:rPr>
                <w:rFonts w:ascii="Times New Roman" w:hAnsi="Times New Roman" w:cs="Times New Roman"/>
                <w:sz w:val="28"/>
                <w:szCs w:val="28"/>
                <w:lang w:val="kk-KZ"/>
              </w:rPr>
            </w:pPr>
          </w:p>
        </w:tc>
        <w:tc>
          <w:tcPr>
            <w:tcW w:w="2158" w:type="dxa"/>
          </w:tcPr>
          <w:p w:rsidR="006F1A76" w:rsidRDefault="006F1A76" w:rsidP="00F27AC6">
            <w:pPr>
              <w:jc w:val="center"/>
              <w:rPr>
                <w:rFonts w:ascii="Times New Roman" w:hAnsi="Times New Roman" w:cs="Times New Roman"/>
                <w:sz w:val="28"/>
                <w:szCs w:val="28"/>
                <w:lang w:val="kk-KZ"/>
              </w:rPr>
            </w:pPr>
            <w:r>
              <w:rPr>
                <w:rFonts w:ascii="Times New Roman" w:hAnsi="Times New Roman" w:cs="Times New Roman"/>
                <w:sz w:val="28"/>
                <w:szCs w:val="28"/>
                <w:lang w:val="kk-KZ"/>
              </w:rPr>
              <w:t>Фенол</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0,010</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3,3</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0,018</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1,8</w:t>
            </w:r>
          </w:p>
        </w:tc>
      </w:tr>
      <w:tr w:rsidR="006F1A76" w:rsidTr="004E131E">
        <w:tc>
          <w:tcPr>
            <w:tcW w:w="2024" w:type="dxa"/>
            <w:vMerge w:val="restart"/>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Алматы</w:t>
            </w:r>
          </w:p>
        </w:tc>
        <w:tc>
          <w:tcPr>
            <w:tcW w:w="885" w:type="dxa"/>
            <w:vMerge w:val="restart"/>
          </w:tcPr>
          <w:p w:rsidR="006F1A76" w:rsidRDefault="006F1A76" w:rsidP="004E131E">
            <w:pPr>
              <w:jc w:val="center"/>
              <w:rPr>
                <w:rFonts w:ascii="Times New Roman" w:hAnsi="Times New Roman" w:cs="Times New Roman"/>
                <w:sz w:val="28"/>
                <w:szCs w:val="28"/>
                <w:lang w:val="kk-KZ"/>
              </w:rPr>
            </w:pPr>
            <w:r>
              <w:rPr>
                <w:rFonts w:ascii="Times New Roman" w:hAnsi="Times New Roman" w:cs="Times New Roman"/>
                <w:sz w:val="28"/>
                <w:szCs w:val="28"/>
                <w:lang w:val="kk-KZ"/>
              </w:rPr>
              <w:t>10,3</w:t>
            </w:r>
          </w:p>
        </w:tc>
        <w:tc>
          <w:tcPr>
            <w:tcW w:w="2158" w:type="dxa"/>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Шаң</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0,4</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2,7</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0,8</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1,6</w:t>
            </w:r>
          </w:p>
        </w:tc>
      </w:tr>
      <w:tr w:rsidR="006F1A76" w:rsidTr="004E131E">
        <w:tc>
          <w:tcPr>
            <w:tcW w:w="2024" w:type="dxa"/>
            <w:vMerge/>
          </w:tcPr>
          <w:p w:rsidR="006F1A76" w:rsidRDefault="006F1A76" w:rsidP="0065621F">
            <w:pPr>
              <w:jc w:val="center"/>
              <w:rPr>
                <w:rFonts w:ascii="Times New Roman" w:hAnsi="Times New Roman" w:cs="Times New Roman"/>
                <w:sz w:val="28"/>
                <w:szCs w:val="28"/>
                <w:lang w:val="kk-KZ"/>
              </w:rPr>
            </w:pPr>
          </w:p>
        </w:tc>
        <w:tc>
          <w:tcPr>
            <w:tcW w:w="885" w:type="dxa"/>
            <w:vMerge/>
          </w:tcPr>
          <w:p w:rsidR="006F1A76" w:rsidRDefault="006F1A76" w:rsidP="0065621F">
            <w:pPr>
              <w:jc w:val="center"/>
              <w:rPr>
                <w:rFonts w:ascii="Times New Roman" w:hAnsi="Times New Roman" w:cs="Times New Roman"/>
                <w:sz w:val="28"/>
                <w:szCs w:val="28"/>
                <w:lang w:val="kk-KZ"/>
              </w:rPr>
            </w:pPr>
          </w:p>
        </w:tc>
        <w:tc>
          <w:tcPr>
            <w:tcW w:w="2158" w:type="dxa"/>
          </w:tcPr>
          <w:p w:rsidR="006F1A76" w:rsidRDefault="006F1A76" w:rsidP="00F27AC6">
            <w:pPr>
              <w:jc w:val="center"/>
              <w:rPr>
                <w:rFonts w:ascii="Times New Roman" w:hAnsi="Times New Roman" w:cs="Times New Roman"/>
                <w:sz w:val="28"/>
                <w:szCs w:val="28"/>
                <w:lang w:val="kk-KZ"/>
              </w:rPr>
            </w:pPr>
            <w:r>
              <w:rPr>
                <w:rFonts w:ascii="Times New Roman" w:hAnsi="Times New Roman" w:cs="Times New Roman"/>
                <w:sz w:val="28"/>
                <w:szCs w:val="28"/>
                <w:lang w:val="kk-KZ"/>
              </w:rPr>
              <w:t>Формальдегид</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0,011</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3,7</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0,025</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8,3</w:t>
            </w:r>
          </w:p>
        </w:tc>
      </w:tr>
      <w:tr w:rsidR="006F1A76" w:rsidTr="004E131E">
        <w:tc>
          <w:tcPr>
            <w:tcW w:w="2024" w:type="dxa"/>
            <w:vMerge w:val="restart"/>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Шымкент</w:t>
            </w:r>
          </w:p>
        </w:tc>
        <w:tc>
          <w:tcPr>
            <w:tcW w:w="885" w:type="dxa"/>
            <w:vMerge w:val="restart"/>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9,0</w:t>
            </w:r>
          </w:p>
        </w:tc>
        <w:tc>
          <w:tcPr>
            <w:tcW w:w="2158" w:type="dxa"/>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Шаң</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0,4</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2,7</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0,8</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1,6</w:t>
            </w:r>
          </w:p>
        </w:tc>
      </w:tr>
      <w:tr w:rsidR="006F1A76" w:rsidTr="004E131E">
        <w:tc>
          <w:tcPr>
            <w:tcW w:w="2024" w:type="dxa"/>
            <w:vMerge/>
          </w:tcPr>
          <w:p w:rsidR="006F1A76" w:rsidRDefault="006F1A76" w:rsidP="0065621F">
            <w:pPr>
              <w:jc w:val="center"/>
              <w:rPr>
                <w:rFonts w:ascii="Times New Roman" w:hAnsi="Times New Roman" w:cs="Times New Roman"/>
                <w:sz w:val="28"/>
                <w:szCs w:val="28"/>
                <w:lang w:val="kk-KZ"/>
              </w:rPr>
            </w:pPr>
          </w:p>
        </w:tc>
        <w:tc>
          <w:tcPr>
            <w:tcW w:w="885" w:type="dxa"/>
            <w:vMerge/>
          </w:tcPr>
          <w:p w:rsidR="006F1A76" w:rsidRDefault="006F1A76" w:rsidP="0065621F">
            <w:pPr>
              <w:jc w:val="center"/>
              <w:rPr>
                <w:rFonts w:ascii="Times New Roman" w:hAnsi="Times New Roman" w:cs="Times New Roman"/>
                <w:sz w:val="28"/>
                <w:szCs w:val="28"/>
                <w:lang w:val="kk-KZ"/>
              </w:rPr>
            </w:pPr>
          </w:p>
        </w:tc>
        <w:tc>
          <w:tcPr>
            <w:tcW w:w="2158" w:type="dxa"/>
          </w:tcPr>
          <w:p w:rsidR="006F1A76" w:rsidRDefault="006F1A76" w:rsidP="00F27AC6">
            <w:pPr>
              <w:jc w:val="center"/>
              <w:rPr>
                <w:rFonts w:ascii="Times New Roman" w:hAnsi="Times New Roman" w:cs="Times New Roman"/>
                <w:sz w:val="28"/>
                <w:szCs w:val="28"/>
                <w:lang w:val="kk-KZ"/>
              </w:rPr>
            </w:pPr>
            <w:r>
              <w:rPr>
                <w:rFonts w:ascii="Times New Roman" w:hAnsi="Times New Roman" w:cs="Times New Roman"/>
                <w:sz w:val="28"/>
                <w:szCs w:val="28"/>
                <w:lang w:val="kk-KZ"/>
              </w:rPr>
              <w:t>Көміртегі тотығы</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3,0</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8,0</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1,6</w:t>
            </w:r>
          </w:p>
        </w:tc>
      </w:tr>
      <w:tr w:rsidR="006F1A76" w:rsidTr="004E131E">
        <w:tc>
          <w:tcPr>
            <w:tcW w:w="2024" w:type="dxa"/>
            <w:vMerge/>
          </w:tcPr>
          <w:p w:rsidR="006F1A76" w:rsidRDefault="006F1A76" w:rsidP="0065621F">
            <w:pPr>
              <w:jc w:val="center"/>
              <w:rPr>
                <w:rFonts w:ascii="Times New Roman" w:hAnsi="Times New Roman" w:cs="Times New Roman"/>
                <w:sz w:val="28"/>
                <w:szCs w:val="28"/>
                <w:lang w:val="kk-KZ"/>
              </w:rPr>
            </w:pPr>
          </w:p>
        </w:tc>
        <w:tc>
          <w:tcPr>
            <w:tcW w:w="885" w:type="dxa"/>
            <w:vMerge/>
          </w:tcPr>
          <w:p w:rsidR="006F1A76" w:rsidRDefault="006F1A76" w:rsidP="0065621F">
            <w:pPr>
              <w:jc w:val="center"/>
              <w:rPr>
                <w:rFonts w:ascii="Times New Roman" w:hAnsi="Times New Roman" w:cs="Times New Roman"/>
                <w:sz w:val="28"/>
                <w:szCs w:val="28"/>
                <w:lang w:val="kk-KZ"/>
              </w:rPr>
            </w:pPr>
          </w:p>
        </w:tc>
        <w:tc>
          <w:tcPr>
            <w:tcW w:w="2158" w:type="dxa"/>
          </w:tcPr>
          <w:p w:rsidR="006F1A76" w:rsidRDefault="006F1A76" w:rsidP="00F27AC6">
            <w:pPr>
              <w:jc w:val="center"/>
              <w:rPr>
                <w:rFonts w:ascii="Times New Roman" w:hAnsi="Times New Roman" w:cs="Times New Roman"/>
                <w:sz w:val="28"/>
                <w:szCs w:val="28"/>
                <w:lang w:val="kk-KZ"/>
              </w:rPr>
            </w:pPr>
            <w:r>
              <w:rPr>
                <w:rFonts w:ascii="Times New Roman" w:hAnsi="Times New Roman" w:cs="Times New Roman"/>
                <w:sz w:val="28"/>
                <w:szCs w:val="28"/>
                <w:lang w:val="kk-KZ"/>
              </w:rPr>
              <w:t>Азоттың қос тотығы</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0,05</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1,3</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0,25</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2,9</w:t>
            </w:r>
          </w:p>
        </w:tc>
      </w:tr>
      <w:tr w:rsidR="006F1A76" w:rsidTr="004E131E">
        <w:tc>
          <w:tcPr>
            <w:tcW w:w="2024" w:type="dxa"/>
            <w:vMerge/>
          </w:tcPr>
          <w:p w:rsidR="006F1A76" w:rsidRDefault="006F1A76" w:rsidP="0065621F">
            <w:pPr>
              <w:jc w:val="center"/>
              <w:rPr>
                <w:rFonts w:ascii="Times New Roman" w:hAnsi="Times New Roman" w:cs="Times New Roman"/>
                <w:sz w:val="28"/>
                <w:szCs w:val="28"/>
                <w:lang w:val="kk-KZ"/>
              </w:rPr>
            </w:pPr>
          </w:p>
        </w:tc>
        <w:tc>
          <w:tcPr>
            <w:tcW w:w="885" w:type="dxa"/>
            <w:vMerge/>
          </w:tcPr>
          <w:p w:rsidR="006F1A76" w:rsidRDefault="006F1A76" w:rsidP="0065621F">
            <w:pPr>
              <w:jc w:val="center"/>
              <w:rPr>
                <w:rFonts w:ascii="Times New Roman" w:hAnsi="Times New Roman" w:cs="Times New Roman"/>
                <w:sz w:val="28"/>
                <w:szCs w:val="28"/>
                <w:lang w:val="kk-KZ"/>
              </w:rPr>
            </w:pPr>
          </w:p>
        </w:tc>
        <w:tc>
          <w:tcPr>
            <w:tcW w:w="2158" w:type="dxa"/>
          </w:tcPr>
          <w:p w:rsidR="006F1A76" w:rsidRDefault="006F1A76" w:rsidP="00F27AC6">
            <w:pPr>
              <w:jc w:val="center"/>
              <w:rPr>
                <w:rFonts w:ascii="Times New Roman" w:hAnsi="Times New Roman" w:cs="Times New Roman"/>
                <w:sz w:val="28"/>
                <w:szCs w:val="28"/>
                <w:lang w:val="kk-KZ"/>
              </w:rPr>
            </w:pPr>
            <w:r>
              <w:rPr>
                <w:rFonts w:ascii="Times New Roman" w:hAnsi="Times New Roman" w:cs="Times New Roman"/>
                <w:sz w:val="28"/>
                <w:szCs w:val="28"/>
                <w:lang w:val="kk-KZ"/>
              </w:rPr>
              <w:t>Формальдегид</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0,007</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2,4</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0,060</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1,7</w:t>
            </w:r>
          </w:p>
        </w:tc>
      </w:tr>
      <w:tr w:rsidR="006F1A76" w:rsidTr="004E131E">
        <w:tc>
          <w:tcPr>
            <w:tcW w:w="2024" w:type="dxa"/>
            <w:vMerge w:val="restart"/>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Тараз</w:t>
            </w:r>
          </w:p>
        </w:tc>
        <w:tc>
          <w:tcPr>
            <w:tcW w:w="885" w:type="dxa"/>
            <w:vMerge w:val="restart"/>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8,8</w:t>
            </w:r>
          </w:p>
        </w:tc>
        <w:tc>
          <w:tcPr>
            <w:tcW w:w="2158" w:type="dxa"/>
          </w:tcPr>
          <w:p w:rsidR="006F1A76" w:rsidRDefault="006F1A76" w:rsidP="00F27AC6">
            <w:pPr>
              <w:jc w:val="center"/>
              <w:rPr>
                <w:rFonts w:ascii="Times New Roman" w:hAnsi="Times New Roman" w:cs="Times New Roman"/>
                <w:sz w:val="28"/>
                <w:szCs w:val="28"/>
                <w:lang w:val="kk-KZ"/>
              </w:rPr>
            </w:pPr>
            <w:r>
              <w:rPr>
                <w:rFonts w:ascii="Times New Roman" w:hAnsi="Times New Roman" w:cs="Times New Roman"/>
                <w:sz w:val="28"/>
                <w:szCs w:val="28"/>
                <w:lang w:val="kk-KZ"/>
              </w:rPr>
              <w:t>Азоттың қос тотығы</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0,04</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0,13</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1,5</w:t>
            </w:r>
          </w:p>
        </w:tc>
      </w:tr>
      <w:tr w:rsidR="006F1A76" w:rsidTr="004E131E">
        <w:tc>
          <w:tcPr>
            <w:tcW w:w="2024" w:type="dxa"/>
            <w:vMerge/>
          </w:tcPr>
          <w:p w:rsidR="006F1A76" w:rsidRDefault="006F1A76" w:rsidP="0065621F">
            <w:pPr>
              <w:jc w:val="center"/>
              <w:rPr>
                <w:rFonts w:ascii="Times New Roman" w:hAnsi="Times New Roman" w:cs="Times New Roman"/>
                <w:sz w:val="28"/>
                <w:szCs w:val="28"/>
                <w:lang w:val="kk-KZ"/>
              </w:rPr>
            </w:pPr>
          </w:p>
        </w:tc>
        <w:tc>
          <w:tcPr>
            <w:tcW w:w="885" w:type="dxa"/>
            <w:vMerge/>
          </w:tcPr>
          <w:p w:rsidR="006F1A76" w:rsidRDefault="006F1A76" w:rsidP="0065621F">
            <w:pPr>
              <w:jc w:val="center"/>
              <w:rPr>
                <w:rFonts w:ascii="Times New Roman" w:hAnsi="Times New Roman" w:cs="Times New Roman"/>
                <w:sz w:val="28"/>
                <w:szCs w:val="28"/>
                <w:lang w:val="kk-KZ"/>
              </w:rPr>
            </w:pPr>
          </w:p>
        </w:tc>
        <w:tc>
          <w:tcPr>
            <w:tcW w:w="2158" w:type="dxa"/>
          </w:tcPr>
          <w:p w:rsidR="006F1A76" w:rsidRDefault="006F1A76" w:rsidP="00F27AC6">
            <w:pPr>
              <w:jc w:val="center"/>
              <w:rPr>
                <w:rFonts w:ascii="Times New Roman" w:hAnsi="Times New Roman" w:cs="Times New Roman"/>
                <w:sz w:val="28"/>
                <w:szCs w:val="28"/>
                <w:lang w:val="kk-KZ"/>
              </w:rPr>
            </w:pPr>
            <w:r>
              <w:rPr>
                <w:rFonts w:ascii="Times New Roman" w:hAnsi="Times New Roman" w:cs="Times New Roman"/>
                <w:sz w:val="28"/>
                <w:szCs w:val="28"/>
                <w:lang w:val="kk-KZ"/>
              </w:rPr>
              <w:t>Формальдегид</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0,011</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3,7</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0,029</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9,7</w:t>
            </w:r>
          </w:p>
        </w:tc>
      </w:tr>
      <w:tr w:rsidR="006F1A76" w:rsidTr="004E131E">
        <w:tc>
          <w:tcPr>
            <w:tcW w:w="2024" w:type="dxa"/>
            <w:vMerge w:val="restart"/>
          </w:tcPr>
          <w:p w:rsidR="006F1A76" w:rsidRDefault="006F1A76" w:rsidP="004E131E">
            <w:pPr>
              <w:jc w:val="center"/>
              <w:rPr>
                <w:rFonts w:ascii="Times New Roman" w:hAnsi="Times New Roman" w:cs="Times New Roman"/>
                <w:sz w:val="28"/>
                <w:szCs w:val="28"/>
                <w:lang w:val="kk-KZ"/>
              </w:rPr>
            </w:pPr>
            <w:r>
              <w:rPr>
                <w:rFonts w:ascii="Times New Roman" w:hAnsi="Times New Roman" w:cs="Times New Roman"/>
                <w:sz w:val="28"/>
                <w:szCs w:val="28"/>
                <w:lang w:val="kk-KZ"/>
              </w:rPr>
              <w:t>Петропавловск</w:t>
            </w:r>
          </w:p>
        </w:tc>
        <w:tc>
          <w:tcPr>
            <w:tcW w:w="885" w:type="dxa"/>
            <w:vMerge w:val="restart"/>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6,3</w:t>
            </w:r>
          </w:p>
        </w:tc>
        <w:tc>
          <w:tcPr>
            <w:tcW w:w="2158" w:type="dxa"/>
          </w:tcPr>
          <w:p w:rsidR="006F1A76" w:rsidRDefault="006F1A76" w:rsidP="00F27AC6">
            <w:pPr>
              <w:jc w:val="center"/>
              <w:rPr>
                <w:rFonts w:ascii="Times New Roman" w:hAnsi="Times New Roman" w:cs="Times New Roman"/>
                <w:sz w:val="28"/>
                <w:szCs w:val="28"/>
                <w:lang w:val="kk-KZ"/>
              </w:rPr>
            </w:pPr>
            <w:r>
              <w:rPr>
                <w:rFonts w:ascii="Times New Roman" w:hAnsi="Times New Roman" w:cs="Times New Roman"/>
                <w:sz w:val="28"/>
                <w:szCs w:val="28"/>
                <w:lang w:val="kk-KZ"/>
              </w:rPr>
              <w:t>Көміртегі тотығы</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3,0</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6,0</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1,2</w:t>
            </w:r>
          </w:p>
        </w:tc>
      </w:tr>
      <w:tr w:rsidR="006F1A76" w:rsidTr="004E131E">
        <w:tc>
          <w:tcPr>
            <w:tcW w:w="2024" w:type="dxa"/>
            <w:vMerge/>
          </w:tcPr>
          <w:p w:rsidR="006F1A76" w:rsidRDefault="006F1A76" w:rsidP="004E131E">
            <w:pPr>
              <w:jc w:val="center"/>
              <w:rPr>
                <w:rFonts w:ascii="Times New Roman" w:hAnsi="Times New Roman" w:cs="Times New Roman"/>
                <w:sz w:val="28"/>
                <w:szCs w:val="28"/>
                <w:lang w:val="kk-KZ"/>
              </w:rPr>
            </w:pPr>
          </w:p>
        </w:tc>
        <w:tc>
          <w:tcPr>
            <w:tcW w:w="885" w:type="dxa"/>
            <w:vMerge/>
          </w:tcPr>
          <w:p w:rsidR="006F1A76" w:rsidRDefault="006F1A76" w:rsidP="0065621F">
            <w:pPr>
              <w:jc w:val="center"/>
              <w:rPr>
                <w:rFonts w:ascii="Times New Roman" w:hAnsi="Times New Roman" w:cs="Times New Roman"/>
                <w:sz w:val="28"/>
                <w:szCs w:val="28"/>
                <w:lang w:val="kk-KZ"/>
              </w:rPr>
            </w:pPr>
          </w:p>
        </w:tc>
        <w:tc>
          <w:tcPr>
            <w:tcW w:w="2158" w:type="dxa"/>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Фенол</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0,006</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1,3</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0,008</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2,7</w:t>
            </w:r>
          </w:p>
        </w:tc>
      </w:tr>
      <w:tr w:rsidR="006F1A76" w:rsidTr="004E131E">
        <w:tc>
          <w:tcPr>
            <w:tcW w:w="2024" w:type="dxa"/>
            <w:vMerge/>
          </w:tcPr>
          <w:p w:rsidR="006F1A76" w:rsidRDefault="006F1A76" w:rsidP="004E131E">
            <w:pPr>
              <w:jc w:val="center"/>
              <w:rPr>
                <w:rFonts w:ascii="Times New Roman" w:hAnsi="Times New Roman" w:cs="Times New Roman"/>
                <w:sz w:val="28"/>
                <w:szCs w:val="28"/>
                <w:lang w:val="kk-KZ"/>
              </w:rPr>
            </w:pPr>
          </w:p>
        </w:tc>
        <w:tc>
          <w:tcPr>
            <w:tcW w:w="885" w:type="dxa"/>
            <w:vMerge/>
          </w:tcPr>
          <w:p w:rsidR="006F1A76" w:rsidRDefault="006F1A76" w:rsidP="0065621F">
            <w:pPr>
              <w:jc w:val="center"/>
              <w:rPr>
                <w:rFonts w:ascii="Times New Roman" w:hAnsi="Times New Roman" w:cs="Times New Roman"/>
                <w:sz w:val="28"/>
                <w:szCs w:val="28"/>
                <w:lang w:val="kk-KZ"/>
              </w:rPr>
            </w:pPr>
          </w:p>
        </w:tc>
        <w:tc>
          <w:tcPr>
            <w:tcW w:w="2158" w:type="dxa"/>
          </w:tcPr>
          <w:p w:rsidR="006F1A76" w:rsidRDefault="006F1A76" w:rsidP="00F27AC6">
            <w:pPr>
              <w:jc w:val="center"/>
              <w:rPr>
                <w:rFonts w:ascii="Times New Roman" w:hAnsi="Times New Roman" w:cs="Times New Roman"/>
                <w:sz w:val="28"/>
                <w:szCs w:val="28"/>
                <w:lang w:val="kk-KZ"/>
              </w:rPr>
            </w:pPr>
            <w:r>
              <w:rPr>
                <w:rFonts w:ascii="Times New Roman" w:hAnsi="Times New Roman" w:cs="Times New Roman"/>
                <w:sz w:val="28"/>
                <w:szCs w:val="28"/>
                <w:lang w:val="kk-KZ"/>
              </w:rPr>
              <w:t>Формальдегид</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0,006</w:t>
            </w:r>
          </w:p>
        </w:tc>
        <w:tc>
          <w:tcPr>
            <w:tcW w:w="1182" w:type="dxa"/>
          </w:tcPr>
          <w:p w:rsidR="006F1A76" w:rsidRPr="008F37FC" w:rsidRDefault="008F37FC" w:rsidP="008F37FC">
            <w:pPr>
              <w:jc w:val="center"/>
              <w:rPr>
                <w:rFonts w:ascii="Times New Roman" w:hAnsi="Times New Roman" w:cs="Times New Roman"/>
                <w:sz w:val="28"/>
                <w:szCs w:val="28"/>
                <w:lang w:val="en-US"/>
              </w:rPr>
            </w:pPr>
            <w:r>
              <w:rPr>
                <w:rFonts w:ascii="Times New Roman" w:hAnsi="Times New Roman" w:cs="Times New Roman"/>
                <w:sz w:val="28"/>
                <w:szCs w:val="28"/>
                <w:lang w:val="en-US"/>
              </w:rPr>
              <w:t>2,0</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0,016</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5,3</w:t>
            </w:r>
          </w:p>
        </w:tc>
      </w:tr>
      <w:tr w:rsidR="006F1A76" w:rsidTr="004E131E">
        <w:tc>
          <w:tcPr>
            <w:tcW w:w="2024" w:type="dxa"/>
            <w:vMerge w:val="restart"/>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Ақтау</w:t>
            </w:r>
          </w:p>
        </w:tc>
        <w:tc>
          <w:tcPr>
            <w:tcW w:w="885" w:type="dxa"/>
            <w:vMerge w:val="restart"/>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5,9</w:t>
            </w:r>
          </w:p>
        </w:tc>
        <w:tc>
          <w:tcPr>
            <w:tcW w:w="2158" w:type="dxa"/>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Шаң</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0,6</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4,0</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1,8</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1,1</w:t>
            </w:r>
          </w:p>
        </w:tc>
      </w:tr>
      <w:tr w:rsidR="006F1A76" w:rsidTr="004E131E">
        <w:tc>
          <w:tcPr>
            <w:tcW w:w="2024" w:type="dxa"/>
            <w:vMerge/>
          </w:tcPr>
          <w:p w:rsidR="006F1A76" w:rsidRDefault="006F1A76" w:rsidP="0065621F">
            <w:pPr>
              <w:jc w:val="center"/>
              <w:rPr>
                <w:rFonts w:ascii="Times New Roman" w:hAnsi="Times New Roman" w:cs="Times New Roman"/>
                <w:sz w:val="28"/>
                <w:szCs w:val="28"/>
                <w:lang w:val="kk-KZ"/>
              </w:rPr>
            </w:pPr>
          </w:p>
        </w:tc>
        <w:tc>
          <w:tcPr>
            <w:tcW w:w="885" w:type="dxa"/>
            <w:vMerge/>
          </w:tcPr>
          <w:p w:rsidR="006F1A76" w:rsidRDefault="006F1A76" w:rsidP="0065621F">
            <w:pPr>
              <w:jc w:val="center"/>
              <w:rPr>
                <w:rFonts w:ascii="Times New Roman" w:hAnsi="Times New Roman" w:cs="Times New Roman"/>
                <w:sz w:val="28"/>
                <w:szCs w:val="28"/>
                <w:lang w:val="kk-KZ"/>
              </w:rPr>
            </w:pPr>
          </w:p>
        </w:tc>
        <w:tc>
          <w:tcPr>
            <w:tcW w:w="2158" w:type="dxa"/>
          </w:tcPr>
          <w:p w:rsidR="006F1A76" w:rsidRDefault="006F1A76" w:rsidP="00F27AC6">
            <w:pPr>
              <w:jc w:val="center"/>
              <w:rPr>
                <w:rFonts w:ascii="Times New Roman" w:hAnsi="Times New Roman" w:cs="Times New Roman"/>
                <w:sz w:val="28"/>
                <w:szCs w:val="28"/>
                <w:lang w:val="kk-KZ"/>
              </w:rPr>
            </w:pPr>
            <w:r>
              <w:rPr>
                <w:rFonts w:ascii="Times New Roman" w:hAnsi="Times New Roman" w:cs="Times New Roman"/>
                <w:sz w:val="28"/>
                <w:szCs w:val="28"/>
                <w:lang w:val="kk-KZ"/>
              </w:rPr>
              <w:t>Азоттың қос тотығы</w:t>
            </w:r>
          </w:p>
        </w:tc>
        <w:tc>
          <w:tcPr>
            <w:tcW w:w="1070" w:type="dxa"/>
          </w:tcPr>
          <w:p w:rsidR="006F1A76" w:rsidRPr="008F37FC" w:rsidRDefault="008F37FC" w:rsidP="008F37FC">
            <w:pPr>
              <w:jc w:val="center"/>
              <w:rPr>
                <w:rFonts w:ascii="Times New Roman" w:hAnsi="Times New Roman" w:cs="Times New Roman"/>
                <w:sz w:val="28"/>
                <w:szCs w:val="28"/>
                <w:lang w:val="en-US"/>
              </w:rPr>
            </w:pPr>
            <w:r>
              <w:rPr>
                <w:rFonts w:ascii="Times New Roman" w:hAnsi="Times New Roman" w:cs="Times New Roman"/>
                <w:sz w:val="28"/>
                <w:szCs w:val="28"/>
                <w:lang w:val="en-US"/>
              </w:rPr>
              <w:t>0,05</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1,3</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0,09</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1,1</w:t>
            </w:r>
          </w:p>
        </w:tc>
      </w:tr>
      <w:tr w:rsidR="006F1A76" w:rsidTr="004E131E">
        <w:tc>
          <w:tcPr>
            <w:tcW w:w="2024" w:type="dxa"/>
            <w:vMerge w:val="restart"/>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Жезқазған</w:t>
            </w:r>
          </w:p>
        </w:tc>
        <w:tc>
          <w:tcPr>
            <w:tcW w:w="885" w:type="dxa"/>
            <w:vMerge w:val="restart"/>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5,0</w:t>
            </w:r>
          </w:p>
        </w:tc>
        <w:tc>
          <w:tcPr>
            <w:tcW w:w="2158" w:type="dxa"/>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Шаң</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0,6</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4,0</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2,3</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4,6</w:t>
            </w:r>
          </w:p>
        </w:tc>
      </w:tr>
      <w:tr w:rsidR="006F1A76" w:rsidTr="004E131E">
        <w:tc>
          <w:tcPr>
            <w:tcW w:w="2024" w:type="dxa"/>
            <w:vMerge/>
          </w:tcPr>
          <w:p w:rsidR="006F1A76" w:rsidRDefault="006F1A76" w:rsidP="0065621F">
            <w:pPr>
              <w:jc w:val="center"/>
              <w:rPr>
                <w:rFonts w:ascii="Times New Roman" w:hAnsi="Times New Roman" w:cs="Times New Roman"/>
                <w:sz w:val="28"/>
                <w:szCs w:val="28"/>
                <w:lang w:val="kk-KZ"/>
              </w:rPr>
            </w:pPr>
          </w:p>
        </w:tc>
        <w:tc>
          <w:tcPr>
            <w:tcW w:w="885" w:type="dxa"/>
            <w:vMerge/>
          </w:tcPr>
          <w:p w:rsidR="006F1A76" w:rsidRDefault="006F1A76" w:rsidP="0065621F">
            <w:pPr>
              <w:jc w:val="center"/>
              <w:rPr>
                <w:rFonts w:ascii="Times New Roman" w:hAnsi="Times New Roman" w:cs="Times New Roman"/>
                <w:sz w:val="28"/>
                <w:szCs w:val="28"/>
                <w:lang w:val="kk-KZ"/>
              </w:rPr>
            </w:pPr>
          </w:p>
        </w:tc>
        <w:tc>
          <w:tcPr>
            <w:tcW w:w="2158" w:type="dxa"/>
          </w:tcPr>
          <w:p w:rsidR="006F1A76" w:rsidRDefault="006F1A76" w:rsidP="00F27AC6">
            <w:pPr>
              <w:jc w:val="center"/>
              <w:rPr>
                <w:rFonts w:ascii="Times New Roman" w:hAnsi="Times New Roman" w:cs="Times New Roman"/>
                <w:sz w:val="28"/>
                <w:szCs w:val="28"/>
                <w:lang w:val="kk-KZ"/>
              </w:rPr>
            </w:pPr>
            <w:r>
              <w:rPr>
                <w:rFonts w:ascii="Times New Roman" w:hAnsi="Times New Roman" w:cs="Times New Roman"/>
                <w:sz w:val="28"/>
                <w:szCs w:val="28"/>
                <w:lang w:val="kk-KZ"/>
              </w:rPr>
              <w:t>Азоттың қос тотығы</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0/02</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0/13</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1,5</w:t>
            </w:r>
          </w:p>
        </w:tc>
      </w:tr>
      <w:tr w:rsidR="006F1A76" w:rsidTr="004E131E">
        <w:tc>
          <w:tcPr>
            <w:tcW w:w="2024" w:type="dxa"/>
            <w:vMerge w:val="restart"/>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Теміртау</w:t>
            </w:r>
          </w:p>
        </w:tc>
        <w:tc>
          <w:tcPr>
            <w:tcW w:w="885" w:type="dxa"/>
            <w:vMerge w:val="restart"/>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4,8</w:t>
            </w:r>
          </w:p>
        </w:tc>
        <w:tc>
          <w:tcPr>
            <w:tcW w:w="2158" w:type="dxa"/>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Шаң</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0,2</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1,3</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0,4</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2,6</w:t>
            </w:r>
          </w:p>
        </w:tc>
      </w:tr>
      <w:tr w:rsidR="006F1A76" w:rsidTr="004E131E">
        <w:tc>
          <w:tcPr>
            <w:tcW w:w="2024" w:type="dxa"/>
            <w:vMerge/>
          </w:tcPr>
          <w:p w:rsidR="006F1A76" w:rsidRDefault="006F1A76" w:rsidP="0065621F">
            <w:pPr>
              <w:jc w:val="center"/>
              <w:rPr>
                <w:rFonts w:ascii="Times New Roman" w:hAnsi="Times New Roman" w:cs="Times New Roman"/>
                <w:sz w:val="28"/>
                <w:szCs w:val="28"/>
                <w:lang w:val="kk-KZ"/>
              </w:rPr>
            </w:pPr>
          </w:p>
        </w:tc>
        <w:tc>
          <w:tcPr>
            <w:tcW w:w="885" w:type="dxa"/>
            <w:vMerge/>
          </w:tcPr>
          <w:p w:rsidR="006F1A76" w:rsidRDefault="006F1A76" w:rsidP="0065621F">
            <w:pPr>
              <w:jc w:val="center"/>
              <w:rPr>
                <w:rFonts w:ascii="Times New Roman" w:hAnsi="Times New Roman" w:cs="Times New Roman"/>
                <w:sz w:val="28"/>
                <w:szCs w:val="28"/>
                <w:lang w:val="kk-KZ"/>
              </w:rPr>
            </w:pPr>
          </w:p>
        </w:tc>
        <w:tc>
          <w:tcPr>
            <w:tcW w:w="2158" w:type="dxa"/>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Фенол</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0,004</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1,3</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0,018</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1,8</w:t>
            </w:r>
          </w:p>
        </w:tc>
      </w:tr>
      <w:tr w:rsidR="006F1A76" w:rsidTr="004E131E">
        <w:tc>
          <w:tcPr>
            <w:tcW w:w="2024" w:type="dxa"/>
            <w:vMerge/>
          </w:tcPr>
          <w:p w:rsidR="006F1A76" w:rsidRDefault="006F1A76" w:rsidP="0065621F">
            <w:pPr>
              <w:jc w:val="center"/>
              <w:rPr>
                <w:rFonts w:ascii="Times New Roman" w:hAnsi="Times New Roman" w:cs="Times New Roman"/>
                <w:sz w:val="28"/>
                <w:szCs w:val="28"/>
                <w:lang w:val="kk-KZ"/>
              </w:rPr>
            </w:pPr>
          </w:p>
        </w:tc>
        <w:tc>
          <w:tcPr>
            <w:tcW w:w="885" w:type="dxa"/>
            <w:vMerge/>
          </w:tcPr>
          <w:p w:rsidR="006F1A76" w:rsidRDefault="006F1A76" w:rsidP="0065621F">
            <w:pPr>
              <w:jc w:val="center"/>
              <w:rPr>
                <w:rFonts w:ascii="Times New Roman" w:hAnsi="Times New Roman" w:cs="Times New Roman"/>
                <w:sz w:val="28"/>
                <w:szCs w:val="28"/>
                <w:lang w:val="kk-KZ"/>
              </w:rPr>
            </w:pPr>
          </w:p>
        </w:tc>
        <w:tc>
          <w:tcPr>
            <w:tcW w:w="2158" w:type="dxa"/>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Аммиак</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0,08</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2,0</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0,25</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1,3</w:t>
            </w:r>
          </w:p>
        </w:tc>
      </w:tr>
      <w:tr w:rsidR="006F1A76" w:rsidTr="004E131E">
        <w:tc>
          <w:tcPr>
            <w:tcW w:w="2024" w:type="dxa"/>
            <w:vMerge w:val="restart"/>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Семей</w:t>
            </w:r>
          </w:p>
        </w:tc>
        <w:tc>
          <w:tcPr>
            <w:tcW w:w="885" w:type="dxa"/>
            <w:vMerge w:val="restart"/>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3,6</w:t>
            </w:r>
          </w:p>
        </w:tc>
        <w:tc>
          <w:tcPr>
            <w:tcW w:w="2158" w:type="dxa"/>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Шаң</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0,3</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2,0</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6,7</w:t>
            </w:r>
          </w:p>
        </w:tc>
      </w:tr>
      <w:tr w:rsidR="006F1A76" w:rsidTr="004E131E">
        <w:tc>
          <w:tcPr>
            <w:tcW w:w="2024" w:type="dxa"/>
            <w:vMerge/>
          </w:tcPr>
          <w:p w:rsidR="006F1A76" w:rsidRDefault="006F1A76" w:rsidP="0065621F">
            <w:pPr>
              <w:jc w:val="center"/>
              <w:rPr>
                <w:rFonts w:ascii="Times New Roman" w:hAnsi="Times New Roman" w:cs="Times New Roman"/>
                <w:sz w:val="28"/>
                <w:szCs w:val="28"/>
                <w:lang w:val="kk-KZ"/>
              </w:rPr>
            </w:pPr>
          </w:p>
        </w:tc>
        <w:tc>
          <w:tcPr>
            <w:tcW w:w="885" w:type="dxa"/>
            <w:vMerge/>
          </w:tcPr>
          <w:p w:rsidR="006F1A76" w:rsidRDefault="006F1A76" w:rsidP="0065621F">
            <w:pPr>
              <w:jc w:val="center"/>
              <w:rPr>
                <w:rFonts w:ascii="Times New Roman" w:hAnsi="Times New Roman" w:cs="Times New Roman"/>
                <w:sz w:val="28"/>
                <w:szCs w:val="28"/>
                <w:lang w:val="kk-KZ"/>
              </w:rPr>
            </w:pPr>
          </w:p>
        </w:tc>
        <w:tc>
          <w:tcPr>
            <w:tcW w:w="2158" w:type="dxa"/>
          </w:tcPr>
          <w:p w:rsidR="006F1A76" w:rsidRDefault="006F1A76" w:rsidP="00F27AC6">
            <w:pPr>
              <w:jc w:val="center"/>
              <w:rPr>
                <w:rFonts w:ascii="Times New Roman" w:hAnsi="Times New Roman" w:cs="Times New Roman"/>
                <w:sz w:val="28"/>
                <w:szCs w:val="28"/>
                <w:lang w:val="kk-KZ"/>
              </w:rPr>
            </w:pPr>
            <w:r>
              <w:rPr>
                <w:rFonts w:ascii="Times New Roman" w:hAnsi="Times New Roman" w:cs="Times New Roman"/>
                <w:sz w:val="28"/>
                <w:szCs w:val="28"/>
                <w:lang w:val="kk-KZ"/>
              </w:rPr>
              <w:t>Көміртегі тотығы</w:t>
            </w:r>
          </w:p>
        </w:tc>
        <w:tc>
          <w:tcPr>
            <w:tcW w:w="1070" w:type="dxa"/>
          </w:tcPr>
          <w:p w:rsidR="006F1A76" w:rsidRPr="008F37FC" w:rsidRDefault="008F37FC" w:rsidP="008F37FC">
            <w:pPr>
              <w:jc w:val="center"/>
              <w:rPr>
                <w:rFonts w:ascii="Times New Roman" w:hAnsi="Times New Roman" w:cs="Times New Roman"/>
                <w:sz w:val="28"/>
                <w:szCs w:val="28"/>
                <w:lang w:val="en-US"/>
              </w:rPr>
            </w:pPr>
            <w:r>
              <w:rPr>
                <w:rFonts w:ascii="Times New Roman" w:hAnsi="Times New Roman" w:cs="Times New Roman"/>
                <w:sz w:val="28"/>
                <w:szCs w:val="28"/>
                <w:lang w:val="en-US"/>
              </w:rPr>
              <w:t>4,0</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1,3</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7,0</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1,4</w:t>
            </w:r>
          </w:p>
        </w:tc>
      </w:tr>
      <w:tr w:rsidR="006F1A76" w:rsidTr="004E131E">
        <w:tc>
          <w:tcPr>
            <w:tcW w:w="2024" w:type="dxa"/>
            <w:vMerge w:val="restart"/>
          </w:tcPr>
          <w:p w:rsidR="006F1A76" w:rsidRPr="00766555" w:rsidRDefault="006F1A76" w:rsidP="0065621F">
            <w:pPr>
              <w:jc w:val="center"/>
              <w:rPr>
                <w:rFonts w:ascii="Times New Roman" w:hAnsi="Times New Roman" w:cs="Times New Roman"/>
                <w:sz w:val="28"/>
                <w:szCs w:val="28"/>
                <w:lang w:val="en-US"/>
              </w:rPr>
            </w:pPr>
            <w:r>
              <w:rPr>
                <w:rFonts w:ascii="Times New Roman" w:hAnsi="Times New Roman" w:cs="Times New Roman"/>
                <w:sz w:val="28"/>
                <w:szCs w:val="28"/>
                <w:lang w:val="kk-KZ"/>
              </w:rPr>
              <w:t>Қарағанды</w:t>
            </w:r>
          </w:p>
        </w:tc>
        <w:tc>
          <w:tcPr>
            <w:tcW w:w="885" w:type="dxa"/>
            <w:vMerge w:val="restart"/>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3,8</w:t>
            </w:r>
          </w:p>
        </w:tc>
        <w:tc>
          <w:tcPr>
            <w:tcW w:w="2158" w:type="dxa"/>
          </w:tcPr>
          <w:p w:rsidR="006F1A76" w:rsidRDefault="006F1A76" w:rsidP="00F27AC6">
            <w:pPr>
              <w:jc w:val="center"/>
              <w:rPr>
                <w:rFonts w:ascii="Times New Roman" w:hAnsi="Times New Roman" w:cs="Times New Roman"/>
                <w:sz w:val="28"/>
                <w:szCs w:val="28"/>
                <w:lang w:val="kk-KZ"/>
              </w:rPr>
            </w:pPr>
            <w:r>
              <w:rPr>
                <w:rFonts w:ascii="Times New Roman" w:hAnsi="Times New Roman" w:cs="Times New Roman"/>
                <w:sz w:val="28"/>
                <w:szCs w:val="28"/>
                <w:lang w:val="kk-KZ"/>
              </w:rPr>
              <w:t>Азоттың қос тотығы</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0,05</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1,3</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0,32</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3,8</w:t>
            </w:r>
          </w:p>
        </w:tc>
      </w:tr>
      <w:tr w:rsidR="006F1A76" w:rsidTr="004E131E">
        <w:tc>
          <w:tcPr>
            <w:tcW w:w="2024" w:type="dxa"/>
            <w:vMerge/>
          </w:tcPr>
          <w:p w:rsidR="006F1A76" w:rsidRDefault="006F1A76" w:rsidP="0065621F">
            <w:pPr>
              <w:jc w:val="center"/>
              <w:rPr>
                <w:rFonts w:ascii="Times New Roman" w:hAnsi="Times New Roman" w:cs="Times New Roman"/>
                <w:sz w:val="28"/>
                <w:szCs w:val="28"/>
                <w:lang w:val="kk-KZ"/>
              </w:rPr>
            </w:pPr>
          </w:p>
        </w:tc>
        <w:tc>
          <w:tcPr>
            <w:tcW w:w="885" w:type="dxa"/>
            <w:vMerge/>
          </w:tcPr>
          <w:p w:rsidR="006F1A76" w:rsidRDefault="006F1A76" w:rsidP="0065621F">
            <w:pPr>
              <w:jc w:val="center"/>
              <w:rPr>
                <w:rFonts w:ascii="Times New Roman" w:hAnsi="Times New Roman" w:cs="Times New Roman"/>
                <w:sz w:val="28"/>
                <w:szCs w:val="28"/>
                <w:lang w:val="kk-KZ"/>
              </w:rPr>
            </w:pPr>
          </w:p>
        </w:tc>
        <w:tc>
          <w:tcPr>
            <w:tcW w:w="2158" w:type="dxa"/>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Фенол</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0,004</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1,3</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0,027</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2,7</w:t>
            </w:r>
          </w:p>
        </w:tc>
      </w:tr>
      <w:tr w:rsidR="006F1A76" w:rsidTr="004E131E">
        <w:tc>
          <w:tcPr>
            <w:tcW w:w="2024" w:type="dxa"/>
            <w:vMerge w:val="restart"/>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Атырау</w:t>
            </w:r>
          </w:p>
        </w:tc>
        <w:tc>
          <w:tcPr>
            <w:tcW w:w="885" w:type="dxa"/>
            <w:vMerge w:val="restart"/>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2,4</w:t>
            </w:r>
          </w:p>
        </w:tc>
        <w:tc>
          <w:tcPr>
            <w:tcW w:w="2158" w:type="dxa"/>
          </w:tcPr>
          <w:p w:rsidR="006F1A76" w:rsidRDefault="006F1A76" w:rsidP="0065621F">
            <w:pPr>
              <w:jc w:val="center"/>
              <w:rPr>
                <w:rFonts w:ascii="Times New Roman" w:hAnsi="Times New Roman" w:cs="Times New Roman"/>
                <w:sz w:val="28"/>
                <w:szCs w:val="28"/>
                <w:lang w:val="kk-KZ"/>
              </w:rPr>
            </w:pPr>
            <w:r>
              <w:rPr>
                <w:rFonts w:ascii="Times New Roman" w:hAnsi="Times New Roman" w:cs="Times New Roman"/>
                <w:sz w:val="28"/>
                <w:szCs w:val="28"/>
                <w:lang w:val="kk-KZ"/>
              </w:rPr>
              <w:t>Шаң</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0,3</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2,0</w:t>
            </w:r>
          </w:p>
        </w:tc>
        <w:tc>
          <w:tcPr>
            <w:tcW w:w="1070"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0,7</w:t>
            </w:r>
          </w:p>
        </w:tc>
        <w:tc>
          <w:tcPr>
            <w:tcW w:w="1182" w:type="dxa"/>
          </w:tcPr>
          <w:p w:rsidR="006F1A76" w:rsidRPr="008F37FC" w:rsidRDefault="008F37FC"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1,4</w:t>
            </w:r>
          </w:p>
        </w:tc>
      </w:tr>
      <w:tr w:rsidR="006F1A76" w:rsidTr="004E131E">
        <w:tc>
          <w:tcPr>
            <w:tcW w:w="2024" w:type="dxa"/>
            <w:vMerge/>
          </w:tcPr>
          <w:p w:rsidR="006F1A76" w:rsidRDefault="006F1A76" w:rsidP="0065621F">
            <w:pPr>
              <w:jc w:val="center"/>
              <w:rPr>
                <w:rFonts w:ascii="Times New Roman" w:hAnsi="Times New Roman" w:cs="Times New Roman"/>
                <w:sz w:val="28"/>
                <w:szCs w:val="28"/>
                <w:lang w:val="kk-KZ"/>
              </w:rPr>
            </w:pPr>
          </w:p>
        </w:tc>
        <w:tc>
          <w:tcPr>
            <w:tcW w:w="885" w:type="dxa"/>
            <w:vMerge/>
          </w:tcPr>
          <w:p w:rsidR="006F1A76" w:rsidRDefault="006F1A76" w:rsidP="0065621F">
            <w:pPr>
              <w:jc w:val="center"/>
              <w:rPr>
                <w:rFonts w:ascii="Times New Roman" w:hAnsi="Times New Roman" w:cs="Times New Roman"/>
                <w:sz w:val="28"/>
                <w:szCs w:val="28"/>
                <w:lang w:val="kk-KZ"/>
              </w:rPr>
            </w:pPr>
          </w:p>
        </w:tc>
        <w:tc>
          <w:tcPr>
            <w:tcW w:w="2158" w:type="dxa"/>
          </w:tcPr>
          <w:p w:rsidR="006F1A76" w:rsidRDefault="006F1A76" w:rsidP="00F27AC6">
            <w:pPr>
              <w:jc w:val="center"/>
              <w:rPr>
                <w:rFonts w:ascii="Times New Roman" w:hAnsi="Times New Roman" w:cs="Times New Roman"/>
                <w:sz w:val="28"/>
                <w:szCs w:val="28"/>
                <w:lang w:val="kk-KZ"/>
              </w:rPr>
            </w:pPr>
            <w:r>
              <w:rPr>
                <w:rFonts w:ascii="Times New Roman" w:hAnsi="Times New Roman" w:cs="Times New Roman"/>
                <w:sz w:val="28"/>
                <w:szCs w:val="28"/>
                <w:lang w:val="kk-KZ"/>
              </w:rPr>
              <w:t>Азоттың қос тотығы</w:t>
            </w:r>
          </w:p>
        </w:tc>
        <w:tc>
          <w:tcPr>
            <w:tcW w:w="1070" w:type="dxa"/>
          </w:tcPr>
          <w:p w:rsidR="006F1A76" w:rsidRPr="003B2847" w:rsidRDefault="003B2847"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0,01</w:t>
            </w:r>
          </w:p>
        </w:tc>
        <w:tc>
          <w:tcPr>
            <w:tcW w:w="1182" w:type="dxa"/>
          </w:tcPr>
          <w:p w:rsidR="006F1A76" w:rsidRPr="003B2847" w:rsidRDefault="003B2847"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w:t>
            </w:r>
          </w:p>
        </w:tc>
        <w:tc>
          <w:tcPr>
            <w:tcW w:w="1070" w:type="dxa"/>
          </w:tcPr>
          <w:p w:rsidR="006F1A76" w:rsidRPr="003B2847" w:rsidRDefault="003B2847"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0,14</w:t>
            </w:r>
          </w:p>
        </w:tc>
        <w:tc>
          <w:tcPr>
            <w:tcW w:w="1182" w:type="dxa"/>
          </w:tcPr>
          <w:p w:rsidR="006F1A76" w:rsidRPr="003B2847" w:rsidRDefault="003B2847" w:rsidP="0065621F">
            <w:pPr>
              <w:jc w:val="center"/>
              <w:rPr>
                <w:rFonts w:ascii="Times New Roman" w:hAnsi="Times New Roman" w:cs="Times New Roman"/>
                <w:sz w:val="28"/>
                <w:szCs w:val="28"/>
                <w:lang w:val="en-US"/>
              </w:rPr>
            </w:pPr>
            <w:r>
              <w:rPr>
                <w:rFonts w:ascii="Times New Roman" w:hAnsi="Times New Roman" w:cs="Times New Roman"/>
                <w:sz w:val="28"/>
                <w:szCs w:val="28"/>
                <w:lang w:val="en-US"/>
              </w:rPr>
              <w:t>1,6</w:t>
            </w:r>
          </w:p>
        </w:tc>
      </w:tr>
    </w:tbl>
    <w:p w:rsidR="00281CCE" w:rsidRPr="00281CCE" w:rsidRDefault="00281CCE" w:rsidP="00281CC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sidRPr="00281CCE">
        <w:rPr>
          <w:rFonts w:ascii="Times New Roman" w:hAnsi="Times New Roman" w:cs="Times New Roman"/>
          <w:sz w:val="28"/>
          <w:szCs w:val="28"/>
          <w:lang w:val="kk-KZ"/>
        </w:rPr>
        <w:t>Атырау облысында ауаға зиянды қосылыстар шығарып жатқан</w:t>
      </w:r>
      <w:r>
        <w:rPr>
          <w:rFonts w:ascii="Times New Roman" w:hAnsi="Times New Roman" w:cs="Times New Roman"/>
          <w:sz w:val="28"/>
          <w:szCs w:val="28"/>
          <w:lang w:val="kk-KZ"/>
        </w:rPr>
        <w:t xml:space="preserve"> </w:t>
      </w:r>
      <w:r w:rsidRPr="00281CCE">
        <w:rPr>
          <w:rFonts w:ascii="Times New Roman" w:hAnsi="Times New Roman" w:cs="Times New Roman"/>
          <w:sz w:val="28"/>
          <w:szCs w:val="28"/>
          <w:lang w:val="kk-KZ"/>
        </w:rPr>
        <w:t>мекемелерге ТШО, Ембімұнайгаз, Аджип ККО, АНПЗ, АНУ және т.б.</w:t>
      </w:r>
      <w:r>
        <w:rPr>
          <w:rFonts w:ascii="Times New Roman" w:hAnsi="Times New Roman" w:cs="Times New Roman"/>
          <w:sz w:val="28"/>
          <w:szCs w:val="28"/>
          <w:lang w:val="kk-KZ"/>
        </w:rPr>
        <w:t xml:space="preserve"> </w:t>
      </w:r>
      <w:r w:rsidRPr="00281CCE">
        <w:rPr>
          <w:rFonts w:ascii="Times New Roman" w:hAnsi="Times New Roman" w:cs="Times New Roman"/>
          <w:sz w:val="28"/>
          <w:szCs w:val="28"/>
          <w:lang w:val="kk-KZ"/>
        </w:rPr>
        <w:t>жатады.</w:t>
      </w:r>
    </w:p>
    <w:p w:rsidR="00C227F8" w:rsidRDefault="00281CCE" w:rsidP="00C227F8">
      <w:pPr>
        <w:spacing w:after="0" w:line="240" w:lineRule="auto"/>
        <w:jc w:val="both"/>
        <w:rPr>
          <w:lang w:val="kk-KZ"/>
        </w:rPr>
      </w:pPr>
      <w:r>
        <w:rPr>
          <w:rFonts w:ascii="Times New Roman" w:hAnsi="Times New Roman" w:cs="Times New Roman"/>
          <w:sz w:val="28"/>
          <w:szCs w:val="28"/>
          <w:lang w:val="kk-KZ"/>
        </w:rPr>
        <w:t xml:space="preserve">   </w:t>
      </w:r>
      <w:r w:rsidR="00E43CB6" w:rsidRPr="00E43CB6">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281CCE">
        <w:rPr>
          <w:rFonts w:ascii="Times New Roman" w:hAnsi="Times New Roman" w:cs="Times New Roman"/>
          <w:sz w:val="28"/>
          <w:szCs w:val="28"/>
          <w:lang w:val="kk-KZ"/>
        </w:rPr>
        <w:t>Жыл сайынғы мекемелерден ауаға шығатын зиянды</w:t>
      </w:r>
      <w:r w:rsidR="00593EFC">
        <w:rPr>
          <w:rFonts w:ascii="Times New Roman" w:hAnsi="Times New Roman" w:cs="Times New Roman"/>
          <w:sz w:val="28"/>
          <w:szCs w:val="28"/>
          <w:lang w:val="kk-KZ"/>
        </w:rPr>
        <w:t xml:space="preserve"> </w:t>
      </w:r>
      <w:r w:rsidRPr="00281CCE">
        <w:rPr>
          <w:rFonts w:ascii="Times New Roman" w:hAnsi="Times New Roman" w:cs="Times New Roman"/>
          <w:sz w:val="28"/>
          <w:szCs w:val="28"/>
          <w:lang w:val="kk-KZ"/>
        </w:rPr>
        <w:t>қосылыстардың мәліметі 1</w:t>
      </w:r>
      <w:r w:rsidR="00FD61BC">
        <w:rPr>
          <w:rFonts w:ascii="Times New Roman" w:hAnsi="Times New Roman" w:cs="Times New Roman"/>
          <w:sz w:val="28"/>
          <w:szCs w:val="28"/>
          <w:lang w:val="kk-KZ"/>
        </w:rPr>
        <w:t>7</w:t>
      </w:r>
      <w:r w:rsidRPr="00281CCE">
        <w:rPr>
          <w:rFonts w:ascii="Times New Roman" w:hAnsi="Times New Roman" w:cs="Times New Roman"/>
          <w:sz w:val="28"/>
          <w:szCs w:val="28"/>
          <w:lang w:val="kk-KZ"/>
        </w:rPr>
        <w:t>-суретте көрсетілген.</w:t>
      </w:r>
      <w:r w:rsidR="00C227F8" w:rsidRPr="00C227F8">
        <w:rPr>
          <w:lang w:val="kk-KZ"/>
        </w:rPr>
        <w:t xml:space="preserve"> </w:t>
      </w:r>
    </w:p>
    <w:p w:rsidR="00FD545E" w:rsidRDefault="00C227F8" w:rsidP="00C227F8">
      <w:pPr>
        <w:spacing w:after="0" w:line="240" w:lineRule="auto"/>
        <w:jc w:val="both"/>
        <w:rPr>
          <w:lang w:val="kk-KZ"/>
        </w:rPr>
      </w:pPr>
      <w:r>
        <w:rPr>
          <w:lang w:val="kk-KZ"/>
        </w:rPr>
        <w:t xml:space="preserve">    </w:t>
      </w:r>
    </w:p>
    <w:p w:rsidR="00FD545E" w:rsidRDefault="00E43CB6" w:rsidP="00C227F8">
      <w:pPr>
        <w:spacing w:after="0" w:line="240" w:lineRule="auto"/>
        <w:jc w:val="both"/>
        <w:rPr>
          <w:lang w:val="en-US"/>
        </w:rPr>
      </w:pPr>
      <w:r>
        <w:rPr>
          <w:noProof/>
        </w:rPr>
        <w:drawing>
          <wp:inline distT="0" distB="0" distL="0" distR="0">
            <wp:extent cx="5936124" cy="3008671"/>
            <wp:effectExtent l="19050" t="0" r="7476"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srcRect/>
                    <a:stretch>
                      <a:fillRect/>
                    </a:stretch>
                  </pic:blipFill>
                  <pic:spPr bwMode="auto">
                    <a:xfrm>
                      <a:off x="0" y="0"/>
                      <a:ext cx="5940425" cy="3010851"/>
                    </a:xfrm>
                    <a:prstGeom prst="rect">
                      <a:avLst/>
                    </a:prstGeom>
                    <a:noFill/>
                    <a:ln w="9525">
                      <a:noFill/>
                      <a:miter lim="800000"/>
                      <a:headEnd/>
                      <a:tailEnd/>
                    </a:ln>
                  </pic:spPr>
                </pic:pic>
              </a:graphicData>
            </a:graphic>
          </wp:inline>
        </w:drawing>
      </w:r>
    </w:p>
    <w:p w:rsidR="00E43CB6" w:rsidRDefault="00E43CB6" w:rsidP="00C227F8">
      <w:pPr>
        <w:spacing w:after="0" w:line="240" w:lineRule="auto"/>
        <w:jc w:val="both"/>
        <w:rPr>
          <w:lang w:val="en-US"/>
        </w:rPr>
      </w:pPr>
    </w:p>
    <w:p w:rsidR="00E43CB6" w:rsidRPr="00E43CB6" w:rsidRDefault="00E43CB6" w:rsidP="00C227F8">
      <w:pPr>
        <w:spacing w:after="0" w:line="240" w:lineRule="auto"/>
        <w:jc w:val="both"/>
        <w:rPr>
          <w:rFonts w:ascii="Times New Roman" w:hAnsi="Times New Roman" w:cs="Times New Roman"/>
          <w:sz w:val="24"/>
          <w:szCs w:val="24"/>
          <w:lang w:val="en-US"/>
        </w:rPr>
      </w:pPr>
      <w:r w:rsidRPr="00E43CB6">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w:t>
      </w:r>
      <w:r w:rsidRPr="00E43CB6">
        <w:rPr>
          <w:rFonts w:ascii="Times New Roman" w:hAnsi="Times New Roman" w:cs="Times New Roman"/>
          <w:sz w:val="24"/>
          <w:szCs w:val="24"/>
          <w:lang w:val="en-US"/>
        </w:rPr>
        <w:t xml:space="preserve">    1996     </w:t>
      </w:r>
      <w:r>
        <w:rPr>
          <w:rFonts w:ascii="Times New Roman" w:hAnsi="Times New Roman" w:cs="Times New Roman"/>
          <w:sz w:val="24"/>
          <w:szCs w:val="24"/>
          <w:lang w:val="en-US"/>
        </w:rPr>
        <w:t xml:space="preserve">                                   1997                                     1999            </w:t>
      </w:r>
    </w:p>
    <w:p w:rsidR="00E43CB6" w:rsidRDefault="00E43CB6" w:rsidP="00C227F8">
      <w:pPr>
        <w:spacing w:after="0" w:line="240" w:lineRule="auto"/>
        <w:jc w:val="both"/>
        <w:rPr>
          <w:lang w:val="en-US"/>
        </w:rPr>
      </w:pPr>
    </w:p>
    <w:p w:rsidR="00E43CB6" w:rsidRPr="00E43CB6" w:rsidRDefault="00FD61BC" w:rsidP="00E43CB6">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rPr>
        <w:t>Сурет</w:t>
      </w:r>
      <w:r w:rsidRPr="00AF1DD2">
        <w:rPr>
          <w:rFonts w:ascii="Times New Roman" w:hAnsi="Times New Roman" w:cs="Times New Roman"/>
          <w:sz w:val="28"/>
          <w:szCs w:val="28"/>
          <w:lang w:val="en-US"/>
        </w:rPr>
        <w:t xml:space="preserve"> </w:t>
      </w:r>
      <w:r w:rsidR="00E43CB6" w:rsidRPr="00E43CB6">
        <w:rPr>
          <w:rFonts w:ascii="Times New Roman" w:hAnsi="Times New Roman" w:cs="Times New Roman"/>
          <w:sz w:val="28"/>
          <w:szCs w:val="28"/>
          <w:lang w:val="en-US"/>
        </w:rPr>
        <w:t>1</w:t>
      </w:r>
      <w:r w:rsidRPr="00AF1DD2">
        <w:rPr>
          <w:rFonts w:ascii="Times New Roman" w:hAnsi="Times New Roman" w:cs="Times New Roman"/>
          <w:sz w:val="28"/>
          <w:szCs w:val="28"/>
          <w:lang w:val="en-US"/>
        </w:rPr>
        <w:t>7</w:t>
      </w:r>
      <w:r w:rsidR="00E43CB6" w:rsidRPr="00E43CB6">
        <w:rPr>
          <w:rFonts w:ascii="Times New Roman" w:hAnsi="Times New Roman" w:cs="Times New Roman"/>
          <w:sz w:val="28"/>
          <w:szCs w:val="28"/>
          <w:lang w:val="en-US"/>
        </w:rPr>
        <w:t xml:space="preserve">. </w:t>
      </w:r>
      <w:r w:rsidR="00E43CB6">
        <w:rPr>
          <w:rFonts w:ascii="Times New Roman" w:hAnsi="Times New Roman" w:cs="Times New Roman"/>
          <w:sz w:val="28"/>
          <w:szCs w:val="28"/>
          <w:lang w:val="kk-KZ"/>
        </w:rPr>
        <w:t>Атырау облысындағы мекемелер факелінен шыққан газдың мөлшері</w:t>
      </w:r>
    </w:p>
    <w:p w:rsidR="000738B3" w:rsidRPr="009816E0" w:rsidRDefault="000738B3" w:rsidP="000738B3">
      <w:pPr>
        <w:spacing w:after="0" w:line="240" w:lineRule="auto"/>
        <w:rPr>
          <w:lang w:val="en-US"/>
        </w:rPr>
      </w:pPr>
    </w:p>
    <w:p w:rsidR="00FD545E" w:rsidRPr="005931B2" w:rsidRDefault="00FD545E" w:rsidP="000738B3">
      <w:pPr>
        <w:spacing w:after="0" w:line="240" w:lineRule="auto"/>
        <w:ind w:firstLine="567"/>
        <w:rPr>
          <w:rFonts w:ascii="Times New Roman" w:hAnsi="Times New Roman" w:cs="Times New Roman"/>
          <w:i/>
          <w:sz w:val="28"/>
          <w:szCs w:val="28"/>
          <w:lang w:val="kk-KZ"/>
        </w:rPr>
      </w:pPr>
      <w:r w:rsidRPr="005931B2">
        <w:rPr>
          <w:rFonts w:ascii="Times New Roman" w:hAnsi="Times New Roman" w:cs="Times New Roman"/>
          <w:i/>
          <w:sz w:val="28"/>
          <w:szCs w:val="28"/>
          <w:lang w:val="kk-KZ"/>
        </w:rPr>
        <w:t>Зерттеу әдістеріне қойылатын талаптар. Сынама алу</w:t>
      </w:r>
      <w:r w:rsidR="006557DD">
        <w:rPr>
          <w:rFonts w:ascii="Times New Roman" w:hAnsi="Times New Roman" w:cs="Times New Roman"/>
          <w:i/>
          <w:sz w:val="28"/>
          <w:szCs w:val="28"/>
          <w:lang w:val="kk-KZ"/>
        </w:rPr>
        <w:t>.</w:t>
      </w:r>
      <w:r w:rsidRPr="005931B2">
        <w:rPr>
          <w:rFonts w:ascii="Times New Roman" w:hAnsi="Times New Roman" w:cs="Times New Roman"/>
          <w:i/>
          <w:sz w:val="28"/>
          <w:szCs w:val="28"/>
          <w:lang w:val="kk-KZ"/>
        </w:rPr>
        <w:t xml:space="preserve"> </w:t>
      </w:r>
    </w:p>
    <w:p w:rsidR="00C227F8" w:rsidRPr="00C227F8" w:rsidRDefault="00C227F8" w:rsidP="000738B3">
      <w:pPr>
        <w:spacing w:after="0" w:line="240" w:lineRule="auto"/>
        <w:ind w:firstLine="567"/>
        <w:jc w:val="both"/>
        <w:rPr>
          <w:rFonts w:ascii="Times New Roman" w:hAnsi="Times New Roman" w:cs="Times New Roman"/>
          <w:sz w:val="28"/>
          <w:szCs w:val="28"/>
          <w:lang w:val="kk-KZ"/>
        </w:rPr>
      </w:pPr>
      <w:r w:rsidRPr="00C227F8">
        <w:rPr>
          <w:rFonts w:ascii="Times New Roman" w:hAnsi="Times New Roman" w:cs="Times New Roman"/>
          <w:sz w:val="28"/>
          <w:szCs w:val="28"/>
          <w:lang w:val="kk-KZ"/>
        </w:rPr>
        <w:t>Булы газ заттарды сіңіргіш орта арқылы сорады.</w:t>
      </w:r>
      <w:r>
        <w:rPr>
          <w:rFonts w:ascii="Times New Roman" w:hAnsi="Times New Roman" w:cs="Times New Roman"/>
          <w:sz w:val="28"/>
          <w:szCs w:val="28"/>
          <w:lang w:val="kk-KZ"/>
        </w:rPr>
        <w:t xml:space="preserve"> </w:t>
      </w:r>
      <w:r w:rsidRPr="00C227F8">
        <w:rPr>
          <w:rFonts w:ascii="Times New Roman" w:hAnsi="Times New Roman" w:cs="Times New Roman"/>
          <w:sz w:val="28"/>
          <w:szCs w:val="28"/>
          <w:lang w:val="kk-KZ"/>
        </w:rPr>
        <w:t>Талдау жасалатын заттар еріп немесе сіңіргіш ортадағы (хемосор)</w:t>
      </w:r>
      <w:r>
        <w:rPr>
          <w:rFonts w:ascii="Times New Roman" w:hAnsi="Times New Roman" w:cs="Times New Roman"/>
          <w:sz w:val="28"/>
          <w:szCs w:val="28"/>
          <w:lang w:val="kk-KZ"/>
        </w:rPr>
        <w:t xml:space="preserve"> </w:t>
      </w:r>
      <w:r w:rsidR="005931B2">
        <w:rPr>
          <w:rFonts w:ascii="Times New Roman" w:hAnsi="Times New Roman" w:cs="Times New Roman"/>
          <w:sz w:val="28"/>
          <w:szCs w:val="28"/>
          <w:lang w:val="kk-KZ"/>
        </w:rPr>
        <w:t>сор</w:t>
      </w:r>
      <w:r w:rsidRPr="00C227F8">
        <w:rPr>
          <w:rFonts w:ascii="Times New Roman" w:hAnsi="Times New Roman" w:cs="Times New Roman"/>
          <w:sz w:val="28"/>
          <w:szCs w:val="28"/>
          <w:lang w:val="kk-KZ"/>
        </w:rPr>
        <w:t>бентпен химиялық реакция нәтижесінде ұшпайтын қосылыстар түзеді.</w:t>
      </w:r>
    </w:p>
    <w:p w:rsidR="00C227F8" w:rsidRPr="00C227F8" w:rsidRDefault="00C227F8" w:rsidP="000738B3">
      <w:pPr>
        <w:spacing w:after="0" w:line="240" w:lineRule="auto"/>
        <w:ind w:firstLine="567"/>
        <w:jc w:val="both"/>
        <w:rPr>
          <w:rFonts w:ascii="Times New Roman" w:hAnsi="Times New Roman" w:cs="Times New Roman"/>
          <w:sz w:val="28"/>
          <w:szCs w:val="28"/>
          <w:lang w:val="kk-KZ"/>
        </w:rPr>
      </w:pPr>
      <w:r w:rsidRPr="00C227F8">
        <w:rPr>
          <w:rFonts w:ascii="Times New Roman" w:hAnsi="Times New Roman" w:cs="Times New Roman"/>
          <w:sz w:val="28"/>
          <w:szCs w:val="28"/>
          <w:lang w:val="kk-KZ"/>
        </w:rPr>
        <w:t>Зерттелетін ауа аспиратор арқылы сіңіргіш сосуд</w:t>
      </w:r>
      <w:r w:rsidR="00DD5DB2">
        <w:rPr>
          <w:rFonts w:ascii="Times New Roman" w:hAnsi="Times New Roman" w:cs="Times New Roman"/>
          <w:sz w:val="28"/>
          <w:szCs w:val="28"/>
          <w:lang w:val="kk-KZ"/>
        </w:rPr>
        <w:t>та</w:t>
      </w:r>
      <w:r w:rsidRPr="00C227F8">
        <w:rPr>
          <w:rFonts w:ascii="Times New Roman" w:hAnsi="Times New Roman" w:cs="Times New Roman"/>
          <w:sz w:val="28"/>
          <w:szCs w:val="28"/>
          <w:lang w:val="kk-KZ"/>
        </w:rPr>
        <w:t xml:space="preserve"> белгілі</w:t>
      </w:r>
      <w:r>
        <w:rPr>
          <w:rFonts w:ascii="Times New Roman" w:hAnsi="Times New Roman" w:cs="Times New Roman"/>
          <w:sz w:val="28"/>
          <w:szCs w:val="28"/>
          <w:lang w:val="kk-KZ"/>
        </w:rPr>
        <w:t xml:space="preserve"> </w:t>
      </w:r>
      <w:r w:rsidRPr="00C227F8">
        <w:rPr>
          <w:rFonts w:ascii="Times New Roman" w:hAnsi="Times New Roman" w:cs="Times New Roman"/>
          <w:sz w:val="28"/>
          <w:szCs w:val="28"/>
          <w:lang w:val="kk-KZ"/>
        </w:rPr>
        <w:t>бір реактив арқылы өтеді. Жүріп өткен ауа 0,1 -ден 100 л/мин дейінгі</w:t>
      </w:r>
      <w:r>
        <w:rPr>
          <w:rFonts w:ascii="Times New Roman" w:hAnsi="Times New Roman" w:cs="Times New Roman"/>
          <w:sz w:val="28"/>
          <w:szCs w:val="28"/>
          <w:lang w:val="kk-KZ"/>
        </w:rPr>
        <w:t xml:space="preserve"> </w:t>
      </w:r>
      <w:r w:rsidRPr="00C227F8">
        <w:rPr>
          <w:rFonts w:ascii="Times New Roman" w:hAnsi="Times New Roman" w:cs="Times New Roman"/>
          <w:sz w:val="28"/>
          <w:szCs w:val="28"/>
          <w:lang w:val="kk-KZ"/>
        </w:rPr>
        <w:t>жылдамдықта болу</w:t>
      </w:r>
      <w:r w:rsidR="005931B2">
        <w:rPr>
          <w:rFonts w:ascii="Times New Roman" w:hAnsi="Times New Roman" w:cs="Times New Roman"/>
          <w:sz w:val="28"/>
          <w:szCs w:val="28"/>
          <w:lang w:val="kk-KZ"/>
        </w:rPr>
        <w:t>ы</w:t>
      </w:r>
      <w:r w:rsidRPr="00C227F8">
        <w:rPr>
          <w:rFonts w:ascii="Times New Roman" w:hAnsi="Times New Roman" w:cs="Times New Roman"/>
          <w:sz w:val="28"/>
          <w:szCs w:val="28"/>
          <w:lang w:val="kk-KZ"/>
        </w:rPr>
        <w:t xml:space="preserve"> мүмкін (1</w:t>
      </w:r>
      <w:r w:rsidR="00FD61BC">
        <w:rPr>
          <w:rFonts w:ascii="Times New Roman" w:hAnsi="Times New Roman" w:cs="Times New Roman"/>
          <w:sz w:val="28"/>
          <w:szCs w:val="28"/>
          <w:lang w:val="kk-KZ"/>
        </w:rPr>
        <w:t>8</w:t>
      </w:r>
      <w:r w:rsidRPr="00C227F8">
        <w:rPr>
          <w:rFonts w:ascii="Times New Roman" w:hAnsi="Times New Roman" w:cs="Times New Roman"/>
          <w:sz w:val="28"/>
          <w:szCs w:val="28"/>
          <w:lang w:val="kk-KZ"/>
        </w:rPr>
        <w:t>-сурет,в).</w:t>
      </w:r>
    </w:p>
    <w:p w:rsidR="00C227F8" w:rsidRDefault="00C227F8" w:rsidP="000738B3">
      <w:pPr>
        <w:spacing w:after="0" w:line="240" w:lineRule="auto"/>
        <w:ind w:firstLine="567"/>
        <w:jc w:val="both"/>
        <w:rPr>
          <w:rFonts w:ascii="Times New Roman" w:hAnsi="Times New Roman" w:cs="Times New Roman"/>
          <w:sz w:val="28"/>
          <w:szCs w:val="28"/>
          <w:lang w:val="kk-KZ"/>
        </w:rPr>
      </w:pPr>
      <w:r w:rsidRPr="00C227F8">
        <w:rPr>
          <w:rFonts w:ascii="Times New Roman" w:hAnsi="Times New Roman" w:cs="Times New Roman"/>
          <w:sz w:val="28"/>
          <w:szCs w:val="28"/>
          <w:lang w:val="kk-KZ"/>
        </w:rPr>
        <w:t>Толық сіңіру әртүрлі фак</w:t>
      </w:r>
      <w:r w:rsidR="005931B2">
        <w:rPr>
          <w:rFonts w:ascii="Times New Roman" w:hAnsi="Times New Roman" w:cs="Times New Roman"/>
          <w:sz w:val="28"/>
          <w:szCs w:val="28"/>
          <w:lang w:val="kk-KZ"/>
        </w:rPr>
        <w:t>т</w:t>
      </w:r>
      <w:r w:rsidRPr="00C227F8">
        <w:rPr>
          <w:rFonts w:ascii="Times New Roman" w:hAnsi="Times New Roman" w:cs="Times New Roman"/>
          <w:sz w:val="28"/>
          <w:szCs w:val="28"/>
          <w:lang w:val="kk-KZ"/>
        </w:rPr>
        <w:t>орға байланысты, соның ішінде бастысы</w:t>
      </w:r>
      <w:r>
        <w:rPr>
          <w:rFonts w:ascii="Times New Roman" w:hAnsi="Times New Roman" w:cs="Times New Roman"/>
          <w:sz w:val="28"/>
          <w:szCs w:val="28"/>
          <w:lang w:val="kk-KZ"/>
        </w:rPr>
        <w:t xml:space="preserve"> </w:t>
      </w:r>
      <w:r w:rsidRPr="00C227F8">
        <w:rPr>
          <w:rFonts w:ascii="Times New Roman" w:hAnsi="Times New Roman" w:cs="Times New Roman"/>
          <w:sz w:val="28"/>
          <w:szCs w:val="28"/>
          <w:lang w:val="kk-KZ"/>
        </w:rPr>
        <w:t>сіңіргіш сосудтарының құрылымына (конструкциясы) байланысты.</w:t>
      </w:r>
      <w:r>
        <w:rPr>
          <w:rFonts w:ascii="Times New Roman" w:hAnsi="Times New Roman" w:cs="Times New Roman"/>
          <w:sz w:val="28"/>
          <w:szCs w:val="28"/>
          <w:lang w:val="kk-KZ"/>
        </w:rPr>
        <w:t xml:space="preserve"> </w:t>
      </w:r>
      <w:r w:rsidRPr="00C227F8">
        <w:rPr>
          <w:rFonts w:ascii="Times New Roman" w:hAnsi="Times New Roman" w:cs="Times New Roman"/>
          <w:sz w:val="28"/>
          <w:szCs w:val="28"/>
          <w:lang w:val="kk-KZ"/>
        </w:rPr>
        <w:t>Қазір көп тараған сіңіргіш сосудтарға Рихтер, Зайцев сосудтары</w:t>
      </w:r>
      <w:r>
        <w:rPr>
          <w:rFonts w:ascii="Times New Roman" w:hAnsi="Times New Roman" w:cs="Times New Roman"/>
          <w:sz w:val="28"/>
          <w:szCs w:val="28"/>
          <w:lang w:val="kk-KZ"/>
        </w:rPr>
        <w:t xml:space="preserve"> </w:t>
      </w:r>
      <w:r w:rsidRPr="00C227F8">
        <w:rPr>
          <w:rFonts w:ascii="Times New Roman" w:hAnsi="Times New Roman" w:cs="Times New Roman"/>
          <w:sz w:val="28"/>
          <w:szCs w:val="28"/>
          <w:lang w:val="kk-KZ"/>
        </w:rPr>
        <w:t>жатады.</w:t>
      </w:r>
    </w:p>
    <w:p w:rsidR="00AF1F2A" w:rsidRPr="000C323C" w:rsidRDefault="00AF1F2A" w:rsidP="000738B3">
      <w:pPr>
        <w:spacing w:after="0" w:line="240" w:lineRule="auto"/>
        <w:ind w:firstLine="567"/>
        <w:jc w:val="both"/>
        <w:rPr>
          <w:rFonts w:ascii="Times New Roman" w:hAnsi="Times New Roman" w:cs="Times New Roman"/>
          <w:sz w:val="28"/>
          <w:szCs w:val="28"/>
          <w:lang w:val="kk-KZ"/>
        </w:rPr>
      </w:pPr>
      <w:r w:rsidRPr="00C227F8">
        <w:rPr>
          <w:rFonts w:ascii="Times New Roman" w:hAnsi="Times New Roman" w:cs="Times New Roman"/>
          <w:sz w:val="28"/>
          <w:szCs w:val="28"/>
          <w:lang w:val="kk-KZ"/>
        </w:rPr>
        <w:t>Физикалық абсорбция үшін жанасу беті үлкен болмағаны қажет.</w:t>
      </w:r>
      <w:r>
        <w:rPr>
          <w:rFonts w:ascii="Times New Roman" w:hAnsi="Times New Roman" w:cs="Times New Roman"/>
          <w:sz w:val="28"/>
          <w:szCs w:val="28"/>
          <w:lang w:val="kk-KZ"/>
        </w:rPr>
        <w:t xml:space="preserve"> </w:t>
      </w:r>
      <w:r w:rsidRPr="00C227F8">
        <w:rPr>
          <w:rFonts w:ascii="Times New Roman" w:hAnsi="Times New Roman" w:cs="Times New Roman"/>
          <w:sz w:val="28"/>
          <w:szCs w:val="28"/>
          <w:lang w:val="kk-KZ"/>
        </w:rPr>
        <w:t>Сіңіргіш сосудтардағы тесік пластикаларда ауа</w:t>
      </w:r>
      <w:r>
        <w:rPr>
          <w:rFonts w:ascii="Times New Roman" w:hAnsi="Times New Roman" w:cs="Times New Roman"/>
          <w:sz w:val="28"/>
          <w:szCs w:val="28"/>
          <w:lang w:val="kk-KZ"/>
        </w:rPr>
        <w:t xml:space="preserve"> </w:t>
      </w:r>
      <w:r w:rsidRPr="00C227F8">
        <w:rPr>
          <w:rFonts w:ascii="Times New Roman" w:hAnsi="Times New Roman" w:cs="Times New Roman"/>
          <w:sz w:val="28"/>
          <w:szCs w:val="28"/>
          <w:lang w:val="kk-KZ"/>
        </w:rPr>
        <w:t>көпіршікгерінің тесік фильтрден өтуіне байланысты азаюынан, ерітінді</w:t>
      </w:r>
      <w:r>
        <w:rPr>
          <w:rFonts w:ascii="Times New Roman" w:hAnsi="Times New Roman" w:cs="Times New Roman"/>
          <w:sz w:val="28"/>
          <w:szCs w:val="28"/>
          <w:lang w:val="kk-KZ"/>
        </w:rPr>
        <w:t xml:space="preserve"> </w:t>
      </w:r>
      <w:r w:rsidRPr="00AA10F9">
        <w:rPr>
          <w:rFonts w:ascii="Times New Roman" w:hAnsi="Times New Roman" w:cs="Times New Roman"/>
          <w:sz w:val="28"/>
          <w:szCs w:val="28"/>
          <w:lang w:val="kk-KZ"/>
        </w:rPr>
        <w:t>мен ауа арасында байланыс өседі, ал аспиратордың жылдамдығы</w:t>
      </w:r>
      <w:r>
        <w:rPr>
          <w:rFonts w:ascii="Times New Roman" w:hAnsi="Times New Roman" w:cs="Times New Roman"/>
          <w:sz w:val="28"/>
          <w:szCs w:val="28"/>
          <w:lang w:val="kk-KZ"/>
        </w:rPr>
        <w:t xml:space="preserve"> </w:t>
      </w:r>
      <w:r w:rsidRPr="00AA10F9">
        <w:rPr>
          <w:rFonts w:ascii="Times New Roman" w:hAnsi="Times New Roman" w:cs="Times New Roman"/>
          <w:sz w:val="28"/>
          <w:szCs w:val="28"/>
          <w:lang w:val="kk-KZ"/>
        </w:rPr>
        <w:t>3 л/мин дейін барады.</w:t>
      </w:r>
      <w:r>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 xml:space="preserve">Жанасу бетінің </w:t>
      </w:r>
      <w:r w:rsidR="00E43CB6">
        <w:rPr>
          <w:rFonts w:ascii="Times New Roman" w:hAnsi="Times New Roman" w:cs="Times New Roman"/>
          <w:sz w:val="28"/>
          <w:szCs w:val="28"/>
          <w:lang w:val="kk-KZ"/>
        </w:rPr>
        <w:t>ү</w:t>
      </w:r>
      <w:r w:rsidRPr="000C323C">
        <w:rPr>
          <w:rFonts w:ascii="Times New Roman" w:hAnsi="Times New Roman" w:cs="Times New Roman"/>
          <w:sz w:val="28"/>
          <w:szCs w:val="28"/>
          <w:lang w:val="kk-KZ"/>
        </w:rPr>
        <w:t>лкендігі ауа көпіршіктерінің ерітінді арқылы жүріп</w:t>
      </w:r>
      <w:r>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өткен бағытына да байланысты. Зайцев сіңіргіш сосудының ұзын түтігі</w:t>
      </w:r>
      <w:r>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шамамен 10 құрайды. Бұл сіңіргіш арқылы ауаны copy жылдамдығы</w:t>
      </w:r>
      <w:r>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0,5 - 0,66 л/мин аспайды.</w:t>
      </w:r>
    </w:p>
    <w:p w:rsidR="00E43CB6" w:rsidRDefault="00AF1F2A" w:rsidP="00AA10F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 xml:space="preserve">Рихтер сіңіргіш сосудымен </w:t>
      </w:r>
      <w:r w:rsidR="00E43CB6">
        <w:rPr>
          <w:rFonts w:ascii="Times New Roman" w:hAnsi="Times New Roman" w:cs="Times New Roman"/>
          <w:sz w:val="28"/>
          <w:szCs w:val="28"/>
          <w:lang w:val="kk-KZ"/>
        </w:rPr>
        <w:t>сынама</w:t>
      </w:r>
      <w:r w:rsidRPr="000C323C">
        <w:rPr>
          <w:rFonts w:ascii="Times New Roman" w:hAnsi="Times New Roman" w:cs="Times New Roman"/>
          <w:sz w:val="28"/>
          <w:szCs w:val="28"/>
          <w:lang w:val="kk-KZ"/>
        </w:rPr>
        <w:t xml:space="preserve"> алғанда ауаны copy жылдамдығы</w:t>
      </w:r>
      <w:r>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100 л/мин дейін барады. Ең</w:t>
      </w:r>
      <w:r>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тиімді әдіс</w:t>
      </w:r>
      <w:r>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сіңіру, сіңіргіш сұйықтық арқылы</w:t>
      </w:r>
      <w:r>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зерттелетін заттарды химиялық реакция арқылы зерттеу.</w:t>
      </w:r>
      <w:r>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 xml:space="preserve">Сіңіргіш ерітінділерге </w:t>
      </w:r>
      <w:r w:rsidRPr="000C323C">
        <w:rPr>
          <w:rFonts w:ascii="Times New Roman" w:hAnsi="Times New Roman" w:cs="Times New Roman"/>
          <w:sz w:val="28"/>
          <w:szCs w:val="28"/>
          <w:lang w:val="kk-KZ"/>
        </w:rPr>
        <w:lastRenderedPageBreak/>
        <w:t>ұшқыш органикалық қосылыстарды</w:t>
      </w:r>
      <w:r>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 xml:space="preserve">пайдаланғанда </w:t>
      </w:r>
      <w:r w:rsidR="00DD5DB2">
        <w:rPr>
          <w:rFonts w:ascii="Times New Roman" w:hAnsi="Times New Roman" w:cs="Times New Roman"/>
          <w:sz w:val="28"/>
          <w:szCs w:val="28"/>
          <w:lang w:val="kk-KZ"/>
        </w:rPr>
        <w:t>сынама</w:t>
      </w:r>
      <w:r w:rsidRPr="000C323C">
        <w:rPr>
          <w:rFonts w:ascii="Times New Roman" w:hAnsi="Times New Roman" w:cs="Times New Roman"/>
          <w:sz w:val="28"/>
          <w:szCs w:val="28"/>
          <w:lang w:val="kk-KZ"/>
        </w:rPr>
        <w:t xml:space="preserve"> алуды салқын абсорбер арқылы алу керек.</w:t>
      </w:r>
      <w:r>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Себебі сұйык, ұшып кетеді және талдаудың сандық қателігі</w:t>
      </w:r>
      <w:r w:rsidR="00E43CB6">
        <w:rPr>
          <w:rFonts w:ascii="Times New Roman" w:hAnsi="Times New Roman" w:cs="Times New Roman"/>
          <w:sz w:val="28"/>
          <w:szCs w:val="28"/>
          <w:lang w:val="kk-KZ"/>
        </w:rPr>
        <w:t xml:space="preserve"> ө</w:t>
      </w:r>
      <w:r w:rsidRPr="000C323C">
        <w:rPr>
          <w:rFonts w:ascii="Times New Roman" w:hAnsi="Times New Roman" w:cs="Times New Roman"/>
          <w:sz w:val="28"/>
          <w:szCs w:val="28"/>
          <w:lang w:val="kk-KZ"/>
        </w:rPr>
        <w:t>седі.</w:t>
      </w:r>
    </w:p>
    <w:p w:rsidR="00E43CB6" w:rsidRDefault="00E43CB6" w:rsidP="00AA10F9">
      <w:pPr>
        <w:spacing w:after="0" w:line="240" w:lineRule="auto"/>
        <w:jc w:val="both"/>
        <w:rPr>
          <w:rFonts w:ascii="Times New Roman" w:hAnsi="Times New Roman" w:cs="Times New Roman"/>
          <w:sz w:val="28"/>
          <w:szCs w:val="28"/>
          <w:lang w:val="kk-KZ"/>
        </w:rPr>
      </w:pPr>
    </w:p>
    <w:p w:rsidR="00AF1F2A" w:rsidRDefault="00E43CB6" w:rsidP="00E43CB6">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5054395" cy="3362632"/>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srcRect/>
                    <a:stretch>
                      <a:fillRect/>
                    </a:stretch>
                  </pic:blipFill>
                  <pic:spPr bwMode="auto">
                    <a:xfrm>
                      <a:off x="0" y="0"/>
                      <a:ext cx="5050292" cy="3359902"/>
                    </a:xfrm>
                    <a:prstGeom prst="rect">
                      <a:avLst/>
                    </a:prstGeom>
                    <a:noFill/>
                    <a:ln w="9525">
                      <a:noFill/>
                      <a:miter lim="800000"/>
                      <a:headEnd/>
                      <a:tailEnd/>
                    </a:ln>
                  </pic:spPr>
                </pic:pic>
              </a:graphicData>
            </a:graphic>
          </wp:inline>
        </w:drawing>
      </w:r>
    </w:p>
    <w:p w:rsidR="000C323C" w:rsidRDefault="00F27AC6" w:rsidP="00AA10F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0C323C" w:rsidRDefault="000C323C" w:rsidP="00AA10F9">
      <w:pPr>
        <w:spacing w:after="0" w:line="240" w:lineRule="auto"/>
        <w:jc w:val="both"/>
        <w:rPr>
          <w:rFonts w:ascii="Times New Roman" w:hAnsi="Times New Roman" w:cs="Times New Roman"/>
          <w:sz w:val="28"/>
          <w:szCs w:val="28"/>
          <w:lang w:val="kk-KZ"/>
        </w:rPr>
      </w:pPr>
    </w:p>
    <w:p w:rsidR="00AF1F2A" w:rsidRDefault="00FD61BC" w:rsidP="00FD61BC">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Сурет </w:t>
      </w:r>
      <w:r w:rsidR="00DD5DB2" w:rsidRPr="00C227F8">
        <w:rPr>
          <w:rFonts w:ascii="Times New Roman" w:hAnsi="Times New Roman" w:cs="Times New Roman"/>
          <w:sz w:val="28"/>
          <w:szCs w:val="28"/>
          <w:lang w:val="kk-KZ"/>
        </w:rPr>
        <w:t>1</w:t>
      </w:r>
      <w:r>
        <w:rPr>
          <w:rFonts w:ascii="Times New Roman" w:hAnsi="Times New Roman" w:cs="Times New Roman"/>
          <w:sz w:val="28"/>
          <w:szCs w:val="28"/>
          <w:lang w:val="kk-KZ"/>
        </w:rPr>
        <w:t xml:space="preserve">8. </w:t>
      </w:r>
      <w:r w:rsidR="00F27AC6">
        <w:rPr>
          <w:rFonts w:ascii="Times New Roman" w:hAnsi="Times New Roman" w:cs="Times New Roman"/>
          <w:sz w:val="28"/>
          <w:szCs w:val="28"/>
          <w:lang w:val="kk-KZ"/>
        </w:rPr>
        <w:t xml:space="preserve">а, б, </w:t>
      </w:r>
      <w:r w:rsidR="00DD5DB2" w:rsidRPr="00C227F8">
        <w:rPr>
          <w:rFonts w:ascii="Times New Roman" w:hAnsi="Times New Roman" w:cs="Times New Roman"/>
          <w:sz w:val="28"/>
          <w:szCs w:val="28"/>
          <w:lang w:val="kk-KZ"/>
        </w:rPr>
        <w:t>в</w:t>
      </w:r>
    </w:p>
    <w:p w:rsidR="000C323C" w:rsidRPr="000C323C" w:rsidRDefault="000C323C" w:rsidP="000738B3">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Қатты сорбент арқылы ауадан отбор алуды сіңіргіш трубка (СТ)</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арқылы алады. Ол жоғарыда айтылған кемшіліктерді болдырмайды</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және ауаның өту жылдамдығын өсіруге мумкіндік береді. Қысқа уақыт</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ішінде талдау жасауға жетерлік мөлшерде алып келуге мүмкіндігі бар.</w:t>
      </w:r>
    </w:p>
    <w:p w:rsidR="000C323C" w:rsidRPr="000C323C" w:rsidRDefault="000C323C" w:rsidP="000738B3">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Қатты сорбенттермен, бір мезгілде бірнеше зиянды қосылысқа қатар</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отбор алуға болады, әрі тасымалдауға және сақтауға тиімді.</w:t>
      </w:r>
    </w:p>
    <w:p w:rsidR="000C323C" w:rsidRPr="000C323C" w:rsidRDefault="000C323C" w:rsidP="000738B3">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Сорбентке силикагель, молекулалық сита, активті көмір және т.б.</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қолданады. Сонымен бірге толтырылған хроматографиялық колонка</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да пайдаланылады.</w:t>
      </w:r>
    </w:p>
    <w:p w:rsidR="007F2353" w:rsidRDefault="000C323C" w:rsidP="000738B3">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 xml:space="preserve">Ауадан </w:t>
      </w:r>
      <w:r w:rsidR="005931B2">
        <w:rPr>
          <w:rFonts w:ascii="Times New Roman" w:hAnsi="Times New Roman" w:cs="Times New Roman"/>
          <w:sz w:val="28"/>
          <w:szCs w:val="28"/>
          <w:lang w:val="kk-KZ"/>
        </w:rPr>
        <w:t>сынама</w:t>
      </w:r>
      <w:r w:rsidRPr="000C323C">
        <w:rPr>
          <w:rFonts w:ascii="Times New Roman" w:hAnsi="Times New Roman" w:cs="Times New Roman"/>
          <w:sz w:val="28"/>
          <w:szCs w:val="28"/>
          <w:lang w:val="kk-KZ"/>
        </w:rPr>
        <w:t xml:space="preserve"> алуға қолданылатын қатты сорбенттер механикалық</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төзімділігімен, су буымен жақындығы болуы керек. Сорбенттің сорция</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-десорбциялық құрамы бетінің полярлігіне байланысты ғана емес,</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оның қуыстарының радиусына да байланысты. Қуыстың радиусы</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2нм болса, ол микроқуыстар деп аталады. Олар отбор алу кезінде</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маңызды роль атқарады, ал олардың көлемі см</w:t>
      </w:r>
      <w:r w:rsidRPr="007F2353">
        <w:rPr>
          <w:rFonts w:ascii="Times New Roman" w:hAnsi="Times New Roman" w:cs="Times New Roman"/>
          <w:sz w:val="28"/>
          <w:szCs w:val="28"/>
          <w:vertAlign w:val="superscript"/>
          <w:lang w:val="kk-KZ"/>
        </w:rPr>
        <w:t>2</w:t>
      </w:r>
      <w:r w:rsidRPr="000C323C">
        <w:rPr>
          <w:rFonts w:ascii="Times New Roman" w:hAnsi="Times New Roman" w:cs="Times New Roman"/>
          <w:sz w:val="28"/>
          <w:szCs w:val="28"/>
          <w:lang w:val="kk-KZ"/>
        </w:rPr>
        <w:t>/г сорбент, сорбциялық</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қабілеттілігін көрсетеді. Төменгі сорбциялық қабілеті бар</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микроқуыстардың жалпы көлемі 0,1 см</w:t>
      </w:r>
      <w:r w:rsidRPr="007F2353">
        <w:rPr>
          <w:rFonts w:ascii="Times New Roman" w:hAnsi="Times New Roman" w:cs="Times New Roman"/>
          <w:sz w:val="28"/>
          <w:szCs w:val="28"/>
          <w:vertAlign w:val="superscript"/>
          <w:lang w:val="kk-KZ"/>
        </w:rPr>
        <w:t>3</w:t>
      </w:r>
      <w:r w:rsidRPr="000C323C">
        <w:rPr>
          <w:rFonts w:ascii="Times New Roman" w:hAnsi="Times New Roman" w:cs="Times New Roman"/>
          <w:sz w:val="28"/>
          <w:szCs w:val="28"/>
          <w:lang w:val="kk-KZ"/>
        </w:rPr>
        <w:t>/г құрайды, ал ең жоғары</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сорбенттер жалпы көлемі 0,5 - 0,6 см</w:t>
      </w:r>
      <w:r w:rsidRPr="007F2353">
        <w:rPr>
          <w:rFonts w:ascii="Times New Roman" w:hAnsi="Times New Roman" w:cs="Times New Roman"/>
          <w:sz w:val="28"/>
          <w:szCs w:val="28"/>
          <w:vertAlign w:val="superscript"/>
          <w:lang w:val="kk-KZ"/>
        </w:rPr>
        <w:t>3</w:t>
      </w:r>
      <w:r w:rsidRPr="000C323C">
        <w:rPr>
          <w:rFonts w:ascii="Times New Roman" w:hAnsi="Times New Roman" w:cs="Times New Roman"/>
          <w:sz w:val="28"/>
          <w:szCs w:val="28"/>
          <w:lang w:val="kk-KZ"/>
        </w:rPr>
        <w:t>/г болады.</w:t>
      </w:r>
    </w:p>
    <w:p w:rsidR="000C323C" w:rsidRPr="000C323C" w:rsidRDefault="000C323C" w:rsidP="000738B3">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Булар мен газдардың өте төменгі концентрацияларында ауадағы</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химиялық заттардың адсорбциясы микроқуыстардағы адсорбциялык,</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орталық арқылы жүреді.</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Қазіргі кезде ауадағы ете төменгі концентрациялы зиянды</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заттардың сізгіштігін және анықтау мүмкіндігін жасау мақсатында</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 xml:space="preserve">хемосорбция процесі </w:t>
      </w:r>
      <w:r w:rsidRPr="000C323C">
        <w:rPr>
          <w:rFonts w:ascii="Times New Roman" w:hAnsi="Times New Roman" w:cs="Times New Roman"/>
          <w:sz w:val="28"/>
          <w:szCs w:val="28"/>
          <w:lang w:val="kk-KZ"/>
        </w:rPr>
        <w:lastRenderedPageBreak/>
        <w:t>қолданылады. Қатты сорбенттегі реагентке</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отырған заттардың химиялық әсері арқылы жүреді. Яғни, ауадағы</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зиянды заттардың концентрациясы өте аз мөлшерде болады. Осы</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заттардың мөлшерін анықтау үшін хемосорбция деген әдісті</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қолданады.</w:t>
      </w:r>
    </w:p>
    <w:p w:rsidR="000C323C" w:rsidRPr="000C323C" w:rsidRDefault="000C323C" w:rsidP="000738B3">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 xml:space="preserve">Сорбция деген - ол ұнтақ заттардың </w:t>
      </w:r>
      <w:r w:rsidR="005931B2">
        <w:rPr>
          <w:rFonts w:ascii="Times New Roman" w:hAnsi="Times New Roman" w:cs="Times New Roman"/>
          <w:sz w:val="28"/>
          <w:szCs w:val="28"/>
          <w:lang w:val="kk-KZ"/>
        </w:rPr>
        <w:t>ө</w:t>
      </w:r>
      <w:r w:rsidRPr="000C323C">
        <w:rPr>
          <w:rFonts w:ascii="Times New Roman" w:hAnsi="Times New Roman" w:cs="Times New Roman"/>
          <w:sz w:val="28"/>
          <w:szCs w:val="28"/>
          <w:lang w:val="kk-KZ"/>
        </w:rPr>
        <w:t>зінің бойына ауадан</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ылғалды соруы. Мыс</w:t>
      </w:r>
      <w:r w:rsidR="005931B2">
        <w:rPr>
          <w:rFonts w:ascii="Times New Roman" w:hAnsi="Times New Roman" w:cs="Times New Roman"/>
          <w:sz w:val="28"/>
          <w:szCs w:val="28"/>
          <w:lang w:val="kk-KZ"/>
        </w:rPr>
        <w:t xml:space="preserve">алы, </w:t>
      </w:r>
      <w:r w:rsidRPr="000C323C">
        <w:rPr>
          <w:rFonts w:ascii="Times New Roman" w:hAnsi="Times New Roman" w:cs="Times New Roman"/>
          <w:sz w:val="28"/>
          <w:szCs w:val="28"/>
          <w:lang w:val="kk-KZ"/>
        </w:rPr>
        <w:t>шекер ұнтағының қасына шелекпен су апарып</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қойса, шекер суды бойына тартады. Ал</w:t>
      </w:r>
      <w:r w:rsidR="005931B2">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шекерді қайнатсақ бойындағы</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су қайтып шығады.</w:t>
      </w:r>
    </w:p>
    <w:p w:rsidR="000C323C" w:rsidRPr="000C323C" w:rsidRDefault="000C323C" w:rsidP="000738B3">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Хемосорбция деген - өте ұнтақ нәрселердің реагент арқылы</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ауадағы өте аз мөлшердегі зиянды қосылыстарды бойына ұстап қалуы.</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Одан әрі оның химиялық реакцияға түсіп, ерітінді түсінің өзгеруі.</w:t>
      </w:r>
    </w:p>
    <w:p w:rsidR="007F2353" w:rsidRDefault="000C323C" w:rsidP="000738B3">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Хемосорбент варианттарының бірі үлдір</w:t>
      </w:r>
      <w:r w:rsidR="000C179E">
        <w:rPr>
          <w:rFonts w:ascii="Times New Roman" w:hAnsi="Times New Roman" w:cs="Times New Roman"/>
          <w:sz w:val="28"/>
          <w:szCs w:val="28"/>
          <w:lang w:val="kk-KZ"/>
        </w:rPr>
        <w:t>е</w:t>
      </w:r>
      <w:r w:rsidRPr="000C323C">
        <w:rPr>
          <w:rFonts w:ascii="Times New Roman" w:hAnsi="Times New Roman" w:cs="Times New Roman"/>
          <w:sz w:val="28"/>
          <w:szCs w:val="28"/>
          <w:lang w:val="kk-KZ"/>
        </w:rPr>
        <w:t>к (пленочный) сорбент,</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бұл шыны ұнтақтарының м</w:t>
      </w:r>
      <w:r w:rsidR="007F2353">
        <w:rPr>
          <w:rFonts w:ascii="Times New Roman" w:hAnsi="Times New Roman" w:cs="Times New Roman"/>
          <w:sz w:val="28"/>
          <w:szCs w:val="28"/>
          <w:lang w:val="kk-KZ"/>
        </w:rPr>
        <w:t>ө</w:t>
      </w:r>
      <w:r w:rsidRPr="000C323C">
        <w:rPr>
          <w:rFonts w:ascii="Times New Roman" w:hAnsi="Times New Roman" w:cs="Times New Roman"/>
          <w:sz w:val="28"/>
          <w:szCs w:val="28"/>
          <w:lang w:val="kk-KZ"/>
        </w:rPr>
        <w:t>лшері 3-5мм, ұзындығы 17-20см,</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диаметрі 7мм шамасындағы шыны түтік. Ерітіндіге батырған кезде</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шыны ұнтақтары үстіне жұқа үлдір пайда болады. Түтіктен зерттелетін</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ауа үлдір түзген қоймалжың ерітіндімен араласады, кейін белгілі бір</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реактивпен ерітіндіге</w:t>
      </w:r>
      <w:r w:rsidR="00A863D1">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түседі. Үлдірлік</w:t>
      </w:r>
      <w:r w:rsidR="00A863D1">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сорбентті түтікшемен ауаны copy</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жылдамдығы 20 л/мин.</w:t>
      </w:r>
      <w:r w:rsidR="007F2353">
        <w:rPr>
          <w:rFonts w:ascii="Times New Roman" w:hAnsi="Times New Roman" w:cs="Times New Roman"/>
          <w:sz w:val="28"/>
          <w:szCs w:val="28"/>
          <w:lang w:val="kk-KZ"/>
        </w:rPr>
        <w:t xml:space="preserve">     </w:t>
      </w:r>
    </w:p>
    <w:p w:rsidR="000C323C" w:rsidRDefault="000C323C" w:rsidP="000738B3">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Хемосорбцияға аэрозолдік фил</w:t>
      </w:r>
      <w:r w:rsidR="00A863D1">
        <w:rPr>
          <w:rFonts w:ascii="Times New Roman" w:hAnsi="Times New Roman" w:cs="Times New Roman"/>
          <w:sz w:val="28"/>
          <w:szCs w:val="28"/>
          <w:lang w:val="kk-KZ"/>
        </w:rPr>
        <w:t>ьт</w:t>
      </w:r>
      <w:r w:rsidRPr="000C323C">
        <w:rPr>
          <w:rFonts w:ascii="Times New Roman" w:hAnsi="Times New Roman" w:cs="Times New Roman"/>
          <w:sz w:val="28"/>
          <w:szCs w:val="28"/>
          <w:lang w:val="kk-KZ"/>
        </w:rPr>
        <w:t>р АФА негізделген. Ол ауаның</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құрамындағы шаң, күйені анықтау кезінде пайдаланылады.</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Гравиметрлік аэрозолдер мен қатты бөлшектер концентрациясын</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анықтауда жұқа талшықты перхлорвинилен талшығынан жасалған АФА-ВП фильтрі қолданылады. Аэрозолдерді химиялық талдау жасауға АФА-ХП фильтрі,</w:t>
      </w:r>
      <w:r w:rsidR="007F23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ультра жұқа талшықтан жасалған фил</w:t>
      </w:r>
      <w:r w:rsidR="00A863D1">
        <w:rPr>
          <w:rFonts w:ascii="Times New Roman" w:hAnsi="Times New Roman" w:cs="Times New Roman"/>
          <w:sz w:val="28"/>
          <w:szCs w:val="28"/>
          <w:lang w:val="kk-KZ"/>
        </w:rPr>
        <w:t>ьтр</w:t>
      </w:r>
      <w:r w:rsidRPr="000C323C">
        <w:rPr>
          <w:rFonts w:ascii="Times New Roman" w:hAnsi="Times New Roman" w:cs="Times New Roman"/>
          <w:sz w:val="28"/>
          <w:szCs w:val="28"/>
          <w:lang w:val="kk-KZ"/>
        </w:rPr>
        <w:t xml:space="preserve"> қолданылады.</w:t>
      </w:r>
    </w:p>
    <w:p w:rsidR="000C323C" w:rsidRPr="000C323C" w:rsidRDefault="007F2353" w:rsidP="00FD61B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931B2">
        <w:rPr>
          <w:rFonts w:ascii="Times New Roman" w:hAnsi="Times New Roman" w:cs="Times New Roman"/>
          <w:sz w:val="28"/>
          <w:szCs w:val="28"/>
          <w:lang w:val="kk-KZ"/>
        </w:rPr>
        <w:t xml:space="preserve">Сынама </w:t>
      </w:r>
      <w:r w:rsidR="000C323C" w:rsidRPr="000C323C">
        <w:rPr>
          <w:rFonts w:ascii="Times New Roman" w:hAnsi="Times New Roman" w:cs="Times New Roman"/>
          <w:sz w:val="28"/>
          <w:szCs w:val="28"/>
          <w:lang w:val="kk-KZ"/>
        </w:rPr>
        <w:t>алу кезінде фильтрлерді фильтр ұстағышқа бекітеді,</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фил</w:t>
      </w:r>
      <w:r w:rsidR="00A863D1">
        <w:rPr>
          <w:rFonts w:ascii="Times New Roman" w:hAnsi="Times New Roman" w:cs="Times New Roman"/>
          <w:sz w:val="28"/>
          <w:szCs w:val="28"/>
          <w:lang w:val="kk-KZ"/>
        </w:rPr>
        <w:t>ьт</w:t>
      </w:r>
      <w:r w:rsidR="000C323C" w:rsidRPr="000C323C">
        <w:rPr>
          <w:rFonts w:ascii="Times New Roman" w:hAnsi="Times New Roman" w:cs="Times New Roman"/>
          <w:sz w:val="28"/>
          <w:szCs w:val="28"/>
          <w:lang w:val="kk-KZ"/>
        </w:rPr>
        <w:t>р ұстағыштың диаметрі фильтрдің бетіне сай келуі керек.</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Фильтрлерді copy жылдамдығы 140 л/мин және -20°С-ден 150°С</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температурада пайдалануға болады.</w:t>
      </w:r>
    </w:p>
    <w:p w:rsidR="000C323C" w:rsidRPr="000C323C" w:rsidRDefault="007F2353" w:rsidP="00FD61B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 xml:space="preserve">Атмосфералық ауа </w:t>
      </w:r>
      <w:r w:rsidR="00F27AC6">
        <w:rPr>
          <w:rFonts w:ascii="Times New Roman" w:hAnsi="Times New Roman" w:cs="Times New Roman"/>
          <w:sz w:val="28"/>
          <w:szCs w:val="28"/>
          <w:lang w:val="kk-KZ"/>
        </w:rPr>
        <w:t>сынамасын</w:t>
      </w:r>
      <w:r w:rsidR="000C323C" w:rsidRPr="000C323C">
        <w:rPr>
          <w:rFonts w:ascii="Times New Roman" w:hAnsi="Times New Roman" w:cs="Times New Roman"/>
          <w:sz w:val="28"/>
          <w:szCs w:val="28"/>
          <w:lang w:val="kk-KZ"/>
        </w:rPr>
        <w:t xml:space="preserve"> алудың ең қарапайым әдісі шығынды</w:t>
      </w:r>
      <w:r w:rsidR="00E06C75">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жылдамдықпен қоздырғыштың көмегімен ауаны жіберу, шығынды</w:t>
      </w:r>
      <w:r w:rsidR="00E06C75">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өлш</w:t>
      </w:r>
      <w:r w:rsidR="00F27AC6">
        <w:rPr>
          <w:rFonts w:ascii="Times New Roman" w:hAnsi="Times New Roman" w:cs="Times New Roman"/>
          <w:sz w:val="28"/>
          <w:szCs w:val="28"/>
          <w:lang w:val="kk-KZ"/>
        </w:rPr>
        <w:t>е</w:t>
      </w:r>
      <w:r w:rsidR="000C323C" w:rsidRPr="000C323C">
        <w:rPr>
          <w:rFonts w:ascii="Times New Roman" w:hAnsi="Times New Roman" w:cs="Times New Roman"/>
          <w:sz w:val="28"/>
          <w:szCs w:val="28"/>
          <w:lang w:val="kk-KZ"/>
        </w:rPr>
        <w:t>йтін құрал жинақтау элемент-аспирациялық</w:t>
      </w:r>
      <w:r w:rsidR="00E06C75">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w:t>
      </w:r>
      <w:r w:rsidR="00F27AC6">
        <w:rPr>
          <w:rFonts w:ascii="Times New Roman" w:hAnsi="Times New Roman" w:cs="Times New Roman"/>
          <w:sz w:val="28"/>
          <w:szCs w:val="28"/>
          <w:lang w:val="kk-KZ"/>
        </w:rPr>
        <w:t>ұ</w:t>
      </w:r>
      <w:r w:rsidR="000C323C" w:rsidRPr="000C323C">
        <w:rPr>
          <w:rFonts w:ascii="Times New Roman" w:hAnsi="Times New Roman" w:cs="Times New Roman"/>
          <w:sz w:val="28"/>
          <w:szCs w:val="28"/>
          <w:lang w:val="kk-KZ"/>
        </w:rPr>
        <w:t>ралдың</w:t>
      </w:r>
      <w:r w:rsidR="00E06C75">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көмегімен</w:t>
      </w:r>
      <w:r w:rsidR="00E06C75">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жүреді. Берілген құрал төмендегі себептерге байланысты бөлінеді:</w:t>
      </w:r>
    </w:p>
    <w:p w:rsidR="000C323C" w:rsidRPr="000C323C" w:rsidRDefault="00E06C75" w:rsidP="00FD61B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Ауа шығыны - аз шығынды және көп шығынды;</w:t>
      </w:r>
    </w:p>
    <w:p w:rsidR="000C323C" w:rsidRPr="000C323C" w:rsidRDefault="00E06C75" w:rsidP="00FD61B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Ток көзіне байланысты - сеттік, аккумуляторлық, универсальды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және қолмен жүргізетін;</w:t>
      </w:r>
    </w:p>
    <w:p w:rsidR="000C323C" w:rsidRPr="000C323C" w:rsidRDefault="00E06C75" w:rsidP="00FD61B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F27AC6">
        <w:rPr>
          <w:rFonts w:ascii="Times New Roman" w:hAnsi="Times New Roman" w:cs="Times New Roman"/>
          <w:sz w:val="28"/>
          <w:szCs w:val="28"/>
          <w:lang w:val="kk-KZ"/>
        </w:rPr>
        <w:t xml:space="preserve">Сынама </w:t>
      </w:r>
      <w:r w:rsidR="000C323C" w:rsidRPr="000C323C">
        <w:rPr>
          <w:rFonts w:ascii="Times New Roman" w:hAnsi="Times New Roman" w:cs="Times New Roman"/>
          <w:sz w:val="28"/>
          <w:szCs w:val="28"/>
          <w:lang w:val="kk-KZ"/>
        </w:rPr>
        <w:t>алу нысанасына байланысты-газды концентрацияларды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анықтауға арналған құрал және аэродисперсиялық қосылыстарға</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арналған;</w:t>
      </w:r>
    </w:p>
    <w:p w:rsidR="000C323C" w:rsidRPr="000C323C" w:rsidRDefault="00E06C75" w:rsidP="00FD61B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Бір мезгілде алынатын сынамалар санына - бір және көп каналды;</w:t>
      </w:r>
    </w:p>
    <w:p w:rsidR="000C323C" w:rsidRPr="000C323C" w:rsidRDefault="00E06C75" w:rsidP="00FD61B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Қолданылу түріне байланысты - стационарлық, алып жүретін,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сонымен қатар жеке сынама алғыштар;</w:t>
      </w:r>
    </w:p>
    <w:p w:rsidR="000C323C" w:rsidRPr="000C323C" w:rsidRDefault="00E06C75" w:rsidP="00FD61B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 xml:space="preserve">Жұмыс бағдарламасының автоматтандырылуы </w:t>
      </w:r>
      <w:r>
        <w:rPr>
          <w:rFonts w:ascii="Times New Roman" w:hAnsi="Times New Roman" w:cs="Times New Roman"/>
          <w:sz w:val="28"/>
          <w:szCs w:val="28"/>
          <w:lang w:val="kk-KZ"/>
        </w:rPr>
        <w:t>–</w:t>
      </w:r>
      <w:r w:rsidR="000C323C" w:rsidRPr="000C323C">
        <w:rPr>
          <w:rFonts w:ascii="Times New Roman" w:hAnsi="Times New Roman" w:cs="Times New Roman"/>
          <w:sz w:val="28"/>
          <w:szCs w:val="28"/>
          <w:lang w:val="kk-KZ"/>
        </w:rPr>
        <w:t xml:space="preserve"> қолмен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басқарылатын аспиратор, жартылай автоматты, автоматты.</w:t>
      </w:r>
    </w:p>
    <w:p w:rsidR="003825B1" w:rsidRDefault="003825B1" w:rsidP="005B30EB">
      <w:pPr>
        <w:spacing w:after="0" w:line="240" w:lineRule="auto"/>
        <w:jc w:val="center"/>
        <w:rPr>
          <w:rFonts w:ascii="Times New Roman" w:hAnsi="Times New Roman" w:cs="Times New Roman"/>
          <w:b/>
          <w:sz w:val="28"/>
          <w:szCs w:val="28"/>
          <w:lang w:val="kk-KZ"/>
        </w:rPr>
      </w:pPr>
    </w:p>
    <w:p w:rsidR="003825B1" w:rsidRDefault="003825B1" w:rsidP="005B30EB">
      <w:pPr>
        <w:spacing w:after="0" w:line="240" w:lineRule="auto"/>
        <w:jc w:val="center"/>
        <w:rPr>
          <w:rFonts w:ascii="Times New Roman" w:hAnsi="Times New Roman" w:cs="Times New Roman"/>
          <w:b/>
          <w:sz w:val="28"/>
          <w:szCs w:val="28"/>
          <w:lang w:val="kk-KZ"/>
        </w:rPr>
      </w:pPr>
    </w:p>
    <w:p w:rsidR="003825B1" w:rsidRDefault="003825B1" w:rsidP="005B30EB">
      <w:pPr>
        <w:spacing w:after="0" w:line="240" w:lineRule="auto"/>
        <w:jc w:val="center"/>
        <w:rPr>
          <w:rFonts w:ascii="Times New Roman" w:hAnsi="Times New Roman" w:cs="Times New Roman"/>
          <w:b/>
          <w:sz w:val="28"/>
          <w:szCs w:val="28"/>
          <w:lang w:val="kk-KZ"/>
        </w:rPr>
      </w:pPr>
    </w:p>
    <w:p w:rsidR="003825B1" w:rsidRDefault="003825B1" w:rsidP="005B30EB">
      <w:pPr>
        <w:spacing w:after="0" w:line="240" w:lineRule="auto"/>
        <w:jc w:val="center"/>
        <w:rPr>
          <w:rFonts w:ascii="Times New Roman" w:hAnsi="Times New Roman" w:cs="Times New Roman"/>
          <w:b/>
          <w:sz w:val="28"/>
          <w:szCs w:val="28"/>
          <w:lang w:val="kk-KZ"/>
        </w:rPr>
      </w:pPr>
    </w:p>
    <w:p w:rsidR="005B30EB" w:rsidRDefault="00E92516" w:rsidP="003825B1">
      <w:pPr>
        <w:spacing w:after="0" w:line="240" w:lineRule="auto"/>
        <w:ind w:firstLine="567"/>
        <w:rPr>
          <w:rFonts w:ascii="Times New Roman" w:hAnsi="Times New Roman" w:cs="Times New Roman"/>
          <w:sz w:val="28"/>
          <w:szCs w:val="28"/>
          <w:lang w:val="kk-KZ"/>
        </w:rPr>
      </w:pPr>
      <w:r>
        <w:rPr>
          <w:rFonts w:ascii="Times New Roman" w:hAnsi="Times New Roman" w:cs="Times New Roman"/>
          <w:b/>
          <w:sz w:val="28"/>
          <w:szCs w:val="28"/>
          <w:lang w:val="kk-KZ"/>
        </w:rPr>
        <w:lastRenderedPageBreak/>
        <w:t xml:space="preserve">5 </w:t>
      </w:r>
      <w:r w:rsidR="00F41E8B" w:rsidRPr="00F41E8B">
        <w:rPr>
          <w:rFonts w:ascii="Times New Roman" w:hAnsi="Times New Roman" w:cs="Times New Roman"/>
          <w:b/>
          <w:sz w:val="28"/>
          <w:szCs w:val="28"/>
          <w:lang w:val="kk-KZ"/>
        </w:rPr>
        <w:t xml:space="preserve">тарау. </w:t>
      </w:r>
      <w:r w:rsidR="005B30EB" w:rsidRPr="00E628DA">
        <w:rPr>
          <w:rFonts w:ascii="Times New Roman" w:hAnsi="Times New Roman" w:cs="Times New Roman"/>
          <w:b/>
          <w:sz w:val="28"/>
          <w:szCs w:val="28"/>
          <w:lang w:val="kk-KZ"/>
        </w:rPr>
        <w:t>ТМД және шет елдердегі мониторинг қызметі</w:t>
      </w:r>
    </w:p>
    <w:p w:rsidR="005B30EB" w:rsidRDefault="005B30EB" w:rsidP="005B30EB">
      <w:pPr>
        <w:spacing w:after="0" w:line="240" w:lineRule="auto"/>
        <w:jc w:val="center"/>
        <w:rPr>
          <w:rFonts w:ascii="Times New Roman" w:hAnsi="Times New Roman" w:cs="Times New Roman"/>
          <w:sz w:val="28"/>
          <w:szCs w:val="28"/>
          <w:lang w:val="kk-KZ"/>
        </w:rPr>
      </w:pPr>
    </w:p>
    <w:p w:rsidR="005B30EB" w:rsidRDefault="000B3AD9" w:rsidP="003825B1">
      <w:pPr>
        <w:spacing w:after="0" w:line="240" w:lineRule="auto"/>
        <w:ind w:firstLine="567"/>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5.1 </w:t>
      </w:r>
      <w:r w:rsidR="005B30EB" w:rsidRPr="006911DA">
        <w:rPr>
          <w:rFonts w:ascii="Times New Roman" w:hAnsi="Times New Roman" w:cs="Times New Roman"/>
          <w:b/>
          <w:sz w:val="28"/>
          <w:szCs w:val="28"/>
          <w:lang w:val="kk-KZ"/>
        </w:rPr>
        <w:t>Ластанудың жүйе астылық бақылауы. Қоршаған орта сапасына ведомостволық және қоғамдық бақылауды ұйымдастыру</w:t>
      </w:r>
    </w:p>
    <w:p w:rsidR="003E1AD3" w:rsidRPr="006911DA" w:rsidRDefault="003E1AD3" w:rsidP="005B30EB">
      <w:pPr>
        <w:spacing w:after="0" w:line="240" w:lineRule="auto"/>
        <w:jc w:val="center"/>
        <w:rPr>
          <w:rFonts w:ascii="Times New Roman" w:hAnsi="Times New Roman" w:cs="Times New Roman"/>
          <w:b/>
          <w:sz w:val="28"/>
          <w:szCs w:val="28"/>
          <w:lang w:val="kk-KZ"/>
        </w:rPr>
      </w:pPr>
    </w:p>
    <w:p w:rsidR="005B30EB" w:rsidRPr="00E06340" w:rsidRDefault="005B30EB" w:rsidP="003825B1">
      <w:pPr>
        <w:spacing w:after="0" w:line="240" w:lineRule="auto"/>
        <w:ind w:firstLine="567"/>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Экологиялық мониторингтің мемлекеттік бақылау жүйесіне -экологиялық бақылау жүйесінен басқа мемлекеттік, өндірістік және</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қоғамдық бақылау кіреді.</w:t>
      </w:r>
    </w:p>
    <w:p w:rsidR="005B30EB" w:rsidRDefault="005B30EB" w:rsidP="003825B1">
      <w:pPr>
        <w:spacing w:after="0" w:line="240" w:lineRule="auto"/>
        <w:ind w:firstLine="567"/>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Мемлекеттік экологиялық бақылау - экологиялық заңдылықтарды</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сақтап және табиғат қорғау шараларын ұйымдастыратын мемлекеттік</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әкімшілік қызметтің бір түрі. Бақылауды заң шығару және орындаушы</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органдар, сонымен қатар мемлекеттің арнайы тағайындаған маманы</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 xml:space="preserve">атқара алады. </w:t>
      </w:r>
      <w:r>
        <w:rPr>
          <w:rFonts w:ascii="Times New Roman" w:hAnsi="Times New Roman" w:cs="Times New Roman"/>
          <w:sz w:val="28"/>
          <w:szCs w:val="28"/>
          <w:lang w:val="kk-KZ"/>
        </w:rPr>
        <w:t xml:space="preserve">        </w:t>
      </w:r>
    </w:p>
    <w:p w:rsidR="005B30EB" w:rsidRPr="00E06340" w:rsidRDefault="005B30EB" w:rsidP="003825B1">
      <w:pPr>
        <w:spacing w:after="0" w:line="240" w:lineRule="auto"/>
        <w:ind w:firstLine="567"/>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Экологиялық бақылау-табиғат ортасын қорғауды</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реттейтін маңызды элемент.</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Экологиялық бақылау нысаналарына жер, ондағы қазба</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байлықтар, орман, жануарлар әлемі, атмосфералық ауа, табиғи</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қорықтар фондысы, континенталды шельфтер, сонымен қатар</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тұтастай</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қоршаған табиғи орта кіреді.</w:t>
      </w:r>
    </w:p>
    <w:p w:rsidR="005B30EB" w:rsidRPr="00E06340" w:rsidRDefault="005B30EB" w:rsidP="003825B1">
      <w:pPr>
        <w:spacing w:after="0" w:line="240" w:lineRule="auto"/>
        <w:ind w:firstLine="567"/>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Мемлекеттік экологиялық бақылау-бұл экологиялық заңдылық</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пен табиғат қорғау қызметін қамтитын мемлекеттік</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әкімшілік қызмет.</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ҚР қоршаған табиғат ортасын қорғау заңының 77 - бабына сай, олар</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мыналарға құқылы:</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w:t>
      </w:r>
      <w:r w:rsidRPr="00E06340">
        <w:rPr>
          <w:rFonts w:ascii="Times New Roman" w:hAnsi="Times New Roman" w:cs="Times New Roman"/>
          <w:sz w:val="28"/>
          <w:szCs w:val="28"/>
          <w:lang w:val="kk-KZ"/>
        </w:rPr>
        <w:tab/>
        <w:t>экологиялық зиянды нысаналардың жұмысын тоқтатуға және</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қызметін қысқартуға;</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-табиғат қорғау заңын бұзғаны үшін, белгілі бір мөлшерде әкімшілік</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айыпп</w:t>
      </w:r>
      <w:r>
        <w:rPr>
          <w:rFonts w:ascii="Times New Roman" w:hAnsi="Times New Roman" w:cs="Times New Roman"/>
          <w:sz w:val="28"/>
          <w:szCs w:val="28"/>
          <w:lang w:val="kk-KZ"/>
        </w:rPr>
        <w:t>ұ</w:t>
      </w:r>
      <w:r w:rsidRPr="00E06340">
        <w:rPr>
          <w:rFonts w:ascii="Times New Roman" w:hAnsi="Times New Roman" w:cs="Times New Roman"/>
          <w:sz w:val="28"/>
          <w:szCs w:val="28"/>
          <w:lang w:val="kk-KZ"/>
        </w:rPr>
        <w:t>л салуға;</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w:t>
      </w:r>
      <w:r w:rsidRPr="00E06340">
        <w:rPr>
          <w:rFonts w:ascii="Times New Roman" w:hAnsi="Times New Roman" w:cs="Times New Roman"/>
          <w:sz w:val="28"/>
          <w:szCs w:val="28"/>
          <w:lang w:val="kk-KZ"/>
        </w:rPr>
        <w:tab/>
        <w:t>қоршаған ортаға зиян келтіргені үшін іс қозғап, айыптыны жауапқа</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тартуға;</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w:t>
      </w:r>
      <w:r w:rsidRPr="00E06340">
        <w:rPr>
          <w:rFonts w:ascii="Times New Roman" w:hAnsi="Times New Roman" w:cs="Times New Roman"/>
          <w:sz w:val="28"/>
          <w:szCs w:val="28"/>
          <w:lang w:val="kk-KZ"/>
        </w:rPr>
        <w:tab/>
        <w:t>мемлекеттік экологиялық сараптама жүргізуге, табиғатты</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пайдалануға, ауаға лақтырылатын зиянды заттардың нормасын</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(шамасын) анықтау, зиянды заттарды суға жіберуге рұқсат бере алады.</w:t>
      </w:r>
    </w:p>
    <w:p w:rsidR="005B30EB" w:rsidRPr="00E06340" w:rsidRDefault="005B30EB" w:rsidP="003825B1">
      <w:pPr>
        <w:spacing w:after="0" w:line="240" w:lineRule="auto"/>
        <w:ind w:firstLine="567"/>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Ведомстволық экологиялық бақылау табиғатты тиімді</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пайдалануды заңды негізде және қоршаған табиғаттағы ведомстволық</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нысананы қорғаумен ш</w:t>
      </w:r>
      <w:r>
        <w:rPr>
          <w:rFonts w:ascii="Times New Roman" w:hAnsi="Times New Roman" w:cs="Times New Roman"/>
          <w:sz w:val="28"/>
          <w:szCs w:val="28"/>
          <w:lang w:val="kk-KZ"/>
        </w:rPr>
        <w:t>ұ</w:t>
      </w:r>
      <w:r w:rsidRPr="00E06340">
        <w:rPr>
          <w:rFonts w:ascii="Times New Roman" w:hAnsi="Times New Roman" w:cs="Times New Roman"/>
          <w:sz w:val="28"/>
          <w:szCs w:val="28"/>
          <w:lang w:val="kk-KZ"/>
        </w:rPr>
        <w:t>ғылданады.</w:t>
      </w:r>
    </w:p>
    <w:p w:rsidR="005B30EB" w:rsidRPr="00E06340" w:rsidRDefault="005B30EB" w:rsidP="003825B1">
      <w:pPr>
        <w:spacing w:after="0" w:line="240" w:lineRule="auto"/>
        <w:ind w:firstLine="567"/>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Мемлекеттік және ведомстволық экологиялық бақылаудың</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айырмашылығы, ведомстволық бақылау белгілі бір сала аясында</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бақылау жүргізсе, ал мемлекеттік бақылау ведомстволық</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мекемелердің үстінен қарайды және тексеретін органдарға бағынбайды.</w:t>
      </w:r>
    </w:p>
    <w:p w:rsidR="005B30EB" w:rsidRPr="00E06340" w:rsidRDefault="005B30EB" w:rsidP="003825B1">
      <w:pPr>
        <w:spacing w:after="0" w:line="240" w:lineRule="auto"/>
        <w:ind w:firstLine="567"/>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Өндірістік-экологиялық бақылау аясына өндірістің өндірістік-шаруашылык, қызметі және басқа шаруашылық субъектілері кіреді.</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Өндірістік экологиялық бақылаудың басты мақсаты тексеру:</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w:t>
      </w:r>
      <w:r w:rsidRPr="00E06340">
        <w:rPr>
          <w:rFonts w:ascii="Times New Roman" w:hAnsi="Times New Roman" w:cs="Times New Roman"/>
          <w:sz w:val="28"/>
          <w:szCs w:val="28"/>
          <w:lang w:val="kk-KZ"/>
        </w:rPr>
        <w:tab/>
        <w:t>қоршаған табиғат ортасын және табиғат ресурстарын тиімді</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пайдалану үшін жоспарлар мен шараларды орындауға;</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-өндіріске тиісті табиғатқа әсер ететін шектің мөлшерін сақтауға;</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w:t>
      </w:r>
      <w:r w:rsidRPr="00E06340">
        <w:rPr>
          <w:rFonts w:ascii="Times New Roman" w:hAnsi="Times New Roman" w:cs="Times New Roman"/>
          <w:sz w:val="28"/>
          <w:szCs w:val="28"/>
          <w:lang w:val="kk-KZ"/>
        </w:rPr>
        <w:tab/>
        <w:t>қоршаған ортаны қорғау ж</w:t>
      </w:r>
      <w:r>
        <w:rPr>
          <w:rFonts w:ascii="Times New Roman" w:hAnsi="Times New Roman" w:cs="Times New Roman"/>
          <w:sz w:val="28"/>
          <w:szCs w:val="28"/>
          <w:lang w:val="kk-KZ"/>
        </w:rPr>
        <w:t>ө</w:t>
      </w:r>
      <w:r w:rsidRPr="00E06340">
        <w:rPr>
          <w:rFonts w:ascii="Times New Roman" w:hAnsi="Times New Roman" w:cs="Times New Roman"/>
          <w:sz w:val="28"/>
          <w:szCs w:val="28"/>
          <w:lang w:val="kk-KZ"/>
        </w:rPr>
        <w:t>нінде басқа да заңдылықтарды</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орындау.</w:t>
      </w:r>
    </w:p>
    <w:p w:rsidR="005B30EB" w:rsidRPr="00E06340" w:rsidRDefault="005B30EB" w:rsidP="003825B1">
      <w:pPr>
        <w:spacing w:after="0" w:line="240" w:lineRule="auto"/>
        <w:ind w:firstLine="567"/>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lastRenderedPageBreak/>
        <w:t>Ведомстволық және өндірістік экологиялық бақылау мемлекеттік</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органдармен бірлесіп жұмыс жасап, әртүрлі деңгейдегі табиғат қорғау</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қызметінің сапасын жақсартуда маңызды роль атқарады.</w:t>
      </w:r>
    </w:p>
    <w:p w:rsidR="005B30EB" w:rsidRPr="00E06340" w:rsidRDefault="005B30EB" w:rsidP="003825B1">
      <w:pPr>
        <w:spacing w:after="0" w:line="240" w:lineRule="auto"/>
        <w:ind w:firstLine="567"/>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Көп жағдайда бірлесіп жұмыс жасау мен оның нәтижесін көру -мемлекеттік экологиялық бақылаудың ұстап отырған бағытына</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байланысты. Бұл кезде</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тек әкімшілік нұсқаларды ғана орындап қоймай,</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сонымен бірге адамдарды сендіруге және тәрбиелеуге жұмыстану</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керек.</w:t>
      </w:r>
    </w:p>
    <w:p w:rsidR="005B30EB" w:rsidRPr="00E06340" w:rsidRDefault="005B30EB" w:rsidP="003825B1">
      <w:pPr>
        <w:spacing w:after="0" w:line="240" w:lineRule="auto"/>
        <w:ind w:firstLine="567"/>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Табиғаттың әсер етуі мен қоғам арасындағы заңдық механизмін</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қалыптастыру демократиялық бағытта жүруі керек.</w:t>
      </w:r>
    </w:p>
    <w:p w:rsidR="005B30EB" w:rsidRPr="00E06340" w:rsidRDefault="005B30EB" w:rsidP="003825B1">
      <w:pPr>
        <w:spacing w:after="0" w:line="240" w:lineRule="auto"/>
        <w:ind w:firstLine="567"/>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Адамзат және қоғамдық экологиялық бірлестіктерде кәсіпшілік</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және басқару аясында шаруашылық саласында экологиялық</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талаптарды сақтауы қажет.</w:t>
      </w:r>
    </w:p>
    <w:p w:rsidR="005B30EB" w:rsidRPr="00E06340" w:rsidRDefault="005B30EB" w:rsidP="003825B1">
      <w:pPr>
        <w:spacing w:after="0" w:line="240" w:lineRule="auto"/>
        <w:ind w:firstLine="567"/>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Экологиялық талаптардың орындалуында қоғамдық қадағалау</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қызметі қоршаған ортаға әсер ету бағасының қорытындысы бойынша</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жүреді. Қоғамдық тыңдау кезінде экологиялық маңызы бар</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мәселелерді бақылауға дайындық кезінде адамдар екі позицияда</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болуы мүмкін.</w:t>
      </w:r>
    </w:p>
    <w:p w:rsidR="005B30EB" w:rsidRPr="00E06340" w:rsidRDefault="005B30EB" w:rsidP="003825B1">
      <w:pPr>
        <w:spacing w:after="0" w:line="240" w:lineRule="auto"/>
        <w:ind w:firstLine="567"/>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Біріншіден, экологиялық қауіпті аймақтарға адамдар өздерінің</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құқықтық заңдарын, сонымен қатар жаңа экологиялық қауіп төнбес</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үшін, экологиялық қауіпті қызметтердің таралуын болдырмау.</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Адамдар мен қоғам мемлекеттің құзырлығындағы табиғат ресурстарын</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қосымша қадағалап отыруға құқылы.</w:t>
      </w:r>
    </w:p>
    <w:p w:rsidR="005B30EB" w:rsidRPr="00E06340" w:rsidRDefault="005B30EB" w:rsidP="003825B1">
      <w:pPr>
        <w:spacing w:after="0" w:line="240" w:lineRule="auto"/>
        <w:ind w:firstLine="567"/>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Екіншіден, азаматтардың, қоғамның</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құқықтық</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қорғауы шектеулі</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және оның қоғамдық бақылауда экологиялық талаптарды орындау</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заңды мүддесі.</w:t>
      </w:r>
    </w:p>
    <w:p w:rsidR="005B30EB" w:rsidRDefault="005B30EB" w:rsidP="003825B1">
      <w:pPr>
        <w:spacing w:after="0" w:line="240" w:lineRule="auto"/>
        <w:ind w:firstLine="567"/>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Негізгі кепілдік - сотқа заңсыз іс-әрекеттер мен шешімдерді</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шағымдануға, сонымен қатар мемлекеттік органдардың, олардың</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қызметкерлерінің әрекетсіздігінен, кәсіпкерлік құрылымда, егер бұдан</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экологиялық құқык, пен азаматтардың мүддесі қозғалса.</w:t>
      </w:r>
    </w:p>
    <w:p w:rsidR="00C10DE3" w:rsidRDefault="00C10DE3" w:rsidP="00CB0D16">
      <w:pPr>
        <w:spacing w:after="0" w:line="240" w:lineRule="auto"/>
        <w:jc w:val="center"/>
        <w:rPr>
          <w:rFonts w:ascii="Times New Roman" w:hAnsi="Times New Roman" w:cs="Times New Roman"/>
          <w:b/>
          <w:sz w:val="28"/>
          <w:szCs w:val="28"/>
          <w:lang w:val="kk-KZ"/>
        </w:rPr>
      </w:pPr>
    </w:p>
    <w:p w:rsidR="005B30EB" w:rsidRDefault="000B3AD9" w:rsidP="003825B1">
      <w:pPr>
        <w:spacing w:after="0" w:line="240" w:lineRule="auto"/>
        <w:ind w:firstLine="567"/>
        <w:rPr>
          <w:rFonts w:ascii="Times New Roman" w:hAnsi="Times New Roman" w:cs="Times New Roman"/>
          <w:b/>
          <w:sz w:val="28"/>
          <w:szCs w:val="28"/>
          <w:lang w:val="kk-KZ"/>
        </w:rPr>
      </w:pPr>
      <w:r>
        <w:rPr>
          <w:rFonts w:ascii="Times New Roman" w:hAnsi="Times New Roman" w:cs="Times New Roman"/>
          <w:b/>
          <w:sz w:val="28"/>
          <w:szCs w:val="28"/>
          <w:lang w:val="kk-KZ"/>
        </w:rPr>
        <w:t xml:space="preserve">5.2 </w:t>
      </w:r>
      <w:r w:rsidR="005B30EB" w:rsidRPr="00D07B3A">
        <w:rPr>
          <w:rFonts w:ascii="Times New Roman" w:hAnsi="Times New Roman" w:cs="Times New Roman"/>
          <w:b/>
          <w:sz w:val="28"/>
          <w:szCs w:val="28"/>
          <w:lang w:val="kk-KZ"/>
        </w:rPr>
        <w:t>Фондық экологиялық мониторинг</w:t>
      </w:r>
    </w:p>
    <w:p w:rsidR="00CB0D16" w:rsidRPr="00D07B3A" w:rsidRDefault="00CB0D16" w:rsidP="00CB0D16">
      <w:pPr>
        <w:spacing w:after="0" w:line="240" w:lineRule="auto"/>
        <w:jc w:val="center"/>
        <w:rPr>
          <w:rFonts w:ascii="Times New Roman" w:hAnsi="Times New Roman" w:cs="Times New Roman"/>
          <w:b/>
          <w:sz w:val="28"/>
          <w:szCs w:val="28"/>
          <w:lang w:val="kk-KZ"/>
        </w:rPr>
      </w:pPr>
    </w:p>
    <w:p w:rsidR="005B30EB" w:rsidRPr="00E06340"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Фондық (базалық) мониторинг</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дегеніміз, Н.Ф. Реймерстің айтуы</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бойынша-бұл жалпы биосфералық бақылау, соның ішінде табиғат</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құбылыстарына аймақтық антропогендік құбылыстардың әсер етуі.</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Жаңа ғылыми әдебиеттерде «фондық мониторинг» деген термин жиі</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кездеседі. Керісінше «базалық мониторинг» термині сирек кездеседі.</w:t>
      </w:r>
    </w:p>
    <w:p w:rsidR="005B30EB" w:rsidRPr="00E06340"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«Фон»</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деген</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бұл үлкен көлемдегі аймақтық және жергілікті</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тербелістерден тұратын биосфераның қалыпты жағдайы екенін естен</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шығармау керек. Ортаның ластанудеңгейін көрсетіп тұратын сияқты,</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«фон» сол есептеудің бастапқы сатысы (Селезнев, 1980 ж.).</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Кеңестер Одағында фондық мониторинг</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биосфералық</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қорықтар</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негізінде құрылып, мынадай</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тарауларды қамтыды:</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w:t>
      </w:r>
      <w:r w:rsidRPr="00E06340">
        <w:rPr>
          <w:rFonts w:ascii="Times New Roman" w:hAnsi="Times New Roman" w:cs="Times New Roman"/>
          <w:sz w:val="28"/>
          <w:szCs w:val="28"/>
          <w:lang w:val="kk-KZ"/>
        </w:rPr>
        <w:tab/>
        <w:t>қоршаған табиғи ортаның мониторингісі және тағы басқа</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антропогендік әсердің факторлары;</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w:t>
      </w:r>
      <w:r w:rsidRPr="00E06340">
        <w:rPr>
          <w:rFonts w:ascii="Times New Roman" w:hAnsi="Times New Roman" w:cs="Times New Roman"/>
          <w:sz w:val="28"/>
          <w:szCs w:val="28"/>
          <w:lang w:val="kk-KZ"/>
        </w:rPr>
        <w:tab/>
        <w:t>пайдаланбаған табиғи экожүйелердің функциялық және</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құрылымдық сипаттамасына және олардың антропогендік</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модификациясына бақылау.</w:t>
      </w:r>
    </w:p>
    <w:p w:rsidR="005B30EB" w:rsidRPr="00E06340" w:rsidRDefault="005B30EB" w:rsidP="003825B1">
      <w:pPr>
        <w:spacing w:after="0" w:line="240" w:lineRule="auto"/>
        <w:ind w:firstLine="567"/>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lastRenderedPageBreak/>
        <w:t>Бұл жағдайда еске ұстайтын мәселе-табиғаттың ластануы және</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басқа антропогендік әсерлердің ғаламдық (фондык,) деңгейде</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жүретіндігі. Фондық мониторинг</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бақылау</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станцияларын орналастыру</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мынадай жағдайларға байланысты (Манн, 1980ж.):</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1)</w:t>
      </w:r>
      <w:r w:rsidRPr="00E06340">
        <w:rPr>
          <w:rFonts w:ascii="Times New Roman" w:hAnsi="Times New Roman" w:cs="Times New Roman"/>
          <w:sz w:val="28"/>
          <w:szCs w:val="28"/>
          <w:lang w:val="kk-KZ"/>
        </w:rPr>
        <w:tab/>
        <w:t>Жергілікті ластану көзінің әсері (10 км шамасында) болмауы керек;</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2)</w:t>
      </w:r>
      <w:r w:rsidRPr="00E06340">
        <w:rPr>
          <w:rFonts w:ascii="Times New Roman" w:hAnsi="Times New Roman" w:cs="Times New Roman"/>
          <w:sz w:val="28"/>
          <w:szCs w:val="28"/>
          <w:lang w:val="kk-KZ"/>
        </w:rPr>
        <w:tab/>
        <w:t>Сынама алу ағаштар жоқ жерден жоғары бөлігінде алыну керек;</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3)</w:t>
      </w:r>
      <w:r w:rsidRPr="00E06340">
        <w:rPr>
          <w:rFonts w:ascii="Times New Roman" w:hAnsi="Times New Roman" w:cs="Times New Roman"/>
          <w:sz w:val="28"/>
          <w:szCs w:val="28"/>
          <w:lang w:val="kk-KZ"/>
        </w:rPr>
        <w:tab/>
        <w:t>Барлық зонаға бұл бөлік</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тиімді болу керек;</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4)</w:t>
      </w:r>
      <w:r w:rsidRPr="00E06340">
        <w:rPr>
          <w:rFonts w:ascii="Times New Roman" w:hAnsi="Times New Roman" w:cs="Times New Roman"/>
          <w:sz w:val="28"/>
          <w:szCs w:val="28"/>
          <w:lang w:val="kk-KZ"/>
        </w:rPr>
        <w:tab/>
        <w:t>Мүмкіндігінше 400 м-дей біркелкі өсімдіктердің өскен кесінді жерден.</w:t>
      </w:r>
    </w:p>
    <w:p w:rsidR="005B30EB" w:rsidRPr="00E06340" w:rsidRDefault="005B30EB" w:rsidP="00CB0D1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5B30EB" w:rsidRDefault="00C04920" w:rsidP="003825B1">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Кесте 8</w:t>
      </w:r>
      <w:r w:rsidR="003825B1">
        <w:rPr>
          <w:rFonts w:ascii="Times New Roman" w:hAnsi="Times New Roman" w:cs="Times New Roman"/>
          <w:sz w:val="28"/>
          <w:szCs w:val="28"/>
          <w:lang w:val="kk-KZ"/>
        </w:rPr>
        <w:t xml:space="preserve"> - </w:t>
      </w:r>
      <w:r w:rsidR="005B30EB">
        <w:rPr>
          <w:rFonts w:ascii="Times New Roman" w:hAnsi="Times New Roman" w:cs="Times New Roman"/>
          <w:sz w:val="28"/>
          <w:szCs w:val="28"/>
          <w:lang w:val="kk-KZ"/>
        </w:rPr>
        <w:t xml:space="preserve">Абиотикалық құрамды құрамды орта биосфералық қорықтардың фондық мониторинг бағдарламасы  </w:t>
      </w:r>
    </w:p>
    <w:p w:rsidR="003825B1" w:rsidRDefault="003825B1" w:rsidP="00EF032E">
      <w:pPr>
        <w:spacing w:after="0" w:line="240" w:lineRule="auto"/>
        <w:rPr>
          <w:rFonts w:ascii="Times New Roman" w:hAnsi="Times New Roman" w:cs="Times New Roman"/>
          <w:sz w:val="28"/>
          <w:szCs w:val="28"/>
          <w:lang w:val="kk-KZ"/>
        </w:rPr>
      </w:pPr>
    </w:p>
    <w:tbl>
      <w:tblPr>
        <w:tblStyle w:val="ab"/>
        <w:tblW w:w="0" w:type="auto"/>
        <w:tblLayout w:type="fixed"/>
        <w:tblLook w:val="04A0"/>
      </w:tblPr>
      <w:tblGrid>
        <w:gridCol w:w="1809"/>
        <w:gridCol w:w="4536"/>
        <w:gridCol w:w="3226"/>
      </w:tblGrid>
      <w:tr w:rsidR="005B30EB" w:rsidTr="003E1AD3">
        <w:tc>
          <w:tcPr>
            <w:tcW w:w="1809"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Орта</w:t>
            </w:r>
          </w:p>
        </w:tc>
        <w:tc>
          <w:tcPr>
            <w:tcW w:w="4536"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Ластаушы заттар және олардың сипаттамасы</w:t>
            </w:r>
          </w:p>
        </w:tc>
        <w:tc>
          <w:tcPr>
            <w:tcW w:w="3226"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Бақылау жиілігі</w:t>
            </w:r>
          </w:p>
        </w:tc>
      </w:tr>
      <w:tr w:rsidR="005B30EB" w:rsidRPr="004238E3" w:rsidTr="003E1AD3">
        <w:tc>
          <w:tcPr>
            <w:tcW w:w="1809" w:type="dxa"/>
          </w:tcPr>
          <w:p w:rsidR="005B30EB"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Атмосфера</w:t>
            </w:r>
          </w:p>
        </w:tc>
        <w:tc>
          <w:tcPr>
            <w:tcW w:w="4536" w:type="dxa"/>
          </w:tcPr>
          <w:p w:rsidR="005B30EB" w:rsidRPr="000A50D9"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Өлшенетін бөлшектер, атмосфераның бұлдырлануы, озон, күкіртті газ, сульфаттар, көмірсутек тотығы, көмірсутектер, 3-4-бенз(а)пирен, ДДТ және басқа хлорорганикалық қосылыстар, қорғасын, сынап, кадмий, мышьяк</w:t>
            </w:r>
          </w:p>
        </w:tc>
        <w:tc>
          <w:tcPr>
            <w:tcW w:w="3226" w:type="dxa"/>
          </w:tcPr>
          <w:p w:rsidR="005B30EB"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Бір тәуліктен бес тәулікке дейін</w:t>
            </w:r>
          </w:p>
        </w:tc>
      </w:tr>
      <w:tr w:rsidR="005B30EB" w:rsidTr="003E1AD3">
        <w:tc>
          <w:tcPr>
            <w:tcW w:w="1809" w:type="dxa"/>
          </w:tcPr>
          <w:p w:rsidR="005B30EB" w:rsidRPr="000A50D9"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Атмосфералық жауын</w:t>
            </w:r>
            <w:r w:rsidRPr="000A50D9">
              <w:rPr>
                <w:rFonts w:ascii="Times New Roman" w:hAnsi="Times New Roman" w:cs="Times New Roman"/>
                <w:sz w:val="28"/>
                <w:szCs w:val="28"/>
                <w:lang w:val="kk-KZ"/>
              </w:rPr>
              <w:t>-шашындар және қырау, шық, қар жабындысы және т.б.</w:t>
            </w:r>
          </w:p>
        </w:tc>
        <w:tc>
          <w:tcPr>
            <w:tcW w:w="4536" w:type="dxa"/>
          </w:tcPr>
          <w:p w:rsidR="005B30EB"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Қорғасын, сынап, кадмий, мышьяк, ДДТ, 3-4-бенз(а)пирен, ВМО жобасы бойынша аниондар және катиондар</w:t>
            </w:r>
          </w:p>
        </w:tc>
        <w:tc>
          <w:tcPr>
            <w:tcW w:w="3226" w:type="dxa"/>
          </w:tcPr>
          <w:p w:rsidR="005B30EB"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Сандық талдау жасау үшін жауын-шашынды керегінше–декадада, айына бір рет. Қар жабындысын жылына бір рет (көктемдегі қар еру алдында)</w:t>
            </w:r>
          </w:p>
        </w:tc>
      </w:tr>
      <w:tr w:rsidR="005B30EB" w:rsidRPr="004238E3" w:rsidTr="003E1AD3">
        <w:tc>
          <w:tcPr>
            <w:tcW w:w="1809" w:type="dxa"/>
          </w:tcPr>
          <w:p w:rsidR="005B30EB"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Жер үсті және жер асты сулары, су асты топырағы</w:t>
            </w:r>
          </w:p>
        </w:tc>
        <w:tc>
          <w:tcPr>
            <w:tcW w:w="4536" w:type="dxa"/>
          </w:tcPr>
          <w:p w:rsidR="005B30EB"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Қорғасын, сынап, метил-сынап, кадмий, мышьяк, ДДТ, 3-4-бенз(а)пирен, биогендік элементтер</w:t>
            </w:r>
          </w:p>
        </w:tc>
        <w:tc>
          <w:tcPr>
            <w:tcW w:w="3226" w:type="dxa"/>
          </w:tcPr>
          <w:p w:rsidR="005B30EB"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Гидрогеологиялық период кезінде (үш рет рет көктемгі су келу, бір рет жазда, бір рет күзгі су көтерілу кезінде, бір рет қыста су қатқан уақытта)</w:t>
            </w:r>
          </w:p>
        </w:tc>
      </w:tr>
      <w:tr w:rsidR="005B30EB" w:rsidRPr="004238E3" w:rsidTr="003E1AD3">
        <w:tc>
          <w:tcPr>
            <w:tcW w:w="1809" w:type="dxa"/>
          </w:tcPr>
          <w:p w:rsidR="005B30EB"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Топырақ</w:t>
            </w:r>
          </w:p>
        </w:tc>
        <w:tc>
          <w:tcPr>
            <w:tcW w:w="4536" w:type="dxa"/>
          </w:tcPr>
          <w:p w:rsidR="005B30EB"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Қорғасын, сынап, мышьяк, ДДТ, 3-4-бенз(а)пирен, биогендік элементтер</w:t>
            </w:r>
          </w:p>
        </w:tc>
        <w:tc>
          <w:tcPr>
            <w:tcW w:w="3226" w:type="dxa"/>
          </w:tcPr>
          <w:p w:rsidR="005B30EB"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Жылына бір-екі рет. Репрезентативтік жерлерде тік айырылыстан</w:t>
            </w:r>
          </w:p>
        </w:tc>
      </w:tr>
      <w:tr w:rsidR="005B30EB" w:rsidTr="003E1AD3">
        <w:tc>
          <w:tcPr>
            <w:tcW w:w="1809" w:type="dxa"/>
          </w:tcPr>
          <w:p w:rsidR="005B30EB"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Биота</w:t>
            </w:r>
          </w:p>
        </w:tc>
        <w:tc>
          <w:tcPr>
            <w:tcW w:w="4536" w:type="dxa"/>
          </w:tcPr>
          <w:p w:rsidR="005B30EB"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Қорғасын, сынап, мышьяк, ДДТ, 3-4-бенз(а)пирен, биогендік элементтер</w:t>
            </w:r>
          </w:p>
          <w:p w:rsidR="003825B1" w:rsidRDefault="003825B1" w:rsidP="00FE2549">
            <w:pPr>
              <w:jc w:val="both"/>
              <w:rPr>
                <w:rFonts w:ascii="Times New Roman" w:hAnsi="Times New Roman" w:cs="Times New Roman"/>
                <w:sz w:val="28"/>
                <w:szCs w:val="28"/>
                <w:lang w:val="kk-KZ"/>
              </w:rPr>
            </w:pPr>
          </w:p>
        </w:tc>
        <w:tc>
          <w:tcPr>
            <w:tcW w:w="3226" w:type="dxa"/>
          </w:tcPr>
          <w:p w:rsidR="005B30EB"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Жылына екі рет</w:t>
            </w:r>
            <w:r w:rsidR="00EF032E">
              <w:rPr>
                <w:rFonts w:ascii="Times New Roman" w:hAnsi="Times New Roman" w:cs="Times New Roman"/>
                <w:sz w:val="28"/>
                <w:szCs w:val="28"/>
                <w:lang w:val="kk-KZ"/>
              </w:rPr>
              <w:t xml:space="preserve"> </w:t>
            </w:r>
          </w:p>
        </w:tc>
      </w:tr>
    </w:tbl>
    <w:p w:rsidR="00BA39E1" w:rsidRDefault="00BA39E1" w:rsidP="003825B1">
      <w:pPr>
        <w:spacing w:after="0" w:line="240" w:lineRule="auto"/>
        <w:ind w:firstLine="567"/>
        <w:jc w:val="both"/>
        <w:rPr>
          <w:rFonts w:ascii="Times New Roman" w:hAnsi="Times New Roman" w:cs="Times New Roman"/>
          <w:sz w:val="28"/>
          <w:szCs w:val="28"/>
          <w:lang w:val="en-US"/>
        </w:rPr>
      </w:pPr>
    </w:p>
    <w:p w:rsidR="00AF1F2A" w:rsidRPr="00E06340" w:rsidRDefault="00AF1F2A" w:rsidP="003825B1">
      <w:pPr>
        <w:spacing w:after="0" w:line="240" w:lineRule="auto"/>
        <w:ind w:firstLine="567"/>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lastRenderedPageBreak/>
        <w:t>Фондық станцияларда қоршаған орта жағдайына бақылау жүргізуде</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басты мақсаттардың бірі, ол бақылаудың</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жүйелілігі мен жинақтылығы.</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Сонымен қатар бақылау белгілі бір мезгілділік пен ауаның ластануын,</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топырақ-өсімдік жабындысын, жер беті суларын, актинометрлік,</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метеорологиялық, гидрологиялық және геофизикалық параметрлермен</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қатар биологиялық бақылаулар мен зерттеулер жүргізеді (Ровинский</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және басқалар).</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Сонымен қатар, фондық бақылаудың мақсаты тек</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ғаламдық бақылау</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жағдайда сипаттала түседі (Израэль, Ровинский, Филиппова, 1987 ж.).</w:t>
      </w:r>
    </w:p>
    <w:p w:rsidR="00CB0D16" w:rsidRPr="00E06340" w:rsidRDefault="00CB0D16" w:rsidP="003825B1">
      <w:pPr>
        <w:spacing w:after="0" w:line="240" w:lineRule="auto"/>
        <w:ind w:firstLine="567"/>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Осыған байланысты фондық мониторинг станцияларын</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орналастыру ЮНЕСКО «Адам және биосфера» (МАБ) жобасына кіретін</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халықаралық биосфера жүйесінің биосфералық қорықтарда</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орналасуы таңдалған. Дж. Франклиннің және т.б. оқымыстылардың</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шешімі бойынша, фондық мониторингке таңдалып алынған</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биосфералық қорықтар мынадай талаптарға сай келуі керек</w:t>
      </w:r>
      <w:r w:rsidR="0001516F">
        <w:rPr>
          <w:rFonts w:ascii="Times New Roman" w:hAnsi="Times New Roman" w:cs="Times New Roman"/>
          <w:sz w:val="28"/>
          <w:szCs w:val="28"/>
          <w:lang w:val="kk-KZ"/>
        </w:rPr>
        <w:t xml:space="preserve"> (кесте 6)</w:t>
      </w:r>
      <w:r w:rsidRPr="00E06340">
        <w:rPr>
          <w:rFonts w:ascii="Times New Roman" w:hAnsi="Times New Roman" w:cs="Times New Roman"/>
          <w:sz w:val="28"/>
          <w:szCs w:val="28"/>
          <w:lang w:val="kk-KZ"/>
        </w:rPr>
        <w:t>:</w:t>
      </w:r>
    </w:p>
    <w:p w:rsidR="00CB0D16" w:rsidRDefault="00CB0D16" w:rsidP="00CB0D16">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1.</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Бұл аймақтық ұзақ мерзім қорғалуы керек және көзге түспейтін</w:t>
      </w:r>
      <w:r>
        <w:rPr>
          <w:rFonts w:ascii="Times New Roman" w:hAnsi="Times New Roman" w:cs="Times New Roman"/>
          <w:sz w:val="28"/>
          <w:szCs w:val="28"/>
          <w:lang w:val="kk-KZ"/>
        </w:rPr>
        <w:t xml:space="preserve"> </w:t>
      </w:r>
    </w:p>
    <w:p w:rsidR="00CB0D16" w:rsidRPr="00E06340" w:rsidRDefault="00CB0D16" w:rsidP="00CB0D1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антропогендік әсерлердің болмауы.</w:t>
      </w:r>
    </w:p>
    <w:p w:rsidR="00CB0D16" w:rsidRDefault="00CB0D16" w:rsidP="00CB0D16">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2.</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 xml:space="preserve">Территория аймағының МАБ жобасы бойынша ғылыми </w:t>
      </w:r>
      <w:r>
        <w:rPr>
          <w:rFonts w:ascii="Times New Roman" w:hAnsi="Times New Roman" w:cs="Times New Roman"/>
          <w:sz w:val="28"/>
          <w:szCs w:val="28"/>
          <w:lang w:val="kk-KZ"/>
        </w:rPr>
        <w:t>–</w:t>
      </w:r>
      <w:r w:rsidRPr="00E06340">
        <w:rPr>
          <w:rFonts w:ascii="Times New Roman" w:hAnsi="Times New Roman" w:cs="Times New Roman"/>
          <w:sz w:val="28"/>
          <w:szCs w:val="28"/>
          <w:lang w:val="kk-KZ"/>
        </w:rPr>
        <w:t xml:space="preserve"> зерттеу</w:t>
      </w:r>
      <w:r>
        <w:rPr>
          <w:rFonts w:ascii="Times New Roman" w:hAnsi="Times New Roman" w:cs="Times New Roman"/>
          <w:sz w:val="28"/>
          <w:szCs w:val="28"/>
          <w:lang w:val="kk-KZ"/>
        </w:rPr>
        <w:t xml:space="preserve"> </w:t>
      </w:r>
    </w:p>
    <w:p w:rsidR="00CB0D16" w:rsidRPr="00E06340" w:rsidRDefault="00CB0D16" w:rsidP="00CB0D1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жұмыстарын жасауға мүмкіндік</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туғызуы.</w:t>
      </w:r>
    </w:p>
    <w:p w:rsidR="00CB0D16" w:rsidRPr="00E06340" w:rsidRDefault="00CB0D16" w:rsidP="00CB0D16">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3.</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Мүмкіндігінше</w:t>
      </w:r>
      <w:r w:rsidRPr="00E06340">
        <w:rPr>
          <w:rFonts w:ascii="Times New Roman" w:hAnsi="Times New Roman" w:cs="Times New Roman"/>
          <w:sz w:val="28"/>
          <w:szCs w:val="28"/>
          <w:lang w:val="kk-KZ"/>
        </w:rPr>
        <w:tab/>
      </w:r>
      <w:r>
        <w:rPr>
          <w:rFonts w:ascii="Times New Roman" w:hAnsi="Times New Roman" w:cs="Times New Roman"/>
          <w:sz w:val="28"/>
          <w:szCs w:val="28"/>
          <w:lang w:val="kk-KZ"/>
        </w:rPr>
        <w:t xml:space="preserve"> </w:t>
      </w:r>
      <w:r w:rsidR="0001516F">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бұндай биосфералық қорықтар ұзақ уақыт</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 xml:space="preserve">бақылануы және </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экожүйедегі ресурстар жағдайын бақылап отыру.</w:t>
      </w:r>
    </w:p>
    <w:p w:rsidR="00CB0D16" w:rsidRPr="00E06340" w:rsidRDefault="00CB0D16" w:rsidP="00CB0D1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Pr="00E06340">
        <w:rPr>
          <w:rFonts w:ascii="Times New Roman" w:hAnsi="Times New Roman" w:cs="Times New Roman"/>
          <w:sz w:val="28"/>
          <w:szCs w:val="28"/>
          <w:lang w:val="kk-KZ"/>
        </w:rPr>
        <w:t>Мүмкіндігінше тағы да ұйымдасқан ауа райы, жауын-шашын мен</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атмосфераның ластануына ұйымдасқан бақылау жұмыстары немесе</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осындай мониторинг жұмыстарын алдағы уақытта жүргізуге жағдай</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жасау.</w:t>
      </w:r>
    </w:p>
    <w:p w:rsidR="00CB0D16" w:rsidRPr="00E06340" w:rsidRDefault="00CB0D16" w:rsidP="003825B1">
      <w:pPr>
        <w:spacing w:after="0" w:line="240" w:lineRule="auto"/>
        <w:ind w:firstLine="567"/>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Фондық мониторинг</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жобасы мыналардан тұрады:</w:t>
      </w:r>
    </w:p>
    <w:p w:rsidR="00CB0D16" w:rsidRPr="00E06340" w:rsidRDefault="00CB0D16" w:rsidP="00CB0D16">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w:t>
      </w:r>
      <w:r w:rsidRPr="00E06340">
        <w:rPr>
          <w:rFonts w:ascii="Times New Roman" w:hAnsi="Times New Roman" w:cs="Times New Roman"/>
          <w:sz w:val="28"/>
          <w:szCs w:val="28"/>
          <w:lang w:val="kk-KZ"/>
        </w:rPr>
        <w:tab/>
        <w:t>орта жағдайы туралы геофизикалық және физика-географиялық</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бақылаулар арқылы мәлімет алу;</w:t>
      </w:r>
    </w:p>
    <w:p w:rsidR="00CB0D16" w:rsidRPr="00E06340" w:rsidRDefault="00CB0D16" w:rsidP="00CB0D16">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w:t>
      </w:r>
      <w:r w:rsidRPr="00E06340">
        <w:rPr>
          <w:rFonts w:ascii="Times New Roman" w:hAnsi="Times New Roman" w:cs="Times New Roman"/>
          <w:sz w:val="28"/>
          <w:szCs w:val="28"/>
          <w:lang w:val="kk-KZ"/>
        </w:rPr>
        <w:tab/>
        <w:t>зиянды заттардың көшуі (миграциясы) мен айналысқа түсуі,</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құрамын бақылау және зерттеу;</w:t>
      </w:r>
    </w:p>
    <w:p w:rsidR="00CB0D16" w:rsidRPr="00E06340" w:rsidRDefault="00CB0D16" w:rsidP="00CB0D16">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w:t>
      </w:r>
      <w:r w:rsidRPr="00E06340">
        <w:rPr>
          <w:rFonts w:ascii="Times New Roman" w:hAnsi="Times New Roman" w:cs="Times New Roman"/>
          <w:sz w:val="28"/>
          <w:szCs w:val="28"/>
          <w:lang w:val="kk-KZ"/>
        </w:rPr>
        <w:tab/>
        <w:t>жеке популяциялармен, экожүйе және биосфера қоршаған орта</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факторына қарсы жауабын бақылау және зерттеу (Израэль, Ровинский,</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Филиппова, 1987ж.).</w:t>
      </w:r>
    </w:p>
    <w:p w:rsidR="00CB0D16" w:rsidRDefault="00CB0D16" w:rsidP="003825B1">
      <w:pPr>
        <w:spacing w:after="0" w:line="240" w:lineRule="auto"/>
        <w:ind w:firstLine="567"/>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Бұл бағдарлама барлық ортаны: ауаны, атмосфералық жауын-шашынды, жер үсті және жер асты суларын, топырақты, биотаны</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қамтуы керек.</w:t>
      </w:r>
    </w:p>
    <w:p w:rsidR="005B30EB" w:rsidRDefault="005B30EB" w:rsidP="003825B1">
      <w:pPr>
        <w:spacing w:after="0" w:line="240" w:lineRule="auto"/>
        <w:ind w:firstLine="567"/>
        <w:jc w:val="both"/>
        <w:rPr>
          <w:rFonts w:ascii="Times New Roman" w:hAnsi="Times New Roman" w:cs="Times New Roman"/>
          <w:sz w:val="28"/>
          <w:szCs w:val="28"/>
          <w:lang w:val="kk-KZ"/>
        </w:rPr>
      </w:pPr>
      <w:r w:rsidRPr="00532BB3">
        <w:rPr>
          <w:rFonts w:ascii="Times New Roman" w:hAnsi="Times New Roman" w:cs="Times New Roman"/>
          <w:sz w:val="28"/>
          <w:szCs w:val="28"/>
          <w:lang w:val="kk-KZ"/>
        </w:rPr>
        <w:t>Абиотикалық құраушы ортаның фондық мониторинг</w:t>
      </w:r>
      <w:r>
        <w:rPr>
          <w:rFonts w:ascii="Times New Roman" w:hAnsi="Times New Roman" w:cs="Times New Roman"/>
          <w:sz w:val="28"/>
          <w:szCs w:val="28"/>
          <w:lang w:val="kk-KZ"/>
        </w:rPr>
        <w:t xml:space="preserve"> </w:t>
      </w:r>
      <w:r w:rsidRPr="00532BB3">
        <w:rPr>
          <w:rFonts w:ascii="Times New Roman" w:hAnsi="Times New Roman" w:cs="Times New Roman"/>
          <w:sz w:val="28"/>
          <w:szCs w:val="28"/>
          <w:lang w:val="kk-KZ"/>
        </w:rPr>
        <w:t>бағдарламасына</w:t>
      </w:r>
      <w:r>
        <w:rPr>
          <w:rFonts w:ascii="Times New Roman" w:hAnsi="Times New Roman" w:cs="Times New Roman"/>
          <w:sz w:val="28"/>
          <w:szCs w:val="28"/>
          <w:lang w:val="kk-KZ"/>
        </w:rPr>
        <w:t xml:space="preserve"> </w:t>
      </w:r>
      <w:r w:rsidRPr="00532BB3">
        <w:rPr>
          <w:rFonts w:ascii="Times New Roman" w:hAnsi="Times New Roman" w:cs="Times New Roman"/>
          <w:sz w:val="28"/>
          <w:szCs w:val="28"/>
          <w:lang w:val="kk-KZ"/>
        </w:rPr>
        <w:t>қарағанда биология</w:t>
      </w:r>
      <w:r>
        <w:rPr>
          <w:rFonts w:ascii="Times New Roman" w:hAnsi="Times New Roman" w:cs="Times New Roman"/>
          <w:sz w:val="28"/>
          <w:szCs w:val="28"/>
          <w:lang w:val="kk-KZ"/>
        </w:rPr>
        <w:t>л</w:t>
      </w:r>
      <w:r w:rsidRPr="00532BB3">
        <w:rPr>
          <w:rFonts w:ascii="Times New Roman" w:hAnsi="Times New Roman" w:cs="Times New Roman"/>
          <w:sz w:val="28"/>
          <w:szCs w:val="28"/>
          <w:lang w:val="kk-KZ"/>
        </w:rPr>
        <w:t>ық мониторинг</w:t>
      </w:r>
      <w:r>
        <w:rPr>
          <w:rFonts w:ascii="Times New Roman" w:hAnsi="Times New Roman" w:cs="Times New Roman"/>
          <w:sz w:val="28"/>
          <w:szCs w:val="28"/>
          <w:lang w:val="kk-KZ"/>
        </w:rPr>
        <w:t xml:space="preserve"> </w:t>
      </w:r>
      <w:r w:rsidRPr="00532BB3">
        <w:rPr>
          <w:rFonts w:ascii="Times New Roman" w:hAnsi="Times New Roman" w:cs="Times New Roman"/>
          <w:sz w:val="28"/>
          <w:szCs w:val="28"/>
          <w:lang w:val="kk-KZ"/>
        </w:rPr>
        <w:t>бағдарламасы нақты талқыланбаған.</w:t>
      </w:r>
      <w:r>
        <w:rPr>
          <w:rFonts w:ascii="Times New Roman" w:hAnsi="Times New Roman" w:cs="Times New Roman"/>
          <w:sz w:val="28"/>
          <w:szCs w:val="28"/>
          <w:lang w:val="kk-KZ"/>
        </w:rPr>
        <w:t xml:space="preserve"> </w:t>
      </w:r>
      <w:r w:rsidRPr="00532BB3">
        <w:rPr>
          <w:rFonts w:ascii="Times New Roman" w:hAnsi="Times New Roman" w:cs="Times New Roman"/>
          <w:sz w:val="28"/>
          <w:szCs w:val="28"/>
          <w:lang w:val="kk-KZ"/>
        </w:rPr>
        <w:t>Бұдан шығудың жолын әртүрлі зерттеушілер әрқилы шешу жолдарын</w:t>
      </w:r>
      <w:r>
        <w:rPr>
          <w:rFonts w:ascii="Times New Roman" w:hAnsi="Times New Roman" w:cs="Times New Roman"/>
          <w:sz w:val="28"/>
          <w:szCs w:val="28"/>
          <w:lang w:val="kk-KZ"/>
        </w:rPr>
        <w:t xml:space="preserve"> </w:t>
      </w:r>
      <w:r w:rsidRPr="00532BB3">
        <w:rPr>
          <w:rFonts w:ascii="Times New Roman" w:hAnsi="Times New Roman" w:cs="Times New Roman"/>
          <w:sz w:val="28"/>
          <w:szCs w:val="28"/>
          <w:lang w:val="kk-KZ"/>
        </w:rPr>
        <w:t>ұсынады. Биологиялық мониторинг</w:t>
      </w:r>
      <w:r>
        <w:rPr>
          <w:rFonts w:ascii="Times New Roman" w:hAnsi="Times New Roman" w:cs="Times New Roman"/>
          <w:sz w:val="28"/>
          <w:szCs w:val="28"/>
          <w:lang w:val="kk-KZ"/>
        </w:rPr>
        <w:t xml:space="preserve"> </w:t>
      </w:r>
      <w:r w:rsidRPr="00532BB3">
        <w:rPr>
          <w:rFonts w:ascii="Times New Roman" w:hAnsi="Times New Roman" w:cs="Times New Roman"/>
          <w:sz w:val="28"/>
          <w:szCs w:val="28"/>
          <w:lang w:val="kk-KZ"/>
        </w:rPr>
        <w:t>арнаулы тарауда айтылады.</w:t>
      </w:r>
      <w:r>
        <w:rPr>
          <w:rFonts w:ascii="Times New Roman" w:hAnsi="Times New Roman" w:cs="Times New Roman"/>
          <w:sz w:val="28"/>
          <w:szCs w:val="28"/>
          <w:lang w:val="kk-KZ"/>
        </w:rPr>
        <w:t xml:space="preserve"> </w:t>
      </w:r>
      <w:r w:rsidR="00554B54">
        <w:rPr>
          <w:rFonts w:ascii="Times New Roman" w:hAnsi="Times New Roman" w:cs="Times New Roman"/>
          <w:sz w:val="28"/>
          <w:szCs w:val="28"/>
          <w:lang w:val="kk-KZ"/>
        </w:rPr>
        <w:t>8</w:t>
      </w:r>
      <w:r w:rsidRPr="00532BB3">
        <w:rPr>
          <w:rFonts w:ascii="Times New Roman" w:hAnsi="Times New Roman" w:cs="Times New Roman"/>
          <w:sz w:val="28"/>
          <w:szCs w:val="28"/>
          <w:lang w:val="kk-KZ"/>
        </w:rPr>
        <w:t>-кестеде биосфералық қорықтарда бақылау жүргізуге тиісті</w:t>
      </w:r>
      <w:r>
        <w:rPr>
          <w:rFonts w:ascii="Times New Roman" w:hAnsi="Times New Roman" w:cs="Times New Roman"/>
          <w:sz w:val="28"/>
          <w:szCs w:val="28"/>
          <w:lang w:val="kk-KZ"/>
        </w:rPr>
        <w:t xml:space="preserve"> </w:t>
      </w:r>
      <w:r w:rsidRPr="00532BB3">
        <w:rPr>
          <w:rFonts w:ascii="Times New Roman" w:hAnsi="Times New Roman" w:cs="Times New Roman"/>
          <w:sz w:val="28"/>
          <w:szCs w:val="28"/>
          <w:lang w:val="kk-KZ"/>
        </w:rPr>
        <w:t>абиотикалық орта көрсеткішінің тізімі берілген (Израэль, Ровинский,</w:t>
      </w:r>
      <w:r>
        <w:rPr>
          <w:rFonts w:ascii="Times New Roman" w:hAnsi="Times New Roman" w:cs="Times New Roman"/>
          <w:sz w:val="28"/>
          <w:szCs w:val="28"/>
          <w:lang w:val="kk-KZ"/>
        </w:rPr>
        <w:t xml:space="preserve"> </w:t>
      </w:r>
      <w:r w:rsidRPr="00532BB3">
        <w:rPr>
          <w:rFonts w:ascii="Times New Roman" w:hAnsi="Times New Roman" w:cs="Times New Roman"/>
          <w:sz w:val="28"/>
          <w:szCs w:val="28"/>
          <w:lang w:val="kk-KZ"/>
        </w:rPr>
        <w:t>Филиппова бойынша, 1987ж.).</w:t>
      </w:r>
    </w:p>
    <w:p w:rsidR="00AF1F2A" w:rsidRDefault="00AF1F2A" w:rsidP="005B30EB">
      <w:pPr>
        <w:spacing w:after="0" w:line="240" w:lineRule="auto"/>
        <w:jc w:val="both"/>
        <w:rPr>
          <w:rFonts w:ascii="Times New Roman" w:hAnsi="Times New Roman" w:cs="Times New Roman"/>
          <w:i/>
          <w:sz w:val="28"/>
          <w:szCs w:val="28"/>
          <w:lang w:val="kk-KZ"/>
        </w:rPr>
      </w:pPr>
    </w:p>
    <w:p w:rsidR="00342ADD" w:rsidRDefault="00342ADD" w:rsidP="00342ADD">
      <w:pPr>
        <w:spacing w:after="0" w:line="240" w:lineRule="auto"/>
        <w:jc w:val="center"/>
        <w:rPr>
          <w:rFonts w:ascii="Times New Roman" w:hAnsi="Times New Roman" w:cs="Times New Roman"/>
          <w:b/>
          <w:sz w:val="28"/>
          <w:szCs w:val="28"/>
          <w:lang w:val="kk-KZ"/>
        </w:rPr>
      </w:pPr>
    </w:p>
    <w:p w:rsidR="008A740A" w:rsidRPr="00876244" w:rsidRDefault="008A740A" w:rsidP="00342ADD">
      <w:pPr>
        <w:spacing w:after="0" w:line="240" w:lineRule="auto"/>
        <w:jc w:val="center"/>
        <w:rPr>
          <w:rFonts w:ascii="Times New Roman" w:hAnsi="Times New Roman" w:cs="Times New Roman"/>
          <w:b/>
          <w:sz w:val="28"/>
          <w:szCs w:val="28"/>
          <w:lang w:val="kk-KZ"/>
        </w:rPr>
      </w:pPr>
    </w:p>
    <w:p w:rsidR="00BA39E1" w:rsidRPr="00876244" w:rsidRDefault="00BA39E1" w:rsidP="00342ADD">
      <w:pPr>
        <w:spacing w:after="0" w:line="240" w:lineRule="auto"/>
        <w:jc w:val="center"/>
        <w:rPr>
          <w:rFonts w:ascii="Times New Roman" w:hAnsi="Times New Roman" w:cs="Times New Roman"/>
          <w:b/>
          <w:sz w:val="28"/>
          <w:szCs w:val="28"/>
          <w:lang w:val="kk-KZ"/>
        </w:rPr>
      </w:pPr>
    </w:p>
    <w:p w:rsidR="00BA39E1" w:rsidRPr="00876244" w:rsidRDefault="00BA39E1" w:rsidP="00342ADD">
      <w:pPr>
        <w:spacing w:after="0" w:line="240" w:lineRule="auto"/>
        <w:jc w:val="center"/>
        <w:rPr>
          <w:rFonts w:ascii="Times New Roman" w:hAnsi="Times New Roman" w:cs="Times New Roman"/>
          <w:b/>
          <w:sz w:val="28"/>
          <w:szCs w:val="28"/>
          <w:lang w:val="kk-KZ"/>
        </w:rPr>
      </w:pPr>
    </w:p>
    <w:p w:rsidR="00342ADD" w:rsidRDefault="00E92516" w:rsidP="003825B1">
      <w:pPr>
        <w:spacing w:after="0" w:line="240" w:lineRule="auto"/>
        <w:ind w:firstLine="567"/>
        <w:rPr>
          <w:rFonts w:ascii="Times New Roman" w:hAnsi="Times New Roman" w:cs="Times New Roman"/>
          <w:b/>
          <w:sz w:val="28"/>
          <w:szCs w:val="28"/>
          <w:lang w:val="kk-KZ"/>
        </w:rPr>
      </w:pPr>
      <w:r>
        <w:rPr>
          <w:rFonts w:ascii="Times New Roman" w:hAnsi="Times New Roman" w:cs="Times New Roman"/>
          <w:b/>
          <w:sz w:val="28"/>
          <w:szCs w:val="28"/>
        </w:rPr>
        <w:lastRenderedPageBreak/>
        <w:t xml:space="preserve">6 </w:t>
      </w:r>
      <w:r w:rsidR="00342ADD" w:rsidRPr="00342ADD">
        <w:rPr>
          <w:rFonts w:ascii="Times New Roman" w:hAnsi="Times New Roman" w:cs="Times New Roman"/>
          <w:b/>
          <w:sz w:val="28"/>
          <w:szCs w:val="28"/>
          <w:lang w:val="kk-KZ"/>
        </w:rPr>
        <w:t xml:space="preserve"> тарау. Биологиялық, геологиялық және биосфералық мониторинг</w:t>
      </w:r>
    </w:p>
    <w:p w:rsidR="00342ADD" w:rsidRPr="00342ADD" w:rsidRDefault="00342ADD" w:rsidP="00342ADD">
      <w:pPr>
        <w:spacing w:after="0" w:line="240" w:lineRule="auto"/>
        <w:rPr>
          <w:rFonts w:ascii="Times New Roman" w:hAnsi="Times New Roman" w:cs="Times New Roman"/>
          <w:b/>
          <w:sz w:val="28"/>
          <w:szCs w:val="28"/>
          <w:lang w:val="kk-KZ"/>
        </w:rPr>
      </w:pPr>
    </w:p>
    <w:p w:rsidR="00342ADD" w:rsidRDefault="00342ADD" w:rsidP="003825B1">
      <w:pPr>
        <w:spacing w:after="0" w:line="240" w:lineRule="auto"/>
        <w:ind w:firstLine="567"/>
        <w:rPr>
          <w:rFonts w:ascii="Times New Roman" w:hAnsi="Times New Roman" w:cs="Times New Roman"/>
          <w:b/>
          <w:sz w:val="28"/>
          <w:szCs w:val="28"/>
          <w:lang w:val="kk-KZ"/>
        </w:rPr>
      </w:pPr>
      <w:r w:rsidRPr="00CD1891">
        <w:rPr>
          <w:rFonts w:ascii="Times New Roman" w:hAnsi="Times New Roman" w:cs="Times New Roman"/>
          <w:b/>
          <w:sz w:val="28"/>
          <w:szCs w:val="28"/>
          <w:lang w:val="kk-KZ"/>
        </w:rPr>
        <w:t>6</w:t>
      </w:r>
      <w:r w:rsidRPr="00342ADD">
        <w:rPr>
          <w:rFonts w:ascii="Times New Roman" w:hAnsi="Times New Roman" w:cs="Times New Roman"/>
          <w:b/>
          <w:sz w:val="28"/>
          <w:szCs w:val="28"/>
          <w:lang w:val="kk-KZ"/>
        </w:rPr>
        <w:t>.1.</w:t>
      </w:r>
      <w:r w:rsidRPr="00342ADD">
        <w:rPr>
          <w:rFonts w:ascii="Times New Roman" w:hAnsi="Times New Roman" w:cs="Times New Roman"/>
          <w:b/>
          <w:sz w:val="28"/>
          <w:szCs w:val="28"/>
          <w:lang w:val="kk-KZ"/>
        </w:rPr>
        <w:tab/>
      </w:r>
      <w:r>
        <w:rPr>
          <w:rFonts w:ascii="Times New Roman" w:hAnsi="Times New Roman" w:cs="Times New Roman"/>
          <w:b/>
          <w:sz w:val="28"/>
          <w:szCs w:val="28"/>
          <w:lang w:val="kk-KZ"/>
        </w:rPr>
        <w:t>Қ</w:t>
      </w:r>
      <w:r w:rsidRPr="00997B2A">
        <w:rPr>
          <w:rFonts w:ascii="Times New Roman" w:hAnsi="Times New Roman" w:cs="Times New Roman"/>
          <w:b/>
          <w:sz w:val="28"/>
          <w:szCs w:val="28"/>
          <w:lang w:val="kk-KZ"/>
        </w:rPr>
        <w:t>оршаған  ортаның</w:t>
      </w:r>
      <w:r>
        <w:rPr>
          <w:rFonts w:ascii="Times New Roman" w:hAnsi="Times New Roman" w:cs="Times New Roman"/>
          <w:b/>
          <w:sz w:val="28"/>
          <w:szCs w:val="28"/>
          <w:lang w:val="kk-KZ"/>
        </w:rPr>
        <w:t xml:space="preserve"> техногендік ластануы</w:t>
      </w:r>
    </w:p>
    <w:p w:rsidR="00342ADD" w:rsidRPr="00F41E8B" w:rsidRDefault="00342ADD" w:rsidP="00342ADD">
      <w:pPr>
        <w:spacing w:after="0" w:line="240" w:lineRule="auto"/>
        <w:jc w:val="center"/>
        <w:rPr>
          <w:rFonts w:ascii="Times New Roman" w:hAnsi="Times New Roman" w:cs="Times New Roman"/>
          <w:b/>
          <w:color w:val="C0504D" w:themeColor="accent2"/>
          <w:sz w:val="28"/>
          <w:szCs w:val="28"/>
          <w:lang w:val="kk-KZ"/>
        </w:rPr>
      </w:pPr>
    </w:p>
    <w:p w:rsidR="00342ADD" w:rsidRPr="00342ADD" w:rsidRDefault="00342ADD" w:rsidP="003825B1">
      <w:pPr>
        <w:spacing w:after="0" w:line="240" w:lineRule="auto"/>
        <w:ind w:firstLine="567"/>
        <w:jc w:val="both"/>
        <w:rPr>
          <w:rFonts w:ascii="Times New Roman" w:hAnsi="Times New Roman" w:cs="Times New Roman"/>
          <w:color w:val="000000" w:themeColor="text1"/>
          <w:sz w:val="28"/>
          <w:szCs w:val="28"/>
          <w:lang w:val="kk-KZ"/>
        </w:rPr>
      </w:pPr>
      <w:r w:rsidRPr="00342ADD">
        <w:rPr>
          <w:rFonts w:ascii="Times New Roman" w:hAnsi="Times New Roman" w:cs="Times New Roman"/>
          <w:color w:val="000000" w:themeColor="text1"/>
          <w:sz w:val="28"/>
          <w:szCs w:val="28"/>
          <w:lang w:val="kk-KZ"/>
        </w:rPr>
        <w:t xml:space="preserve">Қоршаған ортаның халықаралық мониторингісі экологиялық-экономикалық нәтижелер бойынша табиғатқа бағытталған басты антропогендік әсерлер арасында айтарлықтай айырмашылық жоқ, себебі ластануды қоршаған ортаның қайтымды бір белігі ретінде-таза су, таза ауа, бөлінбеген жер, тамақ өнімдері, биологиялық бірлестік және осымен байланысты адам денсаулығының ауруы мен адамдардың амандығы ретінде қарастыруға болады. </w:t>
      </w:r>
    </w:p>
    <w:p w:rsidR="00342ADD" w:rsidRPr="00342ADD" w:rsidRDefault="00342ADD" w:rsidP="00D225DA">
      <w:pPr>
        <w:spacing w:after="0" w:line="240" w:lineRule="auto"/>
        <w:ind w:firstLine="567"/>
        <w:jc w:val="both"/>
        <w:rPr>
          <w:rFonts w:ascii="Times New Roman" w:hAnsi="Times New Roman" w:cs="Times New Roman"/>
          <w:color w:val="000000" w:themeColor="text1"/>
          <w:sz w:val="28"/>
          <w:szCs w:val="28"/>
          <w:lang w:val="kk-KZ"/>
        </w:rPr>
      </w:pPr>
      <w:r w:rsidRPr="00342ADD">
        <w:rPr>
          <w:rFonts w:ascii="Times New Roman" w:hAnsi="Times New Roman" w:cs="Times New Roman"/>
          <w:color w:val="000000" w:themeColor="text1"/>
          <w:sz w:val="28"/>
          <w:szCs w:val="28"/>
          <w:lang w:val="kk-KZ"/>
        </w:rPr>
        <w:t>Ластану кең көлемде экологиялық ортаға өзіне тән емес физикалық, химиялық, биологиялық (</w:t>
      </w:r>
      <w:r w:rsidR="008A740A">
        <w:rPr>
          <w:rFonts w:ascii="Times New Roman" w:hAnsi="Times New Roman" w:cs="Times New Roman"/>
          <w:color w:val="000000" w:themeColor="text1"/>
          <w:sz w:val="28"/>
          <w:szCs w:val="28"/>
          <w:lang w:val="kk-KZ"/>
        </w:rPr>
        <w:t>1</w:t>
      </w:r>
      <w:r w:rsidR="00FD61BC">
        <w:rPr>
          <w:rFonts w:ascii="Times New Roman" w:hAnsi="Times New Roman" w:cs="Times New Roman"/>
          <w:color w:val="000000" w:themeColor="text1"/>
          <w:sz w:val="28"/>
          <w:szCs w:val="28"/>
          <w:lang w:val="kk-KZ"/>
        </w:rPr>
        <w:t>9</w:t>
      </w:r>
      <w:r w:rsidRPr="00342ADD">
        <w:rPr>
          <w:rFonts w:ascii="Times New Roman" w:hAnsi="Times New Roman" w:cs="Times New Roman"/>
          <w:color w:val="000000" w:themeColor="text1"/>
          <w:sz w:val="28"/>
          <w:szCs w:val="28"/>
          <w:lang w:val="kk-KZ"/>
        </w:rPr>
        <w:t>-сурет) және ақпараттық агенттердің немесе табиғи факторлардың техногендік деңгейінің көбеюінен, соңы жағымсыз аяқталуымен түсіндіріледі. Жалпы алғанда ластану сөзімен барлық заттар, процестер, «табиғат үшін өз орнында, өз сағатында және өз мөлшерінде емес» пайда болған заттарды жатқызуға болады.</w:t>
      </w:r>
    </w:p>
    <w:p w:rsidR="00342ADD" w:rsidRPr="00342ADD" w:rsidRDefault="00342ADD" w:rsidP="00D225DA">
      <w:pPr>
        <w:spacing w:after="0" w:line="240" w:lineRule="auto"/>
        <w:ind w:firstLine="567"/>
        <w:jc w:val="both"/>
        <w:rPr>
          <w:rFonts w:ascii="Times New Roman" w:hAnsi="Times New Roman" w:cs="Times New Roman"/>
          <w:color w:val="000000" w:themeColor="text1"/>
          <w:sz w:val="28"/>
          <w:szCs w:val="28"/>
          <w:lang w:val="kk-KZ"/>
        </w:rPr>
      </w:pPr>
      <w:r w:rsidRPr="00342ADD">
        <w:rPr>
          <w:rFonts w:ascii="Times New Roman" w:hAnsi="Times New Roman" w:cs="Times New Roman"/>
          <w:color w:val="000000" w:themeColor="text1"/>
          <w:sz w:val="28"/>
          <w:szCs w:val="28"/>
          <w:lang w:val="kk-KZ"/>
        </w:rPr>
        <w:t>Ластануға байланысты агенттерді, олардың әсерін, техногендік әсерлерін мынадай негізгі кластарға жіктейді:</w:t>
      </w:r>
    </w:p>
    <w:p w:rsidR="00342ADD" w:rsidRPr="00342ADD" w:rsidRDefault="00342ADD" w:rsidP="00342ADD">
      <w:pPr>
        <w:spacing w:after="0" w:line="240" w:lineRule="auto"/>
        <w:jc w:val="both"/>
        <w:rPr>
          <w:rFonts w:ascii="Times New Roman" w:hAnsi="Times New Roman" w:cs="Times New Roman"/>
          <w:color w:val="000000" w:themeColor="text1"/>
          <w:sz w:val="28"/>
          <w:szCs w:val="28"/>
          <w:lang w:val="kk-KZ"/>
        </w:rPr>
      </w:pPr>
      <w:r w:rsidRPr="00342ADD">
        <w:rPr>
          <w:rFonts w:ascii="Times New Roman" w:hAnsi="Times New Roman" w:cs="Times New Roman"/>
          <w:color w:val="000000" w:themeColor="text1"/>
          <w:sz w:val="28"/>
          <w:szCs w:val="28"/>
          <w:lang w:val="kk-KZ"/>
        </w:rPr>
        <w:t>1.</w:t>
      </w:r>
      <w:r w:rsidRPr="00342ADD">
        <w:rPr>
          <w:rFonts w:ascii="Times New Roman" w:hAnsi="Times New Roman" w:cs="Times New Roman"/>
          <w:color w:val="000000" w:themeColor="text1"/>
          <w:sz w:val="28"/>
          <w:szCs w:val="28"/>
          <w:lang w:val="kk-KZ"/>
        </w:rPr>
        <w:tab/>
        <w:t>Материалды-энергетикалық факторлар: механикалық, физикалық</w:t>
      </w:r>
      <w:r w:rsidR="00531E83">
        <w:rPr>
          <w:rFonts w:ascii="Times New Roman" w:hAnsi="Times New Roman" w:cs="Times New Roman"/>
          <w:color w:val="000000" w:themeColor="text1"/>
          <w:sz w:val="28"/>
          <w:szCs w:val="28"/>
          <w:lang w:val="kk-KZ"/>
        </w:rPr>
        <w:t xml:space="preserve"> </w:t>
      </w:r>
      <w:r w:rsidRPr="00342ADD">
        <w:rPr>
          <w:rFonts w:ascii="Times New Roman" w:hAnsi="Times New Roman" w:cs="Times New Roman"/>
          <w:color w:val="000000" w:themeColor="text1"/>
          <w:sz w:val="28"/>
          <w:szCs w:val="28"/>
          <w:lang w:val="kk-KZ"/>
        </w:rPr>
        <w:t>(жылулық, электромагниттік, радиациялық, толқындық), химиялық, биологиялық факторлар және агенттер, олардың химиялық үйлесімділігі. Көп жағдайда бұндай агенттерге әртүрлі техногендік көздердің эмиссиялар (яғни, зиянды заттардың лақтырылысы, сәуле алу және т.б.) жатады.</w:t>
      </w:r>
    </w:p>
    <w:p w:rsidR="00342ADD" w:rsidRPr="00342ADD" w:rsidRDefault="00342ADD" w:rsidP="00342ADD">
      <w:pPr>
        <w:spacing w:after="0" w:line="240" w:lineRule="auto"/>
        <w:jc w:val="both"/>
        <w:rPr>
          <w:rFonts w:ascii="Times New Roman" w:hAnsi="Times New Roman" w:cs="Times New Roman"/>
          <w:color w:val="000000" w:themeColor="text1"/>
          <w:sz w:val="28"/>
          <w:szCs w:val="28"/>
          <w:lang w:val="kk-KZ"/>
        </w:rPr>
      </w:pPr>
      <w:r w:rsidRPr="00342ADD">
        <w:rPr>
          <w:rFonts w:ascii="Times New Roman" w:hAnsi="Times New Roman" w:cs="Times New Roman"/>
          <w:color w:val="000000" w:themeColor="text1"/>
          <w:sz w:val="28"/>
          <w:szCs w:val="28"/>
          <w:lang w:val="kk-KZ"/>
        </w:rPr>
        <w:t>2.</w:t>
      </w:r>
      <w:r w:rsidRPr="00342ADD">
        <w:rPr>
          <w:rFonts w:ascii="Times New Roman" w:hAnsi="Times New Roman" w:cs="Times New Roman"/>
          <w:color w:val="000000" w:themeColor="text1"/>
          <w:sz w:val="28"/>
          <w:szCs w:val="28"/>
          <w:lang w:val="kk-KZ"/>
        </w:rPr>
        <w:tab/>
        <w:t>Мөлшерлік әсер ету сипаттамасы: зиянды заттардың әсер ету күшімен қауіпсіздік дәрежесі (фактордың қарқындылығы мен әсері, салмағы, мөлшері,</w:t>
      </w:r>
    </w:p>
    <w:p w:rsidR="00E2341A" w:rsidRPr="00531E83" w:rsidRDefault="00E2341A" w:rsidP="00E2341A">
      <w:pPr>
        <w:spacing w:after="0" w:line="240" w:lineRule="auto"/>
        <w:jc w:val="both"/>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нормаларға сәйкестігі, қауіптілік дәрежесі); кеңістікте таралу көлемі (аймақтық, жергілікті, ғаламдық).</w:t>
      </w:r>
    </w:p>
    <w:p w:rsidR="00E2341A" w:rsidRPr="00531E83" w:rsidRDefault="00E2341A" w:rsidP="00E2341A">
      <w:pPr>
        <w:spacing w:after="0" w:line="240" w:lineRule="auto"/>
        <w:jc w:val="both"/>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3.</w:t>
      </w:r>
      <w:r w:rsidRPr="00531E83">
        <w:rPr>
          <w:rFonts w:ascii="Times New Roman" w:hAnsi="Times New Roman" w:cs="Times New Roman"/>
          <w:color w:val="000000" w:themeColor="text1"/>
          <w:sz w:val="28"/>
          <w:szCs w:val="28"/>
          <w:lang w:val="kk-KZ"/>
        </w:rPr>
        <w:tab/>
        <w:t>Уақытша параметрлері мен әсер ету сипатына қарай бөлу: ұзақ және қысқа уақыт, тұрақты және тұрақсыз, тіке және жанама, ашық немесе жабық әсер ету эффектісі, бейтарап және қайтымды, өзекті және потенциалды.</w:t>
      </w:r>
    </w:p>
    <w:p w:rsidR="00E2341A" w:rsidRPr="00531E83" w:rsidRDefault="00E2341A" w:rsidP="00E2341A">
      <w:pPr>
        <w:spacing w:after="0" w:line="240" w:lineRule="auto"/>
        <w:jc w:val="both"/>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4.</w:t>
      </w:r>
      <w:r w:rsidRPr="00531E83">
        <w:rPr>
          <w:rFonts w:ascii="Times New Roman" w:hAnsi="Times New Roman" w:cs="Times New Roman"/>
          <w:color w:val="000000" w:themeColor="text1"/>
          <w:sz w:val="28"/>
          <w:szCs w:val="28"/>
          <w:lang w:val="kk-KZ"/>
        </w:rPr>
        <w:tab/>
        <w:t>Әсер ету нысана категориясы: әртүрлі тірі реципиенттер (яғни, қабылдайтын және сезетін қасиеті)-адамдар, жануарлар, өсімдіктер;</w:t>
      </w:r>
      <w:r w:rsidRPr="00531E83">
        <w:rPr>
          <w:color w:val="000000" w:themeColor="text1"/>
          <w:lang w:val="kk-KZ"/>
        </w:rPr>
        <w:t xml:space="preserve"> </w:t>
      </w:r>
      <w:r w:rsidRPr="00531E83">
        <w:rPr>
          <w:rFonts w:ascii="Times New Roman" w:hAnsi="Times New Roman" w:cs="Times New Roman"/>
          <w:color w:val="000000" w:themeColor="text1"/>
          <w:sz w:val="28"/>
          <w:szCs w:val="28"/>
          <w:lang w:val="kk-KZ"/>
        </w:rPr>
        <w:t>қоршаған орта бірлестіктері (тіршілік ортасы табиғи ландшафтылар, жердің беткі қабаты, топырақ, су нысаналары, атмосфера, жерге жақын кеңістік); өнім және құрылыс.</w:t>
      </w:r>
    </w:p>
    <w:p w:rsidR="00E2341A" w:rsidRPr="00531E83" w:rsidRDefault="00E2341A" w:rsidP="00D225DA">
      <w:pPr>
        <w:spacing w:after="0" w:line="240" w:lineRule="auto"/>
        <w:ind w:firstLine="567"/>
        <w:jc w:val="both"/>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Экологиялык, көзқарас бойынша, биотикалық айналысқа түспейтін техносфераның барлық заттары ластаушы болып табылады. Қоршаған ортаның ластануы қасақана емес ластануға жатады, дегенмен, кейде экологиялық тәртіптің жеңіл бұзылуы да бар.</w:t>
      </w:r>
    </w:p>
    <w:p w:rsidR="00342ADD" w:rsidRPr="00876244" w:rsidRDefault="00342ADD" w:rsidP="00342ADD">
      <w:pPr>
        <w:spacing w:after="0" w:line="240" w:lineRule="auto"/>
        <w:jc w:val="both"/>
        <w:rPr>
          <w:rFonts w:ascii="Times New Roman" w:hAnsi="Times New Roman" w:cs="Times New Roman"/>
          <w:color w:val="000000" w:themeColor="text1"/>
          <w:sz w:val="28"/>
          <w:szCs w:val="28"/>
          <w:lang w:val="kk-KZ"/>
        </w:rPr>
      </w:pPr>
    </w:p>
    <w:p w:rsidR="00F74A4D" w:rsidRPr="00876244" w:rsidRDefault="00F74A4D" w:rsidP="00342ADD">
      <w:pPr>
        <w:spacing w:after="0" w:line="240" w:lineRule="auto"/>
        <w:jc w:val="both"/>
        <w:rPr>
          <w:rFonts w:ascii="Times New Roman" w:hAnsi="Times New Roman" w:cs="Times New Roman"/>
          <w:color w:val="000000" w:themeColor="text1"/>
          <w:sz w:val="28"/>
          <w:szCs w:val="28"/>
          <w:lang w:val="kk-KZ"/>
        </w:rPr>
      </w:pPr>
    </w:p>
    <w:p w:rsidR="00E2341A" w:rsidRPr="004238E3" w:rsidRDefault="00E2341A" w:rsidP="00342ADD">
      <w:pPr>
        <w:spacing w:after="0" w:line="240" w:lineRule="auto"/>
        <w:jc w:val="both"/>
        <w:rPr>
          <w:rFonts w:ascii="Times New Roman" w:hAnsi="Times New Roman" w:cs="Times New Roman"/>
          <w:color w:val="000000" w:themeColor="text1"/>
          <w:sz w:val="28"/>
          <w:szCs w:val="28"/>
          <w:lang w:val="kk-KZ"/>
        </w:rPr>
      </w:pPr>
    </w:p>
    <w:p w:rsidR="00F60497" w:rsidRPr="004238E3" w:rsidRDefault="00F60497" w:rsidP="00342ADD">
      <w:pPr>
        <w:spacing w:after="0" w:line="240" w:lineRule="auto"/>
        <w:jc w:val="both"/>
        <w:rPr>
          <w:rFonts w:ascii="Times New Roman" w:hAnsi="Times New Roman" w:cs="Times New Roman"/>
          <w:color w:val="000000" w:themeColor="text1"/>
          <w:sz w:val="28"/>
          <w:szCs w:val="28"/>
          <w:lang w:val="kk-KZ"/>
        </w:rPr>
      </w:pPr>
    </w:p>
    <w:p w:rsidR="00E2341A" w:rsidRPr="00342ADD" w:rsidRDefault="00E2341A" w:rsidP="00342ADD">
      <w:pPr>
        <w:spacing w:after="0" w:line="240" w:lineRule="auto"/>
        <w:jc w:val="both"/>
        <w:rPr>
          <w:rFonts w:ascii="Times New Roman" w:hAnsi="Times New Roman" w:cs="Times New Roman"/>
          <w:color w:val="000000" w:themeColor="text1"/>
          <w:sz w:val="28"/>
          <w:szCs w:val="28"/>
          <w:lang w:val="kk-KZ"/>
        </w:rPr>
      </w:pPr>
    </w:p>
    <w:p w:rsidR="00342ADD" w:rsidRPr="00F41E8B" w:rsidRDefault="00342ADD" w:rsidP="00342ADD">
      <w:pPr>
        <w:spacing w:after="0" w:line="240" w:lineRule="auto"/>
        <w:jc w:val="both"/>
        <w:rPr>
          <w:rFonts w:ascii="Times New Roman" w:hAnsi="Times New Roman" w:cs="Times New Roman"/>
          <w:color w:val="C0504D" w:themeColor="accent2"/>
          <w:sz w:val="28"/>
          <w:szCs w:val="28"/>
          <w:lang w:val="kk-KZ"/>
        </w:rPr>
      </w:pPr>
      <w:r w:rsidRPr="00F41E8B">
        <w:rPr>
          <w:rFonts w:ascii="Times New Roman" w:hAnsi="Times New Roman" w:cs="Times New Roman"/>
          <w:color w:val="C0504D" w:themeColor="accent2"/>
          <w:sz w:val="28"/>
          <w:szCs w:val="28"/>
          <w:lang w:val="kk-KZ"/>
        </w:rPr>
        <w:lastRenderedPageBreak/>
        <w:t xml:space="preserve">       </w:t>
      </w:r>
      <w:r w:rsidR="00A419CE" w:rsidRPr="00A419CE">
        <w:rPr>
          <w:noProof/>
          <w:color w:val="C0504D" w:themeColor="accent2"/>
        </w:rPr>
        <w:pict>
          <v:rect id="_x0000_s1541" style="position:absolute;left:0;text-align:left;margin-left:289.95pt;margin-top:5.3pt;width:149pt;height:27pt;z-index:251921920;mso-position-horizontal-relative:text;mso-position-vertical-relative:text">
            <v:textbox>
              <w:txbxContent>
                <w:p w:rsidR="00EC2985" w:rsidRPr="00AC12EA" w:rsidRDefault="00EC2985" w:rsidP="00342ADD">
                  <w:pPr>
                    <w:jc w:val="center"/>
                    <w:rPr>
                      <w:rFonts w:ascii="Times New Roman" w:hAnsi="Times New Roman" w:cs="Times New Roman"/>
                      <w:sz w:val="28"/>
                      <w:szCs w:val="28"/>
                      <w:lang w:val="kk-KZ"/>
                    </w:rPr>
                  </w:pPr>
                  <w:r w:rsidRPr="00AC12EA">
                    <w:rPr>
                      <w:rFonts w:ascii="Times New Roman" w:hAnsi="Times New Roman" w:cs="Times New Roman"/>
                      <w:sz w:val="28"/>
                      <w:szCs w:val="28"/>
                      <w:lang w:val="kk-KZ"/>
                    </w:rPr>
                    <w:t>Жылулық</w:t>
                  </w:r>
                </w:p>
              </w:txbxContent>
            </v:textbox>
          </v:rect>
        </w:pict>
      </w:r>
    </w:p>
    <w:p w:rsidR="00342ADD" w:rsidRPr="00F41E8B" w:rsidRDefault="00A419CE" w:rsidP="00342ADD">
      <w:pPr>
        <w:spacing w:after="0" w:line="240" w:lineRule="auto"/>
        <w:jc w:val="both"/>
        <w:rPr>
          <w:rFonts w:ascii="Times New Roman" w:hAnsi="Times New Roman" w:cs="Times New Roman"/>
          <w:color w:val="C0504D" w:themeColor="accent2"/>
          <w:sz w:val="28"/>
          <w:szCs w:val="28"/>
          <w:lang w:val="kk-KZ"/>
        </w:rPr>
      </w:pPr>
      <w:r w:rsidRPr="00A419CE">
        <w:rPr>
          <w:noProof/>
          <w:color w:val="C0504D" w:themeColor="accent2"/>
        </w:rPr>
        <w:pict>
          <v:shape id="_x0000_s1556" type="#_x0000_t32" style="position:absolute;left:0;text-align:left;margin-left:225.95pt;margin-top:5.2pt;width:.05pt;height:152.05pt;z-index:251937280" o:connectortype="straight"/>
        </w:pict>
      </w:r>
      <w:r w:rsidRPr="00A419CE">
        <w:rPr>
          <w:noProof/>
          <w:color w:val="C0504D" w:themeColor="accent2"/>
        </w:rPr>
        <w:pict>
          <v:shape id="_x0000_s1552" type="#_x0000_t32" style="position:absolute;left:0;text-align:left;margin-left:225.95pt;margin-top:4.2pt;width:64pt;height:1pt;flip:x;z-index:251933184" o:connectortype="straight"/>
        </w:pict>
      </w:r>
    </w:p>
    <w:p w:rsidR="00342ADD" w:rsidRPr="00F41E8B" w:rsidRDefault="00342ADD" w:rsidP="00342ADD">
      <w:pPr>
        <w:spacing w:after="0" w:line="240" w:lineRule="auto"/>
        <w:jc w:val="both"/>
        <w:rPr>
          <w:rFonts w:ascii="Times New Roman" w:hAnsi="Times New Roman" w:cs="Times New Roman"/>
          <w:color w:val="C0504D" w:themeColor="accent2"/>
          <w:sz w:val="28"/>
          <w:szCs w:val="28"/>
          <w:lang w:val="kk-KZ"/>
        </w:rPr>
      </w:pPr>
    </w:p>
    <w:p w:rsidR="00342ADD" w:rsidRPr="00F41E8B" w:rsidRDefault="00A419CE" w:rsidP="00342ADD">
      <w:pPr>
        <w:spacing w:after="0" w:line="240" w:lineRule="auto"/>
        <w:jc w:val="both"/>
        <w:rPr>
          <w:rFonts w:ascii="Times New Roman" w:hAnsi="Times New Roman" w:cs="Times New Roman"/>
          <w:color w:val="C0504D" w:themeColor="accent2"/>
          <w:sz w:val="28"/>
          <w:szCs w:val="28"/>
          <w:lang w:val="kk-KZ"/>
        </w:rPr>
      </w:pPr>
      <w:r w:rsidRPr="00A419CE">
        <w:rPr>
          <w:noProof/>
          <w:color w:val="C0504D" w:themeColor="accent2"/>
        </w:rPr>
        <w:pict>
          <v:rect id="_x0000_s1542" style="position:absolute;left:0;text-align:left;margin-left:289.95pt;margin-top:5pt;width:149pt;height:31pt;z-index:251922944">
            <v:textbox>
              <w:txbxContent>
                <w:p w:rsidR="00EC2985" w:rsidRPr="00AC12EA" w:rsidRDefault="00EC2985" w:rsidP="00342ADD">
                  <w:pPr>
                    <w:jc w:val="center"/>
                    <w:rPr>
                      <w:rFonts w:ascii="Times New Roman" w:hAnsi="Times New Roman" w:cs="Times New Roman"/>
                      <w:sz w:val="28"/>
                      <w:szCs w:val="28"/>
                      <w:lang w:val="kk-KZ"/>
                    </w:rPr>
                  </w:pPr>
                  <w:r w:rsidRPr="00AC12EA">
                    <w:rPr>
                      <w:rFonts w:ascii="Times New Roman" w:hAnsi="Times New Roman" w:cs="Times New Roman"/>
                      <w:sz w:val="28"/>
                      <w:szCs w:val="28"/>
                      <w:lang w:val="kk-KZ"/>
                    </w:rPr>
                    <w:t>Шулық</w:t>
                  </w:r>
                </w:p>
              </w:txbxContent>
            </v:textbox>
          </v:rect>
        </w:pict>
      </w:r>
    </w:p>
    <w:p w:rsidR="00342ADD" w:rsidRPr="00F41E8B" w:rsidRDefault="00A419CE" w:rsidP="00342ADD">
      <w:pPr>
        <w:spacing w:after="0" w:line="240" w:lineRule="auto"/>
        <w:jc w:val="both"/>
        <w:rPr>
          <w:rFonts w:ascii="Times New Roman" w:hAnsi="Times New Roman" w:cs="Times New Roman"/>
          <w:color w:val="C0504D" w:themeColor="accent2"/>
          <w:sz w:val="28"/>
          <w:szCs w:val="28"/>
          <w:lang w:val="kk-KZ"/>
        </w:rPr>
      </w:pPr>
      <w:r w:rsidRPr="00A419CE">
        <w:rPr>
          <w:noProof/>
          <w:color w:val="C0504D" w:themeColor="accent2"/>
        </w:rPr>
        <w:pict>
          <v:oval id="_x0000_s1540" style="position:absolute;left:0;text-align:left;margin-left:8.95pt;margin-top:5.9pt;width:114pt;height:68pt;z-index:251920896">
            <v:textbox>
              <w:txbxContent>
                <w:p w:rsidR="00EC2985" w:rsidRPr="00AC12EA" w:rsidRDefault="00EC2985" w:rsidP="00342ADD">
                  <w:pPr>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AC12EA">
                    <w:rPr>
                      <w:rFonts w:ascii="Times New Roman" w:hAnsi="Times New Roman" w:cs="Times New Roman"/>
                      <w:sz w:val="28"/>
                      <w:szCs w:val="28"/>
                      <w:lang w:val="kk-KZ"/>
                    </w:rPr>
                    <w:t>Физикалық</w:t>
                  </w:r>
                </w:p>
              </w:txbxContent>
            </v:textbox>
          </v:oval>
        </w:pict>
      </w:r>
      <w:r w:rsidRPr="00A419CE">
        <w:rPr>
          <w:noProof/>
          <w:color w:val="C0504D" w:themeColor="accent2"/>
        </w:rPr>
        <w:pict>
          <v:shape id="_x0000_s1553" type="#_x0000_t32" style="position:absolute;left:0;text-align:left;margin-left:225.95pt;margin-top:10.9pt;width:64pt;height:0;flip:x;z-index:251934208" o:connectortype="straight"/>
        </w:pict>
      </w:r>
    </w:p>
    <w:p w:rsidR="00342ADD" w:rsidRPr="00F41E8B" w:rsidRDefault="00342ADD" w:rsidP="00342ADD">
      <w:pPr>
        <w:spacing w:after="0" w:line="240" w:lineRule="auto"/>
        <w:jc w:val="both"/>
        <w:rPr>
          <w:rFonts w:ascii="Times New Roman" w:hAnsi="Times New Roman" w:cs="Times New Roman"/>
          <w:color w:val="C0504D" w:themeColor="accent2"/>
          <w:sz w:val="28"/>
          <w:szCs w:val="28"/>
          <w:lang w:val="kk-KZ"/>
        </w:rPr>
      </w:pPr>
    </w:p>
    <w:p w:rsidR="00342ADD" w:rsidRPr="00F41E8B" w:rsidRDefault="00A419CE" w:rsidP="00342ADD">
      <w:pPr>
        <w:spacing w:after="0" w:line="240" w:lineRule="auto"/>
        <w:jc w:val="both"/>
        <w:rPr>
          <w:rFonts w:ascii="Times New Roman" w:hAnsi="Times New Roman" w:cs="Times New Roman"/>
          <w:color w:val="C0504D" w:themeColor="accent2"/>
          <w:sz w:val="28"/>
          <w:szCs w:val="28"/>
          <w:lang w:val="kk-KZ"/>
        </w:rPr>
      </w:pPr>
      <w:r w:rsidRPr="00A419CE">
        <w:rPr>
          <w:noProof/>
          <w:color w:val="C0504D" w:themeColor="accent2"/>
        </w:rPr>
        <w:pict>
          <v:shape id="_x0000_s1557" type="#_x0000_t32" style="position:absolute;left:0;text-align:left;margin-left:122.95pt;margin-top:8.7pt;width:103pt;height:0;z-index:251938304" o:connectortype="straight"/>
        </w:pict>
      </w:r>
      <w:r w:rsidRPr="00A419CE">
        <w:rPr>
          <w:noProof/>
          <w:color w:val="C0504D" w:themeColor="accent2"/>
        </w:rPr>
        <w:pict>
          <v:rect id="_x0000_s1543" style="position:absolute;left:0;text-align:left;margin-left:289.95pt;margin-top:8.7pt;width:149pt;height:33pt;z-index:251923968">
            <v:textbox>
              <w:txbxContent>
                <w:p w:rsidR="00EC2985" w:rsidRPr="00AC12EA" w:rsidRDefault="00EC2985" w:rsidP="00342ADD">
                  <w:pPr>
                    <w:jc w:val="center"/>
                    <w:rPr>
                      <w:rFonts w:ascii="Times New Roman" w:hAnsi="Times New Roman" w:cs="Times New Roman"/>
                      <w:sz w:val="28"/>
                      <w:szCs w:val="28"/>
                      <w:lang w:val="kk-KZ"/>
                    </w:rPr>
                  </w:pPr>
                  <w:r w:rsidRPr="00AC12EA">
                    <w:rPr>
                      <w:rFonts w:ascii="Times New Roman" w:hAnsi="Times New Roman" w:cs="Times New Roman"/>
                      <w:sz w:val="28"/>
                      <w:szCs w:val="28"/>
                      <w:lang w:val="kk-KZ"/>
                    </w:rPr>
                    <w:t>Радиоактивтік</w:t>
                  </w:r>
                </w:p>
              </w:txbxContent>
            </v:textbox>
          </v:rect>
        </w:pict>
      </w:r>
    </w:p>
    <w:p w:rsidR="00342ADD" w:rsidRPr="00F41E8B" w:rsidRDefault="00A419CE" w:rsidP="00342ADD">
      <w:pPr>
        <w:spacing w:after="0" w:line="240" w:lineRule="auto"/>
        <w:jc w:val="both"/>
        <w:rPr>
          <w:rFonts w:ascii="Times New Roman" w:hAnsi="Times New Roman" w:cs="Times New Roman"/>
          <w:color w:val="C0504D" w:themeColor="accent2"/>
          <w:sz w:val="28"/>
          <w:szCs w:val="28"/>
          <w:lang w:val="kk-KZ"/>
        </w:rPr>
      </w:pPr>
      <w:r w:rsidRPr="00A419CE">
        <w:rPr>
          <w:noProof/>
          <w:color w:val="C0504D" w:themeColor="accent2"/>
        </w:rPr>
        <w:pict>
          <v:shape id="_x0000_s1554" type="#_x0000_t32" style="position:absolute;left:0;text-align:left;margin-left:225.95pt;margin-top:9.6pt;width:64pt;height:0;flip:x;z-index:251935232" o:connectortype="straight"/>
        </w:pict>
      </w:r>
    </w:p>
    <w:p w:rsidR="00342ADD" w:rsidRPr="00F41E8B" w:rsidRDefault="00342ADD" w:rsidP="00342ADD">
      <w:pPr>
        <w:spacing w:after="0" w:line="240" w:lineRule="auto"/>
        <w:jc w:val="both"/>
        <w:rPr>
          <w:rFonts w:ascii="Times New Roman" w:hAnsi="Times New Roman" w:cs="Times New Roman"/>
          <w:color w:val="C0504D" w:themeColor="accent2"/>
          <w:sz w:val="28"/>
          <w:szCs w:val="28"/>
          <w:lang w:val="kk-KZ"/>
        </w:rPr>
      </w:pPr>
    </w:p>
    <w:p w:rsidR="00342ADD" w:rsidRPr="00F41E8B" w:rsidRDefault="00A419CE" w:rsidP="00342ADD">
      <w:pPr>
        <w:spacing w:after="0" w:line="240" w:lineRule="auto"/>
        <w:jc w:val="both"/>
        <w:rPr>
          <w:rFonts w:ascii="Times New Roman" w:hAnsi="Times New Roman" w:cs="Times New Roman"/>
          <w:color w:val="C0504D" w:themeColor="accent2"/>
          <w:sz w:val="28"/>
          <w:szCs w:val="28"/>
          <w:lang w:val="kk-KZ"/>
        </w:rPr>
      </w:pPr>
      <w:r w:rsidRPr="00A419CE">
        <w:rPr>
          <w:noProof/>
          <w:color w:val="C0504D" w:themeColor="accent2"/>
        </w:rPr>
        <w:pict>
          <v:rect id="_x0000_s1544" style="position:absolute;left:0;text-align:left;margin-left:289.95pt;margin-top:12.4pt;width:149pt;height:27pt;z-index:251924992">
            <v:textbox>
              <w:txbxContent>
                <w:p w:rsidR="00EC2985" w:rsidRPr="00AC12EA" w:rsidRDefault="00EC2985" w:rsidP="00342ADD">
                  <w:pPr>
                    <w:jc w:val="center"/>
                    <w:rPr>
                      <w:rFonts w:ascii="Times New Roman" w:hAnsi="Times New Roman" w:cs="Times New Roman"/>
                      <w:sz w:val="28"/>
                      <w:szCs w:val="28"/>
                      <w:lang w:val="kk-KZ"/>
                    </w:rPr>
                  </w:pPr>
                  <w:r w:rsidRPr="00AC12EA">
                    <w:rPr>
                      <w:rFonts w:ascii="Times New Roman" w:hAnsi="Times New Roman" w:cs="Times New Roman"/>
                      <w:sz w:val="28"/>
                      <w:szCs w:val="28"/>
                      <w:lang w:val="kk-KZ"/>
                    </w:rPr>
                    <w:t>Электромагниттік</w:t>
                  </w:r>
                </w:p>
              </w:txbxContent>
            </v:textbox>
          </v:rect>
        </w:pict>
      </w:r>
    </w:p>
    <w:p w:rsidR="00342ADD" w:rsidRPr="00F41E8B" w:rsidRDefault="00A419CE" w:rsidP="00342ADD">
      <w:pPr>
        <w:spacing w:after="0" w:line="240" w:lineRule="auto"/>
        <w:jc w:val="both"/>
        <w:rPr>
          <w:rFonts w:ascii="Times New Roman" w:hAnsi="Times New Roman" w:cs="Times New Roman"/>
          <w:color w:val="C0504D" w:themeColor="accent2"/>
          <w:sz w:val="28"/>
          <w:szCs w:val="28"/>
          <w:lang w:val="kk-KZ"/>
        </w:rPr>
      </w:pPr>
      <w:r w:rsidRPr="00A419CE">
        <w:rPr>
          <w:noProof/>
          <w:color w:val="C0504D" w:themeColor="accent2"/>
        </w:rPr>
        <w:pict>
          <v:shape id="_x0000_s1555" type="#_x0000_t32" style="position:absolute;left:0;text-align:left;margin-left:225.95pt;margin-top:12.3pt;width:64pt;height:.05pt;flip:x;z-index:251936256" o:connectortype="straight"/>
        </w:pict>
      </w:r>
    </w:p>
    <w:p w:rsidR="00342ADD" w:rsidRPr="00F41E8B" w:rsidRDefault="00342ADD" w:rsidP="00342ADD">
      <w:pPr>
        <w:spacing w:after="0" w:line="240" w:lineRule="auto"/>
        <w:jc w:val="both"/>
        <w:rPr>
          <w:rFonts w:ascii="Times New Roman" w:hAnsi="Times New Roman" w:cs="Times New Roman"/>
          <w:color w:val="C0504D" w:themeColor="accent2"/>
          <w:sz w:val="28"/>
          <w:szCs w:val="28"/>
          <w:lang w:val="kk-KZ"/>
        </w:rPr>
      </w:pPr>
    </w:p>
    <w:p w:rsidR="00342ADD" w:rsidRPr="00F41E8B" w:rsidRDefault="00342ADD" w:rsidP="00342ADD">
      <w:pPr>
        <w:spacing w:after="0" w:line="240" w:lineRule="auto"/>
        <w:jc w:val="both"/>
        <w:rPr>
          <w:rFonts w:ascii="Times New Roman" w:hAnsi="Times New Roman" w:cs="Times New Roman"/>
          <w:color w:val="C0504D" w:themeColor="accent2"/>
          <w:sz w:val="28"/>
          <w:szCs w:val="28"/>
          <w:lang w:val="kk-KZ"/>
        </w:rPr>
      </w:pPr>
    </w:p>
    <w:p w:rsidR="00342ADD" w:rsidRPr="00F41E8B" w:rsidRDefault="00A419CE" w:rsidP="00342ADD">
      <w:pPr>
        <w:spacing w:after="0" w:line="240" w:lineRule="auto"/>
        <w:jc w:val="both"/>
        <w:rPr>
          <w:rFonts w:ascii="Times New Roman" w:hAnsi="Times New Roman" w:cs="Times New Roman"/>
          <w:color w:val="C0504D" w:themeColor="accent2"/>
          <w:sz w:val="28"/>
          <w:szCs w:val="28"/>
          <w:lang w:val="kk-KZ"/>
        </w:rPr>
      </w:pPr>
      <w:r w:rsidRPr="00A419CE">
        <w:rPr>
          <w:noProof/>
          <w:color w:val="C0504D" w:themeColor="accent2"/>
        </w:rPr>
        <w:pict>
          <v:rect id="_x0000_s1545" style="position:absolute;left:0;text-align:left;margin-left:289.95pt;margin-top:1pt;width:155pt;height:30pt;z-index:251926016">
            <v:textbox>
              <w:txbxContent>
                <w:p w:rsidR="00EC2985" w:rsidRPr="007F2728" w:rsidRDefault="00EC2985" w:rsidP="00342ADD">
                  <w:pPr>
                    <w:jc w:val="center"/>
                    <w:rPr>
                      <w:rFonts w:ascii="Times New Roman" w:hAnsi="Times New Roman" w:cs="Times New Roman"/>
                      <w:sz w:val="28"/>
                      <w:szCs w:val="28"/>
                    </w:rPr>
                  </w:pPr>
                  <w:r w:rsidRPr="007F2728">
                    <w:rPr>
                      <w:rFonts w:ascii="Times New Roman" w:hAnsi="Times New Roman" w:cs="Times New Roman"/>
                      <w:sz w:val="28"/>
                      <w:szCs w:val="28"/>
                    </w:rPr>
                    <w:t>Ауыр металдар</w:t>
                  </w:r>
                </w:p>
              </w:txbxContent>
            </v:textbox>
          </v:rect>
        </w:pict>
      </w:r>
    </w:p>
    <w:p w:rsidR="00342ADD" w:rsidRPr="00F41E8B" w:rsidRDefault="00A419CE" w:rsidP="00342ADD">
      <w:pPr>
        <w:spacing w:after="0" w:line="240" w:lineRule="auto"/>
        <w:jc w:val="both"/>
        <w:rPr>
          <w:rFonts w:ascii="Times New Roman" w:hAnsi="Times New Roman" w:cs="Times New Roman"/>
          <w:color w:val="C0504D" w:themeColor="accent2"/>
          <w:sz w:val="28"/>
          <w:szCs w:val="28"/>
          <w:lang w:val="kk-KZ"/>
        </w:rPr>
      </w:pPr>
      <w:r w:rsidRPr="00A419CE">
        <w:rPr>
          <w:noProof/>
          <w:color w:val="C0504D" w:themeColor="accent2"/>
        </w:rPr>
        <w:pict>
          <v:shape id="_x0000_s1565" type="#_x0000_t32" style="position:absolute;left:0;text-align:left;margin-left:236.95pt;margin-top:.9pt;width:0;height:179pt;z-index:251946496" o:connectortype="straight"/>
        </w:pict>
      </w:r>
      <w:r w:rsidRPr="00A419CE">
        <w:rPr>
          <w:noProof/>
          <w:color w:val="C0504D" w:themeColor="accent2"/>
        </w:rPr>
        <w:pict>
          <v:shape id="_x0000_s1560" type="#_x0000_t32" style="position:absolute;left:0;text-align:left;margin-left:236.95pt;margin-top:.9pt;width:53pt;height:0;flip:x;z-index:251941376" o:connectortype="straight"/>
        </w:pict>
      </w:r>
    </w:p>
    <w:p w:rsidR="00342ADD" w:rsidRPr="00F41E8B" w:rsidRDefault="00A419CE" w:rsidP="00342ADD">
      <w:pPr>
        <w:spacing w:after="0" w:line="240" w:lineRule="auto"/>
        <w:jc w:val="both"/>
        <w:rPr>
          <w:rFonts w:ascii="Times New Roman" w:hAnsi="Times New Roman" w:cs="Times New Roman"/>
          <w:color w:val="C0504D" w:themeColor="accent2"/>
          <w:sz w:val="28"/>
          <w:szCs w:val="28"/>
          <w:lang w:val="kk-KZ"/>
        </w:rPr>
      </w:pPr>
      <w:r w:rsidRPr="00A419CE">
        <w:rPr>
          <w:noProof/>
          <w:color w:val="C0504D" w:themeColor="accent2"/>
        </w:rPr>
        <w:pict>
          <v:rect id="_x0000_s1546" style="position:absolute;left:0;text-align:left;margin-left:289.95pt;margin-top:14.8pt;width:155pt;height:30pt;z-index:251927040">
            <v:textbox>
              <w:txbxContent>
                <w:p w:rsidR="00EC2985" w:rsidRPr="007F2728" w:rsidRDefault="00EC2985" w:rsidP="00342ADD">
                  <w:pPr>
                    <w:jc w:val="center"/>
                    <w:rPr>
                      <w:rFonts w:ascii="Times New Roman" w:hAnsi="Times New Roman" w:cs="Times New Roman"/>
                      <w:sz w:val="28"/>
                      <w:szCs w:val="28"/>
                    </w:rPr>
                  </w:pPr>
                  <w:r w:rsidRPr="007F2728">
                    <w:rPr>
                      <w:rFonts w:ascii="Times New Roman" w:hAnsi="Times New Roman" w:cs="Times New Roman"/>
                      <w:sz w:val="28"/>
                      <w:szCs w:val="28"/>
                    </w:rPr>
                    <w:t>пестицидтер</w:t>
                  </w:r>
                </w:p>
              </w:txbxContent>
            </v:textbox>
          </v:rect>
        </w:pict>
      </w:r>
    </w:p>
    <w:p w:rsidR="00342ADD" w:rsidRPr="00F41E8B" w:rsidRDefault="00A419CE" w:rsidP="00342ADD">
      <w:pPr>
        <w:spacing w:after="0" w:line="240" w:lineRule="auto"/>
        <w:jc w:val="both"/>
        <w:rPr>
          <w:rFonts w:ascii="Times New Roman" w:hAnsi="Times New Roman" w:cs="Times New Roman"/>
          <w:color w:val="C0504D" w:themeColor="accent2"/>
          <w:sz w:val="28"/>
          <w:szCs w:val="28"/>
          <w:lang w:val="kk-KZ"/>
        </w:rPr>
      </w:pPr>
      <w:r w:rsidRPr="00A419CE">
        <w:rPr>
          <w:noProof/>
          <w:color w:val="C0504D" w:themeColor="accent2"/>
        </w:rPr>
        <w:pict>
          <v:oval id="_x0000_s1558" style="position:absolute;left:0;text-align:left;margin-left:26.95pt;margin-top:4.7pt;width:129pt;height:1in;z-index:251939328">
            <v:textbox>
              <w:txbxContent>
                <w:p w:rsidR="00EC2985" w:rsidRPr="00087EC2" w:rsidRDefault="00EC2985" w:rsidP="00342ADD">
                  <w:pPr>
                    <w:jc w:val="center"/>
                    <w:rPr>
                      <w:rFonts w:ascii="Times New Roman" w:hAnsi="Times New Roman" w:cs="Times New Roman"/>
                      <w:sz w:val="28"/>
                      <w:szCs w:val="28"/>
                      <w:lang w:val="kk-KZ"/>
                    </w:rPr>
                  </w:pPr>
                  <w:r w:rsidRPr="00087EC2">
                    <w:rPr>
                      <w:rFonts w:ascii="Times New Roman" w:hAnsi="Times New Roman" w:cs="Times New Roman"/>
                      <w:sz w:val="28"/>
                      <w:szCs w:val="28"/>
                      <w:lang w:val="kk-KZ"/>
                    </w:rPr>
                    <w:t>Химиялық</w:t>
                  </w:r>
                </w:p>
              </w:txbxContent>
            </v:textbox>
          </v:oval>
        </w:pict>
      </w:r>
    </w:p>
    <w:p w:rsidR="00342ADD" w:rsidRPr="00F41E8B" w:rsidRDefault="00A419CE" w:rsidP="00342ADD">
      <w:pPr>
        <w:spacing w:after="0" w:line="240" w:lineRule="auto"/>
        <w:jc w:val="both"/>
        <w:rPr>
          <w:rFonts w:ascii="Times New Roman" w:hAnsi="Times New Roman" w:cs="Times New Roman"/>
          <w:color w:val="C0504D" w:themeColor="accent2"/>
          <w:sz w:val="28"/>
          <w:szCs w:val="28"/>
          <w:lang w:val="kk-KZ"/>
        </w:rPr>
      </w:pPr>
      <w:r w:rsidRPr="00A419CE">
        <w:rPr>
          <w:noProof/>
          <w:color w:val="C0504D" w:themeColor="accent2"/>
        </w:rPr>
        <w:pict>
          <v:shape id="_x0000_s1561" type="#_x0000_t32" style="position:absolute;left:0;text-align:left;margin-left:236.95pt;margin-top:.6pt;width:53pt;height:0;z-index:251942400" o:connectortype="straight"/>
        </w:pict>
      </w:r>
    </w:p>
    <w:p w:rsidR="00342ADD" w:rsidRPr="00F41E8B" w:rsidRDefault="00A419CE" w:rsidP="00342ADD">
      <w:pPr>
        <w:spacing w:after="0" w:line="240" w:lineRule="auto"/>
        <w:jc w:val="both"/>
        <w:rPr>
          <w:rFonts w:ascii="Times New Roman" w:hAnsi="Times New Roman" w:cs="Times New Roman"/>
          <w:color w:val="C0504D" w:themeColor="accent2"/>
          <w:sz w:val="28"/>
          <w:szCs w:val="28"/>
          <w:lang w:val="kk-KZ"/>
        </w:rPr>
      </w:pPr>
      <w:r w:rsidRPr="00A419CE">
        <w:rPr>
          <w:noProof/>
          <w:color w:val="C0504D" w:themeColor="accent2"/>
        </w:rPr>
        <w:pict>
          <v:shape id="_x0000_s1566" type="#_x0000_t32" style="position:absolute;left:0;text-align:left;margin-left:155.95pt;margin-top:11.5pt;width:81pt;height:0;z-index:251947520" o:connectortype="straight"/>
        </w:pict>
      </w:r>
      <w:r w:rsidRPr="00A419CE">
        <w:rPr>
          <w:noProof/>
          <w:color w:val="C0504D" w:themeColor="accent2"/>
        </w:rPr>
        <w:pict>
          <v:rect id="_x0000_s1547" style="position:absolute;left:0;text-align:left;margin-left:289.95pt;margin-top:11.5pt;width:155pt;height:46pt;z-index:251928064">
            <v:textbox>
              <w:txbxContent>
                <w:p w:rsidR="00EC2985" w:rsidRPr="007F2728" w:rsidRDefault="00EC2985" w:rsidP="00342ADD">
                  <w:pPr>
                    <w:jc w:val="center"/>
                    <w:rPr>
                      <w:rFonts w:ascii="Times New Roman" w:hAnsi="Times New Roman" w:cs="Times New Roman"/>
                      <w:sz w:val="28"/>
                      <w:szCs w:val="28"/>
                      <w:lang w:val="kk-KZ"/>
                    </w:rPr>
                  </w:pPr>
                  <w:r w:rsidRPr="007F2728">
                    <w:rPr>
                      <w:rFonts w:ascii="Times New Roman" w:hAnsi="Times New Roman" w:cs="Times New Roman"/>
                      <w:sz w:val="28"/>
                      <w:szCs w:val="28"/>
                    </w:rPr>
                    <w:t>Жеке химиялы</w:t>
                  </w:r>
                  <w:r w:rsidRPr="007F2728">
                    <w:rPr>
                      <w:rFonts w:ascii="Times New Roman" w:hAnsi="Times New Roman" w:cs="Times New Roman"/>
                      <w:sz w:val="28"/>
                      <w:szCs w:val="28"/>
                      <w:lang w:val="kk-KZ"/>
                    </w:rPr>
                    <w:t xml:space="preserve">қ </w:t>
                  </w:r>
                  <w:r w:rsidRPr="007F2728">
                    <w:rPr>
                      <w:rFonts w:ascii="Times New Roman" w:hAnsi="Times New Roman" w:cs="Times New Roman"/>
                      <w:sz w:val="28"/>
                      <w:szCs w:val="28"/>
                    </w:rPr>
                    <w:t xml:space="preserve"> элементтер мен заттар</w:t>
                  </w:r>
                </w:p>
              </w:txbxContent>
            </v:textbox>
          </v:rect>
        </w:pict>
      </w:r>
    </w:p>
    <w:p w:rsidR="00342ADD" w:rsidRPr="00F41E8B" w:rsidRDefault="00342ADD" w:rsidP="00342ADD">
      <w:pPr>
        <w:spacing w:after="0" w:line="240" w:lineRule="auto"/>
        <w:jc w:val="both"/>
        <w:rPr>
          <w:rFonts w:ascii="Times New Roman" w:hAnsi="Times New Roman" w:cs="Times New Roman"/>
          <w:color w:val="C0504D" w:themeColor="accent2"/>
          <w:sz w:val="28"/>
          <w:szCs w:val="28"/>
          <w:lang w:val="kk-KZ"/>
        </w:rPr>
      </w:pPr>
    </w:p>
    <w:p w:rsidR="00342ADD" w:rsidRPr="00F41E8B" w:rsidRDefault="00A419CE" w:rsidP="00342ADD">
      <w:pPr>
        <w:spacing w:after="0" w:line="240" w:lineRule="auto"/>
        <w:jc w:val="both"/>
        <w:rPr>
          <w:rFonts w:ascii="Times New Roman" w:hAnsi="Times New Roman" w:cs="Times New Roman"/>
          <w:color w:val="C0504D" w:themeColor="accent2"/>
          <w:sz w:val="28"/>
          <w:szCs w:val="28"/>
          <w:lang w:val="kk-KZ"/>
        </w:rPr>
      </w:pPr>
      <w:r w:rsidRPr="00A419CE">
        <w:rPr>
          <w:noProof/>
          <w:color w:val="C0504D" w:themeColor="accent2"/>
        </w:rPr>
        <w:pict>
          <v:shape id="_x0000_s1562" type="#_x0000_t32" style="position:absolute;left:0;text-align:left;margin-left:236.95pt;margin-top:3.35pt;width:53pt;height:0;z-index:251943424" o:connectortype="straight"/>
        </w:pict>
      </w:r>
    </w:p>
    <w:p w:rsidR="00342ADD" w:rsidRPr="00F41E8B" w:rsidRDefault="00342ADD" w:rsidP="00342ADD">
      <w:pPr>
        <w:spacing w:after="0" w:line="240" w:lineRule="auto"/>
        <w:jc w:val="both"/>
        <w:rPr>
          <w:rFonts w:ascii="Times New Roman" w:hAnsi="Times New Roman" w:cs="Times New Roman"/>
          <w:color w:val="C0504D" w:themeColor="accent2"/>
          <w:sz w:val="28"/>
          <w:szCs w:val="28"/>
          <w:lang w:val="kk-KZ"/>
        </w:rPr>
      </w:pPr>
    </w:p>
    <w:p w:rsidR="00342ADD" w:rsidRPr="00F41E8B" w:rsidRDefault="00A419CE" w:rsidP="00342ADD">
      <w:pPr>
        <w:spacing w:after="0" w:line="240" w:lineRule="auto"/>
        <w:jc w:val="both"/>
        <w:rPr>
          <w:rFonts w:ascii="Times New Roman" w:hAnsi="Times New Roman" w:cs="Times New Roman"/>
          <w:color w:val="C0504D" w:themeColor="accent2"/>
          <w:sz w:val="28"/>
          <w:szCs w:val="28"/>
          <w:lang w:val="kk-KZ"/>
        </w:rPr>
      </w:pPr>
      <w:r w:rsidRPr="00A419CE">
        <w:rPr>
          <w:noProof/>
          <w:color w:val="C0504D" w:themeColor="accent2"/>
        </w:rPr>
        <w:pict>
          <v:shape id="_x0000_s1563" type="#_x0000_t32" style="position:absolute;left:0;text-align:left;margin-left:236.95pt;margin-top:14.15pt;width:53pt;height:0;z-index:251944448" o:connectortype="straight"/>
        </w:pict>
      </w:r>
      <w:r w:rsidRPr="00A419CE">
        <w:rPr>
          <w:noProof/>
          <w:color w:val="C0504D" w:themeColor="accent2"/>
        </w:rPr>
        <w:pict>
          <v:rect id="_x0000_s1548" style="position:absolute;left:0;text-align:left;margin-left:289.95pt;margin-top:2.15pt;width:155pt;height:22pt;z-index:251929088">
            <v:textbox>
              <w:txbxContent>
                <w:p w:rsidR="00EC2985" w:rsidRPr="007F2728" w:rsidRDefault="00EC2985" w:rsidP="00342ADD">
                  <w:pPr>
                    <w:jc w:val="center"/>
                    <w:rPr>
                      <w:rFonts w:ascii="Times New Roman" w:hAnsi="Times New Roman" w:cs="Times New Roman"/>
                      <w:sz w:val="28"/>
                      <w:szCs w:val="28"/>
                      <w:lang w:val="kk-KZ"/>
                    </w:rPr>
                  </w:pPr>
                  <w:r w:rsidRPr="007F2728">
                    <w:rPr>
                      <w:rFonts w:ascii="Times New Roman" w:hAnsi="Times New Roman" w:cs="Times New Roman"/>
                      <w:sz w:val="28"/>
                      <w:szCs w:val="28"/>
                      <w:lang w:val="kk-KZ"/>
                    </w:rPr>
                    <w:t>СПАВ</w:t>
                  </w:r>
                </w:p>
              </w:txbxContent>
            </v:textbox>
          </v:rect>
        </w:pict>
      </w:r>
    </w:p>
    <w:p w:rsidR="00342ADD" w:rsidRPr="00F41E8B" w:rsidRDefault="00342ADD" w:rsidP="00342ADD">
      <w:pPr>
        <w:spacing w:after="0" w:line="240" w:lineRule="auto"/>
        <w:jc w:val="both"/>
        <w:rPr>
          <w:rFonts w:ascii="Times New Roman" w:hAnsi="Times New Roman" w:cs="Times New Roman"/>
          <w:color w:val="C0504D" w:themeColor="accent2"/>
          <w:sz w:val="28"/>
          <w:szCs w:val="28"/>
          <w:lang w:val="kk-KZ"/>
        </w:rPr>
      </w:pPr>
    </w:p>
    <w:p w:rsidR="00342ADD" w:rsidRPr="00F41E8B" w:rsidRDefault="00A419CE" w:rsidP="00342ADD">
      <w:pPr>
        <w:spacing w:after="0" w:line="240" w:lineRule="auto"/>
        <w:jc w:val="both"/>
        <w:rPr>
          <w:rFonts w:ascii="Times New Roman" w:hAnsi="Times New Roman" w:cs="Times New Roman"/>
          <w:color w:val="C0504D" w:themeColor="accent2"/>
          <w:sz w:val="28"/>
          <w:szCs w:val="28"/>
          <w:lang w:val="kk-KZ"/>
        </w:rPr>
      </w:pPr>
      <w:r w:rsidRPr="00A419CE">
        <w:rPr>
          <w:noProof/>
          <w:color w:val="C0504D" w:themeColor="accent2"/>
        </w:rPr>
        <w:pict>
          <v:rect id="_x0000_s1549" style="position:absolute;left:0;text-align:left;margin-left:289.95pt;margin-top:2.95pt;width:155pt;height:29pt;z-index:251930112">
            <v:textbox>
              <w:txbxContent>
                <w:p w:rsidR="00EC2985" w:rsidRPr="007F2728" w:rsidRDefault="00EC2985" w:rsidP="00342ADD">
                  <w:pPr>
                    <w:jc w:val="center"/>
                    <w:rPr>
                      <w:rFonts w:ascii="Times New Roman" w:hAnsi="Times New Roman" w:cs="Times New Roman"/>
                      <w:sz w:val="28"/>
                      <w:szCs w:val="28"/>
                      <w:lang w:val="kk-KZ"/>
                    </w:rPr>
                  </w:pPr>
                  <w:r w:rsidRPr="007F2728">
                    <w:rPr>
                      <w:rFonts w:ascii="Times New Roman" w:hAnsi="Times New Roman" w:cs="Times New Roman"/>
                      <w:sz w:val="28"/>
                      <w:szCs w:val="28"/>
                      <w:lang w:val="kk-KZ"/>
                    </w:rPr>
                    <w:t>Пластмассалар</w:t>
                  </w:r>
                </w:p>
              </w:txbxContent>
            </v:textbox>
          </v:rect>
        </w:pict>
      </w:r>
    </w:p>
    <w:p w:rsidR="00342ADD" w:rsidRPr="00F41E8B" w:rsidRDefault="00A419CE" w:rsidP="00342ADD">
      <w:pPr>
        <w:spacing w:after="0" w:line="240" w:lineRule="auto"/>
        <w:jc w:val="both"/>
        <w:rPr>
          <w:rFonts w:ascii="Times New Roman" w:hAnsi="Times New Roman" w:cs="Times New Roman"/>
          <w:color w:val="C0504D" w:themeColor="accent2"/>
          <w:sz w:val="28"/>
          <w:szCs w:val="28"/>
          <w:lang w:val="kk-KZ"/>
        </w:rPr>
      </w:pPr>
      <w:r w:rsidRPr="00A419CE">
        <w:rPr>
          <w:noProof/>
          <w:color w:val="C0504D" w:themeColor="accent2"/>
        </w:rPr>
        <w:pict>
          <v:shape id="_x0000_s1564" type="#_x0000_t32" style="position:absolute;left:0;text-align:left;margin-left:236.95pt;margin-top:2.85pt;width:53pt;height:0;z-index:251945472" o:connectortype="straight"/>
        </w:pict>
      </w:r>
      <w:r w:rsidR="00342ADD" w:rsidRPr="00F41E8B">
        <w:rPr>
          <w:rFonts w:ascii="Times New Roman" w:hAnsi="Times New Roman" w:cs="Times New Roman"/>
          <w:color w:val="C0504D" w:themeColor="accent2"/>
          <w:sz w:val="28"/>
          <w:szCs w:val="28"/>
          <w:lang w:val="kk-KZ"/>
        </w:rPr>
        <w:t xml:space="preserve">  </w:t>
      </w:r>
    </w:p>
    <w:p w:rsidR="00342ADD" w:rsidRPr="00F41E8B" w:rsidRDefault="00342ADD" w:rsidP="00342ADD">
      <w:pPr>
        <w:spacing w:after="0" w:line="240" w:lineRule="auto"/>
        <w:jc w:val="both"/>
        <w:rPr>
          <w:rFonts w:ascii="Times New Roman" w:hAnsi="Times New Roman" w:cs="Times New Roman"/>
          <w:color w:val="C0504D" w:themeColor="accent2"/>
          <w:sz w:val="28"/>
          <w:szCs w:val="28"/>
          <w:lang w:val="kk-KZ"/>
        </w:rPr>
      </w:pPr>
    </w:p>
    <w:p w:rsidR="00342ADD" w:rsidRPr="00F41E8B" w:rsidRDefault="00A419CE" w:rsidP="00342ADD">
      <w:pPr>
        <w:spacing w:after="0" w:line="240" w:lineRule="auto"/>
        <w:jc w:val="both"/>
        <w:rPr>
          <w:rFonts w:ascii="Times New Roman" w:hAnsi="Times New Roman" w:cs="Times New Roman"/>
          <w:color w:val="C0504D" w:themeColor="accent2"/>
          <w:sz w:val="28"/>
          <w:szCs w:val="28"/>
          <w:lang w:val="kk-KZ"/>
        </w:rPr>
      </w:pPr>
      <w:r w:rsidRPr="00A419CE">
        <w:rPr>
          <w:noProof/>
          <w:color w:val="C0504D" w:themeColor="accent2"/>
        </w:rPr>
        <w:pict>
          <v:rect id="_x0000_s1550" style="position:absolute;left:0;text-align:left;margin-left:289.95pt;margin-top:6.65pt;width:155pt;height:23pt;z-index:251931136">
            <v:textbox style="mso-next-textbox:#_x0000_s1550">
              <w:txbxContent>
                <w:p w:rsidR="00EC2985" w:rsidRPr="00AE66B8" w:rsidRDefault="00EC2985" w:rsidP="00342ADD">
                  <w:pPr>
                    <w:jc w:val="center"/>
                    <w:rPr>
                      <w:rFonts w:ascii="Times New Roman" w:hAnsi="Times New Roman" w:cs="Times New Roman"/>
                      <w:sz w:val="28"/>
                      <w:szCs w:val="28"/>
                      <w:lang w:val="kk-KZ"/>
                    </w:rPr>
                  </w:pPr>
                  <w:r w:rsidRPr="00AE66B8">
                    <w:rPr>
                      <w:rFonts w:ascii="Times New Roman" w:hAnsi="Times New Roman" w:cs="Times New Roman"/>
                      <w:sz w:val="28"/>
                      <w:szCs w:val="28"/>
                      <w:lang w:val="kk-KZ"/>
                    </w:rPr>
                    <w:t>Биогендік</w:t>
                  </w:r>
                </w:p>
              </w:txbxContent>
            </v:textbox>
          </v:rect>
        </w:pict>
      </w:r>
    </w:p>
    <w:p w:rsidR="00342ADD" w:rsidRPr="00F41E8B" w:rsidRDefault="00A419CE" w:rsidP="00342ADD">
      <w:pPr>
        <w:spacing w:after="0" w:line="240" w:lineRule="auto"/>
        <w:jc w:val="both"/>
        <w:rPr>
          <w:rFonts w:ascii="Times New Roman" w:hAnsi="Times New Roman" w:cs="Times New Roman"/>
          <w:color w:val="C0504D" w:themeColor="accent2"/>
          <w:sz w:val="28"/>
          <w:szCs w:val="28"/>
          <w:lang w:val="kk-KZ"/>
        </w:rPr>
      </w:pPr>
      <w:r w:rsidRPr="00A419CE">
        <w:rPr>
          <w:noProof/>
          <w:color w:val="C0504D" w:themeColor="accent2"/>
        </w:rPr>
        <w:pict>
          <v:oval id="_x0000_s1559" style="position:absolute;left:0;text-align:left;margin-left:36.95pt;margin-top:.55pt;width:138pt;height:72.9pt;z-index:251940352">
            <v:textbox style="mso-next-textbox:#_x0000_s1559">
              <w:txbxContent>
                <w:p w:rsidR="00EC2985" w:rsidRPr="00AE66B8" w:rsidRDefault="00EC2985" w:rsidP="00342ADD">
                  <w:pPr>
                    <w:rPr>
                      <w:rFonts w:ascii="Times New Roman" w:hAnsi="Times New Roman" w:cs="Times New Roman"/>
                      <w:sz w:val="28"/>
                      <w:szCs w:val="28"/>
                      <w:lang w:val="kk-KZ"/>
                    </w:rPr>
                  </w:pPr>
                  <w:r w:rsidRPr="00AE66B8">
                    <w:rPr>
                      <w:rFonts w:ascii="Times New Roman" w:hAnsi="Times New Roman" w:cs="Times New Roman"/>
                      <w:sz w:val="28"/>
                      <w:szCs w:val="28"/>
                      <w:lang w:val="kk-KZ"/>
                    </w:rPr>
                    <w:t>Биологиялық</w:t>
                  </w:r>
                </w:p>
              </w:txbxContent>
            </v:textbox>
          </v:oval>
        </w:pict>
      </w:r>
      <w:r w:rsidRPr="00A419CE">
        <w:rPr>
          <w:noProof/>
          <w:color w:val="C0504D" w:themeColor="accent2"/>
        </w:rPr>
        <w:pict>
          <v:shape id="_x0000_s1571" type="#_x0000_t32" style="position:absolute;left:0;text-align:left;margin-left:242.95pt;margin-top:.55pt;width:0;height:83pt;z-index:251952640" o:connectortype="straight"/>
        </w:pict>
      </w:r>
      <w:r w:rsidRPr="00A419CE">
        <w:rPr>
          <w:noProof/>
          <w:color w:val="C0504D" w:themeColor="accent2"/>
        </w:rPr>
        <w:pict>
          <v:shape id="_x0000_s1568" type="#_x0000_t32" style="position:absolute;left:0;text-align:left;margin-left:242.95pt;margin-top:.55pt;width:47pt;height:0;z-index:251949568" o:connectortype="straight"/>
        </w:pict>
      </w:r>
    </w:p>
    <w:p w:rsidR="00342ADD" w:rsidRPr="00F41E8B" w:rsidRDefault="00A419CE" w:rsidP="00342ADD">
      <w:pPr>
        <w:spacing w:after="0" w:line="240" w:lineRule="auto"/>
        <w:jc w:val="both"/>
        <w:rPr>
          <w:rFonts w:ascii="Times New Roman" w:hAnsi="Times New Roman" w:cs="Times New Roman"/>
          <w:color w:val="C0504D" w:themeColor="accent2"/>
          <w:sz w:val="28"/>
          <w:szCs w:val="28"/>
          <w:lang w:val="kk-KZ"/>
        </w:rPr>
      </w:pPr>
      <w:r w:rsidRPr="00A419CE">
        <w:rPr>
          <w:noProof/>
          <w:color w:val="C0504D" w:themeColor="accent2"/>
        </w:rPr>
        <w:pict>
          <v:rect id="_x0000_s1551" style="position:absolute;left:0;text-align:left;margin-left:289.95pt;margin-top:11.45pt;width:155pt;height:29pt;z-index:251932160">
            <v:textbox>
              <w:txbxContent>
                <w:p w:rsidR="00EC2985" w:rsidRPr="00AE66B8" w:rsidRDefault="00EC2985" w:rsidP="00342ADD">
                  <w:pPr>
                    <w:jc w:val="center"/>
                    <w:rPr>
                      <w:rFonts w:ascii="Times New Roman" w:hAnsi="Times New Roman" w:cs="Times New Roman"/>
                      <w:sz w:val="28"/>
                      <w:szCs w:val="28"/>
                      <w:lang w:val="kk-KZ"/>
                    </w:rPr>
                  </w:pPr>
                  <w:r w:rsidRPr="00AE66B8">
                    <w:rPr>
                      <w:rFonts w:ascii="Times New Roman" w:hAnsi="Times New Roman" w:cs="Times New Roman"/>
                      <w:sz w:val="28"/>
                      <w:szCs w:val="28"/>
                      <w:lang w:val="kk-KZ"/>
                    </w:rPr>
                    <w:t>Микробиологиялық</w:t>
                  </w:r>
                </w:p>
              </w:txbxContent>
            </v:textbox>
          </v:rect>
        </w:pict>
      </w:r>
    </w:p>
    <w:p w:rsidR="00342ADD" w:rsidRPr="00F41E8B" w:rsidRDefault="00A419CE" w:rsidP="00342ADD">
      <w:pPr>
        <w:spacing w:after="0" w:line="240" w:lineRule="auto"/>
        <w:jc w:val="both"/>
        <w:rPr>
          <w:rFonts w:ascii="Times New Roman" w:hAnsi="Times New Roman" w:cs="Times New Roman"/>
          <w:color w:val="C0504D" w:themeColor="accent2"/>
          <w:sz w:val="28"/>
          <w:szCs w:val="28"/>
          <w:lang w:val="kk-KZ"/>
        </w:rPr>
      </w:pPr>
      <w:r w:rsidRPr="00A419CE">
        <w:rPr>
          <w:noProof/>
          <w:color w:val="C0504D" w:themeColor="accent2"/>
        </w:rPr>
        <w:pict>
          <v:shape id="_x0000_s1572" type="#_x0000_t32" style="position:absolute;left:0;text-align:left;margin-left:174.95pt;margin-top:7.35pt;width:73pt;height:0;z-index:251953664" o:connectortype="straight"/>
        </w:pict>
      </w:r>
      <w:r w:rsidRPr="00A419CE">
        <w:rPr>
          <w:noProof/>
          <w:color w:val="C0504D" w:themeColor="accent2"/>
        </w:rPr>
        <w:pict>
          <v:shape id="_x0000_s1569" type="#_x0000_t32" style="position:absolute;left:0;text-align:left;margin-left:242.95pt;margin-top:7.35pt;width:47pt;height:0;z-index:251950592" o:connectortype="straight"/>
        </w:pict>
      </w:r>
    </w:p>
    <w:p w:rsidR="00342ADD" w:rsidRPr="00F41E8B" w:rsidRDefault="00342ADD" w:rsidP="00342ADD">
      <w:pPr>
        <w:spacing w:after="0" w:line="240" w:lineRule="auto"/>
        <w:jc w:val="both"/>
        <w:rPr>
          <w:rFonts w:ascii="Times New Roman" w:hAnsi="Times New Roman" w:cs="Times New Roman"/>
          <w:color w:val="C0504D" w:themeColor="accent2"/>
          <w:sz w:val="28"/>
          <w:szCs w:val="28"/>
          <w:lang w:val="kk-KZ"/>
        </w:rPr>
      </w:pPr>
    </w:p>
    <w:p w:rsidR="00342ADD" w:rsidRPr="00F41E8B" w:rsidRDefault="00A419CE" w:rsidP="00342ADD">
      <w:pPr>
        <w:spacing w:after="0" w:line="240" w:lineRule="auto"/>
        <w:jc w:val="both"/>
        <w:rPr>
          <w:rFonts w:ascii="Times New Roman" w:hAnsi="Times New Roman" w:cs="Times New Roman"/>
          <w:color w:val="C0504D" w:themeColor="accent2"/>
          <w:sz w:val="28"/>
          <w:szCs w:val="28"/>
          <w:lang w:val="kk-KZ"/>
        </w:rPr>
      </w:pPr>
      <w:r w:rsidRPr="00A419CE">
        <w:rPr>
          <w:noProof/>
          <w:color w:val="C0504D" w:themeColor="accent2"/>
        </w:rPr>
        <w:pict>
          <v:rect id="_x0000_s1567" style="position:absolute;left:0;text-align:left;margin-left:289.95pt;margin-top:2.15pt;width:155pt;height:30pt;z-index:251948544">
            <v:textbox>
              <w:txbxContent>
                <w:p w:rsidR="00EC2985" w:rsidRPr="00AE66B8" w:rsidRDefault="00EC2985" w:rsidP="00342ADD">
                  <w:pPr>
                    <w:jc w:val="center"/>
                    <w:rPr>
                      <w:rFonts w:ascii="Times New Roman" w:hAnsi="Times New Roman" w:cs="Times New Roman"/>
                      <w:sz w:val="28"/>
                      <w:szCs w:val="28"/>
                      <w:lang w:val="kk-KZ"/>
                    </w:rPr>
                  </w:pPr>
                  <w:r w:rsidRPr="00AE66B8">
                    <w:rPr>
                      <w:rFonts w:ascii="Times New Roman" w:hAnsi="Times New Roman" w:cs="Times New Roman"/>
                      <w:sz w:val="28"/>
                      <w:szCs w:val="28"/>
                      <w:lang w:val="kk-KZ"/>
                    </w:rPr>
                    <w:t>Гендік инженерлік</w:t>
                  </w:r>
                </w:p>
              </w:txbxContent>
            </v:textbox>
          </v:rect>
        </w:pict>
      </w:r>
    </w:p>
    <w:p w:rsidR="00342ADD" w:rsidRPr="00F41E8B" w:rsidRDefault="00A419CE" w:rsidP="00342ADD">
      <w:pPr>
        <w:spacing w:after="0" w:line="240" w:lineRule="auto"/>
        <w:jc w:val="both"/>
        <w:rPr>
          <w:rFonts w:ascii="Times New Roman" w:hAnsi="Times New Roman" w:cs="Times New Roman"/>
          <w:color w:val="C0504D" w:themeColor="accent2"/>
          <w:sz w:val="28"/>
          <w:szCs w:val="28"/>
          <w:lang w:val="kk-KZ"/>
        </w:rPr>
      </w:pPr>
      <w:r w:rsidRPr="00A419CE">
        <w:rPr>
          <w:noProof/>
          <w:color w:val="C0504D" w:themeColor="accent2"/>
        </w:rPr>
        <w:pict>
          <v:shape id="_x0000_s1570" type="#_x0000_t32" style="position:absolute;left:0;text-align:left;margin-left:242.95pt;margin-top:3.05pt;width:47pt;height:0;z-index:251951616" o:connectortype="straight"/>
        </w:pict>
      </w:r>
    </w:p>
    <w:p w:rsidR="00342ADD" w:rsidRPr="00F41E8B" w:rsidRDefault="00342ADD" w:rsidP="00342ADD">
      <w:pPr>
        <w:spacing w:after="0" w:line="240" w:lineRule="auto"/>
        <w:jc w:val="both"/>
        <w:rPr>
          <w:rFonts w:ascii="Times New Roman" w:hAnsi="Times New Roman" w:cs="Times New Roman"/>
          <w:color w:val="C0504D" w:themeColor="accent2"/>
          <w:sz w:val="28"/>
          <w:szCs w:val="28"/>
          <w:lang w:val="kk-KZ"/>
        </w:rPr>
      </w:pPr>
    </w:p>
    <w:p w:rsidR="00FD61BC" w:rsidRDefault="00FD61BC" w:rsidP="00342ADD">
      <w:pPr>
        <w:spacing w:after="0" w:line="240" w:lineRule="auto"/>
        <w:jc w:val="center"/>
        <w:rPr>
          <w:rFonts w:ascii="Times New Roman" w:hAnsi="Times New Roman" w:cs="Times New Roman"/>
          <w:color w:val="000000" w:themeColor="text1"/>
          <w:sz w:val="28"/>
          <w:szCs w:val="28"/>
          <w:lang w:val="kk-KZ"/>
        </w:rPr>
      </w:pPr>
    </w:p>
    <w:p w:rsidR="00FD61BC" w:rsidRDefault="00FD61BC" w:rsidP="00342ADD">
      <w:pPr>
        <w:spacing w:after="0" w:line="240" w:lineRule="auto"/>
        <w:jc w:val="center"/>
        <w:rPr>
          <w:rFonts w:ascii="Times New Roman" w:hAnsi="Times New Roman" w:cs="Times New Roman"/>
          <w:color w:val="000000" w:themeColor="text1"/>
          <w:sz w:val="28"/>
          <w:szCs w:val="28"/>
          <w:lang w:val="kk-KZ"/>
        </w:rPr>
      </w:pPr>
    </w:p>
    <w:p w:rsidR="00D225DA" w:rsidRDefault="00D225DA" w:rsidP="00342ADD">
      <w:pPr>
        <w:spacing w:after="0" w:line="240" w:lineRule="auto"/>
        <w:jc w:val="center"/>
        <w:rPr>
          <w:rFonts w:ascii="Times New Roman" w:hAnsi="Times New Roman" w:cs="Times New Roman"/>
          <w:color w:val="000000" w:themeColor="text1"/>
          <w:sz w:val="28"/>
          <w:szCs w:val="28"/>
          <w:lang w:val="kk-KZ"/>
        </w:rPr>
      </w:pPr>
    </w:p>
    <w:p w:rsidR="00FD61BC" w:rsidRDefault="00FD61BC" w:rsidP="00342ADD">
      <w:pPr>
        <w:spacing w:after="0" w:line="240" w:lineRule="auto"/>
        <w:jc w:val="center"/>
        <w:rPr>
          <w:rFonts w:ascii="Times New Roman" w:hAnsi="Times New Roman" w:cs="Times New Roman"/>
          <w:color w:val="000000" w:themeColor="text1"/>
          <w:sz w:val="28"/>
          <w:szCs w:val="28"/>
          <w:lang w:val="kk-KZ"/>
        </w:rPr>
      </w:pPr>
    </w:p>
    <w:p w:rsidR="00342ADD" w:rsidRPr="00531E83" w:rsidRDefault="00FD61BC" w:rsidP="00FD61BC">
      <w:pPr>
        <w:spacing w:after="0" w:line="240" w:lineRule="auto"/>
        <w:jc w:val="center"/>
        <w:rPr>
          <w:rFonts w:ascii="Times New Roman" w:hAnsi="Times New Roman" w:cs="Times New Roman"/>
          <w:color w:val="000000" w:themeColor="text1"/>
          <w:sz w:val="28"/>
          <w:szCs w:val="28"/>
          <w:lang w:val="kk-KZ"/>
        </w:rPr>
      </w:pPr>
      <w:r>
        <w:rPr>
          <w:rFonts w:ascii="Times New Roman" w:hAnsi="Times New Roman" w:cs="Times New Roman"/>
          <w:color w:val="000000" w:themeColor="text1"/>
          <w:sz w:val="28"/>
          <w:szCs w:val="28"/>
          <w:lang w:val="kk-KZ"/>
        </w:rPr>
        <w:t xml:space="preserve">Сурет </w:t>
      </w:r>
      <w:r w:rsidR="008A740A">
        <w:rPr>
          <w:rFonts w:ascii="Times New Roman" w:hAnsi="Times New Roman" w:cs="Times New Roman"/>
          <w:color w:val="000000" w:themeColor="text1"/>
          <w:sz w:val="28"/>
          <w:szCs w:val="28"/>
          <w:lang w:val="kk-KZ"/>
        </w:rPr>
        <w:t>1</w:t>
      </w:r>
      <w:r>
        <w:rPr>
          <w:rFonts w:ascii="Times New Roman" w:hAnsi="Times New Roman" w:cs="Times New Roman"/>
          <w:color w:val="000000" w:themeColor="text1"/>
          <w:sz w:val="28"/>
          <w:szCs w:val="28"/>
          <w:lang w:val="kk-KZ"/>
        </w:rPr>
        <w:t>9</w:t>
      </w:r>
      <w:r w:rsidR="00342ADD" w:rsidRPr="00531E83">
        <w:rPr>
          <w:rFonts w:ascii="Times New Roman" w:hAnsi="Times New Roman" w:cs="Times New Roman"/>
          <w:color w:val="000000" w:themeColor="text1"/>
          <w:sz w:val="28"/>
          <w:szCs w:val="28"/>
          <w:lang w:val="kk-KZ"/>
        </w:rPr>
        <w:t>. Қоршаған ортаны ластау түрлері</w:t>
      </w:r>
      <w:r>
        <w:rPr>
          <w:rFonts w:ascii="Times New Roman" w:hAnsi="Times New Roman" w:cs="Times New Roman"/>
          <w:color w:val="000000" w:themeColor="text1"/>
          <w:sz w:val="28"/>
          <w:szCs w:val="28"/>
          <w:lang w:val="kk-KZ"/>
        </w:rPr>
        <w:t xml:space="preserve"> </w:t>
      </w:r>
      <w:r w:rsidR="00342ADD" w:rsidRPr="00531E83">
        <w:rPr>
          <w:rFonts w:ascii="Times New Roman" w:hAnsi="Times New Roman" w:cs="Times New Roman"/>
          <w:color w:val="000000" w:themeColor="text1"/>
          <w:sz w:val="28"/>
          <w:szCs w:val="28"/>
          <w:lang w:val="kk-KZ"/>
        </w:rPr>
        <w:t xml:space="preserve">әсер ету сипаттамасы, улылығы, санитарлық-гигиеналық және экологиялық </w:t>
      </w:r>
    </w:p>
    <w:p w:rsidR="00D225DA" w:rsidRDefault="00D225DA" w:rsidP="00D225DA">
      <w:pPr>
        <w:spacing w:after="0" w:line="240" w:lineRule="auto"/>
        <w:rPr>
          <w:rFonts w:ascii="Times New Roman" w:hAnsi="Times New Roman" w:cs="Times New Roman"/>
          <w:color w:val="000000" w:themeColor="text1"/>
          <w:sz w:val="28"/>
          <w:szCs w:val="28"/>
          <w:lang w:val="kk-KZ"/>
        </w:rPr>
      </w:pPr>
    </w:p>
    <w:p w:rsidR="00D225DA" w:rsidRDefault="00D225DA" w:rsidP="00D225DA">
      <w:pPr>
        <w:spacing w:after="0" w:line="240" w:lineRule="auto"/>
        <w:rPr>
          <w:rFonts w:ascii="Times New Roman" w:hAnsi="Times New Roman" w:cs="Times New Roman"/>
          <w:color w:val="000000" w:themeColor="text1"/>
          <w:sz w:val="28"/>
          <w:szCs w:val="28"/>
          <w:lang w:val="kk-KZ"/>
        </w:rPr>
      </w:pPr>
    </w:p>
    <w:p w:rsidR="00402E7F" w:rsidRDefault="00402E7F" w:rsidP="00D225DA">
      <w:pPr>
        <w:spacing w:after="0" w:line="240" w:lineRule="auto"/>
        <w:ind w:firstLine="567"/>
        <w:rPr>
          <w:rFonts w:ascii="Times New Roman" w:hAnsi="Times New Roman" w:cs="Times New Roman"/>
          <w:b/>
          <w:color w:val="000000" w:themeColor="text1"/>
          <w:sz w:val="28"/>
          <w:szCs w:val="28"/>
          <w:lang w:val="kk-KZ"/>
        </w:rPr>
      </w:pPr>
    </w:p>
    <w:p w:rsidR="00342ADD" w:rsidRPr="00531E83" w:rsidRDefault="00E97927" w:rsidP="00D225DA">
      <w:pPr>
        <w:spacing w:after="0" w:line="240" w:lineRule="auto"/>
        <w:ind w:firstLine="567"/>
        <w:rPr>
          <w:rFonts w:ascii="Times New Roman" w:hAnsi="Times New Roman" w:cs="Times New Roman"/>
          <w:b/>
          <w:color w:val="000000" w:themeColor="text1"/>
          <w:sz w:val="28"/>
          <w:szCs w:val="28"/>
          <w:lang w:val="kk-KZ"/>
        </w:rPr>
      </w:pPr>
      <w:r>
        <w:rPr>
          <w:rFonts w:ascii="Times New Roman" w:hAnsi="Times New Roman" w:cs="Times New Roman"/>
          <w:b/>
          <w:color w:val="000000" w:themeColor="text1"/>
          <w:sz w:val="28"/>
          <w:szCs w:val="28"/>
          <w:lang w:val="kk-KZ"/>
        </w:rPr>
        <w:lastRenderedPageBreak/>
        <w:t xml:space="preserve">6.2 </w:t>
      </w:r>
      <w:r w:rsidR="00342ADD" w:rsidRPr="00531E83">
        <w:rPr>
          <w:rFonts w:ascii="Times New Roman" w:hAnsi="Times New Roman" w:cs="Times New Roman"/>
          <w:b/>
          <w:color w:val="000000" w:themeColor="text1"/>
          <w:sz w:val="28"/>
          <w:szCs w:val="28"/>
          <w:lang w:val="kk-KZ"/>
        </w:rPr>
        <w:t>Қоршаған ортаның халықаралық мониторингісі</w:t>
      </w:r>
    </w:p>
    <w:p w:rsidR="00342ADD" w:rsidRPr="00531E83" w:rsidRDefault="00342ADD" w:rsidP="00342ADD">
      <w:pPr>
        <w:spacing w:after="0" w:line="240" w:lineRule="auto"/>
        <w:jc w:val="both"/>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 xml:space="preserve">    </w:t>
      </w:r>
    </w:p>
    <w:p w:rsidR="00342ADD" w:rsidRPr="00531E83" w:rsidRDefault="00342ADD" w:rsidP="00D225DA">
      <w:pPr>
        <w:spacing w:after="0" w:line="240" w:lineRule="auto"/>
        <w:ind w:firstLine="567"/>
        <w:jc w:val="both"/>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Қазіргі адамзаттың шығарған жалпы қалдығымен техносфера заттары шамамен 140 Гт—жыл құрайды. Сонымен жер бетіндегі әрбір адам жылына шамамен 22т антропогендік эмиссияны құрайды. 131 Гт қалдықтың шамамен 2,5 Гт (суды есептемегенде) барлық адамдардың жалпы шығаруына, ал қалған 128 Гт «таза техногендік» қалдықтар мынадай баспалдақта орналасады: 32 Гт (25%) атмосфераға шығарылады, 14 Гт (11%) ағыстар арқылы су қоймаларына құйылады, 82 Гт(64%) жердің беткі бөлігіне түседі.</w:t>
      </w:r>
    </w:p>
    <w:p w:rsidR="00342ADD" w:rsidRPr="00531E83" w:rsidRDefault="00342ADD" w:rsidP="00D225DA">
      <w:pPr>
        <w:spacing w:after="0" w:line="240" w:lineRule="auto"/>
        <w:ind w:firstLine="567"/>
        <w:jc w:val="both"/>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 xml:space="preserve">Барлық қалдықтардың белгілі бір мөлшері ғана улы қасиеттері бар және олар зиянды қосылыстарға жатады. Әртүрлі бағалаулар бойынша, әртүрлі қауіпсіздік кластарына жататын, техногендік эмиссияның жалпы массасы, шамамен жылына 5-тен 8 Гт қурайды, яғни әрбір жердегі адамға шамамен 0,8-ден 1,3 кг құрайды. Бұл ғаламдық ластанудың минимальды бағасы.       </w:t>
      </w:r>
    </w:p>
    <w:p w:rsidR="00342ADD" w:rsidRPr="00531E83" w:rsidRDefault="00342ADD" w:rsidP="00D225DA">
      <w:pPr>
        <w:spacing w:after="0" w:line="240" w:lineRule="auto"/>
        <w:ind w:firstLine="567"/>
        <w:jc w:val="both"/>
        <w:rPr>
          <w:rFonts w:ascii="Times New Roman" w:hAnsi="Times New Roman" w:cs="Times New Roman"/>
          <w:color w:val="000000" w:themeColor="text1"/>
          <w:sz w:val="28"/>
          <w:szCs w:val="28"/>
          <w:lang w:val="kk-KZ"/>
        </w:rPr>
      </w:pPr>
      <w:r w:rsidRPr="00531E83">
        <w:rPr>
          <w:rFonts w:ascii="Times New Roman" w:hAnsi="Times New Roman" w:cs="Times New Roman"/>
          <w:i/>
          <w:color w:val="000000" w:themeColor="text1"/>
          <w:sz w:val="28"/>
          <w:szCs w:val="28"/>
          <w:lang w:val="kk-KZ"/>
        </w:rPr>
        <w:t>Канцерогендер</w:t>
      </w:r>
      <w:r w:rsidRPr="00531E83">
        <w:rPr>
          <w:rFonts w:ascii="Times New Roman" w:hAnsi="Times New Roman" w:cs="Times New Roman"/>
          <w:color w:val="000000" w:themeColor="text1"/>
          <w:sz w:val="28"/>
          <w:szCs w:val="28"/>
          <w:lang w:val="kk-KZ"/>
        </w:rPr>
        <w:t xml:space="preserve"> дегеніміз - ісік ауруларын тудыратын радиациялық химиялық зат.</w:t>
      </w:r>
    </w:p>
    <w:p w:rsidR="00342ADD" w:rsidRPr="00531E83" w:rsidRDefault="00342ADD" w:rsidP="00342ADD">
      <w:pPr>
        <w:spacing w:after="0" w:line="240" w:lineRule="auto"/>
        <w:jc w:val="both"/>
        <w:rPr>
          <w:rFonts w:ascii="Times New Roman" w:hAnsi="Times New Roman" w:cs="Times New Roman"/>
          <w:color w:val="000000" w:themeColor="text1"/>
          <w:sz w:val="28"/>
          <w:szCs w:val="28"/>
          <w:lang w:val="kk-KZ"/>
        </w:rPr>
      </w:pPr>
    </w:p>
    <w:p w:rsidR="00342ADD" w:rsidRPr="00531E83" w:rsidRDefault="00EF032E" w:rsidP="00EF032E">
      <w:pPr>
        <w:spacing w:after="0" w:line="240" w:lineRule="auto"/>
        <w:rPr>
          <w:rFonts w:ascii="Times New Roman" w:hAnsi="Times New Roman" w:cs="Times New Roman"/>
          <w:color w:val="000000" w:themeColor="text1"/>
          <w:sz w:val="28"/>
          <w:szCs w:val="28"/>
          <w:lang w:val="kk-KZ"/>
        </w:rPr>
      </w:pPr>
      <w:r>
        <w:rPr>
          <w:rFonts w:ascii="Times New Roman" w:hAnsi="Times New Roman" w:cs="Times New Roman"/>
          <w:color w:val="000000" w:themeColor="text1"/>
          <w:sz w:val="28"/>
          <w:szCs w:val="28"/>
          <w:lang w:val="kk-KZ"/>
        </w:rPr>
        <w:t>Кесте 9</w:t>
      </w:r>
      <w:r w:rsidR="00D225DA">
        <w:rPr>
          <w:rFonts w:ascii="Times New Roman" w:hAnsi="Times New Roman" w:cs="Times New Roman"/>
          <w:color w:val="000000" w:themeColor="text1"/>
          <w:sz w:val="28"/>
          <w:szCs w:val="28"/>
          <w:lang w:val="kk-KZ"/>
        </w:rPr>
        <w:t xml:space="preserve"> - </w:t>
      </w:r>
      <w:r w:rsidR="00342ADD" w:rsidRPr="00531E83">
        <w:rPr>
          <w:rFonts w:ascii="Times New Roman" w:hAnsi="Times New Roman" w:cs="Times New Roman"/>
          <w:color w:val="000000" w:themeColor="text1"/>
          <w:sz w:val="28"/>
          <w:szCs w:val="28"/>
          <w:lang w:val="kk-KZ"/>
        </w:rPr>
        <w:t>Семей ядролық полигонында болған жер асты жарылыстары туралы мәлімет</w:t>
      </w:r>
    </w:p>
    <w:tbl>
      <w:tblPr>
        <w:tblStyle w:val="ab"/>
        <w:tblW w:w="0" w:type="auto"/>
        <w:tblInd w:w="108" w:type="dxa"/>
        <w:tblLook w:val="04A0"/>
      </w:tblPr>
      <w:tblGrid>
        <w:gridCol w:w="3082"/>
        <w:gridCol w:w="3190"/>
        <w:gridCol w:w="3191"/>
      </w:tblGrid>
      <w:tr w:rsidR="00342ADD" w:rsidRPr="00531E83" w:rsidTr="00D225DA">
        <w:tc>
          <w:tcPr>
            <w:tcW w:w="3082"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Жарылыс уақыты</w:t>
            </w:r>
          </w:p>
        </w:tc>
        <w:tc>
          <w:tcPr>
            <w:tcW w:w="319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Зарядтың күші, кг</w:t>
            </w:r>
          </w:p>
        </w:tc>
        <w:tc>
          <w:tcPr>
            <w:tcW w:w="319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Жарылыс биіктігі, км</w:t>
            </w:r>
          </w:p>
        </w:tc>
      </w:tr>
      <w:tr w:rsidR="00342ADD" w:rsidRPr="00531E83" w:rsidTr="00D225DA">
        <w:tc>
          <w:tcPr>
            <w:tcW w:w="3082" w:type="dxa"/>
          </w:tcPr>
          <w:p w:rsidR="00342ADD" w:rsidRPr="00531E83" w:rsidRDefault="00342ADD" w:rsidP="00342ADD">
            <w:pPr>
              <w:jc w:val="center"/>
              <w:rPr>
                <w:rFonts w:ascii="Times New Roman" w:hAnsi="Times New Roman" w:cs="Times New Roman"/>
                <w:color w:val="000000" w:themeColor="text1"/>
                <w:sz w:val="28"/>
                <w:szCs w:val="28"/>
              </w:rPr>
            </w:pPr>
            <w:r w:rsidRPr="00531E83">
              <w:rPr>
                <w:rFonts w:ascii="Times New Roman" w:hAnsi="Times New Roman" w:cs="Times New Roman"/>
                <w:color w:val="000000" w:themeColor="text1"/>
                <w:sz w:val="28"/>
                <w:szCs w:val="28"/>
              </w:rPr>
              <w:t>19.01.57</w:t>
            </w:r>
          </w:p>
        </w:tc>
        <w:tc>
          <w:tcPr>
            <w:tcW w:w="319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10</w:t>
            </w:r>
          </w:p>
        </w:tc>
        <w:tc>
          <w:tcPr>
            <w:tcW w:w="319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13,7(10,4)</w:t>
            </w:r>
          </w:p>
        </w:tc>
      </w:tr>
      <w:tr w:rsidR="00342ADD" w:rsidRPr="00531E83" w:rsidTr="00D225DA">
        <w:tc>
          <w:tcPr>
            <w:tcW w:w="3082"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01.11.58</w:t>
            </w:r>
          </w:p>
        </w:tc>
        <w:tc>
          <w:tcPr>
            <w:tcW w:w="319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10</w:t>
            </w:r>
          </w:p>
        </w:tc>
        <w:tc>
          <w:tcPr>
            <w:tcW w:w="319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(5,6)</w:t>
            </w:r>
          </w:p>
        </w:tc>
      </w:tr>
      <w:tr w:rsidR="00342ADD" w:rsidRPr="00531E83" w:rsidTr="00D225DA">
        <w:tc>
          <w:tcPr>
            <w:tcW w:w="3082"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03.11.58</w:t>
            </w:r>
          </w:p>
        </w:tc>
        <w:tc>
          <w:tcPr>
            <w:tcW w:w="319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10</w:t>
            </w:r>
          </w:p>
        </w:tc>
        <w:tc>
          <w:tcPr>
            <w:tcW w:w="319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(6,2)</w:t>
            </w:r>
          </w:p>
        </w:tc>
      </w:tr>
      <w:tr w:rsidR="00342ADD" w:rsidRPr="00531E83" w:rsidTr="00D225DA">
        <w:tc>
          <w:tcPr>
            <w:tcW w:w="3082"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06.09.58</w:t>
            </w:r>
          </w:p>
        </w:tc>
        <w:tc>
          <w:tcPr>
            <w:tcW w:w="319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10</w:t>
            </w:r>
          </w:p>
        </w:tc>
        <w:tc>
          <w:tcPr>
            <w:tcW w:w="319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22,7</w:t>
            </w:r>
          </w:p>
        </w:tc>
      </w:tr>
      <w:tr w:rsidR="00342ADD" w:rsidRPr="00531E83" w:rsidTr="00D225DA">
        <w:tc>
          <w:tcPr>
            <w:tcW w:w="3082"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06.10.61</w:t>
            </w:r>
          </w:p>
        </w:tc>
        <w:tc>
          <w:tcPr>
            <w:tcW w:w="319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40</w:t>
            </w:r>
          </w:p>
        </w:tc>
        <w:tc>
          <w:tcPr>
            <w:tcW w:w="319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40(41,3)</w:t>
            </w:r>
          </w:p>
        </w:tc>
      </w:tr>
      <w:tr w:rsidR="00342ADD" w:rsidRPr="00531E83" w:rsidTr="00D225DA">
        <w:tc>
          <w:tcPr>
            <w:tcW w:w="3082"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27.10.61</w:t>
            </w:r>
          </w:p>
        </w:tc>
        <w:tc>
          <w:tcPr>
            <w:tcW w:w="319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1,2</w:t>
            </w:r>
          </w:p>
        </w:tc>
        <w:tc>
          <w:tcPr>
            <w:tcW w:w="319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300</w:t>
            </w:r>
          </w:p>
        </w:tc>
      </w:tr>
      <w:tr w:rsidR="00342ADD" w:rsidRPr="00531E83" w:rsidTr="00D225DA">
        <w:tc>
          <w:tcPr>
            <w:tcW w:w="3082"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27.10.61</w:t>
            </w:r>
          </w:p>
        </w:tc>
        <w:tc>
          <w:tcPr>
            <w:tcW w:w="319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1,2</w:t>
            </w:r>
          </w:p>
        </w:tc>
        <w:tc>
          <w:tcPr>
            <w:tcW w:w="319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150</w:t>
            </w:r>
          </w:p>
        </w:tc>
      </w:tr>
      <w:tr w:rsidR="00342ADD" w:rsidRPr="00531E83" w:rsidTr="00D225DA">
        <w:tc>
          <w:tcPr>
            <w:tcW w:w="3082"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22.10.62</w:t>
            </w:r>
          </w:p>
        </w:tc>
        <w:tc>
          <w:tcPr>
            <w:tcW w:w="319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300</w:t>
            </w:r>
          </w:p>
        </w:tc>
        <w:tc>
          <w:tcPr>
            <w:tcW w:w="319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300</w:t>
            </w:r>
          </w:p>
        </w:tc>
      </w:tr>
      <w:tr w:rsidR="00342ADD" w:rsidRPr="00531E83" w:rsidTr="00D225DA">
        <w:tc>
          <w:tcPr>
            <w:tcW w:w="3082"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28.10.62</w:t>
            </w:r>
          </w:p>
        </w:tc>
        <w:tc>
          <w:tcPr>
            <w:tcW w:w="319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300</w:t>
            </w:r>
          </w:p>
        </w:tc>
        <w:tc>
          <w:tcPr>
            <w:tcW w:w="319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150</w:t>
            </w:r>
          </w:p>
        </w:tc>
      </w:tr>
      <w:tr w:rsidR="00342ADD" w:rsidRPr="00531E83" w:rsidTr="00D225DA">
        <w:tc>
          <w:tcPr>
            <w:tcW w:w="3082"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01.10.62</w:t>
            </w:r>
          </w:p>
        </w:tc>
        <w:tc>
          <w:tcPr>
            <w:tcW w:w="319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300</w:t>
            </w:r>
          </w:p>
        </w:tc>
        <w:tc>
          <w:tcPr>
            <w:tcW w:w="319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50</w:t>
            </w:r>
          </w:p>
        </w:tc>
      </w:tr>
    </w:tbl>
    <w:p w:rsidR="00EF032E" w:rsidRDefault="00EF032E" w:rsidP="0001516F">
      <w:pPr>
        <w:spacing w:after="0" w:line="240" w:lineRule="auto"/>
        <w:rPr>
          <w:rFonts w:ascii="Times New Roman" w:hAnsi="Times New Roman" w:cs="Times New Roman"/>
          <w:color w:val="000000" w:themeColor="text1"/>
          <w:sz w:val="28"/>
          <w:szCs w:val="28"/>
          <w:lang w:val="kk-KZ"/>
        </w:rPr>
      </w:pPr>
    </w:p>
    <w:p w:rsidR="00D225DA" w:rsidRPr="00531E83" w:rsidRDefault="00D225DA" w:rsidP="00D225DA">
      <w:pPr>
        <w:spacing w:after="0" w:line="240" w:lineRule="auto"/>
        <w:ind w:firstLine="567"/>
        <w:jc w:val="both"/>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Радиациялық қауіп ядролық қару қорынан, отын және ядролық жарылыстар мен апаттардан радиоакгивтік заттардың жерге жауынмен түсуі қауіп төндіреді.</w:t>
      </w:r>
      <w:r>
        <w:rPr>
          <w:rFonts w:ascii="Times New Roman" w:hAnsi="Times New Roman" w:cs="Times New Roman"/>
          <w:color w:val="000000" w:themeColor="text1"/>
          <w:sz w:val="28"/>
          <w:szCs w:val="28"/>
          <w:lang w:val="kk-KZ"/>
        </w:rPr>
        <w:t xml:space="preserve"> </w:t>
      </w:r>
    </w:p>
    <w:p w:rsidR="00D225DA" w:rsidRPr="00531E83" w:rsidRDefault="00D225DA" w:rsidP="00D225DA">
      <w:pPr>
        <w:spacing w:after="0" w:line="240" w:lineRule="auto"/>
        <w:ind w:firstLine="567"/>
        <w:jc w:val="both"/>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Ұлыбритания, Франция, Қытай, АҚШ, КСРО-де 1946 - 1996жж. аралығында жер асты бөлігінде 400-ден астам ядролық жарылыстар болды.</w:t>
      </w:r>
    </w:p>
    <w:p w:rsidR="00D225DA" w:rsidRPr="00531E83" w:rsidRDefault="00D225DA" w:rsidP="00D225DA">
      <w:pPr>
        <w:spacing w:after="0" w:line="240" w:lineRule="auto"/>
        <w:jc w:val="both"/>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Атырау облысының Құрманғазы ауданында 17 жер асты жарылыстары болған (</w:t>
      </w:r>
      <w:r>
        <w:rPr>
          <w:rFonts w:ascii="Times New Roman" w:hAnsi="Times New Roman" w:cs="Times New Roman"/>
          <w:color w:val="000000" w:themeColor="text1"/>
          <w:sz w:val="28"/>
          <w:szCs w:val="28"/>
          <w:lang w:val="kk-KZ"/>
        </w:rPr>
        <w:t>9</w:t>
      </w:r>
      <w:r w:rsidRPr="00531E83">
        <w:rPr>
          <w:rFonts w:ascii="Times New Roman" w:hAnsi="Times New Roman" w:cs="Times New Roman"/>
          <w:color w:val="000000" w:themeColor="text1"/>
          <w:sz w:val="28"/>
          <w:szCs w:val="28"/>
          <w:lang w:val="kk-KZ"/>
        </w:rPr>
        <w:t>,</w:t>
      </w:r>
      <w:r>
        <w:rPr>
          <w:rFonts w:ascii="Times New Roman" w:hAnsi="Times New Roman" w:cs="Times New Roman"/>
          <w:color w:val="000000" w:themeColor="text1"/>
          <w:sz w:val="28"/>
          <w:szCs w:val="28"/>
          <w:lang w:val="kk-KZ"/>
        </w:rPr>
        <w:t>10</w:t>
      </w:r>
      <w:r w:rsidRPr="00531E83">
        <w:rPr>
          <w:rFonts w:ascii="Times New Roman" w:hAnsi="Times New Roman" w:cs="Times New Roman"/>
          <w:color w:val="000000" w:themeColor="text1"/>
          <w:sz w:val="28"/>
          <w:szCs w:val="28"/>
          <w:lang w:val="kk-KZ"/>
        </w:rPr>
        <w:t xml:space="preserve"> - кестелер).</w:t>
      </w:r>
    </w:p>
    <w:p w:rsidR="00EF032E" w:rsidRDefault="00D225DA" w:rsidP="00D225DA">
      <w:pPr>
        <w:spacing w:after="0" w:line="240" w:lineRule="auto"/>
        <w:ind w:firstLine="567"/>
        <w:jc w:val="both"/>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Көп жылдық жүйелі бақылаулар мен өлшеулер радиациялық жағдайдың қоршаған табиғат ортасына қатерлі зиян келтірмейтінін бақылады. Atom электрстанциялар маңында тұратын адамдардың сәуле алуы 10 жылға/мкЗв аспайтынын, ол белгілі мөлшер деңгейінен 100 есе аз.</w:t>
      </w:r>
    </w:p>
    <w:p w:rsidR="00D225DA" w:rsidRDefault="00D225DA" w:rsidP="0001516F">
      <w:pPr>
        <w:spacing w:after="0" w:line="240" w:lineRule="auto"/>
        <w:rPr>
          <w:rFonts w:ascii="Times New Roman" w:hAnsi="Times New Roman" w:cs="Times New Roman"/>
          <w:color w:val="000000" w:themeColor="text1"/>
          <w:sz w:val="28"/>
          <w:szCs w:val="28"/>
          <w:lang w:val="kk-KZ"/>
        </w:rPr>
      </w:pPr>
    </w:p>
    <w:p w:rsidR="00D225DA" w:rsidRDefault="00D225DA" w:rsidP="0001516F">
      <w:pPr>
        <w:spacing w:after="0" w:line="240" w:lineRule="auto"/>
        <w:rPr>
          <w:rFonts w:ascii="Times New Roman" w:hAnsi="Times New Roman" w:cs="Times New Roman"/>
          <w:color w:val="000000" w:themeColor="text1"/>
          <w:sz w:val="28"/>
          <w:szCs w:val="28"/>
          <w:lang w:val="kk-KZ"/>
        </w:rPr>
      </w:pPr>
    </w:p>
    <w:p w:rsidR="00342ADD" w:rsidRPr="00531E83" w:rsidRDefault="00EF032E" w:rsidP="0001516F">
      <w:pPr>
        <w:spacing w:after="0" w:line="240" w:lineRule="auto"/>
        <w:rPr>
          <w:rFonts w:ascii="Times New Roman" w:hAnsi="Times New Roman" w:cs="Times New Roman"/>
          <w:color w:val="000000" w:themeColor="text1"/>
          <w:sz w:val="28"/>
          <w:szCs w:val="28"/>
          <w:lang w:val="kk-KZ"/>
        </w:rPr>
      </w:pPr>
      <w:r>
        <w:rPr>
          <w:rFonts w:ascii="Times New Roman" w:hAnsi="Times New Roman" w:cs="Times New Roman"/>
          <w:color w:val="000000" w:themeColor="text1"/>
          <w:sz w:val="28"/>
          <w:szCs w:val="28"/>
          <w:lang w:val="kk-KZ"/>
        </w:rPr>
        <w:lastRenderedPageBreak/>
        <w:t>Кесте 10</w:t>
      </w:r>
      <w:r w:rsidR="00D225DA">
        <w:rPr>
          <w:rFonts w:ascii="Times New Roman" w:hAnsi="Times New Roman" w:cs="Times New Roman"/>
          <w:color w:val="000000" w:themeColor="text1"/>
          <w:sz w:val="28"/>
          <w:szCs w:val="28"/>
          <w:lang w:val="kk-KZ"/>
        </w:rPr>
        <w:t xml:space="preserve"> - </w:t>
      </w:r>
      <w:r w:rsidR="00342ADD" w:rsidRPr="00531E83">
        <w:rPr>
          <w:rFonts w:ascii="Times New Roman" w:hAnsi="Times New Roman" w:cs="Times New Roman"/>
          <w:color w:val="000000" w:themeColor="text1"/>
          <w:sz w:val="28"/>
          <w:szCs w:val="28"/>
          <w:lang w:val="kk-KZ"/>
        </w:rPr>
        <w:t>«Галит» нысанадағы ядролық жарылыстың сипаттамасы</w:t>
      </w:r>
    </w:p>
    <w:p w:rsidR="00342ADD" w:rsidRPr="00531E83" w:rsidRDefault="00342ADD" w:rsidP="00342ADD">
      <w:pPr>
        <w:spacing w:after="0" w:line="240" w:lineRule="auto"/>
        <w:jc w:val="center"/>
        <w:rPr>
          <w:rFonts w:ascii="Times New Roman" w:hAnsi="Times New Roman" w:cs="Times New Roman"/>
          <w:color w:val="000000" w:themeColor="text1"/>
          <w:sz w:val="28"/>
          <w:szCs w:val="28"/>
          <w:lang w:val="kk-KZ"/>
        </w:rPr>
      </w:pPr>
    </w:p>
    <w:tbl>
      <w:tblPr>
        <w:tblStyle w:val="ab"/>
        <w:tblW w:w="0" w:type="auto"/>
        <w:tblInd w:w="108" w:type="dxa"/>
        <w:tblLook w:val="04A0"/>
      </w:tblPr>
      <w:tblGrid>
        <w:gridCol w:w="1388"/>
        <w:gridCol w:w="1552"/>
        <w:gridCol w:w="1514"/>
        <w:gridCol w:w="1358"/>
        <w:gridCol w:w="1941"/>
        <w:gridCol w:w="1710"/>
      </w:tblGrid>
      <w:tr w:rsidR="00342ADD" w:rsidRPr="00531E83" w:rsidTr="00D225DA">
        <w:tc>
          <w:tcPr>
            <w:tcW w:w="138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Алаңның нөмірі</w:t>
            </w:r>
          </w:p>
        </w:tc>
        <w:tc>
          <w:tcPr>
            <w:tcW w:w="1552"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Жарылыс уақыты</w:t>
            </w:r>
          </w:p>
        </w:tc>
        <w:tc>
          <w:tcPr>
            <w:tcW w:w="1514"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Жарылыс тереңдігі, м</w:t>
            </w:r>
          </w:p>
        </w:tc>
        <w:tc>
          <w:tcPr>
            <w:tcW w:w="135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Зарядтың  күші,</w:t>
            </w:r>
          </w:p>
        </w:tc>
        <w:tc>
          <w:tcPr>
            <w:tcW w:w="194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Атмосфераға радиоактивті газдарының шығуының ұзақтығы</w:t>
            </w:r>
          </w:p>
        </w:tc>
        <w:tc>
          <w:tcPr>
            <w:tcW w:w="171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 xml:space="preserve">Жалпы шығарылыс, Ки </w:t>
            </w:r>
          </w:p>
        </w:tc>
      </w:tr>
      <w:tr w:rsidR="00342ADD" w:rsidRPr="00531E83" w:rsidTr="00D225DA">
        <w:tc>
          <w:tcPr>
            <w:tcW w:w="1388" w:type="dxa"/>
          </w:tcPr>
          <w:p w:rsidR="00342ADD" w:rsidRPr="00531E83" w:rsidRDefault="00342ADD" w:rsidP="00342ADD">
            <w:pPr>
              <w:jc w:val="center"/>
              <w:rPr>
                <w:rFonts w:ascii="Times New Roman" w:hAnsi="Times New Roman" w:cs="Times New Roman"/>
                <w:color w:val="000000" w:themeColor="text1"/>
                <w:sz w:val="28"/>
                <w:szCs w:val="28"/>
              </w:rPr>
            </w:pPr>
            <w:r w:rsidRPr="00531E83">
              <w:rPr>
                <w:rFonts w:ascii="Times New Roman" w:hAnsi="Times New Roman" w:cs="Times New Roman"/>
                <w:color w:val="000000" w:themeColor="text1"/>
                <w:sz w:val="28"/>
                <w:szCs w:val="28"/>
              </w:rPr>
              <w:t>А-1</w:t>
            </w:r>
          </w:p>
        </w:tc>
        <w:tc>
          <w:tcPr>
            <w:tcW w:w="1552"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22.04.1966</w:t>
            </w:r>
          </w:p>
        </w:tc>
        <w:tc>
          <w:tcPr>
            <w:tcW w:w="1514"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160</w:t>
            </w:r>
          </w:p>
        </w:tc>
        <w:tc>
          <w:tcPr>
            <w:tcW w:w="135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1</w:t>
            </w:r>
          </w:p>
        </w:tc>
        <w:tc>
          <w:tcPr>
            <w:tcW w:w="194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20</w:t>
            </w:r>
          </w:p>
        </w:tc>
        <w:tc>
          <w:tcPr>
            <w:tcW w:w="171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1,9×10</w:t>
            </w:r>
            <w:r w:rsidRPr="00531E83">
              <w:rPr>
                <w:rFonts w:ascii="Times New Roman" w:hAnsi="Times New Roman" w:cs="Times New Roman"/>
                <w:color w:val="000000" w:themeColor="text1"/>
                <w:sz w:val="28"/>
                <w:szCs w:val="28"/>
                <w:vertAlign w:val="superscript"/>
                <w:lang w:val="kk-KZ"/>
              </w:rPr>
              <w:t>5</w:t>
            </w:r>
          </w:p>
        </w:tc>
      </w:tr>
      <w:tr w:rsidR="00342ADD" w:rsidRPr="00531E83" w:rsidTr="00D225DA">
        <w:tc>
          <w:tcPr>
            <w:tcW w:w="138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А-2</w:t>
            </w:r>
          </w:p>
        </w:tc>
        <w:tc>
          <w:tcPr>
            <w:tcW w:w="1552"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01.07.1968</w:t>
            </w:r>
          </w:p>
        </w:tc>
        <w:tc>
          <w:tcPr>
            <w:tcW w:w="1514"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600</w:t>
            </w:r>
          </w:p>
        </w:tc>
        <w:tc>
          <w:tcPr>
            <w:tcW w:w="135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30</w:t>
            </w:r>
          </w:p>
        </w:tc>
        <w:tc>
          <w:tcPr>
            <w:tcW w:w="194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9</w:t>
            </w:r>
          </w:p>
        </w:tc>
        <w:tc>
          <w:tcPr>
            <w:tcW w:w="171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5,4×10</w:t>
            </w:r>
            <w:r w:rsidRPr="00531E83">
              <w:rPr>
                <w:rFonts w:ascii="Times New Roman" w:hAnsi="Times New Roman" w:cs="Times New Roman"/>
                <w:color w:val="000000" w:themeColor="text1"/>
                <w:sz w:val="28"/>
                <w:szCs w:val="28"/>
                <w:vertAlign w:val="superscript"/>
                <w:lang w:val="kk-KZ"/>
              </w:rPr>
              <w:t>5</w:t>
            </w:r>
          </w:p>
        </w:tc>
      </w:tr>
      <w:tr w:rsidR="00342ADD" w:rsidRPr="00531E83" w:rsidTr="00D225DA">
        <w:tc>
          <w:tcPr>
            <w:tcW w:w="1388" w:type="dxa"/>
          </w:tcPr>
          <w:p w:rsidR="00342ADD" w:rsidRPr="00531E83" w:rsidRDefault="00342ADD" w:rsidP="00342ADD">
            <w:pPr>
              <w:jc w:val="center"/>
              <w:rPr>
                <w:rFonts w:ascii="Times New Roman" w:hAnsi="Times New Roman" w:cs="Times New Roman"/>
                <w:color w:val="000000" w:themeColor="text1"/>
                <w:sz w:val="28"/>
                <w:szCs w:val="28"/>
                <w:lang w:val="kk-KZ"/>
              </w:rPr>
            </w:pPr>
          </w:p>
        </w:tc>
        <w:tc>
          <w:tcPr>
            <w:tcW w:w="1552"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25.04.1975</w:t>
            </w:r>
          </w:p>
        </w:tc>
        <w:tc>
          <w:tcPr>
            <w:tcW w:w="1514" w:type="dxa"/>
          </w:tcPr>
          <w:p w:rsidR="00342ADD" w:rsidRPr="00531E83" w:rsidRDefault="00342ADD" w:rsidP="00342ADD">
            <w:pPr>
              <w:jc w:val="center"/>
              <w:rPr>
                <w:rFonts w:ascii="Times New Roman" w:hAnsi="Times New Roman" w:cs="Times New Roman"/>
                <w:color w:val="000000" w:themeColor="text1"/>
                <w:sz w:val="28"/>
                <w:szCs w:val="28"/>
                <w:lang w:val="kk-KZ"/>
              </w:rPr>
            </w:pPr>
          </w:p>
        </w:tc>
        <w:tc>
          <w:tcPr>
            <w:tcW w:w="135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w:t>
            </w:r>
          </w:p>
        </w:tc>
        <w:tc>
          <w:tcPr>
            <w:tcW w:w="194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w:t>
            </w:r>
          </w:p>
        </w:tc>
        <w:tc>
          <w:tcPr>
            <w:tcW w:w="171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w:t>
            </w:r>
          </w:p>
        </w:tc>
      </w:tr>
      <w:tr w:rsidR="00342ADD" w:rsidRPr="00531E83" w:rsidTr="00D225DA">
        <w:tc>
          <w:tcPr>
            <w:tcW w:w="1388" w:type="dxa"/>
          </w:tcPr>
          <w:p w:rsidR="00342ADD" w:rsidRPr="00531E83" w:rsidRDefault="00342ADD" w:rsidP="00342ADD">
            <w:pPr>
              <w:jc w:val="center"/>
              <w:rPr>
                <w:rFonts w:ascii="Times New Roman" w:hAnsi="Times New Roman" w:cs="Times New Roman"/>
                <w:color w:val="000000" w:themeColor="text1"/>
                <w:sz w:val="28"/>
                <w:szCs w:val="28"/>
                <w:lang w:val="kk-KZ"/>
              </w:rPr>
            </w:pPr>
          </w:p>
        </w:tc>
        <w:tc>
          <w:tcPr>
            <w:tcW w:w="1552"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14.10.1977</w:t>
            </w:r>
          </w:p>
        </w:tc>
        <w:tc>
          <w:tcPr>
            <w:tcW w:w="1514" w:type="dxa"/>
          </w:tcPr>
          <w:p w:rsidR="00342ADD" w:rsidRPr="00531E83" w:rsidRDefault="00342ADD" w:rsidP="00342ADD">
            <w:pPr>
              <w:jc w:val="center"/>
              <w:rPr>
                <w:rFonts w:ascii="Times New Roman" w:hAnsi="Times New Roman" w:cs="Times New Roman"/>
                <w:color w:val="000000" w:themeColor="text1"/>
                <w:sz w:val="28"/>
                <w:szCs w:val="28"/>
                <w:lang w:val="kk-KZ"/>
              </w:rPr>
            </w:pPr>
          </w:p>
        </w:tc>
        <w:tc>
          <w:tcPr>
            <w:tcW w:w="135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w:t>
            </w:r>
          </w:p>
        </w:tc>
        <w:tc>
          <w:tcPr>
            <w:tcW w:w="194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w:t>
            </w:r>
          </w:p>
        </w:tc>
        <w:tc>
          <w:tcPr>
            <w:tcW w:w="171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w:t>
            </w:r>
          </w:p>
        </w:tc>
      </w:tr>
      <w:tr w:rsidR="00342ADD" w:rsidRPr="00531E83" w:rsidTr="00D225DA">
        <w:tc>
          <w:tcPr>
            <w:tcW w:w="1388" w:type="dxa"/>
          </w:tcPr>
          <w:p w:rsidR="00342ADD" w:rsidRPr="00531E83" w:rsidRDefault="00342ADD" w:rsidP="00342ADD">
            <w:pPr>
              <w:jc w:val="center"/>
              <w:rPr>
                <w:rFonts w:ascii="Times New Roman" w:hAnsi="Times New Roman" w:cs="Times New Roman"/>
                <w:color w:val="000000" w:themeColor="text1"/>
                <w:sz w:val="28"/>
                <w:szCs w:val="28"/>
                <w:lang w:val="kk-KZ"/>
              </w:rPr>
            </w:pPr>
          </w:p>
        </w:tc>
        <w:tc>
          <w:tcPr>
            <w:tcW w:w="1552"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30.10.1977</w:t>
            </w:r>
          </w:p>
        </w:tc>
        <w:tc>
          <w:tcPr>
            <w:tcW w:w="1514" w:type="dxa"/>
          </w:tcPr>
          <w:p w:rsidR="00342ADD" w:rsidRPr="00531E83" w:rsidRDefault="00342ADD" w:rsidP="00342ADD">
            <w:pPr>
              <w:jc w:val="center"/>
              <w:rPr>
                <w:rFonts w:ascii="Times New Roman" w:hAnsi="Times New Roman" w:cs="Times New Roman"/>
                <w:color w:val="000000" w:themeColor="text1"/>
                <w:sz w:val="28"/>
                <w:szCs w:val="28"/>
                <w:lang w:val="kk-KZ"/>
              </w:rPr>
            </w:pPr>
          </w:p>
        </w:tc>
        <w:tc>
          <w:tcPr>
            <w:tcW w:w="135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w:t>
            </w:r>
          </w:p>
        </w:tc>
        <w:tc>
          <w:tcPr>
            <w:tcW w:w="194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w:t>
            </w:r>
          </w:p>
        </w:tc>
        <w:tc>
          <w:tcPr>
            <w:tcW w:w="171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w:t>
            </w:r>
          </w:p>
        </w:tc>
      </w:tr>
      <w:tr w:rsidR="00342ADD" w:rsidRPr="00531E83" w:rsidTr="00D225DA">
        <w:tc>
          <w:tcPr>
            <w:tcW w:w="1388" w:type="dxa"/>
          </w:tcPr>
          <w:p w:rsidR="00342ADD" w:rsidRPr="00531E83" w:rsidRDefault="00342ADD" w:rsidP="00342ADD">
            <w:pPr>
              <w:jc w:val="center"/>
              <w:rPr>
                <w:rFonts w:ascii="Times New Roman" w:hAnsi="Times New Roman" w:cs="Times New Roman"/>
                <w:color w:val="000000" w:themeColor="text1"/>
                <w:sz w:val="28"/>
                <w:szCs w:val="28"/>
                <w:lang w:val="kk-KZ"/>
              </w:rPr>
            </w:pPr>
          </w:p>
        </w:tc>
        <w:tc>
          <w:tcPr>
            <w:tcW w:w="1552"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12.09.1978</w:t>
            </w:r>
          </w:p>
        </w:tc>
        <w:tc>
          <w:tcPr>
            <w:tcW w:w="1514" w:type="dxa"/>
          </w:tcPr>
          <w:p w:rsidR="00342ADD" w:rsidRPr="00531E83" w:rsidRDefault="00342ADD" w:rsidP="00342ADD">
            <w:pPr>
              <w:jc w:val="center"/>
              <w:rPr>
                <w:rFonts w:ascii="Times New Roman" w:hAnsi="Times New Roman" w:cs="Times New Roman"/>
                <w:color w:val="000000" w:themeColor="text1"/>
                <w:sz w:val="28"/>
                <w:szCs w:val="28"/>
                <w:lang w:val="kk-KZ"/>
              </w:rPr>
            </w:pPr>
          </w:p>
        </w:tc>
        <w:tc>
          <w:tcPr>
            <w:tcW w:w="135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w:t>
            </w:r>
          </w:p>
        </w:tc>
        <w:tc>
          <w:tcPr>
            <w:tcW w:w="194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w:t>
            </w:r>
          </w:p>
        </w:tc>
        <w:tc>
          <w:tcPr>
            <w:tcW w:w="171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w:t>
            </w:r>
          </w:p>
        </w:tc>
      </w:tr>
      <w:tr w:rsidR="00342ADD" w:rsidRPr="00531E83" w:rsidTr="00D225DA">
        <w:tc>
          <w:tcPr>
            <w:tcW w:w="1388" w:type="dxa"/>
          </w:tcPr>
          <w:p w:rsidR="00342ADD" w:rsidRPr="00531E83" w:rsidRDefault="00342ADD" w:rsidP="00342ADD">
            <w:pPr>
              <w:jc w:val="center"/>
              <w:rPr>
                <w:rFonts w:ascii="Times New Roman" w:hAnsi="Times New Roman" w:cs="Times New Roman"/>
                <w:color w:val="000000" w:themeColor="text1"/>
                <w:sz w:val="28"/>
                <w:szCs w:val="28"/>
                <w:lang w:val="kk-KZ"/>
              </w:rPr>
            </w:pPr>
          </w:p>
        </w:tc>
        <w:tc>
          <w:tcPr>
            <w:tcW w:w="1552"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30.11.1978</w:t>
            </w:r>
          </w:p>
        </w:tc>
        <w:tc>
          <w:tcPr>
            <w:tcW w:w="1514" w:type="dxa"/>
          </w:tcPr>
          <w:p w:rsidR="00342ADD" w:rsidRPr="00531E83" w:rsidRDefault="00342ADD" w:rsidP="00342ADD">
            <w:pPr>
              <w:jc w:val="center"/>
              <w:rPr>
                <w:rFonts w:ascii="Times New Roman" w:hAnsi="Times New Roman" w:cs="Times New Roman"/>
                <w:color w:val="000000" w:themeColor="text1"/>
                <w:sz w:val="28"/>
                <w:szCs w:val="28"/>
                <w:lang w:val="kk-KZ"/>
              </w:rPr>
            </w:pPr>
          </w:p>
        </w:tc>
        <w:tc>
          <w:tcPr>
            <w:tcW w:w="135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w:t>
            </w:r>
          </w:p>
        </w:tc>
        <w:tc>
          <w:tcPr>
            <w:tcW w:w="194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w:t>
            </w:r>
          </w:p>
        </w:tc>
        <w:tc>
          <w:tcPr>
            <w:tcW w:w="171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w:t>
            </w:r>
          </w:p>
        </w:tc>
      </w:tr>
      <w:tr w:rsidR="00342ADD" w:rsidRPr="00531E83" w:rsidTr="00D225DA">
        <w:tc>
          <w:tcPr>
            <w:tcW w:w="1388" w:type="dxa"/>
          </w:tcPr>
          <w:p w:rsidR="00342ADD" w:rsidRPr="00531E83" w:rsidRDefault="00342ADD" w:rsidP="00342ADD">
            <w:pPr>
              <w:jc w:val="center"/>
              <w:rPr>
                <w:rFonts w:ascii="Times New Roman" w:hAnsi="Times New Roman" w:cs="Times New Roman"/>
                <w:color w:val="000000" w:themeColor="text1"/>
                <w:sz w:val="28"/>
                <w:szCs w:val="28"/>
                <w:lang w:val="kk-KZ"/>
              </w:rPr>
            </w:pPr>
          </w:p>
        </w:tc>
        <w:tc>
          <w:tcPr>
            <w:tcW w:w="1552"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10.01.1979</w:t>
            </w:r>
          </w:p>
        </w:tc>
        <w:tc>
          <w:tcPr>
            <w:tcW w:w="1514" w:type="dxa"/>
          </w:tcPr>
          <w:p w:rsidR="00342ADD" w:rsidRPr="00531E83" w:rsidRDefault="00342ADD" w:rsidP="00342ADD">
            <w:pPr>
              <w:jc w:val="center"/>
              <w:rPr>
                <w:rFonts w:ascii="Times New Roman" w:hAnsi="Times New Roman" w:cs="Times New Roman"/>
                <w:color w:val="000000" w:themeColor="text1"/>
                <w:sz w:val="28"/>
                <w:szCs w:val="28"/>
                <w:lang w:val="kk-KZ"/>
              </w:rPr>
            </w:pPr>
          </w:p>
        </w:tc>
        <w:tc>
          <w:tcPr>
            <w:tcW w:w="135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w:t>
            </w:r>
          </w:p>
        </w:tc>
        <w:tc>
          <w:tcPr>
            <w:tcW w:w="194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w:t>
            </w:r>
          </w:p>
        </w:tc>
        <w:tc>
          <w:tcPr>
            <w:tcW w:w="171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w:t>
            </w:r>
          </w:p>
        </w:tc>
      </w:tr>
      <w:tr w:rsidR="00342ADD" w:rsidRPr="00531E83" w:rsidTr="00D225DA">
        <w:tc>
          <w:tcPr>
            <w:tcW w:w="138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А-3</w:t>
            </w:r>
          </w:p>
        </w:tc>
        <w:tc>
          <w:tcPr>
            <w:tcW w:w="1552"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22.12.1971</w:t>
            </w:r>
          </w:p>
        </w:tc>
        <w:tc>
          <w:tcPr>
            <w:tcW w:w="1514"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990</w:t>
            </w:r>
          </w:p>
        </w:tc>
        <w:tc>
          <w:tcPr>
            <w:tcW w:w="135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70</w:t>
            </w:r>
          </w:p>
        </w:tc>
        <w:tc>
          <w:tcPr>
            <w:tcW w:w="194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w:t>
            </w:r>
          </w:p>
        </w:tc>
        <w:tc>
          <w:tcPr>
            <w:tcW w:w="171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w:t>
            </w:r>
          </w:p>
        </w:tc>
      </w:tr>
      <w:tr w:rsidR="00342ADD" w:rsidRPr="00531E83" w:rsidTr="00D225DA">
        <w:tc>
          <w:tcPr>
            <w:tcW w:w="1388" w:type="dxa"/>
          </w:tcPr>
          <w:p w:rsidR="00342ADD" w:rsidRPr="00531E83" w:rsidRDefault="00342ADD" w:rsidP="00342ADD">
            <w:pPr>
              <w:jc w:val="center"/>
              <w:rPr>
                <w:rFonts w:ascii="Times New Roman" w:hAnsi="Times New Roman" w:cs="Times New Roman"/>
                <w:color w:val="000000" w:themeColor="text1"/>
                <w:sz w:val="28"/>
                <w:szCs w:val="28"/>
                <w:lang w:val="kk-KZ"/>
              </w:rPr>
            </w:pPr>
          </w:p>
        </w:tc>
        <w:tc>
          <w:tcPr>
            <w:tcW w:w="1552"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29.03.1976</w:t>
            </w:r>
          </w:p>
        </w:tc>
        <w:tc>
          <w:tcPr>
            <w:tcW w:w="1514" w:type="dxa"/>
          </w:tcPr>
          <w:p w:rsidR="00342ADD" w:rsidRPr="00531E83" w:rsidRDefault="00342ADD" w:rsidP="00342ADD">
            <w:pPr>
              <w:jc w:val="center"/>
              <w:rPr>
                <w:rFonts w:ascii="Times New Roman" w:hAnsi="Times New Roman" w:cs="Times New Roman"/>
                <w:color w:val="000000" w:themeColor="text1"/>
                <w:sz w:val="28"/>
                <w:szCs w:val="28"/>
                <w:lang w:val="kk-KZ"/>
              </w:rPr>
            </w:pPr>
          </w:p>
        </w:tc>
        <w:tc>
          <w:tcPr>
            <w:tcW w:w="1358" w:type="dxa"/>
          </w:tcPr>
          <w:p w:rsidR="00342ADD" w:rsidRPr="00531E83" w:rsidRDefault="00342ADD" w:rsidP="00342ADD">
            <w:pPr>
              <w:jc w:val="center"/>
              <w:rPr>
                <w:rFonts w:ascii="Times New Roman" w:hAnsi="Times New Roman" w:cs="Times New Roman"/>
                <w:color w:val="000000" w:themeColor="text1"/>
                <w:sz w:val="28"/>
                <w:szCs w:val="28"/>
                <w:lang w:val="kk-KZ"/>
              </w:rPr>
            </w:pPr>
          </w:p>
        </w:tc>
        <w:tc>
          <w:tcPr>
            <w:tcW w:w="194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w:t>
            </w:r>
          </w:p>
        </w:tc>
        <w:tc>
          <w:tcPr>
            <w:tcW w:w="171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w:t>
            </w:r>
          </w:p>
        </w:tc>
      </w:tr>
      <w:tr w:rsidR="00342ADD" w:rsidRPr="00531E83" w:rsidTr="00D225DA">
        <w:tc>
          <w:tcPr>
            <w:tcW w:w="138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А-4</w:t>
            </w:r>
          </w:p>
        </w:tc>
        <w:tc>
          <w:tcPr>
            <w:tcW w:w="1552"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29.07.1976</w:t>
            </w:r>
          </w:p>
        </w:tc>
        <w:tc>
          <w:tcPr>
            <w:tcW w:w="1514"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1000</w:t>
            </w:r>
          </w:p>
        </w:tc>
        <w:tc>
          <w:tcPr>
            <w:tcW w:w="135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60</w:t>
            </w:r>
          </w:p>
        </w:tc>
        <w:tc>
          <w:tcPr>
            <w:tcW w:w="194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11 ай</w:t>
            </w:r>
          </w:p>
        </w:tc>
        <w:tc>
          <w:tcPr>
            <w:tcW w:w="171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500</w:t>
            </w:r>
          </w:p>
        </w:tc>
      </w:tr>
      <w:tr w:rsidR="00342ADD" w:rsidRPr="00531E83" w:rsidTr="00D225DA">
        <w:tc>
          <w:tcPr>
            <w:tcW w:w="138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А-5</w:t>
            </w:r>
          </w:p>
        </w:tc>
        <w:tc>
          <w:tcPr>
            <w:tcW w:w="1552"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30.09.1977</w:t>
            </w:r>
          </w:p>
        </w:tc>
        <w:tc>
          <w:tcPr>
            <w:tcW w:w="1514"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1500</w:t>
            </w:r>
          </w:p>
        </w:tc>
        <w:tc>
          <w:tcPr>
            <w:tcW w:w="135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10</w:t>
            </w:r>
          </w:p>
        </w:tc>
        <w:tc>
          <w:tcPr>
            <w:tcW w:w="194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4 күн</w:t>
            </w:r>
          </w:p>
        </w:tc>
        <w:tc>
          <w:tcPr>
            <w:tcW w:w="171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1,2×10</w:t>
            </w:r>
            <w:r w:rsidRPr="00531E83">
              <w:rPr>
                <w:rFonts w:ascii="Times New Roman" w:hAnsi="Times New Roman" w:cs="Times New Roman"/>
                <w:color w:val="000000" w:themeColor="text1"/>
                <w:sz w:val="28"/>
                <w:szCs w:val="28"/>
                <w:vertAlign w:val="superscript"/>
                <w:lang w:val="kk-KZ"/>
              </w:rPr>
              <w:t>5</w:t>
            </w:r>
          </w:p>
        </w:tc>
      </w:tr>
      <w:tr w:rsidR="00342ADD" w:rsidRPr="00531E83" w:rsidTr="00D225DA">
        <w:tc>
          <w:tcPr>
            <w:tcW w:w="138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А-7</w:t>
            </w:r>
          </w:p>
        </w:tc>
        <w:tc>
          <w:tcPr>
            <w:tcW w:w="1552" w:type="dxa"/>
          </w:tcPr>
          <w:p w:rsidR="00342ADD" w:rsidRPr="00531E83" w:rsidRDefault="00342ADD" w:rsidP="00342ADD">
            <w:pPr>
              <w:jc w:val="center"/>
              <w:rPr>
                <w:rFonts w:ascii="Times New Roman" w:hAnsi="Times New Roman" w:cs="Times New Roman"/>
                <w:color w:val="000000" w:themeColor="text1"/>
                <w:sz w:val="28"/>
                <w:szCs w:val="28"/>
              </w:rPr>
            </w:pPr>
            <w:r w:rsidRPr="00531E83">
              <w:rPr>
                <w:rFonts w:ascii="Times New Roman" w:hAnsi="Times New Roman" w:cs="Times New Roman"/>
                <w:color w:val="000000" w:themeColor="text1"/>
                <w:sz w:val="28"/>
                <w:szCs w:val="28"/>
              </w:rPr>
              <w:t>17.10.1978</w:t>
            </w:r>
          </w:p>
        </w:tc>
        <w:tc>
          <w:tcPr>
            <w:tcW w:w="1514"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1000</w:t>
            </w:r>
          </w:p>
        </w:tc>
        <w:tc>
          <w:tcPr>
            <w:tcW w:w="135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75</w:t>
            </w:r>
          </w:p>
        </w:tc>
        <w:tc>
          <w:tcPr>
            <w:tcW w:w="194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49 күн</w:t>
            </w:r>
          </w:p>
        </w:tc>
        <w:tc>
          <w:tcPr>
            <w:tcW w:w="171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3</w:t>
            </w:r>
          </w:p>
        </w:tc>
      </w:tr>
      <w:tr w:rsidR="00342ADD" w:rsidRPr="00531E83" w:rsidTr="00D225DA">
        <w:tc>
          <w:tcPr>
            <w:tcW w:w="138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А-8</w:t>
            </w:r>
          </w:p>
        </w:tc>
        <w:tc>
          <w:tcPr>
            <w:tcW w:w="1552" w:type="dxa"/>
          </w:tcPr>
          <w:p w:rsidR="00342ADD" w:rsidRPr="00531E83" w:rsidRDefault="00342ADD" w:rsidP="00342ADD">
            <w:pPr>
              <w:jc w:val="center"/>
              <w:rPr>
                <w:rFonts w:ascii="Times New Roman" w:hAnsi="Times New Roman" w:cs="Times New Roman"/>
                <w:color w:val="000000" w:themeColor="text1"/>
                <w:sz w:val="28"/>
                <w:szCs w:val="28"/>
              </w:rPr>
            </w:pPr>
            <w:r w:rsidRPr="00531E83">
              <w:rPr>
                <w:rFonts w:ascii="Times New Roman" w:hAnsi="Times New Roman" w:cs="Times New Roman"/>
                <w:color w:val="000000" w:themeColor="text1"/>
                <w:sz w:val="28"/>
                <w:szCs w:val="28"/>
              </w:rPr>
              <w:t>17.10.1979</w:t>
            </w:r>
          </w:p>
        </w:tc>
        <w:tc>
          <w:tcPr>
            <w:tcW w:w="1514"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1000</w:t>
            </w:r>
          </w:p>
        </w:tc>
        <w:tc>
          <w:tcPr>
            <w:tcW w:w="135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70</w:t>
            </w:r>
          </w:p>
        </w:tc>
        <w:tc>
          <w:tcPr>
            <w:tcW w:w="194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2 күн</w:t>
            </w:r>
          </w:p>
        </w:tc>
        <w:tc>
          <w:tcPr>
            <w:tcW w:w="171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4×10</w:t>
            </w:r>
            <w:r w:rsidRPr="00531E83">
              <w:rPr>
                <w:rFonts w:ascii="Times New Roman" w:hAnsi="Times New Roman" w:cs="Times New Roman"/>
                <w:color w:val="000000" w:themeColor="text1"/>
                <w:sz w:val="28"/>
                <w:szCs w:val="28"/>
                <w:vertAlign w:val="superscript"/>
                <w:lang w:val="kk-KZ"/>
              </w:rPr>
              <w:t>5</w:t>
            </w:r>
          </w:p>
        </w:tc>
      </w:tr>
      <w:tr w:rsidR="00342ADD" w:rsidRPr="00531E83" w:rsidTr="00D225DA">
        <w:tc>
          <w:tcPr>
            <w:tcW w:w="138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А-9</w:t>
            </w:r>
          </w:p>
        </w:tc>
        <w:tc>
          <w:tcPr>
            <w:tcW w:w="1552" w:type="dxa"/>
          </w:tcPr>
          <w:p w:rsidR="00342ADD" w:rsidRPr="00531E83" w:rsidRDefault="00342ADD" w:rsidP="00342ADD">
            <w:pPr>
              <w:jc w:val="center"/>
              <w:rPr>
                <w:rFonts w:ascii="Times New Roman" w:hAnsi="Times New Roman" w:cs="Times New Roman"/>
                <w:color w:val="000000" w:themeColor="text1"/>
                <w:sz w:val="28"/>
                <w:szCs w:val="28"/>
              </w:rPr>
            </w:pPr>
            <w:r w:rsidRPr="00531E83">
              <w:rPr>
                <w:rFonts w:ascii="Times New Roman" w:hAnsi="Times New Roman" w:cs="Times New Roman"/>
                <w:color w:val="000000" w:themeColor="text1"/>
                <w:sz w:val="28"/>
                <w:szCs w:val="28"/>
              </w:rPr>
              <w:t>18.02.1978</w:t>
            </w:r>
          </w:p>
        </w:tc>
        <w:tc>
          <w:tcPr>
            <w:tcW w:w="1514"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900</w:t>
            </w:r>
          </w:p>
        </w:tc>
        <w:tc>
          <w:tcPr>
            <w:tcW w:w="135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100</w:t>
            </w:r>
          </w:p>
        </w:tc>
        <w:tc>
          <w:tcPr>
            <w:tcW w:w="194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16 күн</w:t>
            </w:r>
          </w:p>
        </w:tc>
        <w:tc>
          <w:tcPr>
            <w:tcW w:w="171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200</w:t>
            </w:r>
          </w:p>
        </w:tc>
      </w:tr>
      <w:tr w:rsidR="00342ADD" w:rsidRPr="00531E83" w:rsidTr="00D225DA">
        <w:tc>
          <w:tcPr>
            <w:tcW w:w="138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А-10</w:t>
            </w:r>
          </w:p>
        </w:tc>
        <w:tc>
          <w:tcPr>
            <w:tcW w:w="1552" w:type="dxa"/>
          </w:tcPr>
          <w:p w:rsidR="00342ADD" w:rsidRPr="00531E83" w:rsidRDefault="00342ADD" w:rsidP="00342ADD">
            <w:pPr>
              <w:jc w:val="center"/>
              <w:rPr>
                <w:rFonts w:ascii="Times New Roman" w:hAnsi="Times New Roman" w:cs="Times New Roman"/>
                <w:color w:val="000000" w:themeColor="text1"/>
                <w:sz w:val="28"/>
                <w:szCs w:val="28"/>
              </w:rPr>
            </w:pPr>
            <w:r w:rsidRPr="00531E83">
              <w:rPr>
                <w:rFonts w:ascii="Times New Roman" w:hAnsi="Times New Roman" w:cs="Times New Roman"/>
                <w:color w:val="000000" w:themeColor="text1"/>
                <w:sz w:val="28"/>
                <w:szCs w:val="28"/>
              </w:rPr>
              <w:t>24.10.1979</w:t>
            </w:r>
          </w:p>
        </w:tc>
        <w:tc>
          <w:tcPr>
            <w:tcW w:w="1514"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980</w:t>
            </w:r>
          </w:p>
        </w:tc>
        <w:tc>
          <w:tcPr>
            <w:tcW w:w="135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30</w:t>
            </w:r>
          </w:p>
        </w:tc>
        <w:tc>
          <w:tcPr>
            <w:tcW w:w="194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9 ай</w:t>
            </w:r>
          </w:p>
        </w:tc>
        <w:tc>
          <w:tcPr>
            <w:tcW w:w="171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5</w:t>
            </w:r>
          </w:p>
        </w:tc>
      </w:tr>
      <w:tr w:rsidR="00342ADD" w:rsidRPr="00531E83" w:rsidTr="00D225DA">
        <w:tc>
          <w:tcPr>
            <w:tcW w:w="138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А-11</w:t>
            </w:r>
          </w:p>
        </w:tc>
        <w:tc>
          <w:tcPr>
            <w:tcW w:w="1552" w:type="dxa"/>
          </w:tcPr>
          <w:p w:rsidR="00342ADD" w:rsidRPr="00531E83" w:rsidRDefault="00342ADD" w:rsidP="00342ADD">
            <w:pPr>
              <w:jc w:val="center"/>
              <w:rPr>
                <w:rFonts w:ascii="Times New Roman" w:hAnsi="Times New Roman" w:cs="Times New Roman"/>
                <w:color w:val="000000" w:themeColor="text1"/>
                <w:sz w:val="28"/>
                <w:szCs w:val="28"/>
              </w:rPr>
            </w:pPr>
            <w:r w:rsidRPr="00531E83">
              <w:rPr>
                <w:rFonts w:ascii="Times New Roman" w:hAnsi="Times New Roman" w:cs="Times New Roman"/>
                <w:color w:val="000000" w:themeColor="text1"/>
                <w:sz w:val="28"/>
                <w:szCs w:val="28"/>
              </w:rPr>
              <w:t>14.07.1979</w:t>
            </w:r>
          </w:p>
        </w:tc>
        <w:tc>
          <w:tcPr>
            <w:tcW w:w="1514"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900</w:t>
            </w:r>
          </w:p>
        </w:tc>
        <w:tc>
          <w:tcPr>
            <w:tcW w:w="1358"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25</w:t>
            </w:r>
          </w:p>
        </w:tc>
        <w:tc>
          <w:tcPr>
            <w:tcW w:w="1941"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2 ай</w:t>
            </w:r>
          </w:p>
        </w:tc>
        <w:tc>
          <w:tcPr>
            <w:tcW w:w="171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40</w:t>
            </w:r>
          </w:p>
        </w:tc>
      </w:tr>
      <w:tr w:rsidR="00342ADD" w:rsidRPr="00531E83" w:rsidTr="00D225DA">
        <w:tc>
          <w:tcPr>
            <w:tcW w:w="1388" w:type="dxa"/>
          </w:tcPr>
          <w:p w:rsidR="00342ADD" w:rsidRPr="00531E83" w:rsidRDefault="00342ADD" w:rsidP="00342ADD">
            <w:pPr>
              <w:jc w:val="center"/>
              <w:rPr>
                <w:rFonts w:ascii="Times New Roman" w:hAnsi="Times New Roman" w:cs="Times New Roman"/>
                <w:color w:val="000000" w:themeColor="text1"/>
                <w:sz w:val="28"/>
                <w:szCs w:val="28"/>
                <w:lang w:val="kk-KZ"/>
              </w:rPr>
            </w:pPr>
          </w:p>
        </w:tc>
        <w:tc>
          <w:tcPr>
            <w:tcW w:w="1552"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Барлығы</w:t>
            </w:r>
          </w:p>
        </w:tc>
        <w:tc>
          <w:tcPr>
            <w:tcW w:w="1514" w:type="dxa"/>
          </w:tcPr>
          <w:p w:rsidR="00342ADD" w:rsidRPr="00531E83" w:rsidRDefault="00342ADD" w:rsidP="00342ADD">
            <w:pPr>
              <w:jc w:val="center"/>
              <w:rPr>
                <w:rFonts w:ascii="Times New Roman" w:hAnsi="Times New Roman" w:cs="Times New Roman"/>
                <w:color w:val="000000" w:themeColor="text1"/>
                <w:sz w:val="28"/>
                <w:szCs w:val="28"/>
                <w:lang w:val="kk-KZ"/>
              </w:rPr>
            </w:pPr>
          </w:p>
        </w:tc>
        <w:tc>
          <w:tcPr>
            <w:tcW w:w="1358" w:type="dxa"/>
          </w:tcPr>
          <w:p w:rsidR="00342ADD" w:rsidRPr="00531E83" w:rsidRDefault="00342ADD" w:rsidP="00342ADD">
            <w:pPr>
              <w:jc w:val="center"/>
              <w:rPr>
                <w:rFonts w:ascii="Times New Roman" w:hAnsi="Times New Roman" w:cs="Times New Roman"/>
                <w:color w:val="000000" w:themeColor="text1"/>
                <w:sz w:val="28"/>
                <w:szCs w:val="28"/>
                <w:lang w:val="kk-KZ"/>
              </w:rPr>
            </w:pPr>
          </w:p>
        </w:tc>
        <w:tc>
          <w:tcPr>
            <w:tcW w:w="1941" w:type="dxa"/>
          </w:tcPr>
          <w:p w:rsidR="00342ADD" w:rsidRPr="00531E83" w:rsidRDefault="00342ADD" w:rsidP="00342ADD">
            <w:pPr>
              <w:jc w:val="center"/>
              <w:rPr>
                <w:rFonts w:ascii="Times New Roman" w:hAnsi="Times New Roman" w:cs="Times New Roman"/>
                <w:color w:val="000000" w:themeColor="text1"/>
                <w:sz w:val="28"/>
                <w:szCs w:val="28"/>
                <w:lang w:val="kk-KZ"/>
              </w:rPr>
            </w:pPr>
          </w:p>
        </w:tc>
        <w:tc>
          <w:tcPr>
            <w:tcW w:w="1710" w:type="dxa"/>
          </w:tcPr>
          <w:p w:rsidR="00342ADD" w:rsidRPr="00531E83" w:rsidRDefault="00342ADD" w:rsidP="00342ADD">
            <w:pPr>
              <w:jc w:val="center"/>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10×10</w:t>
            </w:r>
            <w:r w:rsidRPr="00531E83">
              <w:rPr>
                <w:rFonts w:ascii="Times New Roman" w:hAnsi="Times New Roman" w:cs="Times New Roman"/>
                <w:color w:val="000000" w:themeColor="text1"/>
                <w:sz w:val="28"/>
                <w:szCs w:val="28"/>
                <w:vertAlign w:val="superscript"/>
                <w:lang w:val="kk-KZ"/>
              </w:rPr>
              <w:t>5</w:t>
            </w:r>
          </w:p>
        </w:tc>
      </w:tr>
    </w:tbl>
    <w:p w:rsidR="00342ADD" w:rsidRPr="00531E83" w:rsidRDefault="00342ADD" w:rsidP="00342ADD">
      <w:pPr>
        <w:spacing w:after="0" w:line="240" w:lineRule="auto"/>
        <w:jc w:val="both"/>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 xml:space="preserve">  </w:t>
      </w:r>
    </w:p>
    <w:p w:rsidR="00342ADD" w:rsidRPr="00531E83" w:rsidRDefault="00342ADD" w:rsidP="00342ADD">
      <w:pPr>
        <w:spacing w:after="0" w:line="240" w:lineRule="auto"/>
        <w:jc w:val="both"/>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 xml:space="preserve">           </w:t>
      </w:r>
    </w:p>
    <w:p w:rsidR="00342ADD" w:rsidRPr="00531E83" w:rsidRDefault="00342ADD" w:rsidP="00D225DA">
      <w:pPr>
        <w:spacing w:after="0" w:line="240" w:lineRule="auto"/>
        <w:ind w:firstLine="567"/>
        <w:jc w:val="both"/>
        <w:rPr>
          <w:rFonts w:ascii="Times New Roman" w:hAnsi="Times New Roman" w:cs="Times New Roman"/>
          <w:color w:val="000000" w:themeColor="text1"/>
          <w:sz w:val="28"/>
          <w:szCs w:val="28"/>
          <w:lang w:val="kk-KZ"/>
        </w:rPr>
      </w:pPr>
      <w:r w:rsidRPr="00531E83">
        <w:rPr>
          <w:rFonts w:ascii="Times New Roman" w:hAnsi="Times New Roman" w:cs="Times New Roman"/>
          <w:color w:val="000000" w:themeColor="text1"/>
          <w:sz w:val="28"/>
          <w:szCs w:val="28"/>
          <w:lang w:val="kk-KZ"/>
        </w:rPr>
        <w:t>Халықаралық (ғаламдық) мониторинг халықаралық бірлестіктер негізінде, қазіргі барлық Жердегі табиғат жүйесін бағалауға негізделген. Бақылау планетаның базалық бақылау станцияларында әртүрлі аймақтарда (30-40 жердегі және 10 астам мұхитта) жүргізіледі. Көпшілік жағдайда биосфералық қорықтарда орналасады.</w:t>
      </w:r>
    </w:p>
    <w:p w:rsidR="00DD362D" w:rsidRDefault="00DD362D" w:rsidP="00DD362D">
      <w:pPr>
        <w:spacing w:after="0" w:line="240" w:lineRule="auto"/>
        <w:rPr>
          <w:rFonts w:ascii="Times New Roman" w:hAnsi="Times New Roman" w:cs="Times New Roman"/>
          <w:b/>
          <w:sz w:val="28"/>
          <w:szCs w:val="28"/>
          <w:lang w:val="kk-KZ"/>
        </w:rPr>
      </w:pPr>
    </w:p>
    <w:p w:rsidR="002D3C89" w:rsidRDefault="002D3C89" w:rsidP="00A3496B">
      <w:pPr>
        <w:spacing w:after="0" w:line="240" w:lineRule="auto"/>
        <w:jc w:val="center"/>
        <w:rPr>
          <w:rFonts w:ascii="Times New Roman" w:hAnsi="Times New Roman" w:cs="Times New Roman"/>
          <w:b/>
          <w:sz w:val="28"/>
          <w:szCs w:val="28"/>
          <w:lang w:val="kk-KZ"/>
        </w:rPr>
      </w:pPr>
    </w:p>
    <w:p w:rsidR="002D3C89" w:rsidRDefault="002D3C89" w:rsidP="00A3496B">
      <w:pPr>
        <w:spacing w:after="0" w:line="240" w:lineRule="auto"/>
        <w:jc w:val="center"/>
        <w:rPr>
          <w:rFonts w:ascii="Times New Roman" w:hAnsi="Times New Roman" w:cs="Times New Roman"/>
          <w:b/>
          <w:sz w:val="28"/>
          <w:szCs w:val="28"/>
          <w:lang w:val="kk-KZ"/>
        </w:rPr>
      </w:pPr>
    </w:p>
    <w:p w:rsidR="0001516F" w:rsidRDefault="0001516F" w:rsidP="00A3496B">
      <w:pPr>
        <w:spacing w:after="0" w:line="240" w:lineRule="auto"/>
        <w:jc w:val="center"/>
        <w:rPr>
          <w:rFonts w:ascii="Times New Roman" w:hAnsi="Times New Roman" w:cs="Times New Roman"/>
          <w:b/>
          <w:sz w:val="28"/>
          <w:szCs w:val="28"/>
          <w:lang w:val="kk-KZ"/>
        </w:rPr>
      </w:pPr>
    </w:p>
    <w:p w:rsidR="0001516F" w:rsidRDefault="0001516F" w:rsidP="00A3496B">
      <w:pPr>
        <w:spacing w:after="0" w:line="240" w:lineRule="auto"/>
        <w:jc w:val="center"/>
        <w:rPr>
          <w:rFonts w:ascii="Times New Roman" w:hAnsi="Times New Roman" w:cs="Times New Roman"/>
          <w:b/>
          <w:sz w:val="28"/>
          <w:szCs w:val="28"/>
          <w:lang w:val="kk-KZ"/>
        </w:rPr>
      </w:pPr>
    </w:p>
    <w:p w:rsidR="0001516F" w:rsidRDefault="0001516F" w:rsidP="00A3496B">
      <w:pPr>
        <w:spacing w:after="0" w:line="240" w:lineRule="auto"/>
        <w:jc w:val="center"/>
        <w:rPr>
          <w:rFonts w:ascii="Times New Roman" w:hAnsi="Times New Roman" w:cs="Times New Roman"/>
          <w:b/>
          <w:sz w:val="28"/>
          <w:szCs w:val="28"/>
          <w:lang w:val="kk-KZ"/>
        </w:rPr>
      </w:pPr>
    </w:p>
    <w:p w:rsidR="0001516F" w:rsidRDefault="0001516F" w:rsidP="00A3496B">
      <w:pPr>
        <w:spacing w:after="0" w:line="240" w:lineRule="auto"/>
        <w:jc w:val="center"/>
        <w:rPr>
          <w:rFonts w:ascii="Times New Roman" w:hAnsi="Times New Roman" w:cs="Times New Roman"/>
          <w:b/>
          <w:sz w:val="28"/>
          <w:szCs w:val="28"/>
          <w:lang w:val="kk-KZ"/>
        </w:rPr>
      </w:pPr>
    </w:p>
    <w:p w:rsidR="00EF032E" w:rsidRDefault="00EF032E" w:rsidP="00A3496B">
      <w:pPr>
        <w:spacing w:after="0" w:line="240" w:lineRule="auto"/>
        <w:jc w:val="center"/>
        <w:rPr>
          <w:rFonts w:ascii="Times New Roman" w:hAnsi="Times New Roman" w:cs="Times New Roman"/>
          <w:b/>
          <w:sz w:val="28"/>
          <w:szCs w:val="28"/>
          <w:lang w:val="kk-KZ"/>
        </w:rPr>
      </w:pPr>
    </w:p>
    <w:p w:rsidR="0001516F" w:rsidRDefault="0001516F" w:rsidP="00A3496B">
      <w:pPr>
        <w:spacing w:after="0" w:line="240" w:lineRule="auto"/>
        <w:jc w:val="center"/>
        <w:rPr>
          <w:rFonts w:ascii="Times New Roman" w:hAnsi="Times New Roman" w:cs="Times New Roman"/>
          <w:b/>
          <w:sz w:val="28"/>
          <w:szCs w:val="28"/>
          <w:lang w:val="kk-KZ"/>
        </w:rPr>
      </w:pPr>
    </w:p>
    <w:p w:rsidR="0001516F" w:rsidRDefault="0001516F" w:rsidP="00A3496B">
      <w:pPr>
        <w:spacing w:after="0" w:line="240" w:lineRule="auto"/>
        <w:jc w:val="center"/>
        <w:rPr>
          <w:rFonts w:ascii="Times New Roman" w:hAnsi="Times New Roman" w:cs="Times New Roman"/>
          <w:b/>
          <w:sz w:val="28"/>
          <w:szCs w:val="28"/>
          <w:lang w:val="kk-KZ"/>
        </w:rPr>
      </w:pPr>
    </w:p>
    <w:p w:rsidR="0001516F" w:rsidRDefault="0001516F" w:rsidP="00A3496B">
      <w:pPr>
        <w:spacing w:after="0" w:line="240" w:lineRule="auto"/>
        <w:jc w:val="center"/>
        <w:rPr>
          <w:rFonts w:ascii="Times New Roman" w:hAnsi="Times New Roman" w:cs="Times New Roman"/>
          <w:b/>
          <w:sz w:val="28"/>
          <w:szCs w:val="28"/>
          <w:lang w:val="kk-KZ"/>
        </w:rPr>
      </w:pPr>
    </w:p>
    <w:p w:rsidR="0001516F" w:rsidRDefault="0001516F" w:rsidP="00A3496B">
      <w:pPr>
        <w:spacing w:after="0" w:line="240" w:lineRule="auto"/>
        <w:jc w:val="center"/>
        <w:rPr>
          <w:rFonts w:ascii="Times New Roman" w:hAnsi="Times New Roman" w:cs="Times New Roman"/>
          <w:b/>
          <w:sz w:val="28"/>
          <w:szCs w:val="28"/>
          <w:lang w:val="kk-KZ"/>
        </w:rPr>
      </w:pPr>
    </w:p>
    <w:p w:rsidR="00A3496B" w:rsidRPr="00E06C75" w:rsidRDefault="00E92516" w:rsidP="00D225DA">
      <w:pPr>
        <w:spacing w:after="0" w:line="240" w:lineRule="auto"/>
        <w:ind w:firstLine="567"/>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7 </w:t>
      </w:r>
      <w:r w:rsidR="002D3C89" w:rsidRPr="00CD1891">
        <w:rPr>
          <w:rFonts w:ascii="Times New Roman" w:hAnsi="Times New Roman" w:cs="Times New Roman"/>
          <w:b/>
          <w:sz w:val="28"/>
          <w:szCs w:val="28"/>
          <w:lang w:val="kk-KZ"/>
        </w:rPr>
        <w:t xml:space="preserve">тарау. </w:t>
      </w:r>
      <w:r w:rsidR="00A3496B" w:rsidRPr="00E06C75">
        <w:rPr>
          <w:rFonts w:ascii="Times New Roman" w:hAnsi="Times New Roman" w:cs="Times New Roman"/>
          <w:b/>
          <w:sz w:val="28"/>
          <w:szCs w:val="28"/>
          <w:lang w:val="kk-KZ"/>
        </w:rPr>
        <w:t xml:space="preserve">Жер беті суларының мониторингісі </w:t>
      </w:r>
    </w:p>
    <w:p w:rsidR="00E62CC6" w:rsidRDefault="00E62CC6" w:rsidP="00DD362D">
      <w:pPr>
        <w:spacing w:after="0" w:line="240" w:lineRule="auto"/>
        <w:rPr>
          <w:rFonts w:ascii="Times New Roman" w:hAnsi="Times New Roman" w:cs="Times New Roman"/>
          <w:sz w:val="28"/>
          <w:szCs w:val="28"/>
          <w:lang w:val="kk-KZ"/>
        </w:rPr>
      </w:pPr>
    </w:p>
    <w:p w:rsidR="000C323C" w:rsidRPr="000C323C" w:rsidRDefault="000C323C" w:rsidP="00D225DA">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Су нысаналар мониторингісі мемлекеттік қоршаған орта мен</w:t>
      </w:r>
      <w:r w:rsidR="00E06C75">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табиғат ресурстарын қорғау мониторингісінің құрамдас бөлігі. Ол</w:t>
      </w:r>
      <w:r w:rsidR="00E06C75">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судың гидрологиялық, гидрогеологиялык, гидрохимиялық, санитарлы-химиялық, микробиологиялық, паразитологиялық, радиологиялық</w:t>
      </w:r>
      <w:r w:rsidR="00E06C75">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және токсикологиялық керсеткіштерін және олардан алынған</w:t>
      </w:r>
      <w:r w:rsidR="00E06C75">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қортындыларды әртүрлі қолайсыз жағдайлар болмас</w:t>
      </w:r>
      <w:r w:rsidR="00E06C75">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үшін құзырлы</w:t>
      </w:r>
      <w:r w:rsidR="00E06C75">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органдарға мәлімет беріп отырады.</w:t>
      </w:r>
    </w:p>
    <w:p w:rsidR="000C323C" w:rsidRDefault="000C323C" w:rsidP="00D225DA">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Су нысаналарының мемлекеттік мониторингісі су қорын пайдалану</w:t>
      </w:r>
      <w:r w:rsidR="00E06C75">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және қорғау аймағындағы өкілетті органмен Қазақстан</w:t>
      </w:r>
      <w:r w:rsidR="00E06C75">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Республикасының қоршаған табиғат ортасын қорғау аймағындағы</w:t>
      </w:r>
      <w:r w:rsidR="00E06C75">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орталық орындаушы органмен, тұрғындардың аман-есендігі үшін</w:t>
      </w:r>
      <w:r w:rsidR="00E06C75">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санитарлы- эпидемиологиялық органдармен және таңдалған әдістің</w:t>
      </w:r>
      <w:r w:rsidR="00E06C75">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қазба байлықты қорғау органымен бірлесе жүргізіледі.</w:t>
      </w:r>
    </w:p>
    <w:p w:rsidR="00E06C75" w:rsidRPr="000C323C" w:rsidRDefault="00E06C75" w:rsidP="000C323C">
      <w:pPr>
        <w:spacing w:after="0" w:line="240" w:lineRule="auto"/>
        <w:jc w:val="both"/>
        <w:rPr>
          <w:rFonts w:ascii="Times New Roman" w:hAnsi="Times New Roman" w:cs="Times New Roman"/>
          <w:sz w:val="28"/>
          <w:szCs w:val="28"/>
          <w:lang w:val="kk-KZ"/>
        </w:rPr>
      </w:pPr>
    </w:p>
    <w:p w:rsidR="000C323C" w:rsidRPr="00970BDA" w:rsidRDefault="002D3C89" w:rsidP="00D225DA">
      <w:pPr>
        <w:spacing w:after="0" w:line="240" w:lineRule="auto"/>
        <w:ind w:firstLine="567"/>
        <w:rPr>
          <w:rFonts w:ascii="Times New Roman" w:hAnsi="Times New Roman" w:cs="Times New Roman"/>
          <w:b/>
          <w:sz w:val="28"/>
          <w:szCs w:val="28"/>
          <w:lang w:val="kk-KZ"/>
        </w:rPr>
      </w:pPr>
      <w:r w:rsidRPr="00970BDA">
        <w:rPr>
          <w:rFonts w:ascii="Times New Roman" w:hAnsi="Times New Roman" w:cs="Times New Roman"/>
          <w:b/>
          <w:sz w:val="28"/>
          <w:szCs w:val="28"/>
          <w:lang w:val="kk-KZ"/>
        </w:rPr>
        <w:t xml:space="preserve">7.1 </w:t>
      </w:r>
      <w:r w:rsidR="000C323C" w:rsidRPr="00970BDA">
        <w:rPr>
          <w:rFonts w:ascii="Times New Roman" w:hAnsi="Times New Roman" w:cs="Times New Roman"/>
          <w:b/>
          <w:sz w:val="28"/>
          <w:szCs w:val="28"/>
          <w:lang w:val="kk-KZ"/>
        </w:rPr>
        <w:t>Жер беті суларының мониторингісі. Жер беті</w:t>
      </w:r>
      <w:r w:rsidR="00FD545E" w:rsidRPr="00970BDA">
        <w:rPr>
          <w:rFonts w:ascii="Times New Roman" w:hAnsi="Times New Roman" w:cs="Times New Roman"/>
          <w:b/>
          <w:sz w:val="28"/>
          <w:szCs w:val="28"/>
          <w:lang w:val="kk-KZ"/>
        </w:rPr>
        <w:t xml:space="preserve"> </w:t>
      </w:r>
      <w:r w:rsidR="000C323C" w:rsidRPr="00970BDA">
        <w:rPr>
          <w:rFonts w:ascii="Times New Roman" w:hAnsi="Times New Roman" w:cs="Times New Roman"/>
          <w:b/>
          <w:sz w:val="28"/>
          <w:szCs w:val="28"/>
          <w:lang w:val="kk-KZ"/>
        </w:rPr>
        <w:t>суларына бақылауды ұйымдастыру және қадағалау</w:t>
      </w:r>
    </w:p>
    <w:p w:rsidR="00E06C75" w:rsidRDefault="00E06C75" w:rsidP="000C323C">
      <w:pPr>
        <w:spacing w:after="0" w:line="240" w:lineRule="auto"/>
        <w:jc w:val="both"/>
        <w:rPr>
          <w:rFonts w:ascii="Times New Roman" w:hAnsi="Times New Roman" w:cs="Times New Roman"/>
          <w:sz w:val="28"/>
          <w:szCs w:val="28"/>
          <w:lang w:val="kk-KZ"/>
        </w:rPr>
      </w:pPr>
    </w:p>
    <w:p w:rsidR="000C323C" w:rsidRPr="000C323C" w:rsidRDefault="000C323C" w:rsidP="00D225DA">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Жер беті суларына - тұрақты немесе уақытша жер бетінде</w:t>
      </w:r>
      <w:r w:rsidR="00E06C75">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орналасқан сулар жатады. Бұларға өзен сулары, уақытша су ағысы,</w:t>
      </w:r>
      <w:r w:rsidR="00E06C75">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су қоймалары, көлдер, балшықтар, мұздақтар мен қар жабындылары</w:t>
      </w:r>
      <w:r w:rsidR="00E06C75">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кіреді.</w:t>
      </w:r>
    </w:p>
    <w:p w:rsidR="000C323C" w:rsidRPr="000C323C" w:rsidRDefault="000C323C" w:rsidP="00D225DA">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Жер беті су мониторингісі сапасы мынандай арнайы және күрделі</w:t>
      </w:r>
      <w:r w:rsidR="00F7711D">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шешімдерді шешуге қажетті: республиканың барлық жер беті</w:t>
      </w:r>
      <w:r w:rsidR="00F7711D">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 xml:space="preserve">суларының сапасын бағалау мен оның </w:t>
      </w:r>
      <w:r w:rsidR="003E1AD3">
        <w:rPr>
          <w:rFonts w:ascii="Times New Roman" w:hAnsi="Times New Roman" w:cs="Times New Roman"/>
          <w:sz w:val="28"/>
          <w:szCs w:val="28"/>
          <w:lang w:val="kk-KZ"/>
        </w:rPr>
        <w:t>ө</w:t>
      </w:r>
      <w:r w:rsidRPr="000C323C">
        <w:rPr>
          <w:rFonts w:ascii="Times New Roman" w:hAnsi="Times New Roman" w:cs="Times New Roman"/>
          <w:sz w:val="28"/>
          <w:szCs w:val="28"/>
          <w:lang w:val="kk-KZ"/>
        </w:rPr>
        <w:t>згеру тенденциясы; заңды</w:t>
      </w:r>
      <w:r w:rsidR="00F7711D">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шешімдерді қабылдау үшін мемлекеттік органдарды мәліметпен</w:t>
      </w:r>
      <w:r w:rsidR="00F7711D">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қамтамасыз ету; шекаралық және шекарааралық (трансграничный)</w:t>
      </w:r>
      <w:r w:rsidR="00F7711D">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су нысаналарын бақылау; халықаралық келісімдерді қадағалау, соның</w:t>
      </w:r>
      <w:r w:rsidR="00F7711D">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ішінде шекара аралық</w:t>
      </w:r>
      <w:r w:rsidR="00F7711D">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тасымалдануды, су нысаналарындағы зиянды</w:t>
      </w:r>
      <w:r w:rsidR="00F7711D">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заттардың салмағын бағалау, қоршаған ортаның</w:t>
      </w:r>
      <w:r w:rsidR="006B6515">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ғаламдық жүйесінің</w:t>
      </w:r>
      <w:r w:rsidR="00F7711D">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бағдарламасына қатысу.</w:t>
      </w:r>
    </w:p>
    <w:p w:rsidR="000C323C" w:rsidRPr="000C323C" w:rsidRDefault="000C323C" w:rsidP="00D225DA">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Жер беті суларын бақылау мониторингісін ұйымдастырғанда</w:t>
      </w:r>
      <w:r w:rsidR="00E96241">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арнаулы бақылау бекеттері арқылы жүреді. Бұл бекеттерді</w:t>
      </w:r>
      <w:r w:rsidR="00E96241">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ұйымдастыру мен бақылау жүргізу 17.1.3.07-82 ГОСТ арқылы жүреді.</w:t>
      </w:r>
      <w:r w:rsidR="00E96241">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Берілген бақылау жүйесі гидрохимия мен гидробиология</w:t>
      </w:r>
      <w:r w:rsidR="00E96241">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жұмыстарының бірлестігі арқылы жүреді. Алынған мәліметтер су</w:t>
      </w:r>
      <w:r w:rsidR="00E96241">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сапасының физикалық, химиялық және гидробиологиялық көрсеткішін</w:t>
      </w:r>
      <w:r w:rsidR="00E96241">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анықтайды.</w:t>
      </w:r>
    </w:p>
    <w:p w:rsidR="000C323C" w:rsidRPr="000C323C" w:rsidRDefault="000C323C" w:rsidP="00D225DA">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Жер беті суларының сапасын дұрыс ұйымдастырылған</w:t>
      </w:r>
      <w:r w:rsidR="00E96241">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стационарлық бақылау мониторингісі бере алады. Бақылау</w:t>
      </w:r>
      <w:r w:rsidR="00E96241">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жұмыстары антропогендік әсерлердің, бақылау жұмыстарының</w:t>
      </w:r>
      <w:r w:rsidR="00E96241">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жүйелілігін және толық қамтылуын, алынған нәтижені жедел</w:t>
      </w:r>
      <w:r w:rsidR="00E96241">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хабарлауды қамтамасыз етеді. Жер беті су мониторингісі жер бетіндегі</w:t>
      </w:r>
      <w:r w:rsidR="00E96241">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сулардың сапасын физикалық, химиялық және гидробиологиялык,</w:t>
      </w:r>
      <w:r w:rsidR="00E96241">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көрсеткіштері арқылы және өзін - өзі тазарту және су астындағы зиянды</w:t>
      </w:r>
      <w:r w:rsidR="00E96241">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заттардың тұнуын, өзен суларының теңізге құяр жеріндегі ластану</w:t>
      </w:r>
      <w:r w:rsidR="00FA7C9C">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деңгейін бақылайды және оларды құзырлы мекемелерге алдын ала</w:t>
      </w:r>
      <w:r w:rsidR="00FA7C9C">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оқыс оқиғалар болмас үшін хабарлауы тиісті.</w:t>
      </w:r>
    </w:p>
    <w:p w:rsidR="000C323C" w:rsidRPr="000C323C" w:rsidRDefault="000C323C" w:rsidP="00D225DA">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lastRenderedPageBreak/>
        <w:t>Жүйелік бақылау су қоймалары мен су ағысы бойына</w:t>
      </w:r>
      <w:r w:rsidR="00FA7C9C">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орналастырылады. Бақылау бекеттері көбінесе су көп ластанатын</w:t>
      </w:r>
      <w:r w:rsidR="00FA7C9C">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жерлерге қойылады.</w:t>
      </w:r>
      <w:r w:rsidR="00FA7C9C">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Бақылау бекеттері бір немесе бірнеше створларды, сағаларды</w:t>
      </w:r>
      <w:r w:rsidR="00FA7C9C">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гидрометрологиялық және морфологиялық су ерекшеліктеріне</w:t>
      </w:r>
      <w:r w:rsidR="00FA7C9C">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байланысты орналастырылады, ластану көзінің орналасуына,</w:t>
      </w:r>
      <w:r w:rsidR="00FA7C9C">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ластайтын заттардың құрамына және өндірістіксулармен ластанбайтын</w:t>
      </w:r>
      <w:r w:rsidR="00FA7C9C">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су учаскілеріне бақылау бекеттері қойылады. Бұны фондық бақылау</w:t>
      </w:r>
      <w:r w:rsidR="00FA7C9C">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деп атайды.</w:t>
      </w:r>
    </w:p>
    <w:p w:rsidR="000C323C" w:rsidRPr="000C323C" w:rsidRDefault="000C323C" w:rsidP="00D225DA">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ҚР жер беті суларын физикалық және химиялық көрсеткіштері</w:t>
      </w:r>
      <w:r w:rsidR="00FA7C9C">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бойынша бақылау жабдықталған 295 өзен сағасында, 86 өзенде және</w:t>
      </w:r>
      <w:r w:rsidR="00FA7C9C">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су қоймаларында</w:t>
      </w:r>
      <w:r w:rsidR="006B6515">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жүргізіледі. Гидробиологиялық көрсеткіш бойынша</w:t>
      </w:r>
      <w:r w:rsidR="00FA7C9C">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32 су нысанасында, 153 өзен сағасында жүргізіледі.</w:t>
      </w:r>
    </w:p>
    <w:p w:rsidR="000C323C" w:rsidRPr="000C323C" w:rsidRDefault="000C323C" w:rsidP="00D225DA">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Су нысанасының су көлеміне, су мөлшеріне, су сапасына</w:t>
      </w:r>
      <w:r w:rsidR="00FA7C9C">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байланысты бақылау жүйесі 4 категорияға бөлінеді. Бақылау</w:t>
      </w:r>
      <w:r w:rsidR="00FA7C9C">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бағдарламасы (частота - жиілік, көлем,</w:t>
      </w:r>
      <w:r w:rsidR="00FA7C9C">
        <w:rPr>
          <w:rFonts w:ascii="Times New Roman" w:hAnsi="Times New Roman" w:cs="Times New Roman"/>
          <w:sz w:val="28"/>
          <w:szCs w:val="28"/>
          <w:lang w:val="kk-KZ"/>
        </w:rPr>
        <w:t>өлшегіш көрсеткіштер</w:t>
      </w:r>
      <w:r w:rsidRPr="000C323C">
        <w:rPr>
          <w:rFonts w:ascii="Times New Roman" w:hAnsi="Times New Roman" w:cs="Times New Roman"/>
          <w:sz w:val="28"/>
          <w:szCs w:val="28"/>
          <w:lang w:val="kk-KZ"/>
        </w:rPr>
        <w:t>-зерттелетін зиянды заттар) осы категориялар бойынша міндетті және</w:t>
      </w:r>
      <w:r w:rsidR="00FA7C9C">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қысқ</w:t>
      </w:r>
      <w:r w:rsidR="00FA7C9C">
        <w:rPr>
          <w:rFonts w:ascii="Times New Roman" w:hAnsi="Times New Roman" w:cs="Times New Roman"/>
          <w:sz w:val="28"/>
          <w:szCs w:val="28"/>
          <w:lang w:val="kk-KZ"/>
        </w:rPr>
        <w:t>а</w:t>
      </w:r>
      <w:r w:rsidRPr="000C323C">
        <w:rPr>
          <w:rFonts w:ascii="Times New Roman" w:hAnsi="Times New Roman" w:cs="Times New Roman"/>
          <w:sz w:val="28"/>
          <w:szCs w:val="28"/>
          <w:lang w:val="kk-KZ"/>
        </w:rPr>
        <w:t>ртылған бағдарлама бойынша алынады.</w:t>
      </w:r>
    </w:p>
    <w:p w:rsidR="000C323C" w:rsidRPr="000C323C" w:rsidRDefault="00B24495"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1.Халық саны 1 млн асатын; аса бағалы кәсіптік организмдердің</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қыстауы мен уылдырық шашу аймақтары.</w:t>
      </w:r>
    </w:p>
    <w:p w:rsidR="000C323C" w:rsidRPr="000C323C" w:rsidRDefault="000C323C" w:rsidP="00D225DA">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Бұл аймақтарға көбінесе қайталанатын авариялық жағдайлар мен</w:t>
      </w:r>
      <w:r w:rsidR="00B24495">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заморный явл, яғни міндетті құбылыстар, мыс. Шығыс Қазақстан</w:t>
      </w:r>
      <w:r w:rsidR="00B24495">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өңірінде бірнеше ай 40°С аяз болу себепті, су бірнеше метр</w:t>
      </w:r>
      <w:r w:rsidR="00B24495">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қалыңдыққа дейін қатып қалған. Нәтижесінде балықтардың, бүкіл</w:t>
      </w:r>
      <w:r w:rsidR="00B24495">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тіршіліктің өлуіне әкеп соғады. Ұйымдастырылған өндірістік су</w:t>
      </w:r>
      <w:r w:rsidR="00B24495">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құрамында зиянды қосылыстардың көбеюі (құрамындағы зиянды</w:t>
      </w:r>
      <w:r w:rsidR="00B24495">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қосылыстардың бір немесе бірнеше к</w:t>
      </w:r>
      <w:r w:rsidR="00B24495">
        <w:rPr>
          <w:rFonts w:ascii="Times New Roman" w:hAnsi="Times New Roman" w:cs="Times New Roman"/>
          <w:sz w:val="28"/>
          <w:szCs w:val="28"/>
          <w:lang w:val="kk-KZ"/>
        </w:rPr>
        <w:t>ө</w:t>
      </w:r>
      <w:r w:rsidRPr="000C323C">
        <w:rPr>
          <w:rFonts w:ascii="Times New Roman" w:hAnsi="Times New Roman" w:cs="Times New Roman"/>
          <w:sz w:val="28"/>
          <w:szCs w:val="28"/>
          <w:lang w:val="kk-KZ"/>
        </w:rPr>
        <w:t xml:space="preserve">рсеткіш бойынша 100 </w:t>
      </w:r>
      <w:r w:rsidR="003E1AD3">
        <w:rPr>
          <w:rFonts w:ascii="Times New Roman" w:hAnsi="Times New Roman" w:cs="Times New Roman"/>
          <w:sz w:val="28"/>
          <w:szCs w:val="28"/>
          <w:lang w:val="kk-KZ"/>
        </w:rPr>
        <w:t>ШМ</w:t>
      </w:r>
      <w:r w:rsidRPr="000C323C">
        <w:rPr>
          <w:rFonts w:ascii="Times New Roman" w:hAnsi="Times New Roman" w:cs="Times New Roman"/>
          <w:sz w:val="28"/>
          <w:szCs w:val="28"/>
          <w:lang w:val="kk-KZ"/>
        </w:rPr>
        <w:t>К асуы).</w:t>
      </w:r>
    </w:p>
    <w:p w:rsidR="000C323C" w:rsidRPr="000C323C" w:rsidRDefault="00B24495"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2.Халық саны 0,5-1,0 млн тұрғыны бар; балық шаруашылык,аймақтарындағы уылдырық шашу, аса бағалы өнеркәсі</w:t>
      </w:r>
      <w:r>
        <w:rPr>
          <w:rFonts w:ascii="Times New Roman" w:hAnsi="Times New Roman" w:cs="Times New Roman"/>
          <w:sz w:val="28"/>
          <w:szCs w:val="28"/>
          <w:lang w:val="kk-KZ"/>
        </w:rPr>
        <w:t>п</w:t>
      </w:r>
      <w:r w:rsidR="000C323C" w:rsidRPr="000C323C">
        <w:rPr>
          <w:rFonts w:ascii="Times New Roman" w:hAnsi="Times New Roman" w:cs="Times New Roman"/>
          <w:sz w:val="28"/>
          <w:szCs w:val="28"/>
          <w:lang w:val="kk-KZ"/>
        </w:rPr>
        <w:t>тік</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организмдердің</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қыстауы, планина учаскісі маңы, мемлекеттік шекараны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кесіп өтетін өзендер қиылысы аймақтары.</w:t>
      </w:r>
    </w:p>
    <w:p w:rsidR="000C323C" w:rsidRPr="000C323C" w:rsidRDefault="000C323C" w:rsidP="00D225DA">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Бұл аймақтар ұйымдасқан өндірістік сулар лақтырылысымен</w:t>
      </w:r>
      <w:r w:rsidR="00B24495">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ерекшеленеді, нәтижесінде судың жиі ластануымен ерекшеленді</w:t>
      </w:r>
      <w:r w:rsidR="00B24495">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(құрамындағы зиянды қосылыстардың бір немесе бірнеше көрсеткіш</w:t>
      </w:r>
      <w:r w:rsidR="00B24495">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 xml:space="preserve">бойынша 10 - нан 100 </w:t>
      </w:r>
      <w:r w:rsidR="009E59E1">
        <w:rPr>
          <w:rFonts w:ascii="Times New Roman" w:hAnsi="Times New Roman" w:cs="Times New Roman"/>
          <w:sz w:val="28"/>
          <w:szCs w:val="28"/>
          <w:lang w:val="kk-KZ"/>
        </w:rPr>
        <w:t>ШМК</w:t>
      </w:r>
      <w:r w:rsidRPr="000C323C">
        <w:rPr>
          <w:rFonts w:ascii="Times New Roman" w:hAnsi="Times New Roman" w:cs="Times New Roman"/>
          <w:sz w:val="28"/>
          <w:szCs w:val="28"/>
          <w:lang w:val="kk-KZ"/>
        </w:rPr>
        <w:t xml:space="preserve"> дейін).</w:t>
      </w:r>
    </w:p>
    <w:p w:rsidR="000C323C" w:rsidRPr="000C323C" w:rsidRDefault="00B24495"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3.Халық саны 0,5 млн адамнан аз елді мекендер; үлкен және</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орташа өзендердің және су қоймаларының тұйықтаушы створы.</w:t>
      </w:r>
    </w:p>
    <w:p w:rsidR="000C323C" w:rsidRPr="000C323C" w:rsidRDefault="00B24495"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4.Мемлекеттік қорықтар аймақтары мен ұлттық парктер; бірегей</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табиғи су қоймалары мен су ағыстары.</w:t>
      </w:r>
    </w:p>
    <w:p w:rsidR="000C323C" w:rsidRPr="000C323C" w:rsidRDefault="000C323C" w:rsidP="00D225DA">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 xml:space="preserve">Стационарлы және экспедициялық бақылау бекеттерінде суға </w:t>
      </w:r>
      <w:r w:rsidR="009E59E1">
        <w:rPr>
          <w:rFonts w:ascii="Times New Roman" w:hAnsi="Times New Roman" w:cs="Times New Roman"/>
          <w:sz w:val="28"/>
          <w:szCs w:val="28"/>
          <w:lang w:val="kk-KZ"/>
        </w:rPr>
        <w:t>сынама</w:t>
      </w:r>
      <w:r w:rsidR="00034621">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алынады, одан әрі алғашқы күнгі талдау</w:t>
      </w:r>
      <w:r w:rsidR="00034621">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және</w:t>
      </w:r>
      <w:r w:rsidR="00034621">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консервациялау жұмыстары жасалады. Бұл талдаулар су алған</w:t>
      </w:r>
      <w:r w:rsidR="00034621">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нысананың басында бірден жасалу керек. Барлық бақылау</w:t>
      </w:r>
      <w:r w:rsidR="00034621">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бекеттерінде гидробилогиялық бақылау - шығын, орташа ағыс</w:t>
      </w:r>
      <w:r w:rsidR="00034621">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жылдамдығы, деңгейді анықтайды. Жер беті суларына мониторинг</w:t>
      </w:r>
      <w:r w:rsidR="00034621">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жүргізу РГП - РММ «Казгидрометтің» міндеті болғандықтан, қазір 13</w:t>
      </w:r>
      <w:r w:rsidR="00034621">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зертханада жер беті суларына бақылау жүргізеді. Судың жағдайын 70</w:t>
      </w:r>
      <w:r w:rsidR="00034621">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көрсеткіш бойынша сипаттайды. Солардың бастылары температура,</w:t>
      </w:r>
      <w:r w:rsidR="001B13A0">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w:t>
      </w:r>
      <w:r w:rsidR="001B13A0">
        <w:rPr>
          <w:rFonts w:ascii="Times New Roman" w:hAnsi="Times New Roman" w:cs="Times New Roman"/>
          <w:sz w:val="28"/>
          <w:szCs w:val="28"/>
          <w:lang w:val="kk-KZ"/>
        </w:rPr>
        <w:t>өлшенетін зат</w:t>
      </w:r>
      <w:r w:rsidRPr="000C323C">
        <w:rPr>
          <w:rFonts w:ascii="Times New Roman" w:hAnsi="Times New Roman" w:cs="Times New Roman"/>
          <w:sz w:val="28"/>
          <w:szCs w:val="28"/>
          <w:lang w:val="kk-KZ"/>
        </w:rPr>
        <w:t xml:space="preserve">) - өлшенетін </w:t>
      </w:r>
      <w:r w:rsidRPr="000C323C">
        <w:rPr>
          <w:rFonts w:ascii="Times New Roman" w:hAnsi="Times New Roman" w:cs="Times New Roman"/>
          <w:sz w:val="28"/>
          <w:szCs w:val="28"/>
          <w:lang w:val="kk-KZ"/>
        </w:rPr>
        <w:lastRenderedPageBreak/>
        <w:t>заттар, минералдану, түсі,</w:t>
      </w:r>
      <w:r w:rsidR="001B13A0">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мөлдірлігі немесе тұнықтығы, сутегінің pH дәрежесі көрсеткіші, оттегінің</w:t>
      </w:r>
      <w:r w:rsidR="001B13A0">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 xml:space="preserve">ерігіштігі, БПК-5- </w:t>
      </w:r>
      <w:r w:rsidR="001B13A0">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оттегінің биологиялық қажеттігі, ХПК - оттегінің химиялық қажеттілігі, ісі, басты иондар,</w:t>
      </w:r>
      <w:r w:rsidR="001B13A0">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биогендік элементтер және кең тараған ластаушы зат- мұнай</w:t>
      </w:r>
      <w:r w:rsidR="001B13A0">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өнімдері,</w:t>
      </w:r>
      <w:r w:rsidR="001B13A0">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С</w:t>
      </w:r>
      <w:r w:rsidR="009E59E1">
        <w:rPr>
          <w:rFonts w:ascii="Times New Roman" w:hAnsi="Times New Roman" w:cs="Times New Roman"/>
          <w:sz w:val="28"/>
          <w:szCs w:val="28"/>
          <w:lang w:val="kk-KZ"/>
        </w:rPr>
        <w:t>Б</w:t>
      </w:r>
      <w:r w:rsidRPr="000C323C">
        <w:rPr>
          <w:rFonts w:ascii="Times New Roman" w:hAnsi="Times New Roman" w:cs="Times New Roman"/>
          <w:sz w:val="28"/>
          <w:szCs w:val="28"/>
          <w:lang w:val="kk-KZ"/>
        </w:rPr>
        <w:t>А</w:t>
      </w:r>
      <w:r w:rsidR="009E59E1">
        <w:rPr>
          <w:rFonts w:ascii="Times New Roman" w:hAnsi="Times New Roman" w:cs="Times New Roman"/>
          <w:sz w:val="28"/>
          <w:szCs w:val="28"/>
          <w:lang w:val="kk-KZ"/>
        </w:rPr>
        <w:t>З</w:t>
      </w:r>
      <w:r w:rsidRPr="000C323C">
        <w:rPr>
          <w:rFonts w:ascii="Times New Roman" w:hAnsi="Times New Roman" w:cs="Times New Roman"/>
          <w:sz w:val="28"/>
          <w:szCs w:val="28"/>
          <w:lang w:val="kk-KZ"/>
        </w:rPr>
        <w:t xml:space="preserve"> - (синтети</w:t>
      </w:r>
      <w:r w:rsidR="001B13A0">
        <w:rPr>
          <w:rFonts w:ascii="Times New Roman" w:hAnsi="Times New Roman" w:cs="Times New Roman"/>
          <w:sz w:val="28"/>
          <w:szCs w:val="28"/>
          <w:lang w:val="kk-KZ"/>
        </w:rPr>
        <w:t>калық беттік активті зат</w:t>
      </w:r>
      <w:r w:rsidRPr="000C323C">
        <w:rPr>
          <w:rFonts w:ascii="Times New Roman" w:hAnsi="Times New Roman" w:cs="Times New Roman"/>
          <w:sz w:val="28"/>
          <w:szCs w:val="28"/>
          <w:lang w:val="kk-KZ"/>
        </w:rPr>
        <w:t>), яғни</w:t>
      </w:r>
      <w:r w:rsidR="001B13A0">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синтетикалық</w:t>
      </w:r>
      <w:r w:rsidR="009E59E1">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жоғарғы белсенді заттар, фенолдар, пестицидтар</w:t>
      </w:r>
      <w:r w:rsidR="001B13A0">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және</w:t>
      </w:r>
      <w:r w:rsidR="001B13A0">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ауыр металдар қосылыстары.</w:t>
      </w:r>
    </w:p>
    <w:p w:rsidR="000C323C" w:rsidRPr="000C323C" w:rsidRDefault="000C323C" w:rsidP="00D225DA">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Жер беті суларына теңіз сулары да кіреді. Аумағымызда орналасқан</w:t>
      </w:r>
      <w:r w:rsidR="001B13A0">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2</w:t>
      </w:r>
      <w:r w:rsidR="001B13A0">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теңізге Арал және Каспий мониторинг</w:t>
      </w:r>
      <w:r w:rsidR="009E59E1">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жұмыстары жүргізіледі.</w:t>
      </w:r>
    </w:p>
    <w:p w:rsidR="000C323C" w:rsidRPr="000C323C" w:rsidRDefault="000C323C" w:rsidP="00D225DA">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Арал теңізіне бақылау жұмыстары 5 станцияда, бірақ тұрақсыз</w:t>
      </w:r>
      <w:r w:rsidR="007A3E3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жүргізілген. 1994 ж. - бір рет, ал 1995 ж. - 2 рет суретке түсірілген.</w:t>
      </w:r>
      <w:r w:rsidR="007A3E3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Каспий теңізіндегі бақылау Жайық өзенінің теңізге құяр жерінде</w:t>
      </w:r>
      <w:r w:rsidR="007A3E3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7 станцияда бақыланса, 5 станция солтүстік шығыс-Теңіз мұнай газ</w:t>
      </w:r>
      <w:r w:rsidR="007A3E3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комплексі аймағында бақыланған. Теңіз суынан 30 дейін көрсеткіштер</w:t>
      </w:r>
      <w:r w:rsidR="007A3E3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анықталады.</w:t>
      </w:r>
    </w:p>
    <w:p w:rsidR="000C323C" w:rsidRPr="000C323C" w:rsidRDefault="000C323C" w:rsidP="00D225DA">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Гидробиологиялық көрсеткіштер ондағы организмдердің тіршілік</w:t>
      </w:r>
      <w:r w:rsidR="007A3E3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ортасы ретінде судың</w:t>
      </w:r>
      <w:r w:rsidR="007A3E3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сапасын си</w:t>
      </w:r>
      <w:r w:rsidR="007A3E33">
        <w:rPr>
          <w:rFonts w:ascii="Times New Roman" w:hAnsi="Times New Roman" w:cs="Times New Roman"/>
          <w:sz w:val="28"/>
          <w:szCs w:val="28"/>
          <w:lang w:val="kk-KZ"/>
        </w:rPr>
        <w:t>п</w:t>
      </w:r>
      <w:r w:rsidRPr="000C323C">
        <w:rPr>
          <w:rFonts w:ascii="Times New Roman" w:hAnsi="Times New Roman" w:cs="Times New Roman"/>
          <w:sz w:val="28"/>
          <w:szCs w:val="28"/>
          <w:lang w:val="kk-KZ"/>
        </w:rPr>
        <w:t>аттайды. Гидробиологиялық әдіс</w:t>
      </w:r>
      <w:r w:rsidR="007A3E3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судың ластану мөлшерін, дәлірек айтқанда, судағы барлық зиянды</w:t>
      </w:r>
      <w:r w:rsidR="007A3E3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заттардың ондағы организмдерге тигізетін зиян дәрежесін бағалайды.</w:t>
      </w:r>
      <w:r w:rsidR="007A3E3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Бұл әдістер өте сезімтал, тіпті өте білінер - білінбес немесе уақытша</w:t>
      </w:r>
      <w:r w:rsidR="007A3E3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биологиялық процестердің ауытқуын, жалпы су экожүйенің жағдайын</w:t>
      </w:r>
      <w:r w:rsidR="007A3E3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қадағалайды.</w:t>
      </w:r>
    </w:p>
    <w:p w:rsidR="000C323C" w:rsidRPr="000C323C" w:rsidRDefault="000C323C" w:rsidP="00D225DA">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Створ - судағы бақылау бекеті, ол суды ластайтын орталықтан</w:t>
      </w:r>
      <w:r w:rsidR="007A3E3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1км жоғары және 1км төмен орналастырылады. Бір створ, яғни</w:t>
      </w:r>
      <w:r w:rsidR="007A3E3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бақылау бекеті -ұйымдастырылған ластану орталығы жоқ су ағысына,</w:t>
      </w:r>
      <w:r w:rsidR="007A3E3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ластанған су құйылысының ластанбаған су учаск</w:t>
      </w:r>
      <w:r w:rsidR="0056774A">
        <w:rPr>
          <w:rFonts w:ascii="Times New Roman" w:hAnsi="Times New Roman" w:cs="Times New Roman"/>
          <w:sz w:val="28"/>
          <w:szCs w:val="28"/>
          <w:lang w:val="kk-KZ"/>
        </w:rPr>
        <w:t>е</w:t>
      </w:r>
      <w:r w:rsidRPr="000C323C">
        <w:rPr>
          <w:rFonts w:ascii="Times New Roman" w:hAnsi="Times New Roman" w:cs="Times New Roman"/>
          <w:sz w:val="28"/>
          <w:szCs w:val="28"/>
          <w:lang w:val="kk-KZ"/>
        </w:rPr>
        <w:t>сіне құйылған жері</w:t>
      </w:r>
      <w:r w:rsidR="007A3E3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мен мемлекеттік шекараны қиып өтетін жерлерге қойылады. Екі және</w:t>
      </w:r>
      <w:r w:rsidR="007A3E3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одан да көп створлар өндірістік сулардың ұйымдастырылған</w:t>
      </w:r>
      <w:r w:rsidR="007A3E3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шығарылысы бар су ағысына орналастырылады.</w:t>
      </w:r>
    </w:p>
    <w:p w:rsidR="000C323C" w:rsidRPr="000C323C" w:rsidRDefault="007A3E33" w:rsidP="00D225DA">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Су сапасын анықтау үшін кем дегенде біркелкі орналастырылған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3</w:t>
      </w:r>
      <w:r w:rsidR="00D225DA">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створ болу керек. 5 м тереңдіктегі су қоймасына 1 створ- су бетінен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0,3м тереңдікте, 5 -10 м тереңдіктегі суға - 2 створ - судың беті мен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судың түбінен бастағанда 0,5 м тереңдікте. 10 м -100 м тереңдікте 3</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створ - су бетілік, орта жерінен және астынан.</w:t>
      </w:r>
    </w:p>
    <w:p w:rsidR="000C323C" w:rsidRPr="000C323C" w:rsidRDefault="000C323C" w:rsidP="00D225DA">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Бақылау жұмыстарын жүргізу су қоймасының категориясына</w:t>
      </w:r>
      <w:r w:rsidR="007A3E3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байланысты.</w:t>
      </w:r>
    </w:p>
    <w:p w:rsidR="000C323C" w:rsidRPr="000C323C" w:rsidRDefault="007A3E33"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1 және 2 категориядағы су қоймаларына күнделікті жай көзбен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бақылау жүргізіледі, гидрохимиялық және гидробиологиялық</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бақылаулар-үш айда бір рет, ай сайын (қысқартылған бағдарлама</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бойынша) және су режимінің негізгі фазасы (міндетті бағдарлама)</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бойынша жүреді. Басқа бақылау категориялары міндетті бағдарлама</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 xml:space="preserve">бойынша бір жылда жеті рет орындалады: су келген уақытта </w:t>
      </w:r>
      <w:r>
        <w:rPr>
          <w:rFonts w:ascii="Times New Roman" w:hAnsi="Times New Roman" w:cs="Times New Roman"/>
          <w:sz w:val="28"/>
          <w:szCs w:val="28"/>
          <w:lang w:val="kk-KZ"/>
        </w:rPr>
        <w:t>–</w:t>
      </w:r>
      <w:r w:rsidR="000C323C" w:rsidRPr="000C323C">
        <w:rPr>
          <w:rFonts w:ascii="Times New Roman" w:hAnsi="Times New Roman" w:cs="Times New Roman"/>
          <w:sz w:val="28"/>
          <w:szCs w:val="28"/>
          <w:lang w:val="kk-KZ"/>
        </w:rPr>
        <w:t xml:space="preserve"> судың</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көтерілген уақыты, ең жоғарғы шыңы және су қайтқан уақытта; жазғы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су келген уақыт пен жаңбырлы су келу кезінде; көзде алғашқы мұз</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қатқан уақытта; қыстағы мұз қатқан уақытта алынады.</w:t>
      </w:r>
      <w:r w:rsidR="00E9613F">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Судың құрамынан оның химиялық құрамы мен физикалық</w:t>
      </w:r>
      <w:r w:rsidR="00E9613F">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қасиетін анықтау 17.1.5-85 ГОСТ-сы арқылы жүреді.</w:t>
      </w:r>
    </w:p>
    <w:p w:rsidR="009E59E1" w:rsidRPr="00EC2985" w:rsidRDefault="009E59E1" w:rsidP="0056774A">
      <w:pPr>
        <w:spacing w:after="0" w:line="240" w:lineRule="auto"/>
        <w:jc w:val="center"/>
        <w:rPr>
          <w:rFonts w:ascii="Times New Roman" w:hAnsi="Times New Roman" w:cs="Times New Roman"/>
          <w:b/>
          <w:sz w:val="28"/>
          <w:szCs w:val="28"/>
          <w:lang w:val="kk-KZ"/>
        </w:rPr>
      </w:pPr>
    </w:p>
    <w:p w:rsidR="00BA39E1" w:rsidRPr="00EC2985" w:rsidRDefault="00BA39E1" w:rsidP="0056774A">
      <w:pPr>
        <w:spacing w:after="0" w:line="240" w:lineRule="auto"/>
        <w:jc w:val="center"/>
        <w:rPr>
          <w:rFonts w:ascii="Times New Roman" w:hAnsi="Times New Roman" w:cs="Times New Roman"/>
          <w:b/>
          <w:sz w:val="28"/>
          <w:szCs w:val="28"/>
          <w:lang w:val="kk-KZ"/>
        </w:rPr>
      </w:pPr>
    </w:p>
    <w:p w:rsidR="000C323C" w:rsidRDefault="00970BDA" w:rsidP="00D225DA">
      <w:pPr>
        <w:spacing w:after="0" w:line="240" w:lineRule="auto"/>
        <w:ind w:firstLine="567"/>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7.2 </w:t>
      </w:r>
      <w:r w:rsidR="000C323C" w:rsidRPr="00E9613F">
        <w:rPr>
          <w:rFonts w:ascii="Times New Roman" w:hAnsi="Times New Roman" w:cs="Times New Roman"/>
          <w:b/>
          <w:sz w:val="28"/>
          <w:szCs w:val="28"/>
          <w:lang w:val="kk-KZ"/>
        </w:rPr>
        <w:t>Су нысаналарының зиянды заттармен ластануы</w:t>
      </w:r>
    </w:p>
    <w:p w:rsidR="0056774A" w:rsidRDefault="0056774A" w:rsidP="00FD545E">
      <w:pPr>
        <w:spacing w:after="0" w:line="240" w:lineRule="auto"/>
        <w:rPr>
          <w:rFonts w:ascii="Times New Roman" w:hAnsi="Times New Roman" w:cs="Times New Roman"/>
          <w:b/>
          <w:sz w:val="28"/>
          <w:szCs w:val="28"/>
          <w:lang w:val="kk-KZ"/>
        </w:rPr>
      </w:pPr>
    </w:p>
    <w:p w:rsidR="000C323C" w:rsidRPr="000C323C" w:rsidRDefault="000C323C" w:rsidP="00D225DA">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Республикамыздағы жер беті суларына жыл сайын 200 млн м</w:t>
      </w:r>
      <w:r w:rsidRPr="006838A0">
        <w:rPr>
          <w:rFonts w:ascii="Times New Roman" w:hAnsi="Times New Roman" w:cs="Times New Roman"/>
          <w:sz w:val="28"/>
          <w:szCs w:val="28"/>
          <w:vertAlign w:val="superscript"/>
          <w:lang w:val="kk-KZ"/>
        </w:rPr>
        <w:t>3</w:t>
      </w:r>
      <w:r w:rsidR="006838A0">
        <w:rPr>
          <w:rFonts w:ascii="Times New Roman" w:hAnsi="Times New Roman" w:cs="Times New Roman"/>
          <w:sz w:val="28"/>
          <w:szCs w:val="28"/>
          <w:vertAlign w:val="superscript"/>
          <w:lang w:val="kk-KZ"/>
        </w:rPr>
        <w:t xml:space="preserve"> </w:t>
      </w:r>
      <w:r w:rsidRPr="000C323C">
        <w:rPr>
          <w:rFonts w:ascii="Times New Roman" w:hAnsi="Times New Roman" w:cs="Times New Roman"/>
          <w:sz w:val="28"/>
          <w:szCs w:val="28"/>
          <w:lang w:val="kk-KZ"/>
        </w:rPr>
        <w:t>өндірістік сулар құйылады.</w:t>
      </w:r>
    </w:p>
    <w:p w:rsidR="000C323C" w:rsidRPr="000C323C" w:rsidRDefault="000C323C" w:rsidP="00D225DA">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Су қоймаларын өндірістік</w:t>
      </w:r>
      <w:r w:rsidR="0056774A">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сумен ластаушылардың басты б</w:t>
      </w:r>
      <w:r w:rsidR="0056774A">
        <w:rPr>
          <w:rFonts w:ascii="Times New Roman" w:hAnsi="Times New Roman" w:cs="Times New Roman"/>
          <w:sz w:val="28"/>
          <w:szCs w:val="28"/>
          <w:lang w:val="kk-KZ"/>
        </w:rPr>
        <w:t>ө</w:t>
      </w:r>
      <w:r w:rsidRPr="000C323C">
        <w:rPr>
          <w:rFonts w:ascii="Times New Roman" w:hAnsi="Times New Roman" w:cs="Times New Roman"/>
          <w:sz w:val="28"/>
          <w:szCs w:val="28"/>
          <w:lang w:val="kk-KZ"/>
        </w:rPr>
        <w:t>лігін-өндіріс орындары шоғырланған аймақтар, Шығыс Қазақстан облысы-5,5%, Павлодар</w:t>
      </w:r>
      <w:r w:rsidR="006838A0">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облысы-2,28%, Қарағанды облысы-11%</w:t>
      </w:r>
      <w:r w:rsidR="006838A0">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қ</w:t>
      </w:r>
      <w:r w:rsidR="006838A0">
        <w:rPr>
          <w:rFonts w:ascii="Times New Roman" w:hAnsi="Times New Roman" w:cs="Times New Roman"/>
          <w:sz w:val="28"/>
          <w:szCs w:val="28"/>
          <w:lang w:val="kk-KZ"/>
        </w:rPr>
        <w:t>ұ</w:t>
      </w:r>
      <w:r w:rsidRPr="000C323C">
        <w:rPr>
          <w:rFonts w:ascii="Times New Roman" w:hAnsi="Times New Roman" w:cs="Times New Roman"/>
          <w:sz w:val="28"/>
          <w:szCs w:val="28"/>
          <w:lang w:val="kk-KZ"/>
        </w:rPr>
        <w:t>райды.</w:t>
      </w:r>
    </w:p>
    <w:p w:rsidR="000C323C" w:rsidRPr="000C323C" w:rsidRDefault="000C323C" w:rsidP="00D225DA">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Коллекторлы - дренажды суға Оңтүстік Қазақстан аймағында -I,36км</w:t>
      </w:r>
      <w:r w:rsidRPr="00912938">
        <w:rPr>
          <w:rFonts w:ascii="Times New Roman" w:hAnsi="Times New Roman" w:cs="Times New Roman"/>
          <w:sz w:val="28"/>
          <w:szCs w:val="28"/>
          <w:vertAlign w:val="superscript"/>
          <w:lang w:val="kk-KZ"/>
        </w:rPr>
        <w:t>3</w:t>
      </w:r>
      <w:r w:rsidRPr="000C323C">
        <w:rPr>
          <w:rFonts w:ascii="Times New Roman" w:hAnsi="Times New Roman" w:cs="Times New Roman"/>
          <w:sz w:val="28"/>
          <w:szCs w:val="28"/>
          <w:lang w:val="kk-KZ"/>
        </w:rPr>
        <w:t>, Қызылордада - 0,67км</w:t>
      </w:r>
      <w:r w:rsidRPr="00912938">
        <w:rPr>
          <w:rFonts w:ascii="Times New Roman" w:hAnsi="Times New Roman" w:cs="Times New Roman"/>
          <w:sz w:val="28"/>
          <w:szCs w:val="28"/>
          <w:vertAlign w:val="superscript"/>
          <w:lang w:val="kk-KZ"/>
        </w:rPr>
        <w:t>3</w:t>
      </w:r>
      <w:r w:rsidRPr="000C323C">
        <w:rPr>
          <w:rFonts w:ascii="Times New Roman" w:hAnsi="Times New Roman" w:cs="Times New Roman"/>
          <w:sz w:val="28"/>
          <w:szCs w:val="28"/>
          <w:lang w:val="kk-KZ"/>
        </w:rPr>
        <w:t xml:space="preserve"> және Алматы аймақтарында - 0,23км</w:t>
      </w:r>
      <w:r w:rsidRPr="00912938">
        <w:rPr>
          <w:rFonts w:ascii="Times New Roman" w:hAnsi="Times New Roman" w:cs="Times New Roman"/>
          <w:sz w:val="28"/>
          <w:szCs w:val="28"/>
          <w:vertAlign w:val="superscript"/>
          <w:lang w:val="kk-KZ"/>
        </w:rPr>
        <w:t>3</w:t>
      </w:r>
      <w:r w:rsidRPr="000C323C">
        <w:rPr>
          <w:rFonts w:ascii="Times New Roman" w:hAnsi="Times New Roman" w:cs="Times New Roman"/>
          <w:sz w:val="28"/>
          <w:szCs w:val="28"/>
          <w:lang w:val="kk-KZ"/>
        </w:rPr>
        <w:t xml:space="preserve"> негізгі көлем б</w:t>
      </w:r>
      <w:r w:rsidR="00912938">
        <w:rPr>
          <w:rFonts w:ascii="Times New Roman" w:hAnsi="Times New Roman" w:cs="Times New Roman"/>
          <w:sz w:val="28"/>
          <w:szCs w:val="28"/>
          <w:lang w:val="kk-KZ"/>
        </w:rPr>
        <w:t>ө</w:t>
      </w:r>
      <w:r w:rsidRPr="000C323C">
        <w:rPr>
          <w:rFonts w:ascii="Times New Roman" w:hAnsi="Times New Roman" w:cs="Times New Roman"/>
          <w:sz w:val="28"/>
          <w:szCs w:val="28"/>
          <w:lang w:val="kk-KZ"/>
        </w:rPr>
        <w:t>лінген</w:t>
      </w:r>
      <w:r w:rsidR="00912938">
        <w:rPr>
          <w:rFonts w:ascii="Times New Roman" w:hAnsi="Times New Roman" w:cs="Times New Roman"/>
          <w:sz w:val="28"/>
          <w:szCs w:val="28"/>
          <w:lang w:val="kk-KZ"/>
        </w:rPr>
        <w:t>.</w:t>
      </w:r>
    </w:p>
    <w:p w:rsidR="000C323C" w:rsidRPr="000C323C" w:rsidRDefault="000C323C" w:rsidP="00D225DA">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Республикамыздың барлық су нысыналарының жағдайы өнеркәсіп</w:t>
      </w:r>
      <w:r w:rsidR="00912938">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пен өндірістік суларының бұрынғыға қарағанда 2 есе төмендеуіне</w:t>
      </w:r>
      <w:r w:rsidR="00912938">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қарамастан әлі де қанағаттандырғысыз.</w:t>
      </w:r>
    </w:p>
    <w:p w:rsidR="000C323C" w:rsidRPr="000C323C" w:rsidRDefault="000C323C" w:rsidP="00D225DA">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Ластандыру көрсеткіші Жайық өзенінде 1994 жылдан 1999 жыл</w:t>
      </w:r>
      <w:r w:rsidR="00912938">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аралығында 2,6 -дан 8,8 көтерілген (1996 жылы ең жоғарғы көрсеткіш</w:t>
      </w:r>
      <w:r w:rsidR="00912938">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II,5).</w:t>
      </w:r>
      <w:r w:rsidR="00912938">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Ал</w:t>
      </w:r>
      <w:r w:rsidR="00912938">
        <w:rPr>
          <w:rFonts w:ascii="Times New Roman" w:hAnsi="Times New Roman" w:cs="Times New Roman"/>
          <w:sz w:val="28"/>
          <w:szCs w:val="28"/>
          <w:lang w:val="kk-KZ"/>
        </w:rPr>
        <w:t>,</w:t>
      </w:r>
      <w:r w:rsidRPr="000C323C">
        <w:rPr>
          <w:rFonts w:ascii="Times New Roman" w:hAnsi="Times New Roman" w:cs="Times New Roman"/>
          <w:sz w:val="28"/>
          <w:szCs w:val="28"/>
          <w:lang w:val="kk-KZ"/>
        </w:rPr>
        <w:t xml:space="preserve"> Сырдария езенінде 0,8 -ден 1,7 аралығында.</w:t>
      </w:r>
    </w:p>
    <w:p w:rsidR="000C323C" w:rsidRPr="000C323C" w:rsidRDefault="000C323C" w:rsidP="00D225DA">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Негізгі мәселелердің бірі -</w:t>
      </w:r>
      <w:r w:rsidR="00912938">
        <w:rPr>
          <w:rFonts w:ascii="Times New Roman" w:hAnsi="Times New Roman" w:cs="Times New Roman"/>
          <w:sz w:val="28"/>
          <w:szCs w:val="28"/>
          <w:lang w:val="kk-KZ"/>
        </w:rPr>
        <w:t>ө</w:t>
      </w:r>
      <w:r w:rsidRPr="000C323C">
        <w:rPr>
          <w:rFonts w:ascii="Times New Roman" w:hAnsi="Times New Roman" w:cs="Times New Roman"/>
          <w:sz w:val="28"/>
          <w:szCs w:val="28"/>
          <w:lang w:val="kk-KZ"/>
        </w:rPr>
        <w:t>зендердің азаюы және олардың</w:t>
      </w:r>
      <w:r w:rsidR="00912938">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жағдайларының төмендеуі. Солтүстік Қазақстанда соңғы 10-15 жыл</w:t>
      </w:r>
      <w:r w:rsidR="00912938">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аралығында өзендер 10-12% қысқарған.</w:t>
      </w:r>
    </w:p>
    <w:p w:rsidR="000C323C" w:rsidRPr="000C323C" w:rsidRDefault="000C323C" w:rsidP="00D225DA">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Су нысаналарына зиянды заттардың түсуі негізінен химия, мұнай</w:t>
      </w:r>
      <w:r w:rsidR="002851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өңдеу, машина жасау өнеркәсіптері мен түсті металлургия өндірісінің</w:t>
      </w:r>
      <w:r w:rsidR="002851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үлесіне тиеді. Бұлардың ішінде өндірістік сулардың к</w:t>
      </w:r>
      <w:r w:rsidR="00285153">
        <w:rPr>
          <w:rFonts w:ascii="Times New Roman" w:hAnsi="Times New Roman" w:cs="Times New Roman"/>
          <w:sz w:val="28"/>
          <w:szCs w:val="28"/>
          <w:lang w:val="kk-KZ"/>
        </w:rPr>
        <w:t>ө</w:t>
      </w:r>
      <w:r w:rsidRPr="000C323C">
        <w:rPr>
          <w:rFonts w:ascii="Times New Roman" w:hAnsi="Times New Roman" w:cs="Times New Roman"/>
          <w:sz w:val="28"/>
          <w:szCs w:val="28"/>
          <w:lang w:val="kk-KZ"/>
        </w:rPr>
        <w:t>лемі жағынан</w:t>
      </w:r>
      <w:r w:rsidR="002851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үлкендері «Қазақстанэнерго» -1,8; Госкомводресуры -1,1 және Atom</w:t>
      </w:r>
      <w:r w:rsidR="002851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энергиясы мен өндірісі Корпорациясы -1,1 км</w:t>
      </w:r>
      <w:r w:rsidRPr="00285153">
        <w:rPr>
          <w:rFonts w:ascii="Times New Roman" w:hAnsi="Times New Roman" w:cs="Times New Roman"/>
          <w:sz w:val="28"/>
          <w:szCs w:val="28"/>
          <w:vertAlign w:val="superscript"/>
          <w:lang w:val="kk-KZ"/>
        </w:rPr>
        <w:t>3</w:t>
      </w:r>
      <w:r w:rsidRPr="000C323C">
        <w:rPr>
          <w:rFonts w:ascii="Times New Roman" w:hAnsi="Times New Roman" w:cs="Times New Roman"/>
          <w:sz w:val="28"/>
          <w:szCs w:val="28"/>
          <w:lang w:val="kk-KZ"/>
        </w:rPr>
        <w:t>.</w:t>
      </w:r>
    </w:p>
    <w:p w:rsidR="00351991" w:rsidRDefault="000C323C" w:rsidP="00D225DA">
      <w:pPr>
        <w:spacing w:after="0" w:line="240" w:lineRule="auto"/>
        <w:ind w:firstLine="567"/>
        <w:jc w:val="both"/>
        <w:rPr>
          <w:rFonts w:ascii="Times New Roman" w:hAnsi="Times New Roman" w:cs="Times New Roman"/>
          <w:sz w:val="28"/>
          <w:szCs w:val="28"/>
          <w:lang w:val="kk-KZ"/>
        </w:rPr>
      </w:pPr>
      <w:r w:rsidRPr="000C323C">
        <w:rPr>
          <w:rFonts w:ascii="Times New Roman" w:hAnsi="Times New Roman" w:cs="Times New Roman"/>
          <w:sz w:val="28"/>
          <w:szCs w:val="28"/>
          <w:lang w:val="kk-KZ"/>
        </w:rPr>
        <w:t>Жайық өзені бассейні өндірісі қарқынмен дамыған аймақтарды</w:t>
      </w:r>
      <w:r w:rsidR="002851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қамтиды, соның ішінде су қорына жағымсыз әсер етіп жатқан</w:t>
      </w:r>
      <w:r w:rsidR="00285153">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Қарашығанақ газконденсатты кен орны (9-кесте).</w:t>
      </w:r>
    </w:p>
    <w:p w:rsidR="0056774A" w:rsidRPr="006F6D43" w:rsidRDefault="0056774A"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Суда кездесетін зиянды қосылыстардың негізгісіне ауыр металдар,</w:t>
      </w:r>
      <w:r>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м</w:t>
      </w:r>
      <w:r>
        <w:rPr>
          <w:rFonts w:ascii="Times New Roman" w:hAnsi="Times New Roman" w:cs="Times New Roman"/>
          <w:sz w:val="28"/>
          <w:szCs w:val="28"/>
          <w:lang w:val="kk-KZ"/>
        </w:rPr>
        <w:t>ұ</w:t>
      </w:r>
      <w:r w:rsidRPr="006F6D43">
        <w:rPr>
          <w:rFonts w:ascii="Times New Roman" w:hAnsi="Times New Roman" w:cs="Times New Roman"/>
          <w:sz w:val="28"/>
          <w:szCs w:val="28"/>
          <w:lang w:val="kk-KZ"/>
        </w:rPr>
        <w:t>най өнімдері, фенолдар, органикалық және құрамында азот</w:t>
      </w:r>
      <w:r>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қосылыстары бар заттар, мыс, алты валентті хром, бор жатады. Судың</w:t>
      </w:r>
      <w:r>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мыспен, мырышпен, фенолмен және хроммен ластануы трангизиттік</w:t>
      </w:r>
      <w:r>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сипат алады.</w:t>
      </w:r>
    </w:p>
    <w:p w:rsidR="009E59E1" w:rsidRPr="006F6D43" w:rsidRDefault="009E59E1"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Жайық өзенінің 1998 ж. жасалған химиялық талдауында мыстың</w:t>
      </w:r>
      <w:r>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мөлшері 2-3 </w:t>
      </w:r>
      <w:r>
        <w:rPr>
          <w:rFonts w:ascii="Times New Roman" w:hAnsi="Times New Roman" w:cs="Times New Roman"/>
          <w:sz w:val="28"/>
          <w:szCs w:val="28"/>
          <w:lang w:val="kk-KZ"/>
        </w:rPr>
        <w:t>ШМ</w:t>
      </w:r>
      <w:r w:rsidRPr="006F6D43">
        <w:rPr>
          <w:rFonts w:ascii="Times New Roman" w:hAnsi="Times New Roman" w:cs="Times New Roman"/>
          <w:sz w:val="28"/>
          <w:szCs w:val="28"/>
          <w:lang w:val="kk-KZ"/>
        </w:rPr>
        <w:t>К құрайды. Ал суда нитрат иондары м</w:t>
      </w:r>
      <w:r>
        <w:rPr>
          <w:rFonts w:ascii="Times New Roman" w:hAnsi="Times New Roman" w:cs="Times New Roman"/>
          <w:sz w:val="28"/>
          <w:szCs w:val="28"/>
          <w:lang w:val="kk-KZ"/>
        </w:rPr>
        <w:t>ө</w:t>
      </w:r>
      <w:r w:rsidRPr="006F6D43">
        <w:rPr>
          <w:rFonts w:ascii="Times New Roman" w:hAnsi="Times New Roman" w:cs="Times New Roman"/>
          <w:sz w:val="28"/>
          <w:szCs w:val="28"/>
          <w:lang w:val="kk-KZ"/>
        </w:rPr>
        <w:t>лшері тек қыста</w:t>
      </w:r>
      <w:r>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байқалған, яғни фитопланктондардың өмір сүруі баяулаған кезде.</w:t>
      </w:r>
      <w:r>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Фитопланктон жазда </w:t>
      </w:r>
      <w:r>
        <w:rPr>
          <w:rFonts w:ascii="Times New Roman" w:hAnsi="Times New Roman" w:cs="Times New Roman"/>
          <w:sz w:val="28"/>
          <w:szCs w:val="28"/>
          <w:lang w:val="kk-KZ"/>
        </w:rPr>
        <w:t>ө</w:t>
      </w:r>
      <w:r w:rsidRPr="006F6D43">
        <w:rPr>
          <w:rFonts w:ascii="Times New Roman" w:hAnsi="Times New Roman" w:cs="Times New Roman"/>
          <w:sz w:val="28"/>
          <w:szCs w:val="28"/>
          <w:lang w:val="kk-KZ"/>
        </w:rPr>
        <w:t>зінің қ</w:t>
      </w:r>
      <w:r>
        <w:rPr>
          <w:rFonts w:ascii="Times New Roman" w:hAnsi="Times New Roman" w:cs="Times New Roman"/>
          <w:sz w:val="28"/>
          <w:szCs w:val="28"/>
          <w:lang w:val="kk-KZ"/>
        </w:rPr>
        <w:t>ұ</w:t>
      </w:r>
      <w:r w:rsidRPr="006F6D43">
        <w:rPr>
          <w:rFonts w:ascii="Times New Roman" w:hAnsi="Times New Roman" w:cs="Times New Roman"/>
          <w:sz w:val="28"/>
          <w:szCs w:val="28"/>
          <w:lang w:val="kk-KZ"/>
        </w:rPr>
        <w:t>рамына азотты пайдаланады.</w:t>
      </w:r>
    </w:p>
    <w:p w:rsidR="009E59E1" w:rsidRPr="006F6D43" w:rsidRDefault="009E59E1"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Іле өзені тайыздығымен ерекшеленеді, бірақ Жайыққа құятын</w:t>
      </w:r>
      <w:r>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өзендердің ағысынан үлкен су қоры бар және жоғары ластанған су</w:t>
      </w:r>
      <w:r>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(бор, фенол, алты валентті хром, құрамы жоғары тұзды). 1998 жылы</w:t>
      </w:r>
      <w:r>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су к</w:t>
      </w:r>
      <w:r w:rsidR="00D225DA">
        <w:rPr>
          <w:rFonts w:ascii="Times New Roman" w:hAnsi="Times New Roman" w:cs="Times New Roman"/>
          <w:sz w:val="28"/>
          <w:szCs w:val="28"/>
          <w:lang w:val="kk-KZ"/>
        </w:rPr>
        <w:t>ө</w:t>
      </w:r>
      <w:r w:rsidRPr="006F6D43">
        <w:rPr>
          <w:rFonts w:ascii="Times New Roman" w:hAnsi="Times New Roman" w:cs="Times New Roman"/>
          <w:sz w:val="28"/>
          <w:szCs w:val="28"/>
          <w:lang w:val="kk-KZ"/>
        </w:rPr>
        <w:t xml:space="preserve">терілген уақытта Іле өзенінде органикалық зиянды заттар 7,4 </w:t>
      </w:r>
      <w:r w:rsidR="001049D5">
        <w:rPr>
          <w:rFonts w:ascii="Times New Roman" w:hAnsi="Times New Roman" w:cs="Times New Roman"/>
          <w:sz w:val="28"/>
          <w:szCs w:val="28"/>
          <w:lang w:val="kk-KZ"/>
        </w:rPr>
        <w:t>ШМК</w:t>
      </w:r>
      <w:r>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дейін, нитраттар 4 </w:t>
      </w:r>
      <w:r w:rsidR="001049D5">
        <w:rPr>
          <w:rFonts w:ascii="Times New Roman" w:hAnsi="Times New Roman" w:cs="Times New Roman"/>
          <w:sz w:val="28"/>
          <w:szCs w:val="28"/>
          <w:lang w:val="kk-KZ"/>
        </w:rPr>
        <w:t>ШМК</w:t>
      </w:r>
      <w:r w:rsidRPr="006F6D43">
        <w:rPr>
          <w:rFonts w:ascii="Times New Roman" w:hAnsi="Times New Roman" w:cs="Times New Roman"/>
          <w:sz w:val="28"/>
          <w:szCs w:val="28"/>
          <w:lang w:val="kk-KZ"/>
        </w:rPr>
        <w:t xml:space="preserve"> дейін және хром 1,5 </w:t>
      </w:r>
      <w:r w:rsidR="001049D5">
        <w:rPr>
          <w:rFonts w:ascii="Times New Roman" w:hAnsi="Times New Roman" w:cs="Times New Roman"/>
          <w:sz w:val="28"/>
          <w:szCs w:val="28"/>
          <w:lang w:val="kk-KZ"/>
        </w:rPr>
        <w:t>ШМК</w:t>
      </w:r>
      <w:r w:rsidRPr="006F6D43">
        <w:rPr>
          <w:rFonts w:ascii="Times New Roman" w:hAnsi="Times New Roman" w:cs="Times New Roman"/>
          <w:sz w:val="28"/>
          <w:szCs w:val="28"/>
          <w:lang w:val="kk-KZ"/>
        </w:rPr>
        <w:t xml:space="preserve"> жетті.</w:t>
      </w:r>
    </w:p>
    <w:p w:rsidR="009E59E1" w:rsidRPr="006F6D43" w:rsidRDefault="009E59E1" w:rsidP="009E59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Алты валентті хроммен Жайық өзені де ластанған, осы сумен ол</w:t>
      </w:r>
      <w:r>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Каспий теңізіне барады.</w:t>
      </w:r>
    </w:p>
    <w:p w:rsidR="00351991" w:rsidRPr="00EC2985" w:rsidRDefault="00351991" w:rsidP="00773959">
      <w:pPr>
        <w:spacing w:after="0" w:line="240" w:lineRule="auto"/>
        <w:jc w:val="both"/>
        <w:rPr>
          <w:rFonts w:ascii="Times New Roman" w:hAnsi="Times New Roman" w:cs="Times New Roman"/>
          <w:sz w:val="28"/>
          <w:szCs w:val="28"/>
        </w:rPr>
      </w:pPr>
    </w:p>
    <w:p w:rsidR="00BA39E1" w:rsidRPr="00EC2985" w:rsidRDefault="00BA39E1" w:rsidP="00773959">
      <w:pPr>
        <w:spacing w:after="0" w:line="240" w:lineRule="auto"/>
        <w:jc w:val="both"/>
        <w:rPr>
          <w:rFonts w:ascii="Times New Roman" w:hAnsi="Times New Roman" w:cs="Times New Roman"/>
          <w:sz w:val="28"/>
          <w:szCs w:val="28"/>
        </w:rPr>
      </w:pPr>
      <w:r w:rsidRPr="00EC2985">
        <w:rPr>
          <w:rFonts w:ascii="Times New Roman" w:hAnsi="Times New Roman" w:cs="Times New Roman"/>
          <w:sz w:val="28"/>
          <w:szCs w:val="28"/>
        </w:rPr>
        <w:t xml:space="preserve">  </w:t>
      </w:r>
    </w:p>
    <w:p w:rsidR="00351991" w:rsidRDefault="00BA39E1" w:rsidP="00D225DA">
      <w:pPr>
        <w:spacing w:after="0" w:line="240" w:lineRule="auto"/>
        <w:jc w:val="both"/>
        <w:rPr>
          <w:rFonts w:ascii="Times New Roman" w:hAnsi="Times New Roman" w:cs="Times New Roman"/>
          <w:sz w:val="28"/>
          <w:szCs w:val="28"/>
          <w:lang w:val="kk-KZ"/>
        </w:rPr>
      </w:pPr>
      <w:r w:rsidRPr="00EC2985">
        <w:rPr>
          <w:rFonts w:ascii="Times New Roman" w:hAnsi="Times New Roman" w:cs="Times New Roman"/>
          <w:sz w:val="28"/>
          <w:szCs w:val="28"/>
        </w:rPr>
        <w:lastRenderedPageBreak/>
        <w:t xml:space="preserve">     </w:t>
      </w:r>
      <w:r w:rsidR="00EF032E">
        <w:rPr>
          <w:rFonts w:ascii="Times New Roman" w:hAnsi="Times New Roman" w:cs="Times New Roman"/>
          <w:sz w:val="28"/>
          <w:szCs w:val="28"/>
          <w:lang w:val="kk-KZ"/>
        </w:rPr>
        <w:t>Кесте 11</w:t>
      </w:r>
      <w:r w:rsidR="00D225DA" w:rsidRPr="00D225DA">
        <w:rPr>
          <w:rFonts w:ascii="Times New Roman" w:hAnsi="Times New Roman" w:cs="Times New Roman"/>
          <w:sz w:val="28"/>
          <w:szCs w:val="28"/>
          <w:lang w:val="kk-KZ"/>
        </w:rPr>
        <w:t xml:space="preserve"> - </w:t>
      </w:r>
      <w:r w:rsidR="0056774A" w:rsidRPr="0056774A">
        <w:rPr>
          <w:rFonts w:ascii="Times New Roman" w:hAnsi="Times New Roman" w:cs="Times New Roman"/>
          <w:sz w:val="28"/>
          <w:szCs w:val="28"/>
          <w:lang w:val="kk-KZ"/>
        </w:rPr>
        <w:t>Республикамыздағ</w:t>
      </w:r>
      <w:r w:rsidR="0056774A">
        <w:rPr>
          <w:rFonts w:ascii="Times New Roman" w:hAnsi="Times New Roman" w:cs="Times New Roman"/>
          <w:sz w:val="28"/>
          <w:szCs w:val="28"/>
          <w:lang w:val="kk-KZ"/>
        </w:rPr>
        <w:t xml:space="preserve">ы өзендердегі зиянды заттардың </w:t>
      </w:r>
      <w:r w:rsidR="009E59E1">
        <w:rPr>
          <w:rFonts w:ascii="Times New Roman" w:hAnsi="Times New Roman" w:cs="Times New Roman"/>
          <w:sz w:val="28"/>
          <w:szCs w:val="28"/>
          <w:lang w:val="kk-KZ"/>
        </w:rPr>
        <w:t>ШМ</w:t>
      </w:r>
      <w:r w:rsidR="0056774A">
        <w:rPr>
          <w:rFonts w:ascii="Times New Roman" w:hAnsi="Times New Roman" w:cs="Times New Roman"/>
          <w:sz w:val="28"/>
          <w:szCs w:val="28"/>
          <w:lang w:val="kk-KZ"/>
        </w:rPr>
        <w:t>К құрамы</w:t>
      </w:r>
    </w:p>
    <w:p w:rsidR="00F67BC6" w:rsidRDefault="00F67BC6" w:rsidP="0056774A">
      <w:pPr>
        <w:spacing w:after="0" w:line="240" w:lineRule="auto"/>
        <w:jc w:val="center"/>
        <w:rPr>
          <w:rFonts w:ascii="Times New Roman" w:hAnsi="Times New Roman" w:cs="Times New Roman"/>
          <w:sz w:val="28"/>
          <w:szCs w:val="28"/>
          <w:lang w:val="kk-KZ"/>
        </w:rPr>
      </w:pPr>
    </w:p>
    <w:tbl>
      <w:tblPr>
        <w:tblStyle w:val="ab"/>
        <w:tblW w:w="0" w:type="auto"/>
        <w:tblInd w:w="108" w:type="dxa"/>
        <w:tblLayout w:type="fixed"/>
        <w:tblLook w:val="04A0"/>
      </w:tblPr>
      <w:tblGrid>
        <w:gridCol w:w="1560"/>
        <w:gridCol w:w="1275"/>
        <w:gridCol w:w="1252"/>
        <w:gridCol w:w="858"/>
        <w:gridCol w:w="1009"/>
        <w:gridCol w:w="1276"/>
        <w:gridCol w:w="1221"/>
        <w:gridCol w:w="1012"/>
      </w:tblGrid>
      <w:tr w:rsidR="00F67BC6" w:rsidTr="00D225DA">
        <w:tc>
          <w:tcPr>
            <w:tcW w:w="1560" w:type="dxa"/>
          </w:tcPr>
          <w:p w:rsidR="0056774A" w:rsidRDefault="0056774A"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Өзендер</w:t>
            </w:r>
          </w:p>
        </w:tc>
        <w:tc>
          <w:tcPr>
            <w:tcW w:w="1275"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Мұнай өнімдері</w:t>
            </w:r>
          </w:p>
        </w:tc>
        <w:tc>
          <w:tcPr>
            <w:tcW w:w="1252"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Фенол</w:t>
            </w:r>
            <w:r w:rsidR="00D225DA">
              <w:rPr>
                <w:rFonts w:ascii="Times New Roman" w:hAnsi="Times New Roman" w:cs="Times New Roman"/>
                <w:sz w:val="28"/>
                <w:szCs w:val="28"/>
                <w:lang w:val="en-US"/>
              </w:rPr>
              <w:t xml:space="preserve"> </w:t>
            </w:r>
            <w:r>
              <w:rPr>
                <w:rFonts w:ascii="Times New Roman" w:hAnsi="Times New Roman" w:cs="Times New Roman"/>
                <w:sz w:val="28"/>
                <w:szCs w:val="28"/>
                <w:lang w:val="kk-KZ"/>
              </w:rPr>
              <w:t>дар</w:t>
            </w:r>
          </w:p>
        </w:tc>
        <w:tc>
          <w:tcPr>
            <w:tcW w:w="858"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Мыс</w:t>
            </w:r>
          </w:p>
        </w:tc>
        <w:tc>
          <w:tcPr>
            <w:tcW w:w="1009" w:type="dxa"/>
          </w:tcPr>
          <w:p w:rsidR="00D225DA" w:rsidRDefault="00F67BC6" w:rsidP="00F67BC6">
            <w:pPr>
              <w:jc w:val="center"/>
              <w:rPr>
                <w:rFonts w:ascii="Times New Roman" w:hAnsi="Times New Roman" w:cs="Times New Roman"/>
                <w:sz w:val="28"/>
                <w:szCs w:val="28"/>
                <w:lang w:val="en-US"/>
              </w:rPr>
            </w:pPr>
            <w:r>
              <w:rPr>
                <w:rFonts w:ascii="Times New Roman" w:hAnsi="Times New Roman" w:cs="Times New Roman"/>
                <w:sz w:val="28"/>
                <w:szCs w:val="28"/>
                <w:lang w:val="kk-KZ"/>
              </w:rPr>
              <w:t>Мы</w:t>
            </w:r>
          </w:p>
          <w:p w:rsidR="0056774A" w:rsidRDefault="00F67BC6" w:rsidP="00F67BC6">
            <w:pPr>
              <w:jc w:val="center"/>
              <w:rPr>
                <w:rFonts w:ascii="Times New Roman" w:hAnsi="Times New Roman" w:cs="Times New Roman"/>
                <w:sz w:val="28"/>
                <w:szCs w:val="28"/>
                <w:lang w:val="kk-KZ"/>
              </w:rPr>
            </w:pPr>
            <w:r>
              <w:rPr>
                <w:rFonts w:ascii="Times New Roman" w:hAnsi="Times New Roman" w:cs="Times New Roman"/>
                <w:sz w:val="28"/>
                <w:szCs w:val="28"/>
                <w:lang w:val="kk-KZ"/>
              </w:rPr>
              <w:t>рыш</w:t>
            </w:r>
          </w:p>
        </w:tc>
        <w:tc>
          <w:tcPr>
            <w:tcW w:w="1276"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Азот нитраты</w:t>
            </w:r>
          </w:p>
        </w:tc>
        <w:tc>
          <w:tcPr>
            <w:tcW w:w="1221"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Азотты амоний</w:t>
            </w:r>
          </w:p>
        </w:tc>
        <w:tc>
          <w:tcPr>
            <w:tcW w:w="1012" w:type="dxa"/>
          </w:tcPr>
          <w:p w:rsidR="00D225DA" w:rsidRDefault="00F67BC6" w:rsidP="0056774A">
            <w:pPr>
              <w:jc w:val="center"/>
              <w:rPr>
                <w:rFonts w:ascii="Times New Roman" w:hAnsi="Times New Roman" w:cs="Times New Roman"/>
                <w:sz w:val="28"/>
                <w:szCs w:val="28"/>
                <w:lang w:val="en-US"/>
              </w:rPr>
            </w:pPr>
            <w:r>
              <w:rPr>
                <w:rFonts w:ascii="Times New Roman" w:hAnsi="Times New Roman" w:cs="Times New Roman"/>
                <w:sz w:val="28"/>
                <w:szCs w:val="28"/>
                <w:lang w:val="kk-KZ"/>
              </w:rPr>
              <w:t>Сы</w:t>
            </w:r>
          </w:p>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нап</w:t>
            </w:r>
          </w:p>
        </w:tc>
      </w:tr>
      <w:tr w:rsidR="00F67BC6" w:rsidTr="00D225DA">
        <w:tc>
          <w:tcPr>
            <w:tcW w:w="1560" w:type="dxa"/>
          </w:tcPr>
          <w:p w:rsidR="0056774A" w:rsidRDefault="0056774A"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Ертіс (Павлодар облысына кірер жері)</w:t>
            </w:r>
          </w:p>
        </w:tc>
        <w:tc>
          <w:tcPr>
            <w:tcW w:w="1275" w:type="dxa"/>
          </w:tcPr>
          <w:p w:rsidR="0056774A" w:rsidRPr="00F67BC6" w:rsidRDefault="00F67BC6" w:rsidP="0056774A">
            <w:pPr>
              <w:jc w:val="center"/>
              <w:rPr>
                <w:rFonts w:ascii="Times New Roman" w:hAnsi="Times New Roman" w:cs="Times New Roman"/>
                <w:sz w:val="28"/>
                <w:szCs w:val="28"/>
              </w:rPr>
            </w:pPr>
            <w:r>
              <w:rPr>
                <w:rFonts w:ascii="Times New Roman" w:hAnsi="Times New Roman" w:cs="Times New Roman"/>
                <w:sz w:val="28"/>
                <w:szCs w:val="28"/>
              </w:rPr>
              <w:t>-</w:t>
            </w:r>
          </w:p>
        </w:tc>
        <w:tc>
          <w:tcPr>
            <w:tcW w:w="1252"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858"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3÷3,5</w:t>
            </w:r>
          </w:p>
        </w:tc>
        <w:tc>
          <w:tcPr>
            <w:tcW w:w="1009"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5÷6</w:t>
            </w:r>
          </w:p>
        </w:tc>
        <w:tc>
          <w:tcPr>
            <w:tcW w:w="1276" w:type="dxa"/>
          </w:tcPr>
          <w:p w:rsidR="0056774A" w:rsidRDefault="0056774A" w:rsidP="0056774A">
            <w:pPr>
              <w:jc w:val="center"/>
              <w:rPr>
                <w:rFonts w:ascii="Times New Roman" w:hAnsi="Times New Roman" w:cs="Times New Roman"/>
                <w:sz w:val="28"/>
                <w:szCs w:val="28"/>
                <w:lang w:val="kk-KZ"/>
              </w:rPr>
            </w:pPr>
          </w:p>
        </w:tc>
        <w:tc>
          <w:tcPr>
            <w:tcW w:w="1221"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012"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r>
      <w:tr w:rsidR="00F67BC6" w:rsidTr="00D225DA">
        <w:tc>
          <w:tcPr>
            <w:tcW w:w="1560" w:type="dxa"/>
          </w:tcPr>
          <w:p w:rsidR="0056774A" w:rsidRDefault="0056774A"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Нұра</w:t>
            </w:r>
          </w:p>
        </w:tc>
        <w:tc>
          <w:tcPr>
            <w:tcW w:w="1275" w:type="dxa"/>
          </w:tcPr>
          <w:p w:rsidR="0056774A" w:rsidRDefault="00F67BC6" w:rsidP="00F67BC6">
            <w:pPr>
              <w:jc w:val="center"/>
              <w:rPr>
                <w:rFonts w:ascii="Times New Roman" w:hAnsi="Times New Roman" w:cs="Times New Roman"/>
                <w:sz w:val="28"/>
                <w:szCs w:val="28"/>
                <w:lang w:val="kk-KZ"/>
              </w:rPr>
            </w:pPr>
            <w:r>
              <w:rPr>
                <w:rFonts w:ascii="Times New Roman" w:hAnsi="Times New Roman" w:cs="Times New Roman"/>
                <w:sz w:val="28"/>
                <w:szCs w:val="28"/>
                <w:lang w:val="kk-KZ"/>
              </w:rPr>
              <w:t>5,2</w:t>
            </w:r>
          </w:p>
        </w:tc>
        <w:tc>
          <w:tcPr>
            <w:tcW w:w="1252"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858"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009"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276"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2,3</w:t>
            </w:r>
          </w:p>
        </w:tc>
        <w:tc>
          <w:tcPr>
            <w:tcW w:w="1221"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1,7</w:t>
            </w:r>
          </w:p>
        </w:tc>
        <w:tc>
          <w:tcPr>
            <w:tcW w:w="1012"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3,0</w:t>
            </w:r>
          </w:p>
        </w:tc>
      </w:tr>
      <w:tr w:rsidR="00F67BC6" w:rsidTr="00D225DA">
        <w:tc>
          <w:tcPr>
            <w:tcW w:w="1560" w:type="dxa"/>
          </w:tcPr>
          <w:p w:rsidR="0056774A" w:rsidRDefault="0056774A"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Шерубай Нұра</w:t>
            </w:r>
          </w:p>
        </w:tc>
        <w:tc>
          <w:tcPr>
            <w:tcW w:w="1275"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7,0</w:t>
            </w:r>
          </w:p>
        </w:tc>
        <w:tc>
          <w:tcPr>
            <w:tcW w:w="1252" w:type="dxa"/>
          </w:tcPr>
          <w:p w:rsidR="0056774A" w:rsidRDefault="00F67BC6" w:rsidP="00F67BC6">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858"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009"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276"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7,0</w:t>
            </w:r>
          </w:p>
        </w:tc>
        <w:tc>
          <w:tcPr>
            <w:tcW w:w="1221"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5,0</w:t>
            </w:r>
          </w:p>
        </w:tc>
        <w:tc>
          <w:tcPr>
            <w:tcW w:w="1012"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r>
      <w:tr w:rsidR="00F67BC6" w:rsidTr="00D225DA">
        <w:tc>
          <w:tcPr>
            <w:tcW w:w="1560" w:type="dxa"/>
          </w:tcPr>
          <w:p w:rsidR="0056774A" w:rsidRDefault="0056774A"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Сырдария</w:t>
            </w:r>
          </w:p>
        </w:tc>
        <w:tc>
          <w:tcPr>
            <w:tcW w:w="1275"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252"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858"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009"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276"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221"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012"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r>
      <w:tr w:rsidR="00F67BC6" w:rsidTr="00D225DA">
        <w:tc>
          <w:tcPr>
            <w:tcW w:w="1560"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Іле</w:t>
            </w:r>
          </w:p>
        </w:tc>
        <w:tc>
          <w:tcPr>
            <w:tcW w:w="1275"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252" w:type="dxa"/>
          </w:tcPr>
          <w:p w:rsidR="0056774A" w:rsidRDefault="00F67BC6" w:rsidP="00F67BC6">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858"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009"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276"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221"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012"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r>
    </w:tbl>
    <w:p w:rsidR="0056774A" w:rsidRDefault="0056774A" w:rsidP="0056774A">
      <w:pPr>
        <w:spacing w:after="0" w:line="240" w:lineRule="auto"/>
        <w:jc w:val="center"/>
        <w:rPr>
          <w:rFonts w:ascii="Times New Roman" w:hAnsi="Times New Roman" w:cs="Times New Roman"/>
          <w:sz w:val="28"/>
          <w:szCs w:val="28"/>
          <w:lang w:val="kk-KZ"/>
        </w:rPr>
      </w:pPr>
    </w:p>
    <w:p w:rsidR="006F6D43" w:rsidRPr="006F6D43"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Ертіс өзеніне жыл сайын 0,12 км</w:t>
      </w:r>
      <w:r w:rsidRPr="006B6515">
        <w:rPr>
          <w:rFonts w:ascii="Times New Roman" w:hAnsi="Times New Roman" w:cs="Times New Roman"/>
          <w:sz w:val="28"/>
          <w:szCs w:val="28"/>
          <w:vertAlign w:val="superscript"/>
          <w:lang w:val="kk-KZ"/>
        </w:rPr>
        <w:t>3</w:t>
      </w:r>
      <w:r w:rsidRPr="006F6D43">
        <w:rPr>
          <w:rFonts w:ascii="Times New Roman" w:hAnsi="Times New Roman" w:cs="Times New Roman"/>
          <w:sz w:val="28"/>
          <w:szCs w:val="28"/>
          <w:lang w:val="kk-KZ"/>
        </w:rPr>
        <w:t xml:space="preserve"> </w:t>
      </w:r>
      <w:r w:rsidR="00F67BC6">
        <w:rPr>
          <w:rFonts w:ascii="Times New Roman" w:hAnsi="Times New Roman" w:cs="Times New Roman"/>
          <w:sz w:val="28"/>
          <w:szCs w:val="28"/>
          <w:lang w:val="kk-KZ"/>
        </w:rPr>
        <w:t>ө</w:t>
      </w:r>
      <w:r w:rsidRPr="006F6D43">
        <w:rPr>
          <w:rFonts w:ascii="Times New Roman" w:hAnsi="Times New Roman" w:cs="Times New Roman"/>
          <w:sz w:val="28"/>
          <w:szCs w:val="28"/>
          <w:lang w:val="kk-KZ"/>
        </w:rPr>
        <w:t>ндірістік сумен ластануда, ол</w:t>
      </w:r>
      <w:r w:rsidR="009C705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республика бойынша жалпы ластанудың шамамен 60% құрайды.</w:t>
      </w:r>
      <w:r w:rsidR="009C705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Негізгі ластаушы заттарға - мыс, мырыш, фенолдар, азот нитриті</w:t>
      </w:r>
      <w:r w:rsidR="009C705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жатады. Барлық ағысы бойынша өзен «өте ластанған» деп бағаланады.</w:t>
      </w:r>
    </w:p>
    <w:p w:rsidR="006F6D43" w:rsidRPr="006F6D43"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Ертіс өзенінің ластануына өндірістік сулардың Семей қаласындағы</w:t>
      </w:r>
      <w:r w:rsidR="009C705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(14,5 млн м</w:t>
      </w:r>
      <w:r w:rsidRPr="009C7058">
        <w:rPr>
          <w:rFonts w:ascii="Times New Roman" w:hAnsi="Times New Roman" w:cs="Times New Roman"/>
          <w:sz w:val="28"/>
          <w:szCs w:val="28"/>
          <w:vertAlign w:val="superscript"/>
          <w:lang w:val="kk-KZ"/>
        </w:rPr>
        <w:t>3</w:t>
      </w:r>
      <w:r w:rsidRPr="006F6D43">
        <w:rPr>
          <w:rFonts w:ascii="Times New Roman" w:hAnsi="Times New Roman" w:cs="Times New Roman"/>
          <w:sz w:val="28"/>
          <w:szCs w:val="28"/>
          <w:lang w:val="kk-KZ"/>
        </w:rPr>
        <w:t xml:space="preserve">/жылға) және </w:t>
      </w:r>
      <w:r w:rsidR="009C7058">
        <w:rPr>
          <w:rFonts w:ascii="Times New Roman" w:hAnsi="Times New Roman" w:cs="Times New Roman"/>
          <w:sz w:val="28"/>
          <w:szCs w:val="28"/>
          <w:lang w:val="kk-KZ"/>
        </w:rPr>
        <w:t>Ө</w:t>
      </w:r>
      <w:r w:rsidRPr="006F6D43">
        <w:rPr>
          <w:rFonts w:ascii="Times New Roman" w:hAnsi="Times New Roman" w:cs="Times New Roman"/>
          <w:sz w:val="28"/>
          <w:szCs w:val="28"/>
          <w:lang w:val="kk-KZ"/>
        </w:rPr>
        <w:t>скемен (61,9 млн м</w:t>
      </w:r>
      <w:r w:rsidRPr="009C7058">
        <w:rPr>
          <w:rFonts w:ascii="Times New Roman" w:hAnsi="Times New Roman" w:cs="Times New Roman"/>
          <w:sz w:val="28"/>
          <w:szCs w:val="28"/>
          <w:vertAlign w:val="superscript"/>
          <w:lang w:val="kk-KZ"/>
        </w:rPr>
        <w:t>3</w:t>
      </w:r>
      <w:r w:rsidRPr="006F6D43">
        <w:rPr>
          <w:rFonts w:ascii="Times New Roman" w:hAnsi="Times New Roman" w:cs="Times New Roman"/>
          <w:sz w:val="28"/>
          <w:szCs w:val="28"/>
          <w:lang w:val="kk-KZ"/>
        </w:rPr>
        <w:t>/жылға) тазаланбай</w:t>
      </w:r>
      <w:r w:rsidR="009C705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түсуі себепші. Қала мен поселкалардың канализациялық</w:t>
      </w:r>
      <w:r w:rsidR="006B6515">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тұрбалары</w:t>
      </w:r>
      <w:r w:rsidR="009C705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мен тазалау қондырғыларының техникалық жағдайы</w:t>
      </w:r>
      <w:r w:rsidR="009C705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қанағаттандырғысыз. Осы жағдай су көздерінің бактериялық</w:t>
      </w:r>
      <w:r w:rsidR="009C705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ластануына, соның ішінде ауыз судың ластануына соқтырады.</w:t>
      </w:r>
      <w:r w:rsidR="009C705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Семейдегі Ертіс арқылы өтетін канализациялық құбырлардың тозуынан</w:t>
      </w:r>
      <w:r w:rsidR="009C705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өзенге тазаланбаған тұрмыстық сулардың түсу қаупі бар.</w:t>
      </w:r>
    </w:p>
    <w:p w:rsidR="006F6D43" w:rsidRPr="006F6D43"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Павлодар облысына кірер жерде мырыштың концентрациясы</w:t>
      </w:r>
      <w:r w:rsidR="006B6515">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5-6 </w:t>
      </w:r>
      <w:r w:rsidR="001049D5">
        <w:rPr>
          <w:rFonts w:ascii="Times New Roman" w:hAnsi="Times New Roman" w:cs="Times New Roman"/>
          <w:sz w:val="28"/>
          <w:szCs w:val="28"/>
          <w:lang w:val="kk-KZ"/>
        </w:rPr>
        <w:t>ШМК</w:t>
      </w:r>
      <w:r w:rsidRPr="006F6D43">
        <w:rPr>
          <w:rFonts w:ascii="Times New Roman" w:hAnsi="Times New Roman" w:cs="Times New Roman"/>
          <w:sz w:val="28"/>
          <w:szCs w:val="28"/>
          <w:lang w:val="kk-KZ"/>
        </w:rPr>
        <w:t>, мыс</w:t>
      </w:r>
      <w:r w:rsidR="006B6515">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3</w:t>
      </w:r>
      <w:r w:rsidR="006B6515" w:rsidRPr="006F6D43">
        <w:rPr>
          <w:rFonts w:ascii="Times New Roman" w:hAnsi="Times New Roman" w:cs="Times New Roman"/>
          <w:sz w:val="28"/>
          <w:szCs w:val="28"/>
          <w:lang w:val="kk-KZ"/>
        </w:rPr>
        <w:t>-</w:t>
      </w:r>
      <w:r w:rsidRPr="006F6D43">
        <w:rPr>
          <w:rFonts w:ascii="Times New Roman" w:hAnsi="Times New Roman" w:cs="Times New Roman"/>
          <w:sz w:val="28"/>
          <w:szCs w:val="28"/>
          <w:lang w:val="kk-KZ"/>
        </w:rPr>
        <w:t xml:space="preserve">3,5 </w:t>
      </w:r>
      <w:r w:rsidR="001049D5">
        <w:rPr>
          <w:rFonts w:ascii="Times New Roman" w:hAnsi="Times New Roman" w:cs="Times New Roman"/>
          <w:sz w:val="28"/>
          <w:szCs w:val="28"/>
          <w:lang w:val="kk-KZ"/>
        </w:rPr>
        <w:t>ШМК</w:t>
      </w:r>
      <w:r w:rsidRPr="006F6D43">
        <w:rPr>
          <w:rFonts w:ascii="Times New Roman" w:hAnsi="Times New Roman" w:cs="Times New Roman"/>
          <w:sz w:val="28"/>
          <w:szCs w:val="28"/>
          <w:lang w:val="kk-KZ"/>
        </w:rPr>
        <w:t xml:space="preserve"> құрайды, бұл Шығыс Қазақстан облысы</w:t>
      </w:r>
      <w:r w:rsidR="000007F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өндіріс орындарынан суға жіберілген зиянды қосылыстар.</w:t>
      </w:r>
    </w:p>
    <w:p w:rsidR="006F6D43" w:rsidRPr="006F6D43"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Павлодар қаласындағы ПО «Химпромның» 15 жыл бойы сынапты</w:t>
      </w:r>
      <w:r w:rsidR="000007F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каучук содасын өндіру кезінде катализатор ретінде қолданып келген,</w:t>
      </w:r>
      <w:r w:rsidR="000007F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соның нәтижесінде топырақтың және жер асты суларының ластанғаны</w:t>
      </w:r>
      <w:r w:rsidR="000007F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бай</w:t>
      </w:r>
      <w:r w:rsidR="006B6515">
        <w:rPr>
          <w:rFonts w:ascii="Times New Roman" w:hAnsi="Times New Roman" w:cs="Times New Roman"/>
          <w:sz w:val="28"/>
          <w:szCs w:val="28"/>
          <w:lang w:val="kk-KZ"/>
        </w:rPr>
        <w:t>қа</w:t>
      </w:r>
      <w:r w:rsidRPr="006F6D43">
        <w:rPr>
          <w:rFonts w:ascii="Times New Roman" w:hAnsi="Times New Roman" w:cs="Times New Roman"/>
          <w:sz w:val="28"/>
          <w:szCs w:val="28"/>
          <w:lang w:val="kk-KZ"/>
        </w:rPr>
        <w:t>лады. Жербетілік</w:t>
      </w:r>
      <w:r w:rsidR="000007F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ластану 521 м</w:t>
      </w:r>
      <w:r w:rsidRPr="000007F4">
        <w:rPr>
          <w:rFonts w:ascii="Times New Roman" w:hAnsi="Times New Roman" w:cs="Times New Roman"/>
          <w:sz w:val="28"/>
          <w:szCs w:val="28"/>
          <w:vertAlign w:val="superscript"/>
          <w:lang w:val="kk-KZ"/>
        </w:rPr>
        <w:t>2</w:t>
      </w:r>
      <w:r w:rsidR="000007F4">
        <w:rPr>
          <w:rFonts w:ascii="Times New Roman" w:hAnsi="Times New Roman" w:cs="Times New Roman"/>
          <w:sz w:val="28"/>
          <w:szCs w:val="28"/>
          <w:vertAlign w:val="superscript"/>
          <w:lang w:val="kk-KZ"/>
        </w:rPr>
        <w:t xml:space="preserve"> </w:t>
      </w:r>
      <w:r w:rsidRPr="000007F4">
        <w:rPr>
          <w:rFonts w:ascii="Times New Roman" w:hAnsi="Times New Roman" w:cs="Times New Roman"/>
          <w:sz w:val="28"/>
          <w:szCs w:val="28"/>
          <w:lang w:val="kk-KZ"/>
        </w:rPr>
        <w:t>а</w:t>
      </w:r>
      <w:r w:rsidRPr="006F6D43">
        <w:rPr>
          <w:rFonts w:ascii="Times New Roman" w:hAnsi="Times New Roman" w:cs="Times New Roman"/>
          <w:sz w:val="28"/>
          <w:szCs w:val="28"/>
          <w:lang w:val="kk-KZ"/>
        </w:rPr>
        <w:t>ймақты алып</w:t>
      </w:r>
      <w:r w:rsidR="000007F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жатыр. Өндіріс</w:t>
      </w:r>
      <w:r w:rsidR="000007F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алаңында сынаптың жалпы жиналған көлемі 900т. Топырак, құрамында</w:t>
      </w:r>
      <w:r w:rsidR="000007F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сынаптың мөлшері</w:t>
      </w:r>
      <w:r w:rsidR="000007F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7 </w:t>
      </w:r>
      <w:r w:rsidR="001049D5">
        <w:rPr>
          <w:rFonts w:ascii="Times New Roman" w:hAnsi="Times New Roman" w:cs="Times New Roman"/>
          <w:sz w:val="28"/>
          <w:szCs w:val="28"/>
          <w:lang w:val="kk-KZ"/>
        </w:rPr>
        <w:t>ШМК</w:t>
      </w:r>
      <w:r w:rsidR="000007F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жеткен, ол жерасты сулары мен Ертіс өзеніне</w:t>
      </w:r>
      <w:r w:rsidR="000007F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қауіп төндіруде.</w:t>
      </w:r>
    </w:p>
    <w:p w:rsidR="006F6D43" w:rsidRPr="006F6D43"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Нұра және Шерубай - Нұра өзендері ең лас өзендер қатарына</w:t>
      </w:r>
      <w:r w:rsidR="000007F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жатады. Өндіріс орындарынан шыққан қар сулары </w:t>
      </w:r>
      <w:r w:rsidR="000007F4">
        <w:rPr>
          <w:rFonts w:ascii="Times New Roman" w:hAnsi="Times New Roman" w:cs="Times New Roman"/>
          <w:sz w:val="28"/>
          <w:szCs w:val="28"/>
          <w:lang w:val="kk-KZ"/>
        </w:rPr>
        <w:t>ө</w:t>
      </w:r>
      <w:r w:rsidRPr="006F6D43">
        <w:rPr>
          <w:rFonts w:ascii="Times New Roman" w:hAnsi="Times New Roman" w:cs="Times New Roman"/>
          <w:sz w:val="28"/>
          <w:szCs w:val="28"/>
          <w:lang w:val="kk-KZ"/>
        </w:rPr>
        <w:t>зен суларымен</w:t>
      </w:r>
      <w:r w:rsidR="000007F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қосылып бірге ағуда және бұл өзендер қазіргі уақытта қалыпты «екінші</w:t>
      </w:r>
      <w:r w:rsidR="000007F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рет</w:t>
      </w:r>
      <w:r w:rsidR="000007F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сынаппен ластану» деңгейіне</w:t>
      </w:r>
      <w:r w:rsidR="000007F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жетіп отыр. Соқыр өзенінде мұнай</w:t>
      </w:r>
      <w:r w:rsidR="000007F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өнімдері - 7 </w:t>
      </w:r>
      <w:r w:rsidR="001049D5">
        <w:rPr>
          <w:rFonts w:ascii="Times New Roman" w:hAnsi="Times New Roman" w:cs="Times New Roman"/>
          <w:sz w:val="28"/>
          <w:szCs w:val="28"/>
          <w:lang w:val="kk-KZ"/>
        </w:rPr>
        <w:t>ШМК</w:t>
      </w:r>
      <w:r w:rsidRPr="006F6D43">
        <w:rPr>
          <w:rFonts w:ascii="Times New Roman" w:hAnsi="Times New Roman" w:cs="Times New Roman"/>
          <w:sz w:val="28"/>
          <w:szCs w:val="28"/>
          <w:lang w:val="kk-KZ"/>
        </w:rPr>
        <w:t xml:space="preserve"> (0,38 мгл), аммонийлы азот - 5 </w:t>
      </w:r>
      <w:r w:rsidR="001049D5">
        <w:rPr>
          <w:rFonts w:ascii="Times New Roman" w:hAnsi="Times New Roman" w:cs="Times New Roman"/>
          <w:sz w:val="28"/>
          <w:szCs w:val="28"/>
          <w:lang w:val="kk-KZ"/>
        </w:rPr>
        <w:t>ШМК</w:t>
      </w:r>
      <w:r w:rsidRPr="006F6D43">
        <w:rPr>
          <w:rFonts w:ascii="Times New Roman" w:hAnsi="Times New Roman" w:cs="Times New Roman"/>
          <w:sz w:val="28"/>
          <w:szCs w:val="28"/>
          <w:lang w:val="kk-KZ"/>
        </w:rPr>
        <w:t xml:space="preserve">; нитраттар -7 </w:t>
      </w:r>
      <w:r w:rsidR="001049D5">
        <w:rPr>
          <w:rFonts w:ascii="Times New Roman" w:hAnsi="Times New Roman" w:cs="Times New Roman"/>
          <w:sz w:val="28"/>
          <w:szCs w:val="28"/>
          <w:lang w:val="kk-KZ"/>
        </w:rPr>
        <w:t>ШМК</w:t>
      </w:r>
      <w:r w:rsidRPr="006F6D43">
        <w:rPr>
          <w:rFonts w:ascii="Times New Roman" w:hAnsi="Times New Roman" w:cs="Times New Roman"/>
          <w:sz w:val="28"/>
          <w:szCs w:val="28"/>
          <w:lang w:val="kk-KZ"/>
        </w:rPr>
        <w:t xml:space="preserve"> құрайды және бұл өзен қалыпты ластану класына жатады.</w:t>
      </w:r>
    </w:p>
    <w:p w:rsidR="006F6D43" w:rsidRPr="006F6D43"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Н</w:t>
      </w:r>
      <w:r w:rsidR="000007F4">
        <w:rPr>
          <w:rFonts w:ascii="Times New Roman" w:hAnsi="Times New Roman" w:cs="Times New Roman"/>
          <w:sz w:val="28"/>
          <w:szCs w:val="28"/>
          <w:lang w:val="kk-KZ"/>
        </w:rPr>
        <w:t>ұ</w:t>
      </w:r>
      <w:r w:rsidRPr="006F6D43">
        <w:rPr>
          <w:rFonts w:ascii="Times New Roman" w:hAnsi="Times New Roman" w:cs="Times New Roman"/>
          <w:sz w:val="28"/>
          <w:szCs w:val="28"/>
          <w:lang w:val="kk-KZ"/>
        </w:rPr>
        <w:t xml:space="preserve">ра өзенінде мұнай өнімдері - 5,2 </w:t>
      </w:r>
      <w:r w:rsidR="001049D5">
        <w:rPr>
          <w:rFonts w:ascii="Times New Roman" w:hAnsi="Times New Roman" w:cs="Times New Roman"/>
          <w:sz w:val="28"/>
          <w:szCs w:val="28"/>
          <w:lang w:val="kk-KZ"/>
        </w:rPr>
        <w:t>ШМК</w:t>
      </w:r>
      <w:r w:rsidRPr="006F6D43">
        <w:rPr>
          <w:rFonts w:ascii="Times New Roman" w:hAnsi="Times New Roman" w:cs="Times New Roman"/>
          <w:sz w:val="28"/>
          <w:szCs w:val="28"/>
          <w:lang w:val="kk-KZ"/>
        </w:rPr>
        <w:t>; аммонийлы азот - 1,7</w:t>
      </w:r>
      <w:r w:rsidR="000007F4">
        <w:rPr>
          <w:rFonts w:ascii="Times New Roman" w:hAnsi="Times New Roman" w:cs="Times New Roman"/>
          <w:sz w:val="28"/>
          <w:szCs w:val="28"/>
          <w:lang w:val="kk-KZ"/>
        </w:rPr>
        <w:t xml:space="preserve"> </w:t>
      </w:r>
      <w:r w:rsidR="001049D5">
        <w:rPr>
          <w:rFonts w:ascii="Times New Roman" w:hAnsi="Times New Roman" w:cs="Times New Roman"/>
          <w:sz w:val="28"/>
          <w:szCs w:val="28"/>
          <w:lang w:val="kk-KZ"/>
        </w:rPr>
        <w:t>ШМК</w:t>
      </w:r>
      <w:r w:rsidRPr="006F6D43">
        <w:rPr>
          <w:rFonts w:ascii="Times New Roman" w:hAnsi="Times New Roman" w:cs="Times New Roman"/>
          <w:sz w:val="28"/>
          <w:szCs w:val="28"/>
          <w:lang w:val="kk-KZ"/>
        </w:rPr>
        <w:t xml:space="preserve"> (0,67 мг/л), нитраттар - 2,3 </w:t>
      </w:r>
      <w:r w:rsidR="001049D5">
        <w:rPr>
          <w:rFonts w:ascii="Times New Roman" w:hAnsi="Times New Roman" w:cs="Times New Roman"/>
          <w:sz w:val="28"/>
          <w:szCs w:val="28"/>
          <w:lang w:val="kk-KZ"/>
        </w:rPr>
        <w:t>ШМК</w:t>
      </w:r>
      <w:r w:rsidRPr="006F6D43">
        <w:rPr>
          <w:rFonts w:ascii="Times New Roman" w:hAnsi="Times New Roman" w:cs="Times New Roman"/>
          <w:sz w:val="28"/>
          <w:szCs w:val="28"/>
          <w:lang w:val="kk-KZ"/>
        </w:rPr>
        <w:t xml:space="preserve"> (0,18 мг/л) құрайды. Тегіс</w:t>
      </w:r>
      <w:r w:rsidR="000007F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жол</w:t>
      </w:r>
      <w:r w:rsidR="000007F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поселкасы тұсында Нұра өзені құрамынан сынаптың мөлшері 3</w:t>
      </w:r>
      <w:r w:rsidR="000007F4">
        <w:rPr>
          <w:rFonts w:ascii="Times New Roman" w:hAnsi="Times New Roman" w:cs="Times New Roman"/>
          <w:sz w:val="28"/>
          <w:szCs w:val="28"/>
          <w:lang w:val="kk-KZ"/>
        </w:rPr>
        <w:t xml:space="preserve"> </w:t>
      </w:r>
      <w:r w:rsidR="001049D5">
        <w:rPr>
          <w:rFonts w:ascii="Times New Roman" w:hAnsi="Times New Roman" w:cs="Times New Roman"/>
          <w:sz w:val="28"/>
          <w:szCs w:val="28"/>
          <w:lang w:val="kk-KZ"/>
        </w:rPr>
        <w:t>ШМК</w:t>
      </w:r>
      <w:r w:rsidRPr="006F6D43">
        <w:rPr>
          <w:rFonts w:ascii="Times New Roman" w:hAnsi="Times New Roman" w:cs="Times New Roman"/>
          <w:sz w:val="28"/>
          <w:szCs w:val="28"/>
          <w:lang w:val="kk-KZ"/>
        </w:rPr>
        <w:t xml:space="preserve"> -дан - 0,0003 мг/л жеткен.</w:t>
      </w:r>
    </w:p>
    <w:p w:rsidR="006F6D43" w:rsidRPr="006F6D43"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lastRenderedPageBreak/>
        <w:t>Бұл аймақтың негізгі мәселесі Нұра өзенінің шегіндісі құрамында</w:t>
      </w:r>
      <w:r w:rsidR="0068796C">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сынаптың болуы. Ацетальдегид өндіретін «Карбид» АҚ, Мәскеулік</w:t>
      </w:r>
      <w:r w:rsidR="0068796C">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ИМРГЭ мәліметі бойынша, 100 км аралықтағы шөгінді құрамында</w:t>
      </w:r>
      <w:r w:rsidR="0068796C">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150 т сынап бар екені анықталған. Сондықтан </w:t>
      </w:r>
      <w:r w:rsidR="00F67BC6">
        <w:rPr>
          <w:rFonts w:ascii="Times New Roman" w:hAnsi="Times New Roman" w:cs="Times New Roman"/>
          <w:sz w:val="28"/>
          <w:szCs w:val="28"/>
          <w:lang w:val="kk-KZ"/>
        </w:rPr>
        <w:t>ө</w:t>
      </w:r>
      <w:r w:rsidRPr="006F6D43">
        <w:rPr>
          <w:rFonts w:ascii="Times New Roman" w:hAnsi="Times New Roman" w:cs="Times New Roman"/>
          <w:sz w:val="28"/>
          <w:szCs w:val="28"/>
          <w:lang w:val="kk-KZ"/>
        </w:rPr>
        <w:t>зен ағысымен қатар,</w:t>
      </w:r>
      <w:r w:rsidR="0068796C">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су шөгіндісі құрамын тазалау басты мәселе болып отыр.</w:t>
      </w:r>
    </w:p>
    <w:p w:rsidR="000F367A" w:rsidRDefault="0068796C" w:rsidP="000F367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0F367A" w:rsidRPr="001049D5" w:rsidRDefault="000F367A" w:rsidP="00D225DA">
      <w:pPr>
        <w:spacing w:after="0" w:line="240" w:lineRule="auto"/>
        <w:ind w:firstLine="567"/>
        <w:rPr>
          <w:rFonts w:ascii="Times New Roman" w:hAnsi="Times New Roman" w:cs="Times New Roman"/>
          <w:b/>
          <w:i/>
          <w:sz w:val="28"/>
          <w:szCs w:val="28"/>
          <w:lang w:val="kk-KZ"/>
        </w:rPr>
      </w:pPr>
      <w:r w:rsidRPr="001049D5">
        <w:rPr>
          <w:rFonts w:ascii="Times New Roman" w:hAnsi="Times New Roman" w:cs="Times New Roman"/>
          <w:b/>
          <w:i/>
          <w:sz w:val="28"/>
          <w:szCs w:val="28"/>
          <w:lang w:val="kk-KZ"/>
        </w:rPr>
        <w:t>Су нысаналарының зиянды заттармен ластануы. Ластаушы көздер.</w:t>
      </w:r>
    </w:p>
    <w:p w:rsidR="006F6D43" w:rsidRPr="006F6D43"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Ауыл шаруашылығында пайдаланылатын пестицидтар мен</w:t>
      </w:r>
      <w:r w:rsidR="0068796C">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минералды тыңайтқыштар Сырдария өзеніне зиянын тигізуде.</w:t>
      </w:r>
      <w:r w:rsidR="0068796C">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Сырдария езені ластану деңгейіне байланысты қалыпты ластануға</w:t>
      </w:r>
      <w:r w:rsidR="0068796C">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жатады. Өзен суының деңгейінің төмен болуына және плотина мен</w:t>
      </w:r>
      <w:r w:rsidR="0068796C">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дамбалардың болуына байланысты судың көп мөлшері Арал теңізіне</w:t>
      </w:r>
      <w:r w:rsidR="00560CFA">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жетпей, Арнасай ойпатына кетеді.</w:t>
      </w:r>
    </w:p>
    <w:p w:rsidR="006F6D43" w:rsidRPr="006F6D43"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 xml:space="preserve">Іле </w:t>
      </w:r>
      <w:r w:rsidR="00F67BC6">
        <w:rPr>
          <w:rFonts w:ascii="Times New Roman" w:hAnsi="Times New Roman" w:cs="Times New Roman"/>
          <w:sz w:val="28"/>
          <w:szCs w:val="28"/>
          <w:lang w:val="kk-KZ"/>
        </w:rPr>
        <w:t>ө</w:t>
      </w:r>
      <w:r w:rsidRPr="006F6D43">
        <w:rPr>
          <w:rFonts w:ascii="Times New Roman" w:hAnsi="Times New Roman" w:cs="Times New Roman"/>
          <w:sz w:val="28"/>
          <w:szCs w:val="28"/>
          <w:lang w:val="kk-KZ"/>
        </w:rPr>
        <w:t>зені мен оның салалары ауылшаруашылық мақсат үшін де</w:t>
      </w:r>
      <w:r w:rsidR="00560CFA">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қолданылады. Өзенге Ақдала массивін суару үшін коллекторлы</w:t>
      </w:r>
      <w:r w:rsidR="00560CFA">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дренеж суы қ</w:t>
      </w:r>
      <w:r w:rsidR="00560CFA">
        <w:rPr>
          <w:rFonts w:ascii="Times New Roman" w:hAnsi="Times New Roman" w:cs="Times New Roman"/>
          <w:sz w:val="28"/>
          <w:szCs w:val="28"/>
          <w:lang w:val="kk-KZ"/>
        </w:rPr>
        <w:t>ұ</w:t>
      </w:r>
      <w:r w:rsidRPr="006F6D43">
        <w:rPr>
          <w:rFonts w:ascii="Times New Roman" w:hAnsi="Times New Roman" w:cs="Times New Roman"/>
          <w:sz w:val="28"/>
          <w:szCs w:val="28"/>
          <w:lang w:val="kk-KZ"/>
        </w:rPr>
        <w:t>йылады.</w:t>
      </w:r>
    </w:p>
    <w:p w:rsidR="006F6D43" w:rsidRPr="006F6D43"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Ертіс-Қарағанды каналы облыс</w:t>
      </w:r>
      <w:r w:rsidR="005F603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аймағының</w:t>
      </w:r>
      <w:r w:rsidR="005F603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53%</w:t>
      </w:r>
      <w:r w:rsidR="005F603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су</w:t>
      </w:r>
      <w:r w:rsidR="005F603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балансымен</w:t>
      </w:r>
      <w:r w:rsidR="005F603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қамтитын Қарағанды -Теміртау өндірістік аймағын ауыз сумен қамтиды,</w:t>
      </w:r>
      <w:r w:rsidR="005F603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ал Қарағанды бойынша 91%.</w:t>
      </w:r>
    </w:p>
    <w:p w:rsidR="006F6D43" w:rsidRPr="006F6D43"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Ертіс - Қарағанды каналы канализациялық суларының шығарылужәне тазалану сапасының төменгі дәрежеде болуына байланысты,</w:t>
      </w:r>
      <w:r w:rsidR="005F603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канал маңындағы аумақтардың ластануы, каналға</w:t>
      </w:r>
      <w:r w:rsidR="005F603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жақын орналасқан</w:t>
      </w:r>
      <w:r w:rsidR="005F603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жеке секторда мал ұстауына байланысты судың құрамы сапасының</w:t>
      </w:r>
      <w:r w:rsidR="0030261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төмендеуі байқалады.</w:t>
      </w:r>
    </w:p>
    <w:p w:rsidR="006F6D43" w:rsidRPr="006F6D43"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Республика аумағында үш ішкі континентті су қоймасы - Арал,</w:t>
      </w:r>
      <w:r w:rsidR="005F603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Каспий теңіздері және Балқаш көлі орналасқан.</w:t>
      </w:r>
    </w:p>
    <w:p w:rsidR="006F6D43" w:rsidRPr="006F6D43"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Соңғы 40 жылда Арал теңізіне судың құйылуы 5 есе азайды. 1960</w:t>
      </w:r>
      <w:r w:rsidR="00D82DAB">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жылға дейін теңіз экологиялық тепе-теңдікте тұрды. Жыл сайынғы</w:t>
      </w:r>
      <w:r w:rsidR="00D82DAB">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Әмудария мен Сырдария өзендерінің салалары теңізді толықтырып</w:t>
      </w:r>
      <w:r w:rsidR="00D82DAB">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тұрған, шамамен 110 км</w:t>
      </w:r>
      <w:r w:rsidRPr="00D82DAB">
        <w:rPr>
          <w:rFonts w:ascii="Times New Roman" w:hAnsi="Times New Roman" w:cs="Times New Roman"/>
          <w:sz w:val="28"/>
          <w:szCs w:val="28"/>
          <w:vertAlign w:val="superscript"/>
          <w:lang w:val="kk-KZ"/>
        </w:rPr>
        <w:t>3</w:t>
      </w:r>
      <w:r w:rsidRPr="006F6D43">
        <w:rPr>
          <w:rFonts w:ascii="Times New Roman" w:hAnsi="Times New Roman" w:cs="Times New Roman"/>
          <w:sz w:val="28"/>
          <w:szCs w:val="28"/>
          <w:lang w:val="kk-KZ"/>
        </w:rPr>
        <w:t>су қорын құрайды. Осының</w:t>
      </w:r>
      <w:r w:rsidR="00D82DAB">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жартысы, яғни 55</w:t>
      </w:r>
      <w:r w:rsidR="00D82DAB">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км</w:t>
      </w:r>
      <w:r w:rsidRPr="00D82DAB">
        <w:rPr>
          <w:rFonts w:ascii="Times New Roman" w:hAnsi="Times New Roman" w:cs="Times New Roman"/>
          <w:sz w:val="28"/>
          <w:szCs w:val="28"/>
          <w:vertAlign w:val="superscript"/>
          <w:lang w:val="kk-KZ"/>
        </w:rPr>
        <w:t>3</w:t>
      </w:r>
      <w:r w:rsidRPr="006F6D43">
        <w:rPr>
          <w:rFonts w:ascii="Times New Roman" w:hAnsi="Times New Roman" w:cs="Times New Roman"/>
          <w:sz w:val="28"/>
          <w:szCs w:val="28"/>
          <w:lang w:val="kk-KZ"/>
        </w:rPr>
        <w:t xml:space="preserve"> су қоры теңізге жетпей, жолшыбай сүзгіден өткенде және булану</w:t>
      </w:r>
      <w:r w:rsidR="00D82DAB">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кезінде жоғалды.</w:t>
      </w:r>
    </w:p>
    <w:p w:rsidR="006F6D43" w:rsidRPr="006F6D43" w:rsidRDefault="00D82DAB"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1965 жылдан 1988 жыл аралығында егістік</w:t>
      </w:r>
      <w:r w:rsidR="00302617">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жерлер көлемі үштен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бір есе көбейсе, ал суды пайдалану 3 есе өсті.</w:t>
      </w:r>
    </w:p>
    <w:p w:rsidR="006F6D43" w:rsidRPr="006F6D43" w:rsidRDefault="00D82DAB"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Егістік жерлерді суару ысырапты шамада жүрді, соның салдарынан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Арал теңізі 75% көлемін және 50% беткі көлемін жоғалтты. Судың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тұздылығы 3 есе өсті - 10-нан 30 г/л дейін.</w:t>
      </w:r>
    </w:p>
    <w:p w:rsidR="0004596C"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1977-1996 жылдар аралығында Каспий теңізінің көтерілуіне</w:t>
      </w:r>
      <w:r w:rsidR="00A7699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байланысты суға жақын орналасқан ұңғылар (скважинлар) су астына</w:t>
      </w:r>
      <w:r w:rsidR="00A7699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қалуына байланысты, теңіз суының құрамы мұнай өнімдерімен</w:t>
      </w:r>
      <w:r w:rsidR="00A7699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ластанды. Су астына 775 мың га егіндік жерлер, 700 км автокөлік</w:t>
      </w:r>
      <w:r w:rsidR="00A7699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жолдары, 290км теміржол, Атырау әуежайы және аудан орталықтары,</w:t>
      </w:r>
      <w:r w:rsidR="00A7699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Ақтау және Баутино теңіз порты, 890км мұнай тұрбалары, 900км</w:t>
      </w:r>
      <w:r w:rsidR="00A7699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электр желісі кетті.</w:t>
      </w:r>
      <w:r w:rsidR="00A76998">
        <w:rPr>
          <w:rFonts w:ascii="Times New Roman" w:hAnsi="Times New Roman" w:cs="Times New Roman"/>
          <w:sz w:val="28"/>
          <w:szCs w:val="28"/>
          <w:lang w:val="kk-KZ"/>
        </w:rPr>
        <w:t xml:space="preserve"> </w:t>
      </w:r>
    </w:p>
    <w:p w:rsidR="000F367A" w:rsidRDefault="000F367A" w:rsidP="000F367A">
      <w:pPr>
        <w:spacing w:after="0" w:line="240" w:lineRule="auto"/>
        <w:rPr>
          <w:rFonts w:ascii="Times New Roman" w:hAnsi="Times New Roman" w:cs="Times New Roman"/>
          <w:sz w:val="28"/>
          <w:szCs w:val="28"/>
          <w:lang w:val="kk-KZ"/>
        </w:rPr>
      </w:pPr>
    </w:p>
    <w:p w:rsidR="000F367A" w:rsidRPr="001049D5" w:rsidRDefault="000F367A" w:rsidP="00D225DA">
      <w:pPr>
        <w:spacing w:after="0" w:line="240" w:lineRule="auto"/>
        <w:ind w:firstLine="567"/>
        <w:rPr>
          <w:rFonts w:ascii="Times New Roman" w:hAnsi="Times New Roman" w:cs="Times New Roman"/>
          <w:b/>
          <w:i/>
          <w:sz w:val="28"/>
          <w:szCs w:val="28"/>
          <w:lang w:val="kk-KZ"/>
        </w:rPr>
      </w:pPr>
      <w:r w:rsidRPr="001049D5">
        <w:rPr>
          <w:rFonts w:ascii="Times New Roman" w:hAnsi="Times New Roman" w:cs="Times New Roman"/>
          <w:b/>
          <w:i/>
          <w:sz w:val="28"/>
          <w:szCs w:val="28"/>
          <w:lang w:val="kk-KZ"/>
        </w:rPr>
        <w:t xml:space="preserve"> Су нысаналарының сапасын бағалау. Суға талдау жасау әдістері</w:t>
      </w:r>
      <w:r w:rsidRPr="001049D5">
        <w:rPr>
          <w:rFonts w:ascii="Times New Roman" w:hAnsi="Times New Roman" w:cs="Times New Roman"/>
          <w:b/>
          <w:i/>
          <w:sz w:val="28"/>
          <w:szCs w:val="28"/>
          <w:lang w:val="kk-KZ"/>
        </w:rPr>
        <w:tab/>
      </w:r>
    </w:p>
    <w:p w:rsidR="006F6D43" w:rsidRPr="006F6D43"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Инженерлік қорғаныс шараларын санамағанда, кеткен шығын</w:t>
      </w:r>
      <w:r w:rsidR="00A7699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м</w:t>
      </w:r>
      <w:r w:rsidR="00A76998">
        <w:rPr>
          <w:rFonts w:ascii="Times New Roman" w:hAnsi="Times New Roman" w:cs="Times New Roman"/>
          <w:sz w:val="28"/>
          <w:szCs w:val="28"/>
          <w:lang w:val="kk-KZ"/>
        </w:rPr>
        <w:t>ө</w:t>
      </w:r>
      <w:r w:rsidRPr="006F6D43">
        <w:rPr>
          <w:rFonts w:ascii="Times New Roman" w:hAnsi="Times New Roman" w:cs="Times New Roman"/>
          <w:sz w:val="28"/>
          <w:szCs w:val="28"/>
          <w:lang w:val="kk-KZ"/>
        </w:rPr>
        <w:t>лшері 3,59 трлн тенгені құрады. А</w:t>
      </w:r>
      <w:r w:rsidR="00A76998">
        <w:rPr>
          <w:rFonts w:ascii="Times New Roman" w:hAnsi="Times New Roman" w:cs="Times New Roman"/>
          <w:sz w:val="28"/>
          <w:szCs w:val="28"/>
          <w:lang w:val="kk-KZ"/>
        </w:rPr>
        <w:t>л</w:t>
      </w:r>
      <w:r w:rsidRPr="006F6D43">
        <w:rPr>
          <w:rFonts w:ascii="Times New Roman" w:hAnsi="Times New Roman" w:cs="Times New Roman"/>
          <w:sz w:val="28"/>
          <w:szCs w:val="28"/>
          <w:lang w:val="kk-KZ"/>
        </w:rPr>
        <w:t xml:space="preserve"> инженерлік қорғанысқа 46,2 мың</w:t>
      </w:r>
      <w:r w:rsidR="00A76998">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адамы бар, 25 </w:t>
      </w:r>
      <w:r w:rsidRPr="006F6D43">
        <w:rPr>
          <w:rFonts w:ascii="Times New Roman" w:hAnsi="Times New Roman" w:cs="Times New Roman"/>
          <w:sz w:val="28"/>
          <w:szCs w:val="28"/>
          <w:lang w:val="kk-KZ"/>
        </w:rPr>
        <w:lastRenderedPageBreak/>
        <w:t>елді мекенді к</w:t>
      </w:r>
      <w:r w:rsidR="0004596C">
        <w:rPr>
          <w:rFonts w:ascii="Times New Roman" w:hAnsi="Times New Roman" w:cs="Times New Roman"/>
          <w:sz w:val="28"/>
          <w:szCs w:val="28"/>
          <w:lang w:val="kk-KZ"/>
        </w:rPr>
        <w:t>ө</w:t>
      </w:r>
      <w:r w:rsidRPr="006F6D43">
        <w:rPr>
          <w:rFonts w:ascii="Times New Roman" w:hAnsi="Times New Roman" w:cs="Times New Roman"/>
          <w:sz w:val="28"/>
          <w:szCs w:val="28"/>
          <w:lang w:val="kk-KZ"/>
        </w:rPr>
        <w:t>шіргені үшін және инженерлік тасымал</w:t>
      </w:r>
      <w:r w:rsidR="0004596C">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мен транспорттық коммуникация үшін 19,8 млрд теңге жұмсалды.</w:t>
      </w:r>
    </w:p>
    <w:p w:rsidR="006F6D43" w:rsidRPr="006F6D43"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Балқаш к</w:t>
      </w:r>
      <w:r w:rsidR="0004596C">
        <w:rPr>
          <w:rFonts w:ascii="Times New Roman" w:hAnsi="Times New Roman" w:cs="Times New Roman"/>
          <w:sz w:val="28"/>
          <w:szCs w:val="28"/>
          <w:lang w:val="kk-KZ"/>
        </w:rPr>
        <w:t>ө</w:t>
      </w:r>
      <w:r w:rsidRPr="006F6D43">
        <w:rPr>
          <w:rFonts w:ascii="Times New Roman" w:hAnsi="Times New Roman" w:cs="Times New Roman"/>
          <w:sz w:val="28"/>
          <w:szCs w:val="28"/>
          <w:lang w:val="kk-KZ"/>
        </w:rPr>
        <w:t>лінің су деңгейі Іле езенінің сағаларының азаюына</w:t>
      </w:r>
      <w:r w:rsidR="0004596C">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байланысты темендеді. 1970 жылдан бастап минералдану 2,2 г/л өсті.</w:t>
      </w:r>
      <w:r w:rsidR="0004596C">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Іле өзеніне Қапшағайдағы СЭС (ГЭС) салынуы жағдайды одан әрі</w:t>
      </w:r>
      <w:r w:rsidR="0004596C">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төмендетіп, су деңгейін айтарлықтай темендетті, бұлардың бәрі</w:t>
      </w:r>
      <w:r w:rsidR="0004596C">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флораның, фаунаның, балықтар түрлерінің азаюына және жойылуына</w:t>
      </w:r>
      <w:r w:rsidR="0004596C">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әкеп соқты. Көл суының құрамы қанағаттандырғысыз жағдайда, ауыр</w:t>
      </w:r>
      <w:r w:rsidR="0004596C">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металдар, мұнай өнімдерінің және фенолдардың мөлшері кебейді.</w:t>
      </w:r>
      <w:r w:rsidR="0004596C">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Көлдің ең лас бөлігі «Қазақмыс» АҚ өндірісінен шыққан өндірістік</w:t>
      </w:r>
      <w:r w:rsidR="0004596C">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сулардың құйылатын жері, Бертыс шығанағы.</w:t>
      </w:r>
    </w:p>
    <w:p w:rsidR="0004596C" w:rsidRDefault="0004596C"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Айта кететін жай, Ертіс, Жайық, Сырдария, Іле, Шу, Талас және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басқа өзендер сапасына, олардың басқа ел аумағы арқылы етуі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себөпті Қазақстан жеріне олар ластанған күйде келеді. Зиянды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заттардың шекара аралық</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таралуы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 xml:space="preserve"> Ертіс, Іле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өзендері Қытай арқылы,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Өзбекстаннан Сырдария өзенінің өтуі, Қырғызстаннан Шу, Талас, Асса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өзендерінің өтуі, Ресейден Жайық, Тобыл өзендерінің өтуі себепші.</w:t>
      </w:r>
      <w:r>
        <w:rPr>
          <w:rFonts w:ascii="Times New Roman" w:hAnsi="Times New Roman" w:cs="Times New Roman"/>
          <w:sz w:val="28"/>
          <w:szCs w:val="28"/>
          <w:lang w:val="kk-KZ"/>
        </w:rPr>
        <w:t xml:space="preserve"> </w:t>
      </w:r>
    </w:p>
    <w:p w:rsidR="006F6D43" w:rsidRPr="006F6D43"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Мониторингтік бақылау станцияларының мәліметі бойынша Қара</w:t>
      </w:r>
      <w:r w:rsidR="0004596C">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Ертіс </w:t>
      </w:r>
      <w:r w:rsidR="0004596C">
        <w:rPr>
          <w:rFonts w:ascii="Times New Roman" w:hAnsi="Times New Roman" w:cs="Times New Roman"/>
          <w:sz w:val="28"/>
          <w:szCs w:val="28"/>
          <w:lang w:val="kk-KZ"/>
        </w:rPr>
        <w:t>ө</w:t>
      </w:r>
      <w:r w:rsidRPr="006F6D43">
        <w:rPr>
          <w:rFonts w:ascii="Times New Roman" w:hAnsi="Times New Roman" w:cs="Times New Roman"/>
          <w:sz w:val="28"/>
          <w:szCs w:val="28"/>
          <w:lang w:val="kk-KZ"/>
        </w:rPr>
        <w:t xml:space="preserve">зенінде 1997 жылы мыс, мырыш, мұнай </w:t>
      </w:r>
      <w:r w:rsidR="0004596C">
        <w:rPr>
          <w:rFonts w:ascii="Times New Roman" w:hAnsi="Times New Roman" w:cs="Times New Roman"/>
          <w:sz w:val="28"/>
          <w:szCs w:val="28"/>
          <w:lang w:val="kk-KZ"/>
        </w:rPr>
        <w:t>ө</w:t>
      </w:r>
      <w:r w:rsidRPr="006F6D43">
        <w:rPr>
          <w:rFonts w:ascii="Times New Roman" w:hAnsi="Times New Roman" w:cs="Times New Roman"/>
          <w:sz w:val="28"/>
          <w:szCs w:val="28"/>
          <w:lang w:val="kk-KZ"/>
        </w:rPr>
        <w:t>німдерінің</w:t>
      </w:r>
      <w:r w:rsidR="0004596C">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концентрациясы 4,1,5 </w:t>
      </w:r>
      <w:r w:rsidR="001049D5">
        <w:rPr>
          <w:rFonts w:ascii="Times New Roman" w:hAnsi="Times New Roman" w:cs="Times New Roman"/>
          <w:sz w:val="28"/>
          <w:szCs w:val="28"/>
          <w:lang w:val="kk-KZ"/>
        </w:rPr>
        <w:t>ШМК</w:t>
      </w:r>
      <w:r w:rsidR="001049D5" w:rsidRPr="006F6D43">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құраған. Іле </w:t>
      </w:r>
      <w:r w:rsidR="0004596C">
        <w:rPr>
          <w:rFonts w:ascii="Times New Roman" w:hAnsi="Times New Roman" w:cs="Times New Roman"/>
          <w:sz w:val="28"/>
          <w:szCs w:val="28"/>
          <w:lang w:val="kk-KZ"/>
        </w:rPr>
        <w:t>ө</w:t>
      </w:r>
      <w:r w:rsidRPr="006F6D43">
        <w:rPr>
          <w:rFonts w:ascii="Times New Roman" w:hAnsi="Times New Roman" w:cs="Times New Roman"/>
          <w:sz w:val="28"/>
          <w:szCs w:val="28"/>
          <w:lang w:val="kk-KZ"/>
        </w:rPr>
        <w:t>зенінен (Қазақстан - Қытай)</w:t>
      </w:r>
      <w:r w:rsidR="0004596C">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мемлекетаралық комплексті бақылау қорытындысы бойынша, мыстың,</w:t>
      </w:r>
      <w:r w:rsidR="0004596C">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мырыштың, қалайының, темірдің мөлшерлерінің көп екені байқалған.</w:t>
      </w:r>
      <w:r w:rsidR="0004596C">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Іле өзені арқылы Қытайдан фенолдың мөлшері 5-12 </w:t>
      </w:r>
      <w:r w:rsidR="001049D5">
        <w:rPr>
          <w:rFonts w:ascii="Times New Roman" w:hAnsi="Times New Roman" w:cs="Times New Roman"/>
          <w:sz w:val="28"/>
          <w:szCs w:val="28"/>
          <w:lang w:val="kk-KZ"/>
        </w:rPr>
        <w:t>ШМК</w:t>
      </w:r>
      <w:r w:rsidRPr="006F6D43">
        <w:rPr>
          <w:rFonts w:ascii="Times New Roman" w:hAnsi="Times New Roman" w:cs="Times New Roman"/>
          <w:sz w:val="28"/>
          <w:szCs w:val="28"/>
          <w:lang w:val="kk-KZ"/>
        </w:rPr>
        <w:t>, өлшенетін</w:t>
      </w:r>
      <w:r w:rsidR="0004596C">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заттар-160 мг/л жоғары. Қытаймен шекарадағы Іле өзенінен алынған</w:t>
      </w:r>
      <w:r w:rsidR="0004596C">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сынамалардың барлығында кадмийдің, сынаптың концентрациялары</w:t>
      </w:r>
      <w:r w:rsidR="0004596C">
        <w:rPr>
          <w:rFonts w:ascii="Times New Roman" w:hAnsi="Times New Roman" w:cs="Times New Roman"/>
          <w:sz w:val="28"/>
          <w:szCs w:val="28"/>
          <w:lang w:val="kk-KZ"/>
        </w:rPr>
        <w:t xml:space="preserve"> </w:t>
      </w:r>
      <w:r w:rsidR="001049D5">
        <w:rPr>
          <w:rFonts w:ascii="Times New Roman" w:hAnsi="Times New Roman" w:cs="Times New Roman"/>
          <w:sz w:val="28"/>
          <w:szCs w:val="28"/>
          <w:lang w:val="kk-KZ"/>
        </w:rPr>
        <w:t>ШМК</w:t>
      </w:r>
      <w:r w:rsidR="001049D5" w:rsidRPr="006F6D43">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жақын мөлшерді көрсеткен.</w:t>
      </w:r>
    </w:p>
    <w:p w:rsidR="006F6D43" w:rsidRPr="006F6D43" w:rsidRDefault="0004596C"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Сырдария, Шу, Талас, Асса өзендері арқылы негізінен органикалық</w:t>
      </w:r>
      <w:r w:rsidR="00ED24FC">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қосылыстар, құрамында азотты қосылыстар бар зиянды заттар және</w:t>
      </w:r>
      <w:r w:rsidR="00ED24FC">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пестицид ерітінділері көрші мемлекеттерден түседі.</w:t>
      </w:r>
    </w:p>
    <w:p w:rsidR="006F6D43" w:rsidRPr="006F6D43"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Ресейден Жайық езені арқылы мыстың, мырыштың, азотты</w:t>
      </w:r>
      <w:r w:rsidR="00ED24FC">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аммонийдың, нитритті азоттың, сульфаттардың, темірдің, мұнай</w:t>
      </w:r>
      <w:r w:rsidR="00ED24FC">
        <w:rPr>
          <w:rFonts w:ascii="Times New Roman" w:hAnsi="Times New Roman" w:cs="Times New Roman"/>
          <w:sz w:val="28"/>
          <w:szCs w:val="28"/>
          <w:lang w:val="kk-KZ"/>
        </w:rPr>
        <w:t xml:space="preserve"> ө</w:t>
      </w:r>
      <w:r w:rsidRPr="006F6D43">
        <w:rPr>
          <w:rFonts w:ascii="Times New Roman" w:hAnsi="Times New Roman" w:cs="Times New Roman"/>
          <w:sz w:val="28"/>
          <w:szCs w:val="28"/>
          <w:lang w:val="kk-KZ"/>
        </w:rPr>
        <w:t>німдері қосылыстары түседі, кей жағдайда олардың концентрациясы</w:t>
      </w:r>
      <w:r w:rsidR="00ED24FC">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өзен суларында </w:t>
      </w:r>
      <w:r w:rsidR="001049D5">
        <w:rPr>
          <w:rFonts w:ascii="Times New Roman" w:hAnsi="Times New Roman" w:cs="Times New Roman"/>
          <w:sz w:val="28"/>
          <w:szCs w:val="28"/>
          <w:lang w:val="kk-KZ"/>
        </w:rPr>
        <w:t>ШМК</w:t>
      </w:r>
      <w:r w:rsidR="001049D5" w:rsidRPr="006F6D43">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-ға жетіп қалады.</w:t>
      </w:r>
    </w:p>
    <w:p w:rsidR="006F6D43" w:rsidRPr="006F6D43" w:rsidRDefault="00ED24FC"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Суға талдау жасағанда физикалықжәне аралас әдіс қолданады,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соның ішінде, мыс. ауыр металдарға талдау жасау ушін - атомды-абсорбциялық әдіс, хлорды - титрлеу әдісімен, негізгі иондарды -спектрофотометрлік немесе колориметрлік әдістермен, мұнай</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өнімдерін - жұқа қабатты хроматографтық әдіспен анықтайды.</w:t>
      </w:r>
    </w:p>
    <w:p w:rsidR="00D225DA" w:rsidRPr="009816E0" w:rsidRDefault="00D225DA" w:rsidP="00D225DA">
      <w:pPr>
        <w:spacing w:after="0" w:line="240" w:lineRule="auto"/>
        <w:rPr>
          <w:rFonts w:ascii="Times New Roman" w:hAnsi="Times New Roman" w:cs="Times New Roman"/>
          <w:sz w:val="28"/>
          <w:szCs w:val="28"/>
          <w:lang w:val="kk-KZ"/>
        </w:rPr>
      </w:pPr>
    </w:p>
    <w:p w:rsidR="00D225DA" w:rsidRPr="009816E0" w:rsidRDefault="00D225DA" w:rsidP="00D225DA">
      <w:pPr>
        <w:spacing w:after="0" w:line="240" w:lineRule="auto"/>
        <w:rPr>
          <w:rFonts w:ascii="Times New Roman" w:hAnsi="Times New Roman" w:cs="Times New Roman"/>
          <w:sz w:val="28"/>
          <w:szCs w:val="28"/>
          <w:lang w:val="kk-KZ"/>
        </w:rPr>
      </w:pPr>
    </w:p>
    <w:p w:rsidR="00D225DA" w:rsidRPr="00EC2985" w:rsidRDefault="00D225DA" w:rsidP="00D225DA">
      <w:pPr>
        <w:spacing w:after="0" w:line="240" w:lineRule="auto"/>
        <w:rPr>
          <w:rFonts w:ascii="Times New Roman" w:hAnsi="Times New Roman" w:cs="Times New Roman"/>
          <w:sz w:val="28"/>
          <w:szCs w:val="28"/>
          <w:lang w:val="kk-KZ"/>
        </w:rPr>
      </w:pPr>
    </w:p>
    <w:p w:rsidR="00BA39E1" w:rsidRPr="00EC2985" w:rsidRDefault="00BA39E1" w:rsidP="00D225DA">
      <w:pPr>
        <w:spacing w:after="0" w:line="240" w:lineRule="auto"/>
        <w:rPr>
          <w:rFonts w:ascii="Times New Roman" w:hAnsi="Times New Roman" w:cs="Times New Roman"/>
          <w:sz w:val="28"/>
          <w:szCs w:val="28"/>
          <w:lang w:val="kk-KZ"/>
        </w:rPr>
      </w:pPr>
    </w:p>
    <w:p w:rsidR="00BA39E1" w:rsidRPr="00EC2985" w:rsidRDefault="00BA39E1" w:rsidP="00D225DA">
      <w:pPr>
        <w:spacing w:after="0" w:line="240" w:lineRule="auto"/>
        <w:rPr>
          <w:rFonts w:ascii="Times New Roman" w:hAnsi="Times New Roman" w:cs="Times New Roman"/>
          <w:sz w:val="28"/>
          <w:szCs w:val="28"/>
          <w:lang w:val="kk-KZ"/>
        </w:rPr>
      </w:pPr>
    </w:p>
    <w:p w:rsidR="00BA39E1" w:rsidRPr="00EC2985" w:rsidRDefault="00BA39E1" w:rsidP="00D225DA">
      <w:pPr>
        <w:spacing w:after="0" w:line="240" w:lineRule="auto"/>
        <w:rPr>
          <w:rFonts w:ascii="Times New Roman" w:hAnsi="Times New Roman" w:cs="Times New Roman"/>
          <w:sz w:val="28"/>
          <w:szCs w:val="28"/>
          <w:lang w:val="kk-KZ"/>
        </w:rPr>
      </w:pPr>
    </w:p>
    <w:p w:rsidR="00BA39E1" w:rsidRPr="00EC2985" w:rsidRDefault="00BA39E1" w:rsidP="00D225DA">
      <w:pPr>
        <w:spacing w:after="0" w:line="240" w:lineRule="auto"/>
        <w:rPr>
          <w:rFonts w:ascii="Times New Roman" w:hAnsi="Times New Roman" w:cs="Times New Roman"/>
          <w:sz w:val="28"/>
          <w:szCs w:val="28"/>
          <w:lang w:val="kk-KZ"/>
        </w:rPr>
      </w:pPr>
    </w:p>
    <w:p w:rsidR="00D225DA" w:rsidRPr="009816E0" w:rsidRDefault="00D225DA" w:rsidP="00D225DA">
      <w:pPr>
        <w:spacing w:after="0" w:line="240" w:lineRule="auto"/>
        <w:rPr>
          <w:rFonts w:ascii="Times New Roman" w:hAnsi="Times New Roman" w:cs="Times New Roman"/>
          <w:sz w:val="28"/>
          <w:szCs w:val="28"/>
          <w:lang w:val="kk-KZ"/>
        </w:rPr>
      </w:pPr>
    </w:p>
    <w:p w:rsidR="00503E2F" w:rsidRDefault="00970BDA" w:rsidP="00D225DA">
      <w:pPr>
        <w:spacing w:after="0" w:line="240" w:lineRule="auto"/>
        <w:ind w:firstLine="567"/>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7.3 </w:t>
      </w:r>
      <w:r w:rsidR="00503E2F" w:rsidRPr="00014EFD">
        <w:rPr>
          <w:rFonts w:ascii="Times New Roman" w:hAnsi="Times New Roman" w:cs="Times New Roman"/>
          <w:b/>
          <w:sz w:val="28"/>
          <w:szCs w:val="28"/>
          <w:lang w:val="kk-KZ"/>
        </w:rPr>
        <w:t>Жер асты сулар мониторингісі</w:t>
      </w:r>
    </w:p>
    <w:p w:rsidR="00503E2F" w:rsidRDefault="00503E2F" w:rsidP="00503E2F">
      <w:pPr>
        <w:spacing w:after="0" w:line="240" w:lineRule="auto"/>
        <w:rPr>
          <w:rFonts w:ascii="Times New Roman" w:hAnsi="Times New Roman" w:cs="Times New Roman"/>
          <w:sz w:val="28"/>
          <w:szCs w:val="28"/>
          <w:lang w:val="kk-KZ"/>
        </w:rPr>
      </w:pPr>
    </w:p>
    <w:p w:rsidR="000F367A" w:rsidRPr="001049D5" w:rsidRDefault="000F367A" w:rsidP="00D225DA">
      <w:pPr>
        <w:spacing w:after="0" w:line="240" w:lineRule="auto"/>
        <w:ind w:firstLine="567"/>
        <w:rPr>
          <w:rFonts w:ascii="Times New Roman" w:hAnsi="Times New Roman" w:cs="Times New Roman"/>
          <w:b/>
          <w:i/>
          <w:sz w:val="28"/>
          <w:szCs w:val="28"/>
          <w:lang w:val="kk-KZ"/>
        </w:rPr>
      </w:pPr>
      <w:r w:rsidRPr="001049D5">
        <w:rPr>
          <w:rFonts w:ascii="Times New Roman" w:hAnsi="Times New Roman" w:cs="Times New Roman"/>
          <w:b/>
          <w:i/>
          <w:sz w:val="28"/>
          <w:szCs w:val="28"/>
          <w:lang w:val="kk-KZ"/>
        </w:rPr>
        <w:t xml:space="preserve">Жер асты суларын зерттеуді   ұйымдастыру принциптері. </w:t>
      </w:r>
    </w:p>
    <w:p w:rsidR="006F6D43" w:rsidRPr="006F6D43"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Ауылшаруашылығының ешбір саласы суды пайдаланбай жұмыс</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жасай алмайды. «Су-ең қымбат</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байлық». Жеткілікті мөлшерде су болмаған жағдайда Жер</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бетінде </w:t>
      </w:r>
      <w:r w:rsidR="00266790">
        <w:rPr>
          <w:rFonts w:ascii="Times New Roman" w:hAnsi="Times New Roman" w:cs="Times New Roman"/>
          <w:sz w:val="28"/>
          <w:szCs w:val="28"/>
          <w:lang w:val="kk-KZ"/>
        </w:rPr>
        <w:t>ө</w:t>
      </w:r>
      <w:r w:rsidRPr="006F6D43">
        <w:rPr>
          <w:rFonts w:ascii="Times New Roman" w:hAnsi="Times New Roman" w:cs="Times New Roman"/>
          <w:sz w:val="28"/>
          <w:szCs w:val="28"/>
          <w:lang w:val="kk-KZ"/>
        </w:rPr>
        <w:t>мір болмаған болар еді.</w:t>
      </w:r>
    </w:p>
    <w:p w:rsidR="006F6D43" w:rsidRPr="006F6D43" w:rsidRDefault="00266790"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Гидросфераның жоғарғы бөлігі атмосферамен, жер асты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гидросферасымен, литосферамен және қоршаған табиғат ортасының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басқа компоненттерімен байланысты. Сондықтан экологиялық жүйенің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бір-бірімен қарым-қатынасын біле отырып, жер асты суын сақтамай,</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жер беті сулары мен су ағыстарының тазалығын талап ете алмаймыз.</w:t>
      </w:r>
    </w:p>
    <w:p w:rsidR="006F6D43" w:rsidRPr="006F6D43"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Қазақстан Республикасының Су кодексіне сәйкес жер асты сулары</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бұл жер асты сулары, соның ішінде минералды сулар да кіреді.</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Сондай-ақ тау жыныстарына кесел келтіретін су нысаналары да жер</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асты суларына жатады.</w:t>
      </w:r>
    </w:p>
    <w:p w:rsidR="006F6D43" w:rsidRPr="006F6D43" w:rsidRDefault="00266790"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Жер асты тұщы су қорының сарқылуын болдырмас үшін, болашақ</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ұрпаққа ауыз су қорын сақтау мақсатында мынадай шаралар</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қарастырылуда:</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1)</w:t>
      </w:r>
      <w:r w:rsidRPr="006F6D43">
        <w:rPr>
          <w:rFonts w:ascii="Times New Roman" w:hAnsi="Times New Roman" w:cs="Times New Roman"/>
          <w:sz w:val="28"/>
          <w:szCs w:val="28"/>
          <w:lang w:val="kk-KZ"/>
        </w:rPr>
        <w:tab/>
        <w:t>көлеміне байланысты су қорғандарын тиімді орналастыру;</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2)</w:t>
      </w:r>
      <w:r w:rsidRPr="006F6D43">
        <w:rPr>
          <w:rFonts w:ascii="Times New Roman" w:hAnsi="Times New Roman" w:cs="Times New Roman"/>
          <w:sz w:val="28"/>
          <w:szCs w:val="28"/>
          <w:lang w:val="kk-KZ"/>
        </w:rPr>
        <w:tab/>
        <w:t>жер асты суларын пайдалану режимін реттеу;</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3)</w:t>
      </w:r>
      <w:r w:rsidRPr="006F6D43">
        <w:rPr>
          <w:rFonts w:ascii="Times New Roman" w:hAnsi="Times New Roman" w:cs="Times New Roman"/>
          <w:sz w:val="28"/>
          <w:szCs w:val="28"/>
          <w:lang w:val="kk-KZ"/>
        </w:rPr>
        <w:tab/>
        <w:t>пайдаланып жатқан су қорының м</w:t>
      </w:r>
      <w:r w:rsidR="00C44305">
        <w:rPr>
          <w:rFonts w:ascii="Times New Roman" w:hAnsi="Times New Roman" w:cs="Times New Roman"/>
          <w:sz w:val="28"/>
          <w:szCs w:val="28"/>
          <w:lang w:val="kk-KZ"/>
        </w:rPr>
        <w:t>ө</w:t>
      </w:r>
      <w:r w:rsidRPr="006F6D43">
        <w:rPr>
          <w:rFonts w:ascii="Times New Roman" w:hAnsi="Times New Roman" w:cs="Times New Roman"/>
          <w:sz w:val="28"/>
          <w:szCs w:val="28"/>
          <w:lang w:val="kk-KZ"/>
        </w:rPr>
        <w:t>лшерін анықтау (себебі</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олардың сарқылудан сақтау</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үшін);</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4)</w:t>
      </w:r>
      <w:r w:rsidRPr="006F6D43">
        <w:rPr>
          <w:rFonts w:ascii="Times New Roman" w:hAnsi="Times New Roman" w:cs="Times New Roman"/>
          <w:sz w:val="28"/>
          <w:szCs w:val="28"/>
          <w:lang w:val="kk-KZ"/>
        </w:rPr>
        <w:tab/>
        <w:t>өздігінен ағып жатқан артезиандық ұңғыдан шығып жатқан</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суларға бекіткіштер орналастыруды іске асыру.</w:t>
      </w:r>
    </w:p>
    <w:p w:rsidR="006F6D43" w:rsidRPr="006F6D43"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Кейбір жағдайда жер асты суларын сарқылудан сақтау үшін жер</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беті суларының бір бөлігін жер астына жіберу арқылы жасанды</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толтырады.</w:t>
      </w:r>
    </w:p>
    <w:p w:rsidR="006F6D43" w:rsidRPr="006F6D43"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Жер асты суларының ластануына қарсы күрес профилактикалық</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және арнайы шаралар арқылы жүреді. Негізгісі профилак</w:t>
      </w:r>
      <w:r w:rsidR="00266790">
        <w:rPr>
          <w:rFonts w:ascii="Times New Roman" w:hAnsi="Times New Roman" w:cs="Times New Roman"/>
          <w:sz w:val="28"/>
          <w:szCs w:val="28"/>
          <w:lang w:val="kk-KZ"/>
        </w:rPr>
        <w:t>т</w:t>
      </w:r>
      <w:r w:rsidRPr="006F6D43">
        <w:rPr>
          <w:rFonts w:ascii="Times New Roman" w:hAnsi="Times New Roman" w:cs="Times New Roman"/>
          <w:sz w:val="28"/>
          <w:szCs w:val="28"/>
          <w:lang w:val="kk-KZ"/>
        </w:rPr>
        <w:t>икалык, шара</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болып саналады, өйткені шығын аз кетеді. Арнайы шаралар бірінші</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орында олар ластаушы көзді басқа су бетінен б</w:t>
      </w:r>
      <w:r w:rsidR="00266790">
        <w:rPr>
          <w:rFonts w:ascii="Times New Roman" w:hAnsi="Times New Roman" w:cs="Times New Roman"/>
          <w:sz w:val="28"/>
          <w:szCs w:val="28"/>
          <w:lang w:val="kk-KZ"/>
        </w:rPr>
        <w:t>ө</w:t>
      </w:r>
      <w:r w:rsidRPr="006F6D43">
        <w:rPr>
          <w:rFonts w:ascii="Times New Roman" w:hAnsi="Times New Roman" w:cs="Times New Roman"/>
          <w:sz w:val="28"/>
          <w:szCs w:val="28"/>
          <w:lang w:val="kk-KZ"/>
        </w:rPr>
        <w:t>лектеу жекелеуге,</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ластанған жер асты суларын дренаждың көмегімен немесе олардан</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жеке ұңғы қазып бөлектейді.</w:t>
      </w:r>
    </w:p>
    <w:p w:rsidR="000F367A" w:rsidRDefault="000F367A" w:rsidP="000F367A">
      <w:pPr>
        <w:spacing w:after="0" w:line="240" w:lineRule="auto"/>
        <w:rPr>
          <w:rFonts w:ascii="Times New Roman" w:hAnsi="Times New Roman" w:cs="Times New Roman"/>
          <w:sz w:val="28"/>
          <w:szCs w:val="28"/>
          <w:lang w:val="kk-KZ"/>
        </w:rPr>
      </w:pPr>
    </w:p>
    <w:p w:rsidR="000F367A" w:rsidRPr="001049D5" w:rsidRDefault="00D225DA" w:rsidP="00D225DA">
      <w:pPr>
        <w:spacing w:after="0" w:line="240" w:lineRule="auto"/>
        <w:ind w:firstLine="567"/>
        <w:rPr>
          <w:rFonts w:ascii="Times New Roman" w:hAnsi="Times New Roman" w:cs="Times New Roman"/>
          <w:b/>
          <w:i/>
          <w:sz w:val="28"/>
          <w:szCs w:val="28"/>
          <w:lang w:val="kk-KZ"/>
        </w:rPr>
      </w:pPr>
      <w:r w:rsidRPr="00D225DA">
        <w:rPr>
          <w:rFonts w:ascii="Times New Roman" w:hAnsi="Times New Roman" w:cs="Times New Roman"/>
          <w:b/>
          <w:i/>
          <w:sz w:val="28"/>
          <w:szCs w:val="28"/>
          <w:lang w:val="kk-KZ"/>
        </w:rPr>
        <w:t xml:space="preserve">    </w:t>
      </w:r>
      <w:r w:rsidR="000F367A" w:rsidRPr="001049D5">
        <w:rPr>
          <w:rFonts w:ascii="Times New Roman" w:hAnsi="Times New Roman" w:cs="Times New Roman"/>
          <w:b/>
          <w:i/>
          <w:sz w:val="28"/>
          <w:szCs w:val="28"/>
          <w:lang w:val="kk-KZ"/>
        </w:rPr>
        <w:t>Жер асты сулар мониторингісінің негізгі  әдістері мен методологиясы</w:t>
      </w:r>
    </w:p>
    <w:p w:rsidR="006F6D43" w:rsidRPr="006F6D43" w:rsidRDefault="00266790" w:rsidP="00D225DA">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Жер асты суларының ластануын болдырмаудың бірден - бір әдісі-ол су қоймасы маңына санитарлы қорғаныс зонасын (СҚЗ) салу.</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Зона 3 белдеуден тұрады. Бірінші белдеу су қоймасы немесе ұңғы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маңынан 30-50м қашықтықтағы аймақты қамтиды. Бұл аймақта қатаң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тәртіп режимі сақталады, бөтен адамдар кіруге болмайды, су</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қоймасына қатысы жоқ жұмыстардың бұл жерде жүруіне тыйым</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салынады. Екінші белдеу-санитарлы қорғаныс белдеуі, су қоймасын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 xml:space="preserve">бактериялық ластанудан қорғайды, ал үшінші белдеу </w:t>
      </w:r>
      <w:r>
        <w:rPr>
          <w:rFonts w:ascii="Times New Roman" w:hAnsi="Times New Roman" w:cs="Times New Roman"/>
          <w:sz w:val="28"/>
          <w:szCs w:val="28"/>
          <w:lang w:val="kk-KZ"/>
        </w:rPr>
        <w:t>–</w:t>
      </w:r>
      <w:r w:rsidR="006F6D43" w:rsidRPr="006F6D43">
        <w:rPr>
          <w:rFonts w:ascii="Times New Roman" w:hAnsi="Times New Roman" w:cs="Times New Roman"/>
          <w:sz w:val="28"/>
          <w:szCs w:val="28"/>
          <w:lang w:val="kk-KZ"/>
        </w:rPr>
        <w:t>химиялық</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ластанудан қорғайды.</w:t>
      </w:r>
    </w:p>
    <w:p w:rsidR="00266790"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Жерасты суларының ластануы-жердің</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тықырлануы, топырақтың</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екінші рет ластануы, </w:t>
      </w:r>
      <w:r w:rsidR="00266790">
        <w:rPr>
          <w:rFonts w:ascii="Times New Roman" w:hAnsi="Times New Roman" w:cs="Times New Roman"/>
          <w:sz w:val="28"/>
          <w:szCs w:val="28"/>
          <w:lang w:val="kk-KZ"/>
        </w:rPr>
        <w:t>ө</w:t>
      </w:r>
      <w:r w:rsidRPr="006F6D43">
        <w:rPr>
          <w:rFonts w:ascii="Times New Roman" w:hAnsi="Times New Roman" w:cs="Times New Roman"/>
          <w:sz w:val="28"/>
          <w:szCs w:val="28"/>
          <w:lang w:val="kk-KZ"/>
        </w:rPr>
        <w:t>сімдіктердің, ауыз судың сапасының</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төмендеуіне</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алып келеді. Көп мөлшерде ластауға септігін тигізетіндер: улы</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қалдықтар шығаратын, көлемді суару жерлері, малшаруашылығы және</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қалалық агломераттары бар, </w:t>
      </w:r>
      <w:r w:rsidRPr="006F6D43">
        <w:rPr>
          <w:rFonts w:ascii="Times New Roman" w:hAnsi="Times New Roman" w:cs="Times New Roman"/>
          <w:sz w:val="28"/>
          <w:szCs w:val="28"/>
          <w:lang w:val="kk-KZ"/>
        </w:rPr>
        <w:lastRenderedPageBreak/>
        <w:t>пайдалы қазбаны қазушылар мен қайта</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өңдеушілер, химиялық және басқа өндіріс орындары жатады. Жер асты</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суарының ластануы өндірістен және басқа жағдайлардағы қалдық</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сулардың жиналуынан және ауаға ұшуынан, атмосфералық ылғалмен</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араласуы және соңынан сүзілуінен болады.</w:t>
      </w:r>
      <w:r w:rsidR="00266790">
        <w:rPr>
          <w:rFonts w:ascii="Times New Roman" w:hAnsi="Times New Roman" w:cs="Times New Roman"/>
          <w:sz w:val="28"/>
          <w:szCs w:val="28"/>
          <w:lang w:val="kk-KZ"/>
        </w:rPr>
        <w:t xml:space="preserve"> </w:t>
      </w:r>
    </w:p>
    <w:p w:rsidR="006F6D43" w:rsidRPr="006F6D43" w:rsidRDefault="00266790"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Жер асты суларының жоғары ластануы Қазақстанның басқа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облыстарында да байқалады. Соның ішінде ең қауіптісі мұнай</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өнімдерімен ластану.</w:t>
      </w:r>
    </w:p>
    <w:p w:rsidR="006F6D43" w:rsidRPr="006F6D43" w:rsidRDefault="00266790"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Жер асты суларының сапасы жылдан жылға төмендеуде. Жер асты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суларының 445-і ластанғаны байқалған, олардың көбі Шығыс</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Қазақстан, Ақтөбе, Жамбыл, Қарағанды, Маңғыстау және Павлодар</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аумағында орналасқан. Ластанудың 41%-өндіріс</w:t>
      </w:r>
      <w:r w:rsidR="00A40186">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орындары арқылы,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30%-ауылшаруашылығы арқылы,</w:t>
      </w:r>
      <w:r w:rsidR="00A40186">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29%-басқа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шаруашылықтардың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үлесіне тиеді.</w:t>
      </w:r>
    </w:p>
    <w:p w:rsidR="00266790" w:rsidRDefault="00266790" w:rsidP="006F6D43">
      <w:pPr>
        <w:spacing w:after="0" w:line="240" w:lineRule="auto"/>
        <w:jc w:val="both"/>
        <w:rPr>
          <w:rFonts w:ascii="Times New Roman" w:hAnsi="Times New Roman" w:cs="Times New Roman"/>
          <w:sz w:val="28"/>
          <w:szCs w:val="28"/>
          <w:lang w:val="kk-KZ"/>
        </w:rPr>
      </w:pPr>
    </w:p>
    <w:p w:rsidR="006F6D43" w:rsidRDefault="00970BDA" w:rsidP="00D225DA">
      <w:pPr>
        <w:spacing w:after="0" w:line="240" w:lineRule="auto"/>
        <w:ind w:firstLine="567"/>
        <w:rPr>
          <w:rFonts w:ascii="Times New Roman" w:hAnsi="Times New Roman" w:cs="Times New Roman"/>
          <w:b/>
          <w:sz w:val="28"/>
          <w:szCs w:val="28"/>
          <w:lang w:val="kk-KZ"/>
        </w:rPr>
      </w:pPr>
      <w:r>
        <w:rPr>
          <w:rFonts w:ascii="Times New Roman" w:hAnsi="Times New Roman" w:cs="Times New Roman"/>
          <w:b/>
          <w:sz w:val="28"/>
          <w:szCs w:val="28"/>
          <w:lang w:val="kk-KZ"/>
        </w:rPr>
        <w:t xml:space="preserve">7.4 </w:t>
      </w:r>
      <w:r w:rsidR="006F6D43" w:rsidRPr="00266790">
        <w:rPr>
          <w:rFonts w:ascii="Times New Roman" w:hAnsi="Times New Roman" w:cs="Times New Roman"/>
          <w:b/>
          <w:sz w:val="28"/>
          <w:szCs w:val="28"/>
          <w:lang w:val="kk-KZ"/>
        </w:rPr>
        <w:t>Топырақ мониторингісі</w:t>
      </w:r>
    </w:p>
    <w:p w:rsidR="00EA1D0A" w:rsidRDefault="00EA1D0A" w:rsidP="00EA1D0A">
      <w:pPr>
        <w:spacing w:after="0" w:line="240" w:lineRule="auto"/>
        <w:rPr>
          <w:rFonts w:ascii="Times New Roman" w:hAnsi="Times New Roman" w:cs="Times New Roman"/>
          <w:sz w:val="28"/>
          <w:szCs w:val="28"/>
          <w:lang w:val="kk-KZ"/>
        </w:rPr>
      </w:pPr>
    </w:p>
    <w:p w:rsidR="006F6D43" w:rsidRPr="006F6D43"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Топырақ мониторингісі - жер қорының сапалық және сандық</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жағдайына негізгі бақылау жүргізу, өзгерістерді дер кезінде анықтау</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негізінде оған баға беру, одан әрі дамуына бағыт беру және оны</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қалпына келтіру мақсатында ұсыныстар мен ескертпелер беруді</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қамтиды.</w:t>
      </w:r>
      <w:r w:rsidR="00C748F6">
        <w:rPr>
          <w:rFonts w:ascii="Times New Roman" w:hAnsi="Times New Roman" w:cs="Times New Roman"/>
          <w:sz w:val="28"/>
          <w:szCs w:val="28"/>
          <w:lang w:val="kk-KZ"/>
        </w:rPr>
        <w:t xml:space="preserve"> </w:t>
      </w:r>
    </w:p>
    <w:p w:rsidR="006F6D43" w:rsidRPr="006F6D43"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Топырақты (жерді) бақылау - қоршаған табиғи орта жағдайын</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бақылаудың және сонымен қатар басқа да табиғи ортаға бақылау</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жүргізудің бір бөлігі болып табылады.</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Халықаралық ғылыми техникалық бағдарламаға сәйкес Қазақстан</w:t>
      </w:r>
    </w:p>
    <w:p w:rsidR="006F6D43" w:rsidRPr="006F6D43"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Республикасы ауқымды топырақты бақылау жұмыстарына қатыса</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алады.</w:t>
      </w:r>
    </w:p>
    <w:p w:rsidR="006F6D43" w:rsidRPr="006F6D43"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Жерді жекешелендіру, белгілі мақсатта пайдалану және жерді</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пайдалану жағдайларына қарамастан, Қазақстан Республикасының</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түгелдей жер көлемі жерді бақылау нысанасы болып табылады.</w:t>
      </w:r>
    </w:p>
    <w:p w:rsidR="006F6D43" w:rsidRPr="006F6D43" w:rsidRDefault="006F6D43" w:rsidP="00D225DA">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Жерді бақылаудың мақсаттары:</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1.</w:t>
      </w:r>
      <w:r w:rsidRPr="006F6D43">
        <w:rPr>
          <w:rFonts w:ascii="Times New Roman" w:hAnsi="Times New Roman" w:cs="Times New Roman"/>
          <w:sz w:val="28"/>
          <w:szCs w:val="28"/>
          <w:lang w:val="kk-KZ"/>
        </w:rPr>
        <w:tab/>
        <w:t>Жер жағдайының өз кезеңіндегі өзгерістерін, оның бағасын,</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қолайсыз, нәтижесіз (кері) процестердің зардаптарын жою және жерден</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өндірілетін байлық енімдер туралы болжамдар мен ескертпелерді</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уақытылы айқындау.</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2.</w:t>
      </w:r>
      <w:r w:rsidRPr="006F6D43">
        <w:rPr>
          <w:rFonts w:ascii="Times New Roman" w:hAnsi="Times New Roman" w:cs="Times New Roman"/>
          <w:sz w:val="28"/>
          <w:szCs w:val="28"/>
          <w:lang w:val="kk-KZ"/>
        </w:rPr>
        <w:tab/>
        <w:t>Мемлекеттік жер кадастерін жүргізу, жердің жабдығы, жерді</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қорғау және жерді пайдалануды бақылау туралы және жер ресурстарын</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мемлекеттік басқару жұмыстары туралы хабарламалармен</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қамтамасыз ету.</w:t>
      </w:r>
      <w:r w:rsidR="00C748F6">
        <w:rPr>
          <w:rFonts w:ascii="Times New Roman" w:hAnsi="Times New Roman" w:cs="Times New Roman"/>
          <w:sz w:val="28"/>
          <w:szCs w:val="28"/>
          <w:lang w:val="kk-KZ"/>
        </w:rPr>
        <w:t xml:space="preserve"> </w:t>
      </w:r>
    </w:p>
    <w:p w:rsidR="006F6D43" w:rsidRPr="006F6D43" w:rsidRDefault="006F6D43" w:rsidP="001F40C0">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Жердің мониторингісі жер түріне сәйкесті ішкі жүйелерден тұрады.</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Жерді бақылау алатын жер көлеміне байланысты республикалык,</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өлкелік немесе жергілікті болып бөлінеді.</w:t>
      </w:r>
    </w:p>
    <w:p w:rsidR="006F6D43" w:rsidRPr="006F6D43" w:rsidRDefault="006F6D43" w:rsidP="001F40C0">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Жерді бақылау үшін қажетті</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хабарламалар</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болып жүйелі бақылау</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қорытындысы, суретке түсіру, тергеу</w:t>
      </w:r>
      <w:r w:rsidR="00C748F6">
        <w:rPr>
          <w:rFonts w:ascii="Times New Roman" w:hAnsi="Times New Roman" w:cs="Times New Roman"/>
          <w:sz w:val="28"/>
          <w:szCs w:val="28"/>
          <w:lang w:val="kk-KZ"/>
        </w:rPr>
        <w:t>, т</w:t>
      </w:r>
      <w:r w:rsidRPr="006F6D43">
        <w:rPr>
          <w:rFonts w:ascii="Times New Roman" w:hAnsi="Times New Roman" w:cs="Times New Roman"/>
          <w:sz w:val="28"/>
          <w:szCs w:val="28"/>
          <w:lang w:val="kk-KZ"/>
        </w:rPr>
        <w:t>ексеру, есепке алу, жерді</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пайдалану мен қорғауды мемлекеттік бақылау материалдары,</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архивтегі мәліметтер және т.б жердің сапасы жөніндегі деректер</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табылады.</w:t>
      </w:r>
    </w:p>
    <w:p w:rsidR="006F6D43" w:rsidRPr="006F6D43" w:rsidRDefault="006F6D43" w:rsidP="001F40C0">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Жерге бақылау жүргізуге мыналар</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жатады :</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1.</w:t>
      </w:r>
      <w:r w:rsidRPr="006F6D43">
        <w:rPr>
          <w:rFonts w:ascii="Times New Roman" w:hAnsi="Times New Roman" w:cs="Times New Roman"/>
          <w:sz w:val="28"/>
          <w:szCs w:val="28"/>
          <w:lang w:val="kk-KZ"/>
        </w:rPr>
        <w:tab/>
        <w:t>Жерге бақылау жүргізуді ұйымдастыру, оны жер ресурстарын</w:t>
      </w:r>
      <w:r w:rsidR="00ED4045">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басқару жөніндегі орталық өкілетті органдар атқарады.</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lastRenderedPageBreak/>
        <w:t>2.</w:t>
      </w:r>
      <w:r w:rsidRPr="006F6D43">
        <w:rPr>
          <w:rFonts w:ascii="Times New Roman" w:hAnsi="Times New Roman" w:cs="Times New Roman"/>
          <w:sz w:val="28"/>
          <w:szCs w:val="28"/>
          <w:lang w:val="kk-KZ"/>
        </w:rPr>
        <w:tab/>
        <w:t>Мемлекетаралық және халықарлық жер бақылау бағдарламасын тарату немесе насихаттау, Қазақстан Республикасының басқа</w:t>
      </w:r>
      <w:r w:rsidR="00F479CA">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мемлекеттермен арадағы белгіленген келісім шарттары негізінде</w:t>
      </w:r>
      <w:r w:rsidR="00F479CA">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жүргізіледі.</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3.</w:t>
      </w:r>
      <w:r w:rsidRPr="006F6D43">
        <w:rPr>
          <w:rFonts w:ascii="Times New Roman" w:hAnsi="Times New Roman" w:cs="Times New Roman"/>
          <w:sz w:val="28"/>
          <w:szCs w:val="28"/>
          <w:lang w:val="kk-KZ"/>
        </w:rPr>
        <w:tab/>
        <w:t>Жерге бақылауды жүргізу ретін және оның көрсеткіштерін</w:t>
      </w:r>
      <w:r w:rsidR="00F479CA">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қолдануды Қазақстан Республикасының басқару органдары</w:t>
      </w:r>
      <w:r w:rsidR="00F479CA">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анықтайды.</w:t>
      </w:r>
    </w:p>
    <w:p w:rsidR="00F479CA" w:rsidRDefault="00F479CA" w:rsidP="006F6D43">
      <w:pPr>
        <w:spacing w:after="0" w:line="240" w:lineRule="auto"/>
        <w:jc w:val="both"/>
        <w:rPr>
          <w:rFonts w:ascii="Times New Roman" w:hAnsi="Times New Roman" w:cs="Times New Roman"/>
          <w:sz w:val="28"/>
          <w:szCs w:val="28"/>
          <w:lang w:val="kk-KZ"/>
        </w:rPr>
      </w:pPr>
    </w:p>
    <w:p w:rsidR="006F6D43" w:rsidRPr="001049D5" w:rsidRDefault="00335B83" w:rsidP="001F40C0">
      <w:pPr>
        <w:spacing w:after="0" w:line="240" w:lineRule="auto"/>
        <w:ind w:firstLine="567"/>
        <w:rPr>
          <w:rFonts w:ascii="Times New Roman" w:hAnsi="Times New Roman" w:cs="Times New Roman"/>
          <w:b/>
          <w:sz w:val="28"/>
          <w:szCs w:val="28"/>
          <w:lang w:val="kk-KZ"/>
        </w:rPr>
      </w:pPr>
      <w:r>
        <w:rPr>
          <w:rFonts w:ascii="Times New Roman" w:hAnsi="Times New Roman" w:cs="Times New Roman"/>
          <w:b/>
          <w:sz w:val="28"/>
          <w:szCs w:val="28"/>
          <w:lang w:val="kk-KZ"/>
        </w:rPr>
        <w:t xml:space="preserve">7.5 </w:t>
      </w:r>
      <w:r w:rsidR="006F6D43" w:rsidRPr="001049D5">
        <w:rPr>
          <w:rFonts w:ascii="Times New Roman" w:hAnsi="Times New Roman" w:cs="Times New Roman"/>
          <w:b/>
          <w:sz w:val="28"/>
          <w:szCs w:val="28"/>
          <w:lang w:val="kk-KZ"/>
        </w:rPr>
        <w:t>Жер ресурстары. Топырақтың ыдырау (деградация)</w:t>
      </w:r>
      <w:r w:rsidR="000F367A" w:rsidRPr="001049D5">
        <w:rPr>
          <w:rFonts w:ascii="Times New Roman" w:hAnsi="Times New Roman" w:cs="Times New Roman"/>
          <w:b/>
          <w:sz w:val="28"/>
          <w:szCs w:val="28"/>
          <w:lang w:val="kk-KZ"/>
        </w:rPr>
        <w:t xml:space="preserve"> </w:t>
      </w:r>
      <w:r w:rsidR="006F6D43" w:rsidRPr="001049D5">
        <w:rPr>
          <w:rFonts w:ascii="Times New Roman" w:hAnsi="Times New Roman" w:cs="Times New Roman"/>
          <w:b/>
          <w:sz w:val="28"/>
          <w:szCs w:val="28"/>
          <w:lang w:val="kk-KZ"/>
        </w:rPr>
        <w:t>процесі. Топырақ эрозиясы. Жерді рекультивациялау.</w:t>
      </w:r>
      <w:r w:rsidR="000F367A" w:rsidRPr="001049D5">
        <w:rPr>
          <w:rFonts w:ascii="Times New Roman" w:hAnsi="Times New Roman" w:cs="Times New Roman"/>
          <w:b/>
          <w:sz w:val="28"/>
          <w:szCs w:val="28"/>
          <w:lang w:val="kk-KZ"/>
        </w:rPr>
        <w:t xml:space="preserve"> </w:t>
      </w:r>
      <w:r w:rsidR="006F6D43" w:rsidRPr="001049D5">
        <w:rPr>
          <w:rFonts w:ascii="Times New Roman" w:hAnsi="Times New Roman" w:cs="Times New Roman"/>
          <w:b/>
          <w:sz w:val="28"/>
          <w:szCs w:val="28"/>
          <w:lang w:val="kk-KZ"/>
        </w:rPr>
        <w:t>Жерді мелиорациялау</w:t>
      </w:r>
    </w:p>
    <w:p w:rsidR="00F479CA" w:rsidRPr="00F479CA" w:rsidRDefault="00F479CA" w:rsidP="00F479CA">
      <w:pPr>
        <w:spacing w:after="0" w:line="240" w:lineRule="auto"/>
        <w:jc w:val="center"/>
        <w:rPr>
          <w:rFonts w:ascii="Times New Roman" w:hAnsi="Times New Roman" w:cs="Times New Roman"/>
          <w:b/>
          <w:sz w:val="28"/>
          <w:szCs w:val="28"/>
          <w:lang w:val="kk-KZ"/>
        </w:rPr>
      </w:pPr>
    </w:p>
    <w:p w:rsidR="006F6D43" w:rsidRPr="006F6D43" w:rsidRDefault="006F6D43" w:rsidP="001F40C0">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Қазақстан жерінің көп бөлігін қуаңшылық аймақта орналасқан және</w:t>
      </w:r>
      <w:r w:rsidR="00BD60A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жер көлемінің 66%-і әртүрлі деңгейде құлазуға, деградация (азғындану,</w:t>
      </w:r>
      <w:r w:rsidR="00BD60A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кему, кері кету) процесіне ұшыраған.</w:t>
      </w:r>
    </w:p>
    <w:p w:rsidR="006F6D43" w:rsidRPr="006F6D43" w:rsidRDefault="006F6D43" w:rsidP="001F40C0">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Жердің ыдырау және құлазу мәселелері ҚР үшін нақтылы (ішкі</w:t>
      </w:r>
      <w:r w:rsidR="00BD60A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қауіпті) төтенше жағдай болып табылады. Бұндай мәселелер күн өткен</w:t>
      </w:r>
      <w:r w:rsidR="00BD60A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сайын зиянды заттармен ластанған ауа, шаң топырақ арқылы</w:t>
      </w:r>
      <w:r w:rsidR="00BD60A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айтарлықтай қашықтықтарға, тіпті мемлекетаралық мәселелерге дейін</w:t>
      </w:r>
      <w:r w:rsidR="00BD60A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жетуі мүмкін.</w:t>
      </w:r>
    </w:p>
    <w:p w:rsidR="006F6D43" w:rsidRPr="006F6D43" w:rsidRDefault="00BD60AE" w:rsidP="006F6D43">
      <w:pPr>
        <w:spacing w:after="0" w:line="240" w:lineRule="auto"/>
        <w:jc w:val="both"/>
        <w:rPr>
          <w:rFonts w:ascii="Times New Roman" w:hAnsi="Times New Roman" w:cs="Times New Roman"/>
          <w:sz w:val="28"/>
          <w:szCs w:val="28"/>
          <w:lang w:val="kk-KZ"/>
        </w:rPr>
      </w:pPr>
      <w:r w:rsidRPr="00BD60AE">
        <w:rPr>
          <w:rFonts w:ascii="Times New Roman" w:hAnsi="Times New Roman" w:cs="Times New Roman"/>
          <w:i/>
          <w:sz w:val="28"/>
          <w:szCs w:val="28"/>
          <w:lang w:val="kk-KZ"/>
        </w:rPr>
        <w:t xml:space="preserve">     </w:t>
      </w:r>
      <w:r w:rsidR="006F6D43" w:rsidRPr="00BD60AE">
        <w:rPr>
          <w:rFonts w:ascii="Times New Roman" w:hAnsi="Times New Roman" w:cs="Times New Roman"/>
          <w:i/>
          <w:sz w:val="28"/>
          <w:szCs w:val="28"/>
          <w:lang w:val="kk-KZ"/>
        </w:rPr>
        <w:t>ҚР жер қоры мақсатты (белгіленуге) қолдануға сәйкесті</w:t>
      </w:r>
      <w:r w:rsidRPr="00BD60AE">
        <w:rPr>
          <w:rFonts w:ascii="Times New Roman" w:hAnsi="Times New Roman" w:cs="Times New Roman"/>
          <w:i/>
          <w:sz w:val="28"/>
          <w:szCs w:val="28"/>
          <w:lang w:val="kk-KZ"/>
        </w:rPr>
        <w:t xml:space="preserve"> </w:t>
      </w:r>
      <w:r w:rsidR="006F6D43" w:rsidRPr="00BD60AE">
        <w:rPr>
          <w:rFonts w:ascii="Times New Roman" w:hAnsi="Times New Roman" w:cs="Times New Roman"/>
          <w:i/>
          <w:sz w:val="28"/>
          <w:szCs w:val="28"/>
          <w:lang w:val="kk-KZ"/>
        </w:rPr>
        <w:t>төмендегідей категорияларға бөлінеді</w:t>
      </w:r>
      <w:r w:rsidR="006F6D43" w:rsidRPr="006F6D43">
        <w:rPr>
          <w:rFonts w:ascii="Times New Roman" w:hAnsi="Times New Roman" w:cs="Times New Roman"/>
          <w:sz w:val="28"/>
          <w:szCs w:val="28"/>
          <w:lang w:val="kk-KZ"/>
        </w:rPr>
        <w:t>:</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1.</w:t>
      </w:r>
      <w:r w:rsidRPr="006F6D43">
        <w:rPr>
          <w:rFonts w:ascii="Times New Roman" w:hAnsi="Times New Roman" w:cs="Times New Roman"/>
          <w:sz w:val="28"/>
          <w:szCs w:val="28"/>
          <w:lang w:val="kk-KZ"/>
        </w:rPr>
        <w:tab/>
        <w:t>Ауыл шаруашылығы мақсатындағы жер.</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2.</w:t>
      </w:r>
      <w:r w:rsidRPr="006F6D43">
        <w:rPr>
          <w:rFonts w:ascii="Times New Roman" w:hAnsi="Times New Roman" w:cs="Times New Roman"/>
          <w:sz w:val="28"/>
          <w:szCs w:val="28"/>
          <w:lang w:val="kk-KZ"/>
        </w:rPr>
        <w:tab/>
        <w:t>Елді мекендер жері (қала, ауыл, поселок)</w:t>
      </w:r>
    </w:p>
    <w:p w:rsidR="00EA1D0A" w:rsidRDefault="00EA1D0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 Ө</w:t>
      </w:r>
      <w:r w:rsidR="006F6D43" w:rsidRPr="006F6D43">
        <w:rPr>
          <w:rFonts w:ascii="Times New Roman" w:hAnsi="Times New Roman" w:cs="Times New Roman"/>
          <w:sz w:val="28"/>
          <w:szCs w:val="28"/>
          <w:lang w:val="kk-KZ"/>
        </w:rPr>
        <w:t>ндірістік, көлік тасымалы, байланыс, қорғаныс және</w:t>
      </w:r>
      <w:r w:rsidR="00BD60AE">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 xml:space="preserve">ауылшаруашылығы </w:t>
      </w:r>
      <w:r>
        <w:rPr>
          <w:rFonts w:ascii="Times New Roman" w:hAnsi="Times New Roman" w:cs="Times New Roman"/>
          <w:sz w:val="28"/>
          <w:szCs w:val="28"/>
          <w:lang w:val="kk-KZ"/>
        </w:rPr>
        <w:t xml:space="preserve"> </w:t>
      </w:r>
    </w:p>
    <w:p w:rsidR="006F6D43" w:rsidRDefault="00EA1D0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емес мақсатындағы жерлер.</w:t>
      </w:r>
    </w:p>
    <w:p w:rsidR="00EA1D0A"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4.</w:t>
      </w:r>
      <w:r w:rsidR="00EA1D0A">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Ерекше қорғалатын табиғи аудандар, сауықтыру және</w:t>
      </w:r>
      <w:r w:rsidR="00BD60A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тарихи-мәдени </w:t>
      </w:r>
    </w:p>
    <w:p w:rsidR="006F6D43" w:rsidRPr="006F6D43" w:rsidRDefault="00EA1D0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мақсатындағы жерлер.</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5.</w:t>
      </w:r>
      <w:r w:rsidR="00EA1D0A">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Орман қорындағы жерлер.</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6.</w:t>
      </w:r>
      <w:r w:rsidR="00EA1D0A">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Су қоры орналасқан жерлер.</w:t>
      </w:r>
    </w:p>
    <w:p w:rsidR="00BD60AE"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7.</w:t>
      </w:r>
      <w:r w:rsidR="00EA1D0A">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Запастағы жерлер (қосалқы жер)</w:t>
      </w:r>
    </w:p>
    <w:p w:rsidR="00EA1D0A" w:rsidRDefault="00EA1D0A" w:rsidP="00EA1D0A">
      <w:pPr>
        <w:spacing w:after="0" w:line="240" w:lineRule="auto"/>
        <w:jc w:val="center"/>
        <w:rPr>
          <w:rFonts w:ascii="Times New Roman" w:hAnsi="Times New Roman" w:cs="Times New Roman"/>
          <w:i/>
          <w:sz w:val="28"/>
          <w:szCs w:val="28"/>
          <w:lang w:val="kk-KZ"/>
        </w:rPr>
      </w:pPr>
    </w:p>
    <w:p w:rsidR="006F6D43" w:rsidRPr="00BD60AE" w:rsidRDefault="006F6D43" w:rsidP="00EA1D0A">
      <w:pPr>
        <w:spacing w:after="0" w:line="240" w:lineRule="auto"/>
        <w:jc w:val="center"/>
        <w:rPr>
          <w:rFonts w:ascii="Times New Roman" w:hAnsi="Times New Roman" w:cs="Times New Roman"/>
          <w:i/>
          <w:sz w:val="28"/>
          <w:szCs w:val="28"/>
          <w:lang w:val="kk-KZ"/>
        </w:rPr>
      </w:pPr>
      <w:r w:rsidRPr="00BD60AE">
        <w:rPr>
          <w:rFonts w:ascii="Times New Roman" w:hAnsi="Times New Roman" w:cs="Times New Roman"/>
          <w:i/>
          <w:sz w:val="28"/>
          <w:szCs w:val="28"/>
          <w:lang w:val="kk-KZ"/>
        </w:rPr>
        <w:t>Қазақстан табиғат жағдайларына байланысты мынадай аймақтарға</w:t>
      </w:r>
      <w:r w:rsidR="00BD60AE" w:rsidRPr="00BD60AE">
        <w:rPr>
          <w:rFonts w:ascii="Times New Roman" w:hAnsi="Times New Roman" w:cs="Times New Roman"/>
          <w:i/>
          <w:sz w:val="28"/>
          <w:szCs w:val="28"/>
          <w:lang w:val="kk-KZ"/>
        </w:rPr>
        <w:t xml:space="preserve"> </w:t>
      </w:r>
      <w:r w:rsidRPr="00BD60AE">
        <w:rPr>
          <w:rFonts w:ascii="Times New Roman" w:hAnsi="Times New Roman" w:cs="Times New Roman"/>
          <w:i/>
          <w:sz w:val="28"/>
          <w:szCs w:val="28"/>
          <w:lang w:val="kk-KZ"/>
        </w:rPr>
        <w:t>бөлінеді.</w:t>
      </w:r>
    </w:p>
    <w:p w:rsidR="006F6D43" w:rsidRPr="006F6D43" w:rsidRDefault="00EA1D0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1F40C0" w:rsidRPr="001F40C0">
        <w:rPr>
          <w:rFonts w:ascii="Times New Roman" w:hAnsi="Times New Roman" w:cs="Times New Roman"/>
          <w:sz w:val="28"/>
          <w:szCs w:val="28"/>
          <w:lang w:val="kk-KZ"/>
        </w:rPr>
        <w:t xml:space="preserve"> О</w:t>
      </w:r>
      <w:r w:rsidR="006F6D43" w:rsidRPr="006F6D43">
        <w:rPr>
          <w:rFonts w:ascii="Times New Roman" w:hAnsi="Times New Roman" w:cs="Times New Roman"/>
          <w:sz w:val="28"/>
          <w:szCs w:val="28"/>
          <w:lang w:val="kk-KZ"/>
        </w:rPr>
        <w:t>рман далалы</w:t>
      </w:r>
      <w:r>
        <w:rPr>
          <w:rFonts w:ascii="Times New Roman" w:hAnsi="Times New Roman" w:cs="Times New Roman"/>
          <w:sz w:val="28"/>
          <w:szCs w:val="28"/>
          <w:lang w:val="kk-KZ"/>
        </w:rPr>
        <w:t>қ</w:t>
      </w:r>
    </w:p>
    <w:p w:rsidR="006F6D43" w:rsidRPr="006F6D43" w:rsidRDefault="00EA1D0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1F40C0">
        <w:rPr>
          <w:rFonts w:ascii="Times New Roman" w:hAnsi="Times New Roman" w:cs="Times New Roman"/>
          <w:sz w:val="28"/>
          <w:szCs w:val="28"/>
          <w:lang w:val="kk-KZ"/>
        </w:rPr>
        <w:t xml:space="preserve"> Д</w:t>
      </w:r>
      <w:r w:rsidR="006F6D43" w:rsidRPr="006F6D43">
        <w:rPr>
          <w:rFonts w:ascii="Times New Roman" w:hAnsi="Times New Roman" w:cs="Times New Roman"/>
          <w:sz w:val="28"/>
          <w:szCs w:val="28"/>
          <w:lang w:val="kk-KZ"/>
        </w:rPr>
        <w:t>алалы</w:t>
      </w:r>
      <w:r>
        <w:rPr>
          <w:rFonts w:ascii="Times New Roman" w:hAnsi="Times New Roman" w:cs="Times New Roman"/>
          <w:sz w:val="28"/>
          <w:szCs w:val="28"/>
          <w:lang w:val="kk-KZ"/>
        </w:rPr>
        <w:t>қ</w:t>
      </w:r>
    </w:p>
    <w:p w:rsidR="006F6D43" w:rsidRPr="006F6D43" w:rsidRDefault="00EA1D0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1F40C0">
        <w:rPr>
          <w:rFonts w:ascii="Times New Roman" w:hAnsi="Times New Roman" w:cs="Times New Roman"/>
          <w:sz w:val="28"/>
          <w:szCs w:val="28"/>
          <w:lang w:val="kk-KZ"/>
        </w:rPr>
        <w:t xml:space="preserve"> Қ</w:t>
      </w:r>
      <w:r w:rsidR="006F6D43" w:rsidRPr="006F6D43">
        <w:rPr>
          <w:rFonts w:ascii="Times New Roman" w:hAnsi="Times New Roman" w:cs="Times New Roman"/>
          <w:sz w:val="28"/>
          <w:szCs w:val="28"/>
          <w:lang w:val="kk-KZ"/>
        </w:rPr>
        <w:t>уаңшылық (құрғақшылық)</w:t>
      </w:r>
    </w:p>
    <w:p w:rsidR="006F6D43" w:rsidRPr="006F6D43" w:rsidRDefault="00EA1D0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001F40C0">
        <w:rPr>
          <w:rFonts w:ascii="Times New Roman" w:hAnsi="Times New Roman" w:cs="Times New Roman"/>
          <w:sz w:val="28"/>
          <w:szCs w:val="28"/>
          <w:lang w:val="kk-KZ"/>
        </w:rPr>
        <w:t xml:space="preserve"> Ж</w:t>
      </w:r>
      <w:r w:rsidR="006F6D43" w:rsidRPr="006F6D43">
        <w:rPr>
          <w:rFonts w:ascii="Times New Roman" w:hAnsi="Times New Roman" w:cs="Times New Roman"/>
          <w:sz w:val="28"/>
          <w:szCs w:val="28"/>
          <w:lang w:val="kk-KZ"/>
        </w:rPr>
        <w:t>артылай шөлді</w:t>
      </w:r>
    </w:p>
    <w:p w:rsidR="006F6D43" w:rsidRPr="006F6D43" w:rsidRDefault="00EA1D0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5.</w:t>
      </w:r>
      <w:r w:rsidR="001F40C0">
        <w:rPr>
          <w:rFonts w:ascii="Times New Roman" w:hAnsi="Times New Roman" w:cs="Times New Roman"/>
          <w:sz w:val="28"/>
          <w:szCs w:val="28"/>
          <w:lang w:val="kk-KZ"/>
        </w:rPr>
        <w:t xml:space="preserve"> Ш</w:t>
      </w:r>
      <w:r w:rsidR="006F6D43" w:rsidRPr="006F6D43">
        <w:rPr>
          <w:rFonts w:ascii="Times New Roman" w:hAnsi="Times New Roman" w:cs="Times New Roman"/>
          <w:sz w:val="28"/>
          <w:szCs w:val="28"/>
          <w:lang w:val="kk-KZ"/>
        </w:rPr>
        <w:t>өлді (елсіз)</w:t>
      </w:r>
    </w:p>
    <w:p w:rsidR="006F6D43" w:rsidRPr="006F6D43" w:rsidRDefault="00EA1D0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6.</w:t>
      </w:r>
      <w:r w:rsidR="001F40C0">
        <w:rPr>
          <w:rFonts w:ascii="Times New Roman" w:hAnsi="Times New Roman" w:cs="Times New Roman"/>
          <w:sz w:val="28"/>
          <w:szCs w:val="28"/>
          <w:lang w:val="kk-KZ"/>
        </w:rPr>
        <w:t xml:space="preserve"> Т</w:t>
      </w:r>
      <w:r w:rsidR="006F6D43" w:rsidRPr="006F6D43">
        <w:rPr>
          <w:rFonts w:ascii="Times New Roman" w:hAnsi="Times New Roman" w:cs="Times New Roman"/>
          <w:sz w:val="28"/>
          <w:szCs w:val="28"/>
          <w:lang w:val="kk-KZ"/>
        </w:rPr>
        <w:t>аулы шөлді далалық</w:t>
      </w:r>
    </w:p>
    <w:p w:rsidR="006F6D43" w:rsidRPr="006F6D43" w:rsidRDefault="00EA1D0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7.</w:t>
      </w:r>
      <w:r w:rsidR="001F40C0">
        <w:rPr>
          <w:rFonts w:ascii="Times New Roman" w:hAnsi="Times New Roman" w:cs="Times New Roman"/>
          <w:sz w:val="28"/>
          <w:szCs w:val="28"/>
          <w:lang w:val="kk-KZ"/>
        </w:rPr>
        <w:t xml:space="preserve"> С</w:t>
      </w:r>
      <w:r w:rsidR="006F6D43" w:rsidRPr="006F6D43">
        <w:rPr>
          <w:rFonts w:ascii="Times New Roman" w:hAnsi="Times New Roman" w:cs="Times New Roman"/>
          <w:sz w:val="28"/>
          <w:szCs w:val="28"/>
          <w:lang w:val="kk-KZ"/>
        </w:rPr>
        <w:t>убтропикалық шөлді далалық</w:t>
      </w:r>
    </w:p>
    <w:p w:rsidR="006F6D43" w:rsidRPr="006F6D43" w:rsidRDefault="00EA1D0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8.</w:t>
      </w:r>
      <w:r w:rsidR="001F40C0">
        <w:rPr>
          <w:rFonts w:ascii="Times New Roman" w:hAnsi="Times New Roman" w:cs="Times New Roman"/>
          <w:sz w:val="28"/>
          <w:szCs w:val="28"/>
          <w:lang w:val="kk-KZ"/>
        </w:rPr>
        <w:t xml:space="preserve"> С</w:t>
      </w:r>
      <w:r w:rsidR="006F6D43" w:rsidRPr="006F6D43">
        <w:rPr>
          <w:rFonts w:ascii="Times New Roman" w:hAnsi="Times New Roman" w:cs="Times New Roman"/>
          <w:sz w:val="28"/>
          <w:szCs w:val="28"/>
          <w:lang w:val="kk-KZ"/>
        </w:rPr>
        <w:t>убтропикалық шөлді -тау бөктері</w:t>
      </w:r>
    </w:p>
    <w:p w:rsidR="006F6D43" w:rsidRPr="006F6D43" w:rsidRDefault="00EA1D0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9.</w:t>
      </w:r>
      <w:r w:rsidR="001F40C0">
        <w:rPr>
          <w:rFonts w:ascii="Times New Roman" w:hAnsi="Times New Roman" w:cs="Times New Roman"/>
          <w:sz w:val="28"/>
          <w:szCs w:val="28"/>
          <w:lang w:val="kk-KZ"/>
        </w:rPr>
        <w:t xml:space="preserve"> О</w:t>
      </w:r>
      <w:r w:rsidR="006F6D43" w:rsidRPr="006F6D43">
        <w:rPr>
          <w:rFonts w:ascii="Times New Roman" w:hAnsi="Times New Roman" w:cs="Times New Roman"/>
          <w:sz w:val="28"/>
          <w:szCs w:val="28"/>
          <w:lang w:val="kk-KZ"/>
        </w:rPr>
        <w:t>рта азия таулы аймағы</w:t>
      </w:r>
    </w:p>
    <w:p w:rsidR="006F6D43" w:rsidRPr="006F6D43" w:rsidRDefault="00EA1D0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10.</w:t>
      </w:r>
      <w:r w:rsidR="001F40C0">
        <w:rPr>
          <w:rFonts w:ascii="Times New Roman" w:hAnsi="Times New Roman" w:cs="Times New Roman"/>
          <w:sz w:val="28"/>
          <w:szCs w:val="28"/>
          <w:lang w:val="kk-KZ"/>
        </w:rPr>
        <w:t xml:space="preserve"> </w:t>
      </w:r>
      <w:r>
        <w:rPr>
          <w:rFonts w:ascii="Times New Roman" w:hAnsi="Times New Roman" w:cs="Times New Roman"/>
          <w:sz w:val="28"/>
          <w:szCs w:val="28"/>
          <w:lang w:val="kk-KZ"/>
        </w:rPr>
        <w:t>О</w:t>
      </w:r>
      <w:r w:rsidR="006F6D43" w:rsidRPr="006F6D43">
        <w:rPr>
          <w:rFonts w:ascii="Times New Roman" w:hAnsi="Times New Roman" w:cs="Times New Roman"/>
          <w:sz w:val="28"/>
          <w:szCs w:val="28"/>
          <w:lang w:val="kk-KZ"/>
        </w:rPr>
        <w:t xml:space="preserve">ңтүстік - </w:t>
      </w:r>
      <w:r>
        <w:rPr>
          <w:rFonts w:ascii="Times New Roman" w:hAnsi="Times New Roman" w:cs="Times New Roman"/>
          <w:sz w:val="28"/>
          <w:szCs w:val="28"/>
          <w:lang w:val="kk-KZ"/>
        </w:rPr>
        <w:t>С</w:t>
      </w:r>
      <w:r w:rsidR="006F6D43" w:rsidRPr="006F6D43">
        <w:rPr>
          <w:rFonts w:ascii="Times New Roman" w:hAnsi="Times New Roman" w:cs="Times New Roman"/>
          <w:sz w:val="28"/>
          <w:szCs w:val="28"/>
          <w:lang w:val="kk-KZ"/>
        </w:rPr>
        <w:t>ібір - таулы аймағы</w:t>
      </w:r>
    </w:p>
    <w:p w:rsidR="006F6D43" w:rsidRPr="006F6D43" w:rsidRDefault="006F6D43" w:rsidP="006F6D43">
      <w:pPr>
        <w:spacing w:after="0" w:line="240" w:lineRule="auto"/>
        <w:jc w:val="both"/>
        <w:rPr>
          <w:rFonts w:ascii="Times New Roman" w:hAnsi="Times New Roman" w:cs="Times New Roman"/>
          <w:sz w:val="28"/>
          <w:szCs w:val="28"/>
          <w:lang w:val="kk-KZ"/>
        </w:rPr>
      </w:pP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1993-1998 жылдар аралығында ауылшаруашылығы мақсатындағы</w:t>
      </w:r>
      <w:r w:rsidR="00BD60A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жер қоры 70,6 млн га қысқарған, басты себебі:</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1.</w:t>
      </w:r>
      <w:r w:rsidR="00EA1D0A">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Жерді жергілікті атқарушы органдарға беру;</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lastRenderedPageBreak/>
        <w:t>2.</w:t>
      </w:r>
      <w:r w:rsidR="00EA1D0A">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Қолданылмаған жерді жер қорына аудару.</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Республика жер көлемінің түгеліне жуығы құлазу процесіне</w:t>
      </w:r>
      <w:r w:rsidR="00BD60A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ұшырауда және жеделдеу тенденциясы іске асуда. Жердің құлазуы</w:t>
      </w:r>
      <w:r w:rsidR="00BD60A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(төмендеуі) физикалық, биологиялық, саяси, әлеуметтік және</w:t>
      </w:r>
      <w:r w:rsidR="00BD60A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экологиялык, факторлардың қарым-қатынасының төмендеуінен пайда</w:t>
      </w:r>
      <w:r w:rsidR="00BD60A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болады. Жердің құлазуының мынандай түрлері белгілі: өсімдік</w:t>
      </w:r>
      <w:r w:rsidR="00BD60A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қабатының ыдырауы, жел эрозиясы, жер құнарлығының төмендеуі,</w:t>
      </w:r>
      <w:r w:rsidR="00BD60A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суармалы жерлердің тұздануы, топырақтың және судың химиялық</w:t>
      </w:r>
      <w:r w:rsidR="00BD60A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ластануы, көлдің және т.б. су алқаптарының тартылуы әсерінен</w:t>
      </w:r>
      <w:r w:rsidR="00BD60A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топырақтың тұздануы, техногенді құлазу, гидрологиялық жағдайдың</w:t>
      </w:r>
      <w:r w:rsidR="00C91CC6">
        <w:rPr>
          <w:rFonts w:ascii="Times New Roman" w:hAnsi="Times New Roman" w:cs="Times New Roman"/>
          <w:sz w:val="28"/>
          <w:szCs w:val="28"/>
          <w:lang w:val="kk-KZ"/>
        </w:rPr>
        <w:t xml:space="preserve"> б</w:t>
      </w:r>
      <w:r w:rsidRPr="006F6D43">
        <w:rPr>
          <w:rFonts w:ascii="Times New Roman" w:hAnsi="Times New Roman" w:cs="Times New Roman"/>
          <w:sz w:val="28"/>
          <w:szCs w:val="28"/>
          <w:lang w:val="kk-KZ"/>
        </w:rPr>
        <w:t>ұзылуы және т.б.</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Өсімдіктердің (деградациясы) азаюы немесе кемуі - өте кең</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тараған және көзбен анықтауға болатын процестердің бірі. Тықырлану</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(құлазу) процесі республикада белгілі бір деңгейде антропогендік</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факторлардың әсері негізінде орман шаруашылығының кері</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кетушілігімен шекгеледі.</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Солтүстік Қазақстанда егістік</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жерлердің 70% -тен астамын дәнді</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дақылдар -бидай </w:t>
      </w:r>
      <w:r w:rsidR="00C91CC6">
        <w:rPr>
          <w:rFonts w:ascii="Times New Roman" w:hAnsi="Times New Roman" w:cs="Times New Roman"/>
          <w:sz w:val="28"/>
          <w:szCs w:val="28"/>
          <w:lang w:val="kk-KZ"/>
        </w:rPr>
        <w:t>ө</w:t>
      </w:r>
      <w:r w:rsidRPr="006F6D43">
        <w:rPr>
          <w:rFonts w:ascii="Times New Roman" w:hAnsi="Times New Roman" w:cs="Times New Roman"/>
          <w:sz w:val="28"/>
          <w:szCs w:val="28"/>
          <w:lang w:val="kk-KZ"/>
        </w:rPr>
        <w:t>німдері алып жатыр. Сондықтан тағамның сапасын</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сақтауда әсіресе жер құнарлылығын жоғалтпаудың маңызы зор.</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Мониторингтік жұмыстар нәтижесінде соңғы 30 жыл ішінде әлемнің</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барлық аймақтарында топырақтың гумусы 15 - 30% төмендігін</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көрсетеді.</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Соңғы 20 жыл ішінде қарапайым</w:t>
      </w:r>
      <w:r w:rsidR="00EA1D0A">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қара топырақтағы</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гумустың мөлшері 6,90 %-тен 5,34%, ал 20 -40 см жерқабатында</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-5,30-дан 4,37% азайған. Бір метр жер қабатындағы дәнді-булы егіс</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айналымында гектарына 29 тонна гумус азайған, көпжылдык, шөптесін</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өсімдіктерде гектарына 22,9 т гумус азайған.</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Күңгір</w:t>
      </w:r>
      <w:r w:rsidR="00A6123B">
        <w:rPr>
          <w:rFonts w:ascii="Times New Roman" w:hAnsi="Times New Roman" w:cs="Times New Roman"/>
          <w:sz w:val="28"/>
          <w:szCs w:val="28"/>
          <w:lang w:val="kk-KZ"/>
        </w:rPr>
        <w:t>т</w:t>
      </w:r>
      <w:r w:rsidRPr="006F6D43">
        <w:rPr>
          <w:rFonts w:ascii="Times New Roman" w:hAnsi="Times New Roman" w:cs="Times New Roman"/>
          <w:sz w:val="28"/>
          <w:szCs w:val="28"/>
          <w:lang w:val="kk-KZ"/>
        </w:rPr>
        <w:t xml:space="preserve"> каштанды топырақты Семей облысында 67 жыл ішінде гумус</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57% -ке, ал Ақт</w:t>
      </w:r>
      <w:r w:rsidR="00EA1D0A">
        <w:rPr>
          <w:rFonts w:ascii="Times New Roman" w:hAnsi="Times New Roman" w:cs="Times New Roman"/>
          <w:sz w:val="28"/>
          <w:szCs w:val="28"/>
          <w:lang w:val="kk-KZ"/>
        </w:rPr>
        <w:t>ө</w:t>
      </w:r>
      <w:r w:rsidRPr="006F6D43">
        <w:rPr>
          <w:rFonts w:ascii="Times New Roman" w:hAnsi="Times New Roman" w:cs="Times New Roman"/>
          <w:sz w:val="28"/>
          <w:szCs w:val="28"/>
          <w:lang w:val="kk-KZ"/>
        </w:rPr>
        <w:t>бе облысында 18 жыл ішінде 63% азайған. Негізгі</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жағымды нәрлі заттар мөлшері қолданылған тыңайтқыштар да біркелкі</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емес.</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Органикалық тыңайтқыштың мөлшері өте аз және биологиялык,</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эрозия, дефляция және су эрозиясы есебінен жұмсалынған</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органикалық көмірсутегіні қалпына келтіре алмайды. 1981-1991 жж.</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аралығында орта есеппен гектарына 0,5-0,9 тоннадан навоз (күбір)</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шығарылған. Қазіргі таңда топырақты мелиорациялау тоқтатылған.</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Аса қауіпті жағдай туғызып отырған - экологиялық жағдайы төмен</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Арал маңындағы 59,6 млн га жердің жағдайы мен оларды пайдалану</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болып отыр, Бұл ауданның климаттық және гидрологиялық</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жағдайының өзгеруі салдарынан жел эрозиясы қарқынды дамуда.</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Экологиялық апат аймақтарының орталығы Қызылорда облысының</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Арал және Қазалы аудандарында - өсімдік әлемінің деградацияға</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ұшырауы айқын байқалады.</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Республика бойынша 3,0 млн га а</w:t>
      </w:r>
      <w:r w:rsidR="00EB28B0">
        <w:rPr>
          <w:rFonts w:ascii="Times New Roman" w:hAnsi="Times New Roman" w:cs="Times New Roman"/>
          <w:sz w:val="28"/>
          <w:szCs w:val="28"/>
          <w:lang w:val="kk-KZ"/>
        </w:rPr>
        <w:t xml:space="preserve">уылшаруашылық </w:t>
      </w:r>
      <w:r w:rsidRPr="006F6D43">
        <w:rPr>
          <w:rFonts w:ascii="Times New Roman" w:hAnsi="Times New Roman" w:cs="Times New Roman"/>
          <w:sz w:val="28"/>
          <w:szCs w:val="28"/>
          <w:lang w:val="kk-KZ"/>
        </w:rPr>
        <w:t>жерлерін су және жел</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эрозиясынан, құрғақшылық пен қуаңшылықтан қорғау үшін қорғаныс</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жабдықтарын, соның ішінде егістік жерлерді қорғау үшін 1,2 млн га</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орман белдеуі қажет. Қазіргі таңда республика бойынша 1,2 млн га</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жерде қорғаныс</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жабдықтары бар, оның 0,2 млн га орман алқабының</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еншісінде.</w:t>
      </w:r>
    </w:p>
    <w:p w:rsidR="006F6D43" w:rsidRPr="006F6D43" w:rsidRDefault="00C91CC6"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sidR="006F6D43" w:rsidRPr="006F6D43">
        <w:rPr>
          <w:rFonts w:ascii="Times New Roman" w:hAnsi="Times New Roman" w:cs="Times New Roman"/>
          <w:sz w:val="28"/>
          <w:szCs w:val="28"/>
          <w:lang w:val="kk-KZ"/>
        </w:rPr>
        <w:t>Топырақтың жел эрозиясы (дефляция) қуаңшылық, жартылай</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шөлейт және шөлді, елсіз ланшафтыны қамтиды. Дефляцияға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ұшыраған (бөлінген) жер көлемі 18,7 млн га-ны алып жатыр, соның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ішінде Атырауда - 3,3 млн га, Алматыда -3,2 млн га, Оңтүстік</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Қазақстанда -3,1 млн га және Қызылордада - 2,3 млн га.</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Көпшілік жағдайда жел эрозиясы процесі жеңіл топырақты</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аумағында байқалса, кей кезде ауыр (карбонатты) тұзды, қара және</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қызыл топырақты жерлерде де байқалады. Топырақта жел</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эрозиясының негізгі табиғи қалыптасуы төмендегідей жағдайда пайда</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болады: климаты құрғақашық</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далалық</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кеңістікгерде, ылғалдылықтың</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тапшылығынан, ауадағы ылғалдылықтың салыстырмалы түрде</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төмендігінен, топырақтағы және ауадағы қуаңшылықтың жиі</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қайталануы салдарынан, желдің күштілігінен жәнежеңіл механикалық</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құрамды топырақтың әлсіз эрозиялық қабілетінен немесе топырақтың</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эрозияға қарсы тұру қабілетінің төмендігінен. Жел эрозиясының</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әсерінен топырақтың құрамындағы ұсақ топырақ беліктері ұшып,</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жойылады және топырақ құмға айналады. Егістік алқапта бөлінген</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топырақтың құрамындағы гумус құнарлы (бөлігі) мөлшері темендейді</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немесе азаяды, бойына сіңіру қабілеті төмендейді, карбонат ионы</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м</w:t>
      </w:r>
      <w:r w:rsidR="00C91CC6">
        <w:rPr>
          <w:rFonts w:ascii="Times New Roman" w:hAnsi="Times New Roman" w:cs="Times New Roman"/>
          <w:sz w:val="28"/>
          <w:szCs w:val="28"/>
          <w:lang w:val="kk-KZ"/>
        </w:rPr>
        <w:t>ө</w:t>
      </w:r>
      <w:r w:rsidRPr="006F6D43">
        <w:rPr>
          <w:rFonts w:ascii="Times New Roman" w:hAnsi="Times New Roman" w:cs="Times New Roman"/>
          <w:sz w:val="28"/>
          <w:szCs w:val="28"/>
          <w:lang w:val="kk-KZ"/>
        </w:rPr>
        <w:t>лшері көбейеді, агрохимиялық және физикалық қасиеттері</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w:t>
      </w:r>
      <w:r w:rsidR="00EB28B0">
        <w:rPr>
          <w:rFonts w:ascii="Times New Roman" w:hAnsi="Times New Roman" w:cs="Times New Roman"/>
          <w:sz w:val="28"/>
          <w:szCs w:val="28"/>
          <w:lang w:val="kk-KZ"/>
        </w:rPr>
        <w:t>ұ</w:t>
      </w:r>
      <w:r w:rsidRPr="006F6D43">
        <w:rPr>
          <w:rFonts w:ascii="Times New Roman" w:hAnsi="Times New Roman" w:cs="Times New Roman"/>
          <w:sz w:val="28"/>
          <w:szCs w:val="28"/>
          <w:lang w:val="kk-KZ"/>
        </w:rPr>
        <w:t>зылады. Соның са</w:t>
      </w:r>
      <w:r w:rsidR="00C91CC6">
        <w:rPr>
          <w:rFonts w:ascii="Times New Roman" w:hAnsi="Times New Roman" w:cs="Times New Roman"/>
          <w:sz w:val="28"/>
          <w:szCs w:val="28"/>
          <w:lang w:val="kk-KZ"/>
        </w:rPr>
        <w:t>л</w:t>
      </w:r>
      <w:r w:rsidRPr="006F6D43">
        <w:rPr>
          <w:rFonts w:ascii="Times New Roman" w:hAnsi="Times New Roman" w:cs="Times New Roman"/>
          <w:sz w:val="28"/>
          <w:szCs w:val="28"/>
          <w:lang w:val="kk-KZ"/>
        </w:rPr>
        <w:t>дарынан кең көлемді далалық жайылым жерлерді</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құмды топырақ, бархандар иелік етеді.</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Осындай жерлерге Оңтүстік Қазақстандағы жалпы көлемі 47,2 млн</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га-лық жайылымдық жердің құмға, барханға айналып кетуін айтуға</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болады. Далалық жерлердегі жайылымдарды құрып кетуден қорғау</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мәселесі арнайы бақылау, зерттеу жұмыстарын қажет етеді.</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Су эрозиясына әсер ететін негізгі факторлар: климаты (қар</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жамылғысы, жауын - шашын мөлшері, температура); рельефі, топырақ</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көрсеткіштері (топырақтың құрам беліктері, типі, құрылысы,</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тығыздығы), өсімдіктер дүниесі (жамылғысы, қоғамдастық типі);</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адамдардың шаруашылық қызметі.</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Су эрозиясы әсерінен топырақтардың гидрологиялық режимі</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бұзылады, экожүйеде ыдырау процестері жүреді, соның ішінде</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агроландшафтарда биологиялық өнімділігі төмендейді, жағымсыз</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экологиялық процестер дамиды, сонымен аумақтың құлазуына әкеп</w:t>
      </w:r>
      <w:r w:rsidR="00C91CC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со</w:t>
      </w:r>
      <w:r w:rsidR="00C91CC6">
        <w:rPr>
          <w:rFonts w:ascii="Times New Roman" w:hAnsi="Times New Roman" w:cs="Times New Roman"/>
          <w:sz w:val="28"/>
          <w:szCs w:val="28"/>
          <w:lang w:val="kk-KZ"/>
        </w:rPr>
        <w:t>қ</w:t>
      </w:r>
      <w:r w:rsidRPr="006F6D43">
        <w:rPr>
          <w:rFonts w:ascii="Times New Roman" w:hAnsi="Times New Roman" w:cs="Times New Roman"/>
          <w:sz w:val="28"/>
          <w:szCs w:val="28"/>
          <w:lang w:val="kk-KZ"/>
        </w:rPr>
        <w:t>тырады.</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Су эрозиясы - ыдырау процесі сияқты қайтымсыз процесс. Ол</w:t>
      </w:r>
      <w:r w:rsidR="00112E3D">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өнімнің біржолата жуылып, ағып кетуімен сипатталады. Сондықтанда</w:t>
      </w:r>
      <w:r w:rsidR="00112E3D">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да</w:t>
      </w:r>
      <w:r w:rsidR="00EA1D0A">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су эрозиясы әсерінен ыдырап, шайылып ағып, кеткен топырақ</w:t>
      </w:r>
      <w:r w:rsidR="00112E3D">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алғашқы қалпына келтірілмейді, яғни топырақты құраушы процесс</w:t>
      </w:r>
      <w:r w:rsidR="00112E3D">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жүрмейді.</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Топырақтың б</w:t>
      </w:r>
      <w:r w:rsidR="00112E3D">
        <w:rPr>
          <w:rFonts w:ascii="Times New Roman" w:hAnsi="Times New Roman" w:cs="Times New Roman"/>
          <w:sz w:val="28"/>
          <w:szCs w:val="28"/>
          <w:lang w:val="kk-KZ"/>
        </w:rPr>
        <w:t>ұ</w:t>
      </w:r>
      <w:r w:rsidRPr="006F6D43">
        <w:rPr>
          <w:rFonts w:ascii="Times New Roman" w:hAnsi="Times New Roman" w:cs="Times New Roman"/>
          <w:sz w:val="28"/>
          <w:szCs w:val="28"/>
          <w:lang w:val="kk-KZ"/>
        </w:rPr>
        <w:t>зылуы деп-шаруашылық қызметтің әсерінен</w:t>
      </w:r>
      <w:r w:rsidR="00DF572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гидрологиялық режимі мен жер бедерінің өзгеруін, топырақ</w:t>
      </w:r>
      <w:r w:rsidR="00DF572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жамылғысының бөлінуі мен б</w:t>
      </w:r>
      <w:r w:rsidR="00EA1D0A">
        <w:rPr>
          <w:rFonts w:ascii="Times New Roman" w:hAnsi="Times New Roman" w:cs="Times New Roman"/>
          <w:sz w:val="28"/>
          <w:szCs w:val="28"/>
          <w:lang w:val="kk-KZ"/>
        </w:rPr>
        <w:t>ұ</w:t>
      </w:r>
      <w:r w:rsidRPr="006F6D43">
        <w:rPr>
          <w:rFonts w:ascii="Times New Roman" w:hAnsi="Times New Roman" w:cs="Times New Roman"/>
          <w:sz w:val="28"/>
          <w:szCs w:val="28"/>
          <w:lang w:val="kk-KZ"/>
        </w:rPr>
        <w:t>зылуын ондағы өсімдіктер дүниесінің</w:t>
      </w:r>
      <w:r w:rsidR="00DF572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жойылуын айтамыз.</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Бұзылған жерлер екі топқа б</w:t>
      </w:r>
      <w:r w:rsidR="00EA1D0A">
        <w:rPr>
          <w:rFonts w:ascii="Times New Roman" w:hAnsi="Times New Roman" w:cs="Times New Roman"/>
          <w:sz w:val="28"/>
          <w:szCs w:val="28"/>
          <w:lang w:val="kk-KZ"/>
        </w:rPr>
        <w:t>ө</w:t>
      </w:r>
      <w:r w:rsidRPr="006F6D43">
        <w:rPr>
          <w:rFonts w:ascii="Times New Roman" w:hAnsi="Times New Roman" w:cs="Times New Roman"/>
          <w:sz w:val="28"/>
          <w:szCs w:val="28"/>
          <w:lang w:val="kk-KZ"/>
        </w:rPr>
        <w:t>лінеді:</w:t>
      </w:r>
    </w:p>
    <w:p w:rsidR="000A166A"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1.</w:t>
      </w:r>
      <w:r w:rsidR="000A166A">
        <w:rPr>
          <w:rFonts w:ascii="Times New Roman" w:hAnsi="Times New Roman" w:cs="Times New Roman"/>
          <w:sz w:val="28"/>
          <w:szCs w:val="28"/>
          <w:lang w:val="kk-KZ"/>
        </w:rPr>
        <w:t xml:space="preserve"> Ү</w:t>
      </w:r>
      <w:r w:rsidRPr="006F6D43">
        <w:rPr>
          <w:rFonts w:ascii="Times New Roman" w:hAnsi="Times New Roman" w:cs="Times New Roman"/>
          <w:sz w:val="28"/>
          <w:szCs w:val="28"/>
          <w:lang w:val="kk-KZ"/>
        </w:rPr>
        <w:t>йілген топырақты жерлер-өндіріс қалдықтары, жер асты тау</w:t>
      </w:r>
      <w:r w:rsidR="00DF5727">
        <w:rPr>
          <w:rFonts w:ascii="Times New Roman" w:hAnsi="Times New Roman" w:cs="Times New Roman"/>
          <w:sz w:val="28"/>
          <w:szCs w:val="28"/>
          <w:lang w:val="kk-KZ"/>
        </w:rPr>
        <w:t xml:space="preserve"> </w:t>
      </w:r>
    </w:p>
    <w:p w:rsidR="006F6D43" w:rsidRPr="006F6D43" w:rsidRDefault="000A166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зерттемелері-террикандар.</w:t>
      </w:r>
    </w:p>
    <w:p w:rsidR="000A166A"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2.</w:t>
      </w:r>
      <w:r w:rsidR="000A166A">
        <w:rPr>
          <w:rFonts w:ascii="Times New Roman" w:hAnsi="Times New Roman" w:cs="Times New Roman"/>
          <w:sz w:val="28"/>
          <w:szCs w:val="28"/>
          <w:lang w:val="kk-KZ"/>
        </w:rPr>
        <w:t xml:space="preserve"> Т</w:t>
      </w:r>
      <w:r w:rsidRPr="006F6D43">
        <w:rPr>
          <w:rFonts w:ascii="Times New Roman" w:hAnsi="Times New Roman" w:cs="Times New Roman"/>
          <w:sz w:val="28"/>
          <w:szCs w:val="28"/>
          <w:lang w:val="kk-KZ"/>
        </w:rPr>
        <w:t>опырақты қазу кезіндө бөлінген жерлер - карьерлер, таулы</w:t>
      </w:r>
      <w:r w:rsidR="00DF572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жерлерде </w:t>
      </w:r>
    </w:p>
    <w:p w:rsidR="006F6D43" w:rsidRPr="006F6D43" w:rsidRDefault="000A166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ашық әдіспөн қазба жұмыстарын жүргізгенде пайда болған</w:t>
      </w:r>
      <w:r w:rsidR="00DF5727">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үймелер</w:t>
      </w:r>
      <w:r w:rsidR="00DF5727">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т.б.</w:t>
      </w:r>
    </w:p>
    <w:p w:rsidR="006F6D43" w:rsidRPr="006F6D43" w:rsidRDefault="00DF5727"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sidR="006F6D43" w:rsidRPr="006F6D43">
        <w:rPr>
          <w:rFonts w:ascii="Times New Roman" w:hAnsi="Times New Roman" w:cs="Times New Roman"/>
          <w:sz w:val="28"/>
          <w:szCs w:val="28"/>
          <w:lang w:val="kk-KZ"/>
        </w:rPr>
        <w:t>Бөлінген жерлерді шаруашылық мақсатқа пайдалану үшін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алдымен қалпына келтіру қажет. Бөлінген жерлерді қалпына келтіру</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рекультивация деп аталады.</w:t>
      </w:r>
    </w:p>
    <w:p w:rsidR="006F6D43" w:rsidRPr="006F6D43" w:rsidRDefault="00DF5727"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Қалпына келтіру 4 бағытта жүреді:</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1.</w:t>
      </w:r>
      <w:r w:rsidR="000A166A">
        <w:rPr>
          <w:rFonts w:ascii="Times New Roman" w:hAnsi="Times New Roman" w:cs="Times New Roman"/>
          <w:sz w:val="28"/>
          <w:szCs w:val="28"/>
          <w:lang w:val="kk-KZ"/>
        </w:rPr>
        <w:t xml:space="preserve"> А</w:t>
      </w:r>
      <w:r w:rsidRPr="006F6D43">
        <w:rPr>
          <w:rFonts w:ascii="Times New Roman" w:hAnsi="Times New Roman" w:cs="Times New Roman"/>
          <w:sz w:val="28"/>
          <w:szCs w:val="28"/>
          <w:lang w:val="kk-KZ"/>
        </w:rPr>
        <w:t>уыл шаруашылығында пайдалану;</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2.</w:t>
      </w:r>
      <w:r w:rsidR="000A166A">
        <w:rPr>
          <w:rFonts w:ascii="Times New Roman" w:hAnsi="Times New Roman" w:cs="Times New Roman"/>
          <w:sz w:val="28"/>
          <w:szCs w:val="28"/>
          <w:lang w:val="kk-KZ"/>
        </w:rPr>
        <w:t xml:space="preserve"> О</w:t>
      </w:r>
      <w:r w:rsidRPr="006F6D43">
        <w:rPr>
          <w:rFonts w:ascii="Times New Roman" w:hAnsi="Times New Roman" w:cs="Times New Roman"/>
          <w:sz w:val="28"/>
          <w:szCs w:val="28"/>
          <w:lang w:val="kk-KZ"/>
        </w:rPr>
        <w:t>рман шаруашылығында;</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3.</w:t>
      </w:r>
      <w:r w:rsidR="000A166A">
        <w:rPr>
          <w:rFonts w:ascii="Times New Roman" w:hAnsi="Times New Roman" w:cs="Times New Roman"/>
          <w:sz w:val="28"/>
          <w:szCs w:val="28"/>
          <w:lang w:val="kk-KZ"/>
        </w:rPr>
        <w:t xml:space="preserve"> С</w:t>
      </w:r>
      <w:r w:rsidRPr="006F6D43">
        <w:rPr>
          <w:rFonts w:ascii="Times New Roman" w:hAnsi="Times New Roman" w:cs="Times New Roman"/>
          <w:sz w:val="28"/>
          <w:szCs w:val="28"/>
          <w:lang w:val="kk-KZ"/>
        </w:rPr>
        <w:t>у шаруашылығында;</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4.</w:t>
      </w:r>
      <w:r w:rsidR="000A166A">
        <w:rPr>
          <w:rFonts w:ascii="Times New Roman" w:hAnsi="Times New Roman" w:cs="Times New Roman"/>
          <w:sz w:val="28"/>
          <w:szCs w:val="28"/>
          <w:lang w:val="kk-KZ"/>
        </w:rPr>
        <w:t xml:space="preserve"> Қ</w:t>
      </w:r>
      <w:r w:rsidRPr="006F6D43">
        <w:rPr>
          <w:rFonts w:ascii="Times New Roman" w:hAnsi="Times New Roman" w:cs="Times New Roman"/>
          <w:sz w:val="28"/>
          <w:szCs w:val="28"/>
          <w:lang w:val="kk-KZ"/>
        </w:rPr>
        <w:t>ұрылыс мақсатында.</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Рекультивация</w:t>
      </w:r>
      <w:r w:rsidR="00DF572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 2 кезеңде (этапта) жүргізіледі -</w:t>
      </w:r>
      <w:r w:rsidR="00A6123B">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тау-кен техникалық</w:t>
      </w:r>
      <w:r w:rsidR="00DF572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(горнотехнический) және биологиялық. Бірінші кезең дайындық</w:t>
      </w:r>
      <w:r w:rsidR="00DF572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кезеңінен тұрады: жоспарлау, құнарлы топырақтарды себу, төсеу,</w:t>
      </w:r>
      <w:r w:rsidR="00DF572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жер асты жолдарын реттеу т.б. жатады. Екінші кезең </w:t>
      </w:r>
      <w:r w:rsidR="00DF5727">
        <w:rPr>
          <w:rFonts w:ascii="Times New Roman" w:hAnsi="Times New Roman" w:cs="Times New Roman"/>
          <w:sz w:val="28"/>
          <w:szCs w:val="28"/>
          <w:lang w:val="kk-KZ"/>
        </w:rPr>
        <w:t>–</w:t>
      </w:r>
      <w:r w:rsidRPr="006F6D43">
        <w:rPr>
          <w:rFonts w:ascii="Times New Roman" w:hAnsi="Times New Roman" w:cs="Times New Roman"/>
          <w:sz w:val="28"/>
          <w:szCs w:val="28"/>
          <w:lang w:val="kk-KZ"/>
        </w:rPr>
        <w:t xml:space="preserve"> бөлінген</w:t>
      </w:r>
      <w:r w:rsidR="00DF572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жерл</w:t>
      </w:r>
      <w:r w:rsidR="00DF5727">
        <w:rPr>
          <w:rFonts w:ascii="Times New Roman" w:hAnsi="Times New Roman" w:cs="Times New Roman"/>
          <w:sz w:val="28"/>
          <w:szCs w:val="28"/>
          <w:lang w:val="kk-KZ"/>
        </w:rPr>
        <w:t>е</w:t>
      </w:r>
      <w:r w:rsidRPr="006F6D43">
        <w:rPr>
          <w:rFonts w:ascii="Times New Roman" w:hAnsi="Times New Roman" w:cs="Times New Roman"/>
          <w:sz w:val="28"/>
          <w:szCs w:val="28"/>
          <w:lang w:val="kk-KZ"/>
        </w:rPr>
        <w:t>рге ауыл шаруашылық дақылдарын егу немесе ағаш отырғызу</w:t>
      </w:r>
      <w:r w:rsidR="00DF572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арқылы қалпына келтіру.</w:t>
      </w:r>
    </w:p>
    <w:p w:rsidR="006F6D43" w:rsidRPr="006F6D43" w:rsidRDefault="00DF5727" w:rsidP="00A6123B">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DF5727">
        <w:rPr>
          <w:rFonts w:ascii="Times New Roman" w:hAnsi="Times New Roman" w:cs="Times New Roman"/>
          <w:i/>
          <w:sz w:val="28"/>
          <w:szCs w:val="28"/>
          <w:lang w:val="kk-KZ"/>
        </w:rPr>
        <w:t>Жер мелиорациясы</w:t>
      </w:r>
      <w:r w:rsidR="006F6D43" w:rsidRPr="006F6D43">
        <w:rPr>
          <w:rFonts w:ascii="Times New Roman" w:hAnsi="Times New Roman" w:cs="Times New Roman"/>
          <w:sz w:val="28"/>
          <w:szCs w:val="28"/>
          <w:lang w:val="kk-KZ"/>
        </w:rPr>
        <w:t xml:space="preserve"> - ауыл шаруашылык, өндірісі жағдайының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қолайсыздығы негізінде өзгертілген теникалық, агрономиялық және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ұйымдастыру</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жұмыстарының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жиынтығы.</w:t>
      </w:r>
    </w:p>
    <w:p w:rsidR="006F6D43" w:rsidRPr="006F6D43" w:rsidRDefault="00DF5727"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Өндірілетін өнім мөлшерінің (тұрақсыздығы) төмендеуі егіннің өсу</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кезеңінде судың жетіспеушілігіне әкеп соқтырады. Жыл сайын бір</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аудандарда ауыл шаруашылық дақылдары судың жетіспеушілігінен,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яғни құрғақшылықтан зардап шексе, екінші бір аудандарда судың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к</w:t>
      </w:r>
      <w:r>
        <w:rPr>
          <w:rFonts w:ascii="Times New Roman" w:hAnsi="Times New Roman" w:cs="Times New Roman"/>
          <w:sz w:val="28"/>
          <w:szCs w:val="28"/>
          <w:lang w:val="kk-KZ"/>
        </w:rPr>
        <w:t>ө</w:t>
      </w:r>
      <w:r w:rsidR="006F6D43" w:rsidRPr="006F6D43">
        <w:rPr>
          <w:rFonts w:ascii="Times New Roman" w:hAnsi="Times New Roman" w:cs="Times New Roman"/>
          <w:sz w:val="28"/>
          <w:szCs w:val="28"/>
          <w:lang w:val="kk-KZ"/>
        </w:rPr>
        <w:t>птігінен, яғни ылғалдылықтың шамадан тыс болуынан зардап шегеді.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Егістік жерлердің 40%-і ылғалдылық мөлшері 400 мм-ден аспайтын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қуаңшылық зоналарда орналасса, 9%-і ылғалдылығы шамадан тыс</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зоналарда (алқаптарда) орналасқан. Қалған 51% жер көлемі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 xml:space="preserve">ылғалдылықтың жетіспеушілігінен және </w:t>
      </w:r>
      <w:r w:rsidR="000A166A">
        <w:rPr>
          <w:rFonts w:ascii="Times New Roman" w:hAnsi="Times New Roman" w:cs="Times New Roman"/>
          <w:sz w:val="28"/>
          <w:szCs w:val="28"/>
          <w:lang w:val="kk-KZ"/>
        </w:rPr>
        <w:t>ө</w:t>
      </w:r>
      <w:r w:rsidR="006F6D43" w:rsidRPr="006F6D43">
        <w:rPr>
          <w:rFonts w:ascii="Times New Roman" w:hAnsi="Times New Roman" w:cs="Times New Roman"/>
          <w:sz w:val="28"/>
          <w:szCs w:val="28"/>
          <w:lang w:val="kk-KZ"/>
        </w:rPr>
        <w:t>згергіштігінен зардап шегуде.</w:t>
      </w:r>
    </w:p>
    <w:p w:rsidR="006F6D43" w:rsidRPr="006F6D43" w:rsidRDefault="00DF5727"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Біздің жағдайымызда мелиорация - егін шаруашылығындағы алынатын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өнімнің тиімділігі мен тұрақтылығын жоғарылатуда ең жоғарғы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ажырағысыз негіз болып табылады. Ол ауылшаруашылық өндірісінің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тұрақтылығын (тиянақтылығын) күшейтеді, жаңбырлы, ылғалдылығы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мол жылдарда да, қуаңшылық жылдарда да өнім деңгейінің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тұрақтылығын қамтамасыз етеді, еңбек өнімділігін жоғарылатады және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ауылшаруашылығының техникалары мен тыңайтқыштарын тиімді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пайдалану, барлық агротехникалық жұмыстарды неғұрлым тиімді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мерзімде іске асыру. Сонымен қатар халық шаруашылығы қажеттілігін,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сұранысын қанағаттандыру мүмкіндігін тудырады.</w:t>
      </w:r>
    </w:p>
    <w:p w:rsidR="00DF5727" w:rsidRDefault="00DF5727" w:rsidP="006F6D43">
      <w:pPr>
        <w:spacing w:after="0" w:line="240" w:lineRule="auto"/>
        <w:jc w:val="both"/>
        <w:rPr>
          <w:rFonts w:ascii="Times New Roman" w:hAnsi="Times New Roman" w:cs="Times New Roman"/>
          <w:sz w:val="28"/>
          <w:szCs w:val="28"/>
          <w:lang w:val="kk-KZ"/>
        </w:rPr>
      </w:pPr>
    </w:p>
    <w:p w:rsidR="00C86674" w:rsidRDefault="00335B83" w:rsidP="00A6123B">
      <w:pPr>
        <w:spacing w:after="0" w:line="240" w:lineRule="auto"/>
        <w:ind w:firstLine="567"/>
        <w:rPr>
          <w:rFonts w:ascii="Times New Roman" w:hAnsi="Times New Roman" w:cs="Times New Roman"/>
          <w:b/>
          <w:sz w:val="28"/>
          <w:szCs w:val="28"/>
          <w:lang w:val="kk-KZ"/>
        </w:rPr>
      </w:pPr>
      <w:r>
        <w:rPr>
          <w:rFonts w:ascii="Times New Roman" w:hAnsi="Times New Roman" w:cs="Times New Roman"/>
          <w:b/>
          <w:sz w:val="28"/>
          <w:szCs w:val="28"/>
          <w:lang w:val="kk-KZ"/>
        </w:rPr>
        <w:t xml:space="preserve">7.6 </w:t>
      </w:r>
      <w:r w:rsidR="006F6D43" w:rsidRPr="00E20C7E">
        <w:rPr>
          <w:rFonts w:ascii="Times New Roman" w:hAnsi="Times New Roman" w:cs="Times New Roman"/>
          <w:b/>
          <w:sz w:val="28"/>
          <w:szCs w:val="28"/>
          <w:lang w:val="kk-KZ"/>
        </w:rPr>
        <w:t>Топырақ мониторингісінің міндеттері</w:t>
      </w:r>
    </w:p>
    <w:p w:rsidR="00C86674" w:rsidRDefault="00C86674" w:rsidP="000F367A">
      <w:pPr>
        <w:spacing w:after="0" w:line="240" w:lineRule="auto"/>
        <w:rPr>
          <w:rFonts w:ascii="Times New Roman" w:hAnsi="Times New Roman" w:cs="Times New Roman"/>
          <w:b/>
          <w:sz w:val="28"/>
          <w:szCs w:val="28"/>
          <w:lang w:val="kk-KZ"/>
        </w:rPr>
      </w:pP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Топырақтың құрылысы. Топырақ - минералдық органикалық</w:t>
      </w:r>
      <w:r w:rsidR="00E20C7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және органикалық-минералды күрделі қосылыс. Бұл өзара үнемі</w:t>
      </w:r>
      <w:r w:rsidR="00E20C7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қарым-қарынаста болатын химиялық байланыстар және бұл қарым-қатынас белгілі бір жағдайларда химиялық реакцияларға ұластыратын</w:t>
      </w:r>
      <w:r w:rsidR="00E20C7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өзіндік</w:t>
      </w:r>
      <w:r w:rsidR="00E20C7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ерекшелігі бар ашық колба.</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Топырақ құрамы қатты, сұйық, газ тәрізді және</w:t>
      </w:r>
      <w:r w:rsidR="00E20C7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тірі бөлшек</w:t>
      </w:r>
      <w:r w:rsidR="00E20C7E">
        <w:rPr>
          <w:rFonts w:ascii="Times New Roman" w:hAnsi="Times New Roman" w:cs="Times New Roman"/>
          <w:sz w:val="28"/>
          <w:szCs w:val="28"/>
          <w:lang w:val="kk-KZ"/>
        </w:rPr>
        <w:t>т</w:t>
      </w:r>
      <w:r w:rsidRPr="006F6D43">
        <w:rPr>
          <w:rFonts w:ascii="Times New Roman" w:hAnsi="Times New Roman" w:cs="Times New Roman"/>
          <w:sz w:val="28"/>
          <w:szCs w:val="28"/>
          <w:lang w:val="kk-KZ"/>
        </w:rPr>
        <w:t>ерден</w:t>
      </w:r>
      <w:r w:rsidR="00E20C7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тұрады.</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Қатты бөлігі - минералдык, және органикалық байланыстар.</w:t>
      </w:r>
      <w:r w:rsidR="00E20C7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Топырақтардың минералдық бөлігі оның салмағының 90-99 %-н</w:t>
      </w:r>
      <w:r w:rsidR="00E20C7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құрайды және </w:t>
      </w:r>
      <w:r w:rsidRPr="006F6D43">
        <w:rPr>
          <w:rFonts w:ascii="Times New Roman" w:hAnsi="Times New Roman" w:cs="Times New Roman"/>
          <w:sz w:val="28"/>
          <w:szCs w:val="28"/>
          <w:lang w:val="kk-KZ"/>
        </w:rPr>
        <w:lastRenderedPageBreak/>
        <w:t>күрделі минералдық және химиялық құрамын қүрайды.</w:t>
      </w:r>
      <w:r w:rsidR="00E20C7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Минералдық бөлігі топырақтың алғашқы тегі болып есептелетін -</w:t>
      </w:r>
      <w:r w:rsidR="00E20C7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біріншілік (кварц, далалық шпат т.б.) және екіншілік (каолинит және</w:t>
      </w:r>
      <w:r w:rsidR="00E20C7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т.б.) минералдардан тұрады.</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Органикалық заттар топырак,</w:t>
      </w:r>
      <w:r w:rsidR="00082EC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та аз құрамды құрайды, бірақ</w:t>
      </w:r>
      <w:r w:rsidR="00E20C7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топырақтардың құнарлылығы, өнімділігі және өсімдіктердің</w:t>
      </w:r>
      <w:r w:rsidR="00E20C7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коректенуінде маңызы зор роль ат</w:t>
      </w:r>
      <w:r w:rsidR="00E20C7E">
        <w:rPr>
          <w:rFonts w:ascii="Times New Roman" w:hAnsi="Times New Roman" w:cs="Times New Roman"/>
          <w:sz w:val="28"/>
          <w:szCs w:val="28"/>
          <w:lang w:val="kk-KZ"/>
        </w:rPr>
        <w:t>қ</w:t>
      </w:r>
      <w:r w:rsidRPr="006F6D43">
        <w:rPr>
          <w:rFonts w:ascii="Times New Roman" w:hAnsi="Times New Roman" w:cs="Times New Roman"/>
          <w:sz w:val="28"/>
          <w:szCs w:val="28"/>
          <w:lang w:val="kk-KZ"/>
        </w:rPr>
        <w:t>арады. Органикалык заттардың</w:t>
      </w:r>
      <w:r w:rsidR="00E20C7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құрамына: гумус (85-90 % гумусты заттар), гумин және фульво</w:t>
      </w:r>
      <w:r w:rsidR="00E20C7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қышқылдары кіреді.</w:t>
      </w:r>
      <w:r w:rsidR="00E20C7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Топырақтың сұйық белігі немесе топырақ ерітіндісі</w:t>
      </w:r>
      <w:r w:rsidR="00E20C7E">
        <w:rPr>
          <w:rFonts w:ascii="Times New Roman" w:hAnsi="Times New Roman" w:cs="Times New Roman"/>
          <w:sz w:val="28"/>
          <w:szCs w:val="28"/>
          <w:lang w:val="kk-KZ"/>
        </w:rPr>
        <w:t>–</w:t>
      </w:r>
      <w:r w:rsidRPr="006F6D43">
        <w:rPr>
          <w:rFonts w:ascii="Times New Roman" w:hAnsi="Times New Roman" w:cs="Times New Roman"/>
          <w:sz w:val="28"/>
          <w:szCs w:val="28"/>
          <w:lang w:val="kk-KZ"/>
        </w:rPr>
        <w:t>еріген</w:t>
      </w:r>
      <w:r w:rsidR="00E20C7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органикалық және минералды</w:t>
      </w:r>
      <w:r w:rsidR="00C86674">
        <w:rPr>
          <w:rFonts w:ascii="Times New Roman" w:hAnsi="Times New Roman" w:cs="Times New Roman"/>
          <w:sz w:val="28"/>
          <w:szCs w:val="28"/>
          <w:lang w:val="kk-KZ"/>
        </w:rPr>
        <w:t>қ</w:t>
      </w:r>
      <w:r w:rsidRPr="006F6D43">
        <w:rPr>
          <w:rFonts w:ascii="Times New Roman" w:hAnsi="Times New Roman" w:cs="Times New Roman"/>
          <w:sz w:val="28"/>
          <w:szCs w:val="28"/>
          <w:lang w:val="kk-KZ"/>
        </w:rPr>
        <w:t xml:space="preserve"> заттары бар су болып табылады.</w:t>
      </w:r>
      <w:r w:rsidR="00E20C7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Топырақты су 40-60% -ке дейін болуы мүмкін. Топырақтардағы су</w:t>
      </w:r>
      <w:r w:rsidR="00E20C7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өсімдіктерді сумен қамтамасыз етуге және </w:t>
      </w:r>
      <w:r w:rsidR="00C86674">
        <w:rPr>
          <w:rFonts w:ascii="Times New Roman" w:hAnsi="Times New Roman" w:cs="Times New Roman"/>
          <w:sz w:val="28"/>
          <w:szCs w:val="28"/>
          <w:lang w:val="kk-KZ"/>
        </w:rPr>
        <w:t>қ</w:t>
      </w:r>
      <w:r w:rsidRPr="006F6D43">
        <w:rPr>
          <w:rFonts w:ascii="Times New Roman" w:hAnsi="Times New Roman" w:cs="Times New Roman"/>
          <w:sz w:val="28"/>
          <w:szCs w:val="28"/>
          <w:lang w:val="kk-KZ"/>
        </w:rPr>
        <w:t>оректі заттарды ерітуге</w:t>
      </w:r>
      <w:r w:rsidR="00E20C7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қатысады. Су - организмдердің өмір сүргіштігін анықтайтын,</w:t>
      </w:r>
      <w:r w:rsidR="00E20C7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алмастыруға келмейтін факторлардың бірі. Су -тау жыныстарын және</w:t>
      </w:r>
      <w:r w:rsidR="00E20C7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топырақ түзуші заттарды кептіруде маңызды роль атқарады. Топырақ</w:t>
      </w:r>
      <w:r w:rsidR="00E20C7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түзу процесіндегі судың ролін Г.Н. Высоцкий тірі организмдегі қанмен</w:t>
      </w:r>
      <w:r w:rsidR="00E20C7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салыстырған. Топырақтағы микроорганизмдер мен есімдіктердің</w:t>
      </w:r>
      <w:r w:rsidR="00E20C7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қалыпты дамып өсуі, топырақтың ылғалдығына тікелей байланысты.</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1г құрғақ затты түзу үшін өсімдік 200-ден 1000г-ға дейін су</w:t>
      </w:r>
      <w:r w:rsidR="00A728F3">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жұмсайды. Су - булану және тасымалдау процесі салдарынан</w:t>
      </w:r>
      <w:r w:rsidR="00A728F3">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топырақтан және өсімдіктен жұмсалатын жылу м</w:t>
      </w:r>
      <w:r w:rsidR="00C86674">
        <w:rPr>
          <w:rFonts w:ascii="Times New Roman" w:hAnsi="Times New Roman" w:cs="Times New Roman"/>
          <w:sz w:val="28"/>
          <w:szCs w:val="28"/>
          <w:lang w:val="kk-KZ"/>
        </w:rPr>
        <w:t>ө</w:t>
      </w:r>
      <w:r w:rsidRPr="006F6D43">
        <w:rPr>
          <w:rFonts w:ascii="Times New Roman" w:hAnsi="Times New Roman" w:cs="Times New Roman"/>
          <w:sz w:val="28"/>
          <w:szCs w:val="28"/>
          <w:lang w:val="kk-KZ"/>
        </w:rPr>
        <w:t>лшерін анықтайтын</w:t>
      </w:r>
      <w:r w:rsidR="00A728F3">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жылу реттегіш фактор болып табылады. Топырақтың ылғалдылығы</w:t>
      </w:r>
      <w:r w:rsidR="00A728F3">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оның физика-механикалық қасиеттерімен тығыз байланысты.</w:t>
      </w:r>
      <w:r w:rsidR="00A728F3">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Топырақтың ылғалдылығы оның әртүрлі қасиеттерімен,</w:t>
      </w:r>
      <w:r w:rsidR="00A728F3">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қозғалғыштығымен сипатталады. Топырақтағы суды әртүрлі</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категориялар мен түрлерге бөлу қабылданған (белгіленген).</w:t>
      </w:r>
    </w:p>
    <w:p w:rsidR="00C86674"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1.</w:t>
      </w:r>
      <w:r w:rsidR="00C8667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кристалданған ылғал - қозғалмайтын және жоғары мықты</w:t>
      </w:r>
      <w:r w:rsidR="00DD648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байланысымен </w:t>
      </w:r>
    </w:p>
    <w:p w:rsidR="006F6D43" w:rsidRPr="006F6D43" w:rsidRDefault="00C86674"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е</w:t>
      </w:r>
      <w:r w:rsidR="006F6D43" w:rsidRPr="006F6D43">
        <w:rPr>
          <w:rFonts w:ascii="Times New Roman" w:hAnsi="Times New Roman" w:cs="Times New Roman"/>
          <w:sz w:val="28"/>
          <w:szCs w:val="28"/>
          <w:lang w:val="kk-KZ"/>
        </w:rPr>
        <w:t>рекшеленеді</w:t>
      </w:r>
      <w:r>
        <w:rPr>
          <w:rFonts w:ascii="Times New Roman" w:hAnsi="Times New Roman" w:cs="Times New Roman"/>
          <w:sz w:val="28"/>
          <w:szCs w:val="28"/>
          <w:lang w:val="kk-KZ"/>
        </w:rPr>
        <w:t>;</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2.</w:t>
      </w:r>
      <w:r w:rsidR="00C8667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қатты ылғал-мұз</w:t>
      </w:r>
      <w:r w:rsidR="00C86674">
        <w:rPr>
          <w:rFonts w:ascii="Times New Roman" w:hAnsi="Times New Roman" w:cs="Times New Roman"/>
          <w:sz w:val="28"/>
          <w:szCs w:val="28"/>
          <w:lang w:val="kk-KZ"/>
        </w:rPr>
        <w:t>, қ</w:t>
      </w:r>
      <w:r w:rsidRPr="006F6D43">
        <w:rPr>
          <w:rFonts w:ascii="Times New Roman" w:hAnsi="Times New Roman" w:cs="Times New Roman"/>
          <w:sz w:val="28"/>
          <w:szCs w:val="28"/>
          <w:lang w:val="kk-KZ"/>
        </w:rPr>
        <w:t>озғалмайтын ылғал</w:t>
      </w:r>
      <w:r w:rsidR="00C86674">
        <w:rPr>
          <w:rFonts w:ascii="Times New Roman" w:hAnsi="Times New Roman" w:cs="Times New Roman"/>
          <w:sz w:val="28"/>
          <w:szCs w:val="28"/>
          <w:lang w:val="kk-KZ"/>
        </w:rPr>
        <w:t>;</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3</w:t>
      </w:r>
      <w:r w:rsidR="00C8667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бу тәрізді ылғал - бір жерден екінші бір жерге су буы түрінде</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қозғалады</w:t>
      </w:r>
      <w:r w:rsidR="00C86674">
        <w:rPr>
          <w:rFonts w:ascii="Times New Roman" w:hAnsi="Times New Roman" w:cs="Times New Roman"/>
          <w:sz w:val="28"/>
          <w:szCs w:val="28"/>
          <w:lang w:val="kk-KZ"/>
        </w:rPr>
        <w:t>;</w:t>
      </w:r>
    </w:p>
    <w:p w:rsidR="00C86674"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4.</w:t>
      </w:r>
      <w:r w:rsidR="00C8667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мықты байланысқан ылғал -2-3 молекула қалыңдығындай жұқа</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үлдір </w:t>
      </w:r>
    </w:p>
    <w:p w:rsidR="006F6D43" w:rsidRPr="006F6D43" w:rsidRDefault="00C86674"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түрінде топырақ түйіршіктерінің бетінде мықты бекінеді</w:t>
      </w:r>
      <w:r>
        <w:rPr>
          <w:rFonts w:ascii="Times New Roman" w:hAnsi="Times New Roman" w:cs="Times New Roman"/>
          <w:sz w:val="28"/>
          <w:szCs w:val="28"/>
          <w:lang w:val="kk-KZ"/>
        </w:rPr>
        <w:t>;</w:t>
      </w:r>
    </w:p>
    <w:p w:rsidR="00C86674"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5.</w:t>
      </w:r>
      <w:r w:rsidR="00C86674">
        <w:rPr>
          <w:rFonts w:ascii="Times New Roman" w:hAnsi="Times New Roman" w:cs="Times New Roman"/>
          <w:sz w:val="28"/>
          <w:szCs w:val="28"/>
          <w:lang w:val="kk-KZ"/>
        </w:rPr>
        <w:t xml:space="preserve"> ж</w:t>
      </w:r>
      <w:r w:rsidRPr="006F6D43">
        <w:rPr>
          <w:rFonts w:ascii="Times New Roman" w:hAnsi="Times New Roman" w:cs="Times New Roman"/>
          <w:sz w:val="28"/>
          <w:szCs w:val="28"/>
          <w:lang w:val="kk-KZ"/>
        </w:rPr>
        <w:t>еңіл байланысқан ылғап -су бетінде сумен мықты байланысқан</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үлдірмен </w:t>
      </w:r>
    </w:p>
    <w:p w:rsidR="006F6D43" w:rsidRPr="006F6D43" w:rsidRDefault="00C86674"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ұстап тұрады.</w:t>
      </w:r>
    </w:p>
    <w:p w:rsidR="00C86674"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6.</w:t>
      </w:r>
      <w:r w:rsidR="00C86674">
        <w:rPr>
          <w:rFonts w:ascii="Times New Roman" w:hAnsi="Times New Roman" w:cs="Times New Roman"/>
          <w:sz w:val="28"/>
          <w:szCs w:val="28"/>
          <w:lang w:val="kk-KZ"/>
        </w:rPr>
        <w:t xml:space="preserve"> б</w:t>
      </w:r>
      <w:r w:rsidRPr="006F6D43">
        <w:rPr>
          <w:rFonts w:ascii="Times New Roman" w:hAnsi="Times New Roman" w:cs="Times New Roman"/>
          <w:sz w:val="28"/>
          <w:szCs w:val="28"/>
          <w:lang w:val="kk-KZ"/>
        </w:rPr>
        <w:t>ос ылғал - капиллярлы және гравитациялық күштердің әсерінен</w:t>
      </w:r>
      <w:r w:rsidR="00B01697">
        <w:rPr>
          <w:rFonts w:ascii="Times New Roman" w:hAnsi="Times New Roman" w:cs="Times New Roman"/>
          <w:sz w:val="28"/>
          <w:szCs w:val="28"/>
          <w:lang w:val="kk-KZ"/>
        </w:rPr>
        <w:t xml:space="preserve"> </w:t>
      </w:r>
    </w:p>
    <w:p w:rsidR="006F6D43" w:rsidRPr="006F6D43" w:rsidRDefault="00C86674"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қозғалады.</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Бос ылғал 3 түрлі болады - аспалы, сүйемелі, гравитациялық</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(ойма, безендірілген)</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Топырақтағы судың құрамын әртүрлі әдіспен анықтайды. Кеңінен</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қолданылатын өлшеу әдісі</w:t>
      </w:r>
      <w:r w:rsidR="00C86674">
        <w:rPr>
          <w:rFonts w:ascii="Times New Roman" w:hAnsi="Times New Roman" w:cs="Times New Roman"/>
          <w:sz w:val="28"/>
          <w:szCs w:val="28"/>
          <w:lang w:val="kk-KZ"/>
        </w:rPr>
        <w:t>.</w:t>
      </w:r>
      <w:r w:rsidRPr="006F6D43">
        <w:rPr>
          <w:rFonts w:ascii="Times New Roman" w:hAnsi="Times New Roman" w:cs="Times New Roman"/>
          <w:sz w:val="28"/>
          <w:szCs w:val="28"/>
          <w:lang w:val="kk-KZ"/>
        </w:rPr>
        <w:t xml:space="preserve"> </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Өлшенген</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топырақты 100-105°С-та</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кептіріп, ылғалдылық мөлшерін</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 өлшеу немесе көлемдік процентпен құрғақ топырак,</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салмағымен салыстырмалы түрде есептейді, топырақтардың газ тәрізді</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бөлігі суы жоқ қуыстарды толтырып тұрады. Топырақтағы ауада</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атмосфералық ауаға қарағанда көмірсутек газы көп, оттегі аз мөлшерде</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және метан, ұшқыш органикалық</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қосылыстар т.б болады. Топырақтағы</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ауа қасиетіне ауа сыйымдылығы және ауа өткізгіштігі жатады.</w:t>
      </w:r>
    </w:p>
    <w:p w:rsidR="00B01697" w:rsidRDefault="006F6D43" w:rsidP="00A6123B">
      <w:pPr>
        <w:spacing w:after="0" w:line="240" w:lineRule="auto"/>
        <w:ind w:firstLine="567"/>
        <w:jc w:val="both"/>
        <w:rPr>
          <w:rFonts w:ascii="Times New Roman" w:hAnsi="Times New Roman" w:cs="Times New Roman"/>
          <w:sz w:val="28"/>
          <w:szCs w:val="28"/>
          <w:lang w:val="kk-KZ"/>
        </w:rPr>
      </w:pPr>
      <w:r w:rsidRPr="00B01697">
        <w:rPr>
          <w:rFonts w:ascii="Times New Roman" w:hAnsi="Times New Roman" w:cs="Times New Roman"/>
          <w:b/>
          <w:sz w:val="28"/>
          <w:szCs w:val="28"/>
          <w:lang w:val="kk-KZ"/>
        </w:rPr>
        <w:lastRenderedPageBreak/>
        <w:t>Ауа сыйымдылығы</w:t>
      </w:r>
      <w:r w:rsidRPr="006F6D43">
        <w:rPr>
          <w:rFonts w:ascii="Times New Roman" w:hAnsi="Times New Roman" w:cs="Times New Roman"/>
          <w:sz w:val="28"/>
          <w:szCs w:val="28"/>
          <w:lang w:val="kk-KZ"/>
        </w:rPr>
        <w:t xml:space="preserve"> - ауасы бар топырақ</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бөлігі. Құрғақ топырақтардағы ауа сыйымдылығы топырақ көлемінің</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25-90% деңгейінде болады. Әдетте табиғи жағдайларда</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топырақтардың қ</w:t>
      </w:r>
      <w:r w:rsidR="00B01697">
        <w:rPr>
          <w:rFonts w:ascii="Times New Roman" w:hAnsi="Times New Roman" w:cs="Times New Roman"/>
          <w:sz w:val="28"/>
          <w:szCs w:val="28"/>
          <w:lang w:val="kk-KZ"/>
        </w:rPr>
        <w:t>ұ</w:t>
      </w:r>
      <w:r w:rsidRPr="006F6D43">
        <w:rPr>
          <w:rFonts w:ascii="Times New Roman" w:hAnsi="Times New Roman" w:cs="Times New Roman"/>
          <w:sz w:val="28"/>
          <w:szCs w:val="28"/>
          <w:lang w:val="kk-KZ"/>
        </w:rPr>
        <w:t>рамында үнемі ылғал болады, сол кезде топырақтың</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ауа сыйымдылығы бұл деңгейден, яғни 25-90% -тен темен болады.</w:t>
      </w:r>
      <w:r w:rsidR="00B01697">
        <w:rPr>
          <w:rFonts w:ascii="Times New Roman" w:hAnsi="Times New Roman" w:cs="Times New Roman"/>
          <w:sz w:val="28"/>
          <w:szCs w:val="28"/>
          <w:lang w:val="kk-KZ"/>
        </w:rPr>
        <w:t xml:space="preserve"> </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Топырақтың ауа сыйымдылығы ылғалдылық төмен болған</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жағдайда салыстырмалы түрде маңызды роль атқарады. Бұның өзі</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топырақтардың құрылысы жағынан қарағанда маңызды көрсеткіш.</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BA2DE1">
        <w:rPr>
          <w:rFonts w:ascii="Times New Roman" w:hAnsi="Times New Roman" w:cs="Times New Roman"/>
          <w:i/>
          <w:sz w:val="28"/>
          <w:szCs w:val="28"/>
          <w:lang w:val="kk-KZ"/>
        </w:rPr>
        <w:t>Ауа өткішгіштігі</w:t>
      </w:r>
      <w:r w:rsidRPr="006F6D43">
        <w:rPr>
          <w:rFonts w:ascii="Times New Roman" w:hAnsi="Times New Roman" w:cs="Times New Roman"/>
          <w:sz w:val="28"/>
          <w:szCs w:val="28"/>
          <w:lang w:val="kk-KZ"/>
        </w:rPr>
        <w:t xml:space="preserve"> - топырақтың ауаны</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өз бойына өткізу қабілеті. Бұл топырақ пен ауаның өзара үздіксіз газ</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алмасуы болып табылады. Неғұрлым топырақтың ауа өткізгіштігі</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жоғары болса, соғұрлым газ алмасу процесі қарқынды болады,</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топырақтағы ауада оттегі к</w:t>
      </w:r>
      <w:r w:rsidR="00B01697">
        <w:rPr>
          <w:rFonts w:ascii="Times New Roman" w:hAnsi="Times New Roman" w:cs="Times New Roman"/>
          <w:sz w:val="28"/>
          <w:szCs w:val="28"/>
          <w:lang w:val="kk-KZ"/>
        </w:rPr>
        <w:t>ө</w:t>
      </w:r>
      <w:r w:rsidRPr="006F6D43">
        <w:rPr>
          <w:rFonts w:ascii="Times New Roman" w:hAnsi="Times New Roman" w:cs="Times New Roman"/>
          <w:sz w:val="28"/>
          <w:szCs w:val="28"/>
          <w:lang w:val="kk-KZ"/>
        </w:rPr>
        <w:t>п, ал көміртегі газы аз болады. Ауа</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топырақта қуыстармен қозғалады. Неғұрлым қуыстар ірі болса, соғұрлым топырақтардың ауа өткізгіштігі жоғарылайды.</w:t>
      </w:r>
    </w:p>
    <w:p w:rsidR="00C86674"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Топырақтағы ауада атмосфералық ауамен салыстырғанда оттегі</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аз, көміртегі газы көп болса, соған сәйкес азоттың құрамы да өзгеше</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болады (1</w:t>
      </w:r>
      <w:r w:rsidR="00EF032E">
        <w:rPr>
          <w:rFonts w:ascii="Times New Roman" w:hAnsi="Times New Roman" w:cs="Times New Roman"/>
          <w:sz w:val="28"/>
          <w:szCs w:val="28"/>
          <w:lang w:val="kk-KZ"/>
        </w:rPr>
        <w:t>2</w:t>
      </w:r>
      <w:r w:rsidRPr="006F6D43">
        <w:rPr>
          <w:rFonts w:ascii="Times New Roman" w:hAnsi="Times New Roman" w:cs="Times New Roman"/>
          <w:sz w:val="28"/>
          <w:szCs w:val="28"/>
          <w:lang w:val="kk-KZ"/>
        </w:rPr>
        <w:t>-кесте).</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Топырақтағы ауада оттегі мен С0</w:t>
      </w:r>
      <w:r w:rsidRPr="00B01697">
        <w:rPr>
          <w:rFonts w:ascii="Times New Roman" w:hAnsi="Times New Roman" w:cs="Times New Roman"/>
          <w:sz w:val="28"/>
          <w:szCs w:val="28"/>
          <w:vertAlign w:val="subscript"/>
          <w:lang w:val="kk-KZ"/>
        </w:rPr>
        <w:t xml:space="preserve">2 </w:t>
      </w:r>
      <w:r w:rsidRPr="006F6D43">
        <w:rPr>
          <w:rFonts w:ascii="Times New Roman" w:hAnsi="Times New Roman" w:cs="Times New Roman"/>
          <w:sz w:val="28"/>
          <w:szCs w:val="28"/>
          <w:lang w:val="kk-KZ"/>
        </w:rPr>
        <w:t>мөлшері өзгеріп отырады.</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 опырақтың жоғарғы қабатында оттегі атмосфералық ауаға қарағанда</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аз болады. Газ алмасу процесі темен жүретін топырақта оттегі</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айтарлықтай мөлшерде төмен болады, ал С0</w:t>
      </w:r>
      <w:r w:rsidRPr="00B01697">
        <w:rPr>
          <w:rFonts w:ascii="Times New Roman" w:hAnsi="Times New Roman" w:cs="Times New Roman"/>
          <w:sz w:val="28"/>
          <w:szCs w:val="28"/>
          <w:vertAlign w:val="subscript"/>
          <w:lang w:val="kk-KZ"/>
        </w:rPr>
        <w:t>2</w:t>
      </w:r>
      <w:r w:rsidRPr="006F6D43">
        <w:rPr>
          <w:rFonts w:ascii="Times New Roman" w:hAnsi="Times New Roman" w:cs="Times New Roman"/>
          <w:sz w:val="28"/>
          <w:szCs w:val="28"/>
          <w:lang w:val="kk-KZ"/>
        </w:rPr>
        <w:t xml:space="preserve"> б</w:t>
      </w:r>
      <w:r w:rsidR="00B01697">
        <w:rPr>
          <w:rFonts w:ascii="Times New Roman" w:hAnsi="Times New Roman" w:cs="Times New Roman"/>
          <w:sz w:val="28"/>
          <w:szCs w:val="28"/>
          <w:lang w:val="kk-KZ"/>
        </w:rPr>
        <w:t>ұ</w:t>
      </w:r>
      <w:r w:rsidRPr="006F6D43">
        <w:rPr>
          <w:rFonts w:ascii="Times New Roman" w:hAnsi="Times New Roman" w:cs="Times New Roman"/>
          <w:sz w:val="28"/>
          <w:szCs w:val="28"/>
          <w:lang w:val="kk-KZ"/>
        </w:rPr>
        <w:t>ндай топырақта</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19-20%-ке және одан да көп мөл</w:t>
      </w:r>
      <w:r w:rsidR="00B01697">
        <w:rPr>
          <w:rFonts w:ascii="Times New Roman" w:hAnsi="Times New Roman" w:cs="Times New Roman"/>
          <w:sz w:val="28"/>
          <w:szCs w:val="28"/>
          <w:lang w:val="kk-KZ"/>
        </w:rPr>
        <w:t>ш</w:t>
      </w:r>
      <w:r w:rsidRPr="006F6D43">
        <w:rPr>
          <w:rFonts w:ascii="Times New Roman" w:hAnsi="Times New Roman" w:cs="Times New Roman"/>
          <w:sz w:val="28"/>
          <w:szCs w:val="28"/>
          <w:lang w:val="kk-KZ"/>
        </w:rPr>
        <w:t>ерде жоғары болады.</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Топырақтағы ауаның құрамын анықтауда әртүрлі</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газанализаторлар: АФС, ГВВ-2, ГПХ- ЗМ, ВТИ-2 қолданылады.</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С0</w:t>
      </w:r>
      <w:r w:rsidRPr="00B01697">
        <w:rPr>
          <w:rFonts w:ascii="Times New Roman" w:hAnsi="Times New Roman" w:cs="Times New Roman"/>
          <w:sz w:val="28"/>
          <w:szCs w:val="28"/>
          <w:vertAlign w:val="subscript"/>
          <w:lang w:val="kk-KZ"/>
        </w:rPr>
        <w:t>2</w:t>
      </w:r>
      <w:r w:rsidRPr="006F6D43">
        <w:rPr>
          <w:rFonts w:ascii="Times New Roman" w:hAnsi="Times New Roman" w:cs="Times New Roman"/>
          <w:sz w:val="28"/>
          <w:szCs w:val="28"/>
          <w:lang w:val="kk-KZ"/>
        </w:rPr>
        <w:t xml:space="preserve"> сіңіру үшін КОН ерітіндісін, оттекті сіңіру үшін пирогаллол A</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сілтілік</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ертінділерін қолданады.</w:t>
      </w:r>
    </w:p>
    <w:p w:rsidR="006F6D43" w:rsidRPr="006F6D43" w:rsidRDefault="006F6D43" w:rsidP="00A6123B">
      <w:pPr>
        <w:spacing w:after="0" w:line="240" w:lineRule="auto"/>
        <w:ind w:firstLine="567"/>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Топырақтың</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тірі бөлігі-топырақ микроорганизмдерінен (бактерия,</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саңырауқұлақ, балдыр, актиномиценттер т.б) омыртқасыздар</w:t>
      </w:r>
      <w:r w:rsidR="00B01697">
        <w:rPr>
          <w:rFonts w:ascii="Times New Roman" w:hAnsi="Times New Roman" w:cs="Times New Roman"/>
          <w:sz w:val="28"/>
          <w:szCs w:val="28"/>
          <w:lang w:val="kk-KZ"/>
        </w:rPr>
        <w:t xml:space="preserve"> ө</w:t>
      </w:r>
      <w:r w:rsidRPr="006F6D43">
        <w:rPr>
          <w:rFonts w:ascii="Times New Roman" w:hAnsi="Times New Roman" w:cs="Times New Roman"/>
          <w:sz w:val="28"/>
          <w:szCs w:val="28"/>
          <w:lang w:val="kk-KZ"/>
        </w:rPr>
        <w:t>кілдерінен (қарапайымдар, құрттар, моллюскалар, насекомдар және</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олардың личинкалары), жәндіктерден тұрады. Олар топырақтың жоғары қабатындағы </w:t>
      </w:r>
      <w:r w:rsidR="00B01697">
        <w:rPr>
          <w:rFonts w:ascii="Times New Roman" w:hAnsi="Times New Roman" w:cs="Times New Roman"/>
          <w:sz w:val="28"/>
          <w:szCs w:val="28"/>
          <w:lang w:val="kk-KZ"/>
        </w:rPr>
        <w:t>ө</w:t>
      </w:r>
      <w:r w:rsidRPr="006F6D43">
        <w:rPr>
          <w:rFonts w:ascii="Times New Roman" w:hAnsi="Times New Roman" w:cs="Times New Roman"/>
          <w:sz w:val="28"/>
          <w:szCs w:val="28"/>
          <w:lang w:val="kk-KZ"/>
        </w:rPr>
        <w:t>сімдіктердің</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тамырымен және</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т.б</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азықтармен қоректенеді.</w:t>
      </w:r>
    </w:p>
    <w:p w:rsidR="006F6D43" w:rsidRDefault="006F6D43" w:rsidP="00A6123B">
      <w:pPr>
        <w:spacing w:after="0" w:line="240" w:lineRule="auto"/>
        <w:ind w:firstLine="567"/>
        <w:jc w:val="both"/>
        <w:rPr>
          <w:rFonts w:ascii="Times New Roman" w:hAnsi="Times New Roman" w:cs="Times New Roman"/>
          <w:sz w:val="28"/>
          <w:szCs w:val="28"/>
          <w:lang w:val="kk-KZ"/>
        </w:rPr>
      </w:pPr>
      <w:r w:rsidRPr="00B01697">
        <w:rPr>
          <w:rFonts w:ascii="Times New Roman" w:hAnsi="Times New Roman" w:cs="Times New Roman"/>
          <w:i/>
          <w:sz w:val="28"/>
          <w:szCs w:val="28"/>
          <w:lang w:val="kk-KZ"/>
        </w:rPr>
        <w:t>Топырақтың қызметі.</w:t>
      </w:r>
      <w:r w:rsidRPr="006F6D43">
        <w:rPr>
          <w:rFonts w:ascii="Times New Roman" w:hAnsi="Times New Roman" w:cs="Times New Roman"/>
          <w:sz w:val="28"/>
          <w:szCs w:val="28"/>
          <w:lang w:val="kk-KZ"/>
        </w:rPr>
        <w:t xml:space="preserve"> Физикалық</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және</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химиялык, құрылысының</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ерекшелігінен топырақ өзіндік қызмет атқарады.</w:t>
      </w:r>
    </w:p>
    <w:p w:rsidR="00364CF6" w:rsidRPr="006F6D43" w:rsidRDefault="00364CF6" w:rsidP="00364CF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Бойынан өтетін судың құрамындағы қатты заттарды сүзеді және</w:t>
      </w:r>
    </w:p>
    <w:p w:rsidR="00364CF6" w:rsidRDefault="00364CF6" w:rsidP="00364CF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ұстап қалады</w:t>
      </w:r>
      <w:r>
        <w:rPr>
          <w:rFonts w:ascii="Times New Roman" w:hAnsi="Times New Roman" w:cs="Times New Roman"/>
          <w:sz w:val="28"/>
          <w:szCs w:val="28"/>
          <w:lang w:val="kk-KZ"/>
        </w:rPr>
        <w:t>;</w:t>
      </w:r>
    </w:p>
    <w:p w:rsidR="00364CF6" w:rsidRDefault="00364CF6" w:rsidP="00364CF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Өзінің құнарлылығын арттыруға, құрамындағы микро</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және макро</w:t>
      </w:r>
      <w:r>
        <w:rPr>
          <w:rFonts w:ascii="Times New Roman" w:hAnsi="Times New Roman" w:cs="Times New Roman"/>
          <w:sz w:val="28"/>
          <w:szCs w:val="28"/>
          <w:lang w:val="kk-KZ"/>
        </w:rPr>
        <w:t xml:space="preserve"> </w:t>
      </w:r>
    </w:p>
    <w:p w:rsidR="00364CF6" w:rsidRDefault="00364CF6" w:rsidP="00364CF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организмдердің өміршеңдігіне қажетті қоректік заттарын реттеп,</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 xml:space="preserve">байытып </w:t>
      </w:r>
    </w:p>
    <w:p w:rsidR="00364CF6" w:rsidRPr="003D564E" w:rsidRDefault="00364CF6" w:rsidP="00364CF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отырады</w:t>
      </w:r>
      <w:r>
        <w:rPr>
          <w:rFonts w:ascii="Times New Roman" w:hAnsi="Times New Roman" w:cs="Times New Roman"/>
          <w:sz w:val="28"/>
          <w:szCs w:val="28"/>
          <w:lang w:val="kk-KZ"/>
        </w:rPr>
        <w:t>;</w:t>
      </w:r>
    </w:p>
    <w:p w:rsidR="00364CF6" w:rsidRPr="003D564E" w:rsidRDefault="00364CF6" w:rsidP="00364CF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Күн сәулесі энергиясын реттеп отырады</w:t>
      </w:r>
      <w:r>
        <w:rPr>
          <w:rFonts w:ascii="Times New Roman" w:hAnsi="Times New Roman" w:cs="Times New Roman"/>
          <w:sz w:val="28"/>
          <w:szCs w:val="28"/>
          <w:lang w:val="kk-KZ"/>
        </w:rPr>
        <w:t>;</w:t>
      </w:r>
    </w:p>
    <w:p w:rsidR="00364CF6" w:rsidRDefault="00364CF6" w:rsidP="00364CF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Топырақтардың беткі қабатындағы химиялық заттарды топырақ</w:t>
      </w:r>
      <w:r>
        <w:rPr>
          <w:rFonts w:ascii="Times New Roman" w:hAnsi="Times New Roman" w:cs="Times New Roman"/>
          <w:sz w:val="28"/>
          <w:szCs w:val="28"/>
          <w:lang w:val="kk-KZ"/>
        </w:rPr>
        <w:t xml:space="preserve"> </w:t>
      </w:r>
    </w:p>
    <w:p w:rsidR="00364CF6" w:rsidRPr="003D564E" w:rsidRDefault="00364CF6" w:rsidP="00364CF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түйіршіктері бойына сіңіреді</w:t>
      </w:r>
      <w:r>
        <w:rPr>
          <w:rFonts w:ascii="Times New Roman" w:hAnsi="Times New Roman" w:cs="Times New Roman"/>
          <w:sz w:val="28"/>
          <w:szCs w:val="28"/>
          <w:lang w:val="kk-KZ"/>
        </w:rPr>
        <w:t>;</w:t>
      </w:r>
    </w:p>
    <w:p w:rsidR="00364CF6" w:rsidRDefault="00364CF6" w:rsidP="00364CF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Айрықша алмастыру реттеу қасиеті бар яғни</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 xml:space="preserve">микроорганикалардың </w:t>
      </w:r>
    </w:p>
    <w:p w:rsidR="00364CF6" w:rsidRDefault="00364CF6" w:rsidP="00364CF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өміршеңдігі арқасында түзілген немесе пайда</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 xml:space="preserve">болған ферменттердің </w:t>
      </w:r>
    </w:p>
    <w:p w:rsidR="00364CF6" w:rsidRDefault="00364CF6" w:rsidP="00364CF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қатысуымен топырақтағы зиянды заттар су мен</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 xml:space="preserve">ауаға қарағанда тез </w:t>
      </w:r>
    </w:p>
    <w:p w:rsidR="00364CF6" w:rsidRPr="003D564E" w:rsidRDefault="00364CF6" w:rsidP="00364CF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ыдырайды.</w:t>
      </w:r>
    </w:p>
    <w:p w:rsidR="00364CF6" w:rsidRDefault="00364CF6" w:rsidP="00364CF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sidRPr="003D564E">
        <w:rPr>
          <w:rFonts w:ascii="Times New Roman" w:hAnsi="Times New Roman" w:cs="Times New Roman"/>
          <w:sz w:val="28"/>
          <w:szCs w:val="28"/>
          <w:lang w:val="kk-KZ"/>
        </w:rPr>
        <w:t>Еріген минералдық заттары бар суда өз бойына өткізу қабілеті</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 xml:space="preserve">жоғары </w:t>
      </w:r>
    </w:p>
    <w:p w:rsidR="00364CF6" w:rsidRPr="003D564E" w:rsidRDefault="00364CF6" w:rsidP="00364CF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қуыстар (поралары) бар.</w:t>
      </w:r>
    </w:p>
    <w:p w:rsidR="00364CF6" w:rsidRPr="003D564E" w:rsidRDefault="00364CF6" w:rsidP="00364CF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Ылғалды бойына ұстау сыйымдылығы жоғары.</w:t>
      </w:r>
    </w:p>
    <w:p w:rsidR="00C86674" w:rsidRDefault="00C86674" w:rsidP="006F6D43">
      <w:pPr>
        <w:spacing w:after="0" w:line="240" w:lineRule="auto"/>
        <w:jc w:val="both"/>
        <w:rPr>
          <w:rFonts w:ascii="Times New Roman" w:hAnsi="Times New Roman" w:cs="Times New Roman"/>
          <w:sz w:val="28"/>
          <w:szCs w:val="28"/>
          <w:lang w:val="kk-KZ"/>
        </w:rPr>
      </w:pPr>
    </w:p>
    <w:p w:rsidR="00C86674" w:rsidRDefault="00EF032E" w:rsidP="00A6123B">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Кесте 12</w:t>
      </w:r>
      <w:r w:rsidR="00A6123B" w:rsidRPr="00A6123B">
        <w:rPr>
          <w:rFonts w:ascii="Times New Roman" w:hAnsi="Times New Roman" w:cs="Times New Roman"/>
          <w:sz w:val="28"/>
          <w:szCs w:val="28"/>
          <w:lang w:val="kk-KZ"/>
        </w:rPr>
        <w:t xml:space="preserve"> - </w:t>
      </w:r>
      <w:r w:rsidR="005D0256">
        <w:rPr>
          <w:rFonts w:ascii="Times New Roman" w:hAnsi="Times New Roman" w:cs="Times New Roman"/>
          <w:sz w:val="28"/>
          <w:szCs w:val="28"/>
          <w:lang w:val="kk-KZ"/>
        </w:rPr>
        <w:t>Атмосфералық және топырақтық ауаның құрамы, % ай</w:t>
      </w:r>
    </w:p>
    <w:p w:rsidR="005D0256" w:rsidRDefault="005D0256" w:rsidP="005D0256">
      <w:pPr>
        <w:spacing w:after="0" w:line="240" w:lineRule="auto"/>
        <w:jc w:val="center"/>
        <w:rPr>
          <w:rFonts w:ascii="Times New Roman" w:hAnsi="Times New Roman" w:cs="Times New Roman"/>
          <w:sz w:val="28"/>
          <w:szCs w:val="28"/>
          <w:lang w:val="kk-KZ"/>
        </w:rPr>
      </w:pPr>
    </w:p>
    <w:tbl>
      <w:tblPr>
        <w:tblStyle w:val="ab"/>
        <w:tblW w:w="9497" w:type="dxa"/>
        <w:tblInd w:w="250" w:type="dxa"/>
        <w:tblLayout w:type="fixed"/>
        <w:tblLook w:val="04A0"/>
      </w:tblPr>
      <w:tblGrid>
        <w:gridCol w:w="1985"/>
        <w:gridCol w:w="1559"/>
        <w:gridCol w:w="1276"/>
        <w:gridCol w:w="973"/>
        <w:gridCol w:w="2003"/>
        <w:gridCol w:w="1701"/>
      </w:tblGrid>
      <w:tr w:rsidR="005D0256" w:rsidTr="00A6123B">
        <w:tc>
          <w:tcPr>
            <w:tcW w:w="1985" w:type="dxa"/>
          </w:tcPr>
          <w:p w:rsidR="005D0256" w:rsidRP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Ауа</w:t>
            </w:r>
          </w:p>
        </w:tc>
        <w:tc>
          <w:tcPr>
            <w:tcW w:w="1559" w:type="dxa"/>
          </w:tcPr>
          <w:p w:rsidR="005D0256" w:rsidRP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Азот(</w:t>
            </w:r>
            <w:r w:rsidRPr="005D0256">
              <w:rPr>
                <w:rFonts w:ascii="Times New Roman" w:hAnsi="Times New Roman" w:cs="Times New Roman"/>
                <w:sz w:val="26"/>
                <w:szCs w:val="26"/>
                <w:lang w:val="en-US"/>
              </w:rPr>
              <w:t>N</w:t>
            </w:r>
            <w:r w:rsidRPr="005D0256">
              <w:rPr>
                <w:rFonts w:ascii="Times New Roman" w:hAnsi="Times New Roman" w:cs="Times New Roman"/>
                <w:sz w:val="26"/>
                <w:szCs w:val="26"/>
                <w:vertAlign w:val="subscript"/>
                <w:lang w:val="en-US"/>
              </w:rPr>
              <w:t>2</w:t>
            </w:r>
            <w:r w:rsidRPr="005D0256">
              <w:rPr>
                <w:rFonts w:ascii="Times New Roman" w:hAnsi="Times New Roman" w:cs="Times New Roman"/>
                <w:sz w:val="26"/>
                <w:szCs w:val="26"/>
                <w:lang w:val="kk-KZ"/>
              </w:rPr>
              <w:t>)</w:t>
            </w:r>
          </w:p>
        </w:tc>
        <w:tc>
          <w:tcPr>
            <w:tcW w:w="1276" w:type="dxa"/>
          </w:tcPr>
          <w:p w:rsidR="005D0256" w:rsidRP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Оттегі (</w:t>
            </w:r>
            <w:r w:rsidRPr="005D0256">
              <w:rPr>
                <w:rFonts w:ascii="Times New Roman" w:hAnsi="Times New Roman" w:cs="Times New Roman"/>
                <w:sz w:val="26"/>
                <w:szCs w:val="26"/>
                <w:lang w:val="en-US"/>
              </w:rPr>
              <w:t>O</w:t>
            </w:r>
            <w:r w:rsidRPr="005D0256">
              <w:rPr>
                <w:rFonts w:ascii="Times New Roman" w:hAnsi="Times New Roman" w:cs="Times New Roman"/>
                <w:sz w:val="26"/>
                <w:szCs w:val="26"/>
                <w:vertAlign w:val="subscript"/>
                <w:lang w:val="en-US"/>
              </w:rPr>
              <w:t>2</w:t>
            </w:r>
            <w:r w:rsidRPr="005D0256">
              <w:rPr>
                <w:rFonts w:ascii="Times New Roman" w:hAnsi="Times New Roman" w:cs="Times New Roman"/>
                <w:sz w:val="26"/>
                <w:szCs w:val="26"/>
                <w:lang w:val="kk-KZ"/>
              </w:rPr>
              <w:t>)</w:t>
            </w:r>
          </w:p>
        </w:tc>
        <w:tc>
          <w:tcPr>
            <w:tcW w:w="973" w:type="dxa"/>
          </w:tcPr>
          <w:p w:rsidR="005D0256" w:rsidRP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Аргон</w:t>
            </w:r>
            <w:r w:rsidRPr="005D0256">
              <w:rPr>
                <w:rFonts w:ascii="Times New Roman" w:hAnsi="Times New Roman" w:cs="Times New Roman"/>
                <w:sz w:val="26"/>
                <w:szCs w:val="26"/>
                <w:lang w:val="en-US"/>
              </w:rPr>
              <w:t xml:space="preserve"> </w:t>
            </w:r>
            <w:r w:rsidRPr="005D0256">
              <w:rPr>
                <w:rFonts w:ascii="Times New Roman" w:hAnsi="Times New Roman" w:cs="Times New Roman"/>
                <w:sz w:val="26"/>
                <w:szCs w:val="26"/>
                <w:lang w:val="kk-KZ"/>
              </w:rPr>
              <w:t>(</w:t>
            </w:r>
            <w:r w:rsidRPr="005D0256">
              <w:rPr>
                <w:rFonts w:ascii="Times New Roman" w:hAnsi="Times New Roman" w:cs="Times New Roman"/>
                <w:sz w:val="26"/>
                <w:szCs w:val="26"/>
                <w:lang w:val="en-US"/>
              </w:rPr>
              <w:t>Ar</w:t>
            </w:r>
            <w:r w:rsidRPr="005D0256">
              <w:rPr>
                <w:rFonts w:ascii="Times New Roman" w:hAnsi="Times New Roman" w:cs="Times New Roman"/>
                <w:sz w:val="26"/>
                <w:szCs w:val="26"/>
                <w:lang w:val="kk-KZ"/>
              </w:rPr>
              <w:t>)</w:t>
            </w:r>
          </w:p>
        </w:tc>
        <w:tc>
          <w:tcPr>
            <w:tcW w:w="2003" w:type="dxa"/>
          </w:tcPr>
          <w:p w:rsidR="005D0256" w:rsidRP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Көмірқышқыл газы (СО</w:t>
            </w:r>
            <w:r w:rsidRPr="005D0256">
              <w:rPr>
                <w:rFonts w:ascii="Times New Roman" w:hAnsi="Times New Roman" w:cs="Times New Roman"/>
                <w:sz w:val="26"/>
                <w:szCs w:val="26"/>
                <w:vertAlign w:val="subscript"/>
              </w:rPr>
              <w:t>2</w:t>
            </w:r>
            <w:r w:rsidRPr="005D0256">
              <w:rPr>
                <w:rFonts w:ascii="Times New Roman" w:hAnsi="Times New Roman" w:cs="Times New Roman"/>
                <w:sz w:val="26"/>
                <w:szCs w:val="26"/>
                <w:lang w:val="kk-KZ"/>
              </w:rPr>
              <w:t>)</w:t>
            </w:r>
          </w:p>
        </w:tc>
        <w:tc>
          <w:tcPr>
            <w:tcW w:w="1701" w:type="dxa"/>
          </w:tcPr>
          <w:p w:rsidR="005D0256" w:rsidRP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Басқа қалғандары</w:t>
            </w:r>
          </w:p>
        </w:tc>
      </w:tr>
      <w:tr w:rsidR="005D0256" w:rsidTr="00A6123B">
        <w:tc>
          <w:tcPr>
            <w:tcW w:w="1985" w:type="dxa"/>
          </w:tcPr>
          <w:p w:rsidR="005D0256" w:rsidRPr="005D0256" w:rsidRDefault="005D0256" w:rsidP="005D0256">
            <w:pPr>
              <w:jc w:val="center"/>
              <w:rPr>
                <w:rFonts w:ascii="Times New Roman" w:hAnsi="Times New Roman" w:cs="Times New Roman"/>
                <w:sz w:val="26"/>
                <w:szCs w:val="26"/>
              </w:rPr>
            </w:pPr>
            <w:r w:rsidRPr="005D0256">
              <w:rPr>
                <w:rFonts w:ascii="Times New Roman" w:hAnsi="Times New Roman" w:cs="Times New Roman"/>
                <w:sz w:val="26"/>
                <w:szCs w:val="26"/>
                <w:lang w:val="kk-KZ"/>
              </w:rPr>
              <w:t>Атмосфералық</w:t>
            </w:r>
          </w:p>
        </w:tc>
        <w:tc>
          <w:tcPr>
            <w:tcW w:w="1559" w:type="dxa"/>
          </w:tcPr>
          <w:p w:rsidR="005D0256" w:rsidRP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78,08</w:t>
            </w:r>
          </w:p>
        </w:tc>
        <w:tc>
          <w:tcPr>
            <w:tcW w:w="1276" w:type="dxa"/>
          </w:tcPr>
          <w:p w:rsidR="005D0256" w:rsidRP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20,94</w:t>
            </w:r>
          </w:p>
        </w:tc>
        <w:tc>
          <w:tcPr>
            <w:tcW w:w="973" w:type="dxa"/>
          </w:tcPr>
          <w:p w:rsidR="005D0256" w:rsidRP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0,93</w:t>
            </w:r>
          </w:p>
        </w:tc>
        <w:tc>
          <w:tcPr>
            <w:tcW w:w="2003" w:type="dxa"/>
          </w:tcPr>
          <w:p w:rsidR="005D0256" w:rsidRP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0,03</w:t>
            </w:r>
          </w:p>
        </w:tc>
        <w:tc>
          <w:tcPr>
            <w:tcW w:w="1701" w:type="dxa"/>
          </w:tcPr>
          <w:p w:rsid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0,04</w:t>
            </w:r>
          </w:p>
          <w:p w:rsidR="005D0256" w:rsidRPr="005D0256" w:rsidRDefault="005D0256" w:rsidP="005D0256">
            <w:pPr>
              <w:jc w:val="center"/>
              <w:rPr>
                <w:rFonts w:ascii="Times New Roman" w:hAnsi="Times New Roman" w:cs="Times New Roman"/>
                <w:sz w:val="26"/>
                <w:szCs w:val="26"/>
                <w:lang w:val="kk-KZ"/>
              </w:rPr>
            </w:pPr>
          </w:p>
        </w:tc>
      </w:tr>
      <w:tr w:rsidR="005D0256" w:rsidTr="00A6123B">
        <w:tc>
          <w:tcPr>
            <w:tcW w:w="1985" w:type="dxa"/>
          </w:tcPr>
          <w:p w:rsidR="005D0256" w:rsidRP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Топырақтағы</w:t>
            </w:r>
          </w:p>
        </w:tc>
        <w:tc>
          <w:tcPr>
            <w:tcW w:w="1559" w:type="dxa"/>
          </w:tcPr>
          <w:p w:rsidR="005D0256" w:rsidRPr="005D0256" w:rsidRDefault="005D0256" w:rsidP="005D0256">
            <w:pPr>
              <w:jc w:val="center"/>
              <w:rPr>
                <w:rFonts w:ascii="Times New Roman" w:hAnsi="Times New Roman" w:cs="Times New Roman"/>
                <w:sz w:val="26"/>
                <w:szCs w:val="26"/>
              </w:rPr>
            </w:pPr>
            <w:r w:rsidRPr="005D0256">
              <w:rPr>
                <w:rFonts w:ascii="Times New Roman" w:hAnsi="Times New Roman" w:cs="Times New Roman"/>
                <w:sz w:val="26"/>
                <w:szCs w:val="26"/>
              </w:rPr>
              <w:t>78,08÷80,24</w:t>
            </w:r>
          </w:p>
        </w:tc>
        <w:tc>
          <w:tcPr>
            <w:tcW w:w="1276" w:type="dxa"/>
          </w:tcPr>
          <w:p w:rsidR="005D0256" w:rsidRP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20,90÷0,0</w:t>
            </w:r>
          </w:p>
        </w:tc>
        <w:tc>
          <w:tcPr>
            <w:tcW w:w="973" w:type="dxa"/>
          </w:tcPr>
          <w:p w:rsidR="005D0256" w:rsidRPr="005D0256" w:rsidRDefault="005D0256" w:rsidP="005D0256">
            <w:pPr>
              <w:jc w:val="center"/>
              <w:rPr>
                <w:rFonts w:ascii="Times New Roman" w:hAnsi="Times New Roman" w:cs="Times New Roman"/>
                <w:sz w:val="26"/>
                <w:szCs w:val="26"/>
                <w:lang w:val="kk-KZ"/>
              </w:rPr>
            </w:pPr>
          </w:p>
        </w:tc>
        <w:tc>
          <w:tcPr>
            <w:tcW w:w="2003" w:type="dxa"/>
          </w:tcPr>
          <w:p w:rsidR="005D0256" w:rsidRP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0,03÷20,0</w:t>
            </w:r>
          </w:p>
        </w:tc>
        <w:tc>
          <w:tcPr>
            <w:tcW w:w="1701" w:type="dxa"/>
          </w:tcPr>
          <w:p w:rsidR="005D0256" w:rsidRDefault="0001516F" w:rsidP="005D0256">
            <w:pPr>
              <w:jc w:val="center"/>
              <w:rPr>
                <w:rFonts w:ascii="Times New Roman" w:hAnsi="Times New Roman" w:cs="Times New Roman"/>
                <w:sz w:val="26"/>
                <w:szCs w:val="26"/>
                <w:lang w:val="kk-KZ"/>
              </w:rPr>
            </w:pPr>
            <w:r>
              <w:rPr>
                <w:rFonts w:ascii="Times New Roman" w:hAnsi="Times New Roman" w:cs="Times New Roman"/>
                <w:sz w:val="26"/>
                <w:szCs w:val="26"/>
                <w:lang w:val="kk-KZ"/>
              </w:rPr>
              <w:t>-</w:t>
            </w:r>
          </w:p>
          <w:p w:rsidR="005D0256" w:rsidRPr="005D0256" w:rsidRDefault="005D0256" w:rsidP="005D0256">
            <w:pPr>
              <w:jc w:val="center"/>
              <w:rPr>
                <w:rFonts w:ascii="Times New Roman" w:hAnsi="Times New Roman" w:cs="Times New Roman"/>
                <w:sz w:val="26"/>
                <w:szCs w:val="26"/>
                <w:lang w:val="kk-KZ"/>
              </w:rPr>
            </w:pPr>
          </w:p>
        </w:tc>
      </w:tr>
    </w:tbl>
    <w:p w:rsidR="00A6123B" w:rsidRDefault="00A6123B" w:rsidP="006F6D43">
      <w:pPr>
        <w:spacing w:after="0" w:line="240" w:lineRule="auto"/>
        <w:jc w:val="both"/>
        <w:rPr>
          <w:rFonts w:ascii="Times New Roman" w:hAnsi="Times New Roman" w:cs="Times New Roman"/>
          <w:sz w:val="28"/>
          <w:szCs w:val="28"/>
          <w:lang w:val="en-US"/>
        </w:rPr>
      </w:pPr>
    </w:p>
    <w:p w:rsidR="003D564E" w:rsidRPr="003D564E" w:rsidRDefault="003D564E" w:rsidP="00A6123B">
      <w:pPr>
        <w:spacing w:after="0" w:line="240" w:lineRule="auto"/>
        <w:ind w:firstLine="567"/>
        <w:jc w:val="both"/>
        <w:rPr>
          <w:rFonts w:ascii="Times New Roman" w:hAnsi="Times New Roman" w:cs="Times New Roman"/>
          <w:sz w:val="28"/>
          <w:szCs w:val="28"/>
          <w:lang w:val="kk-KZ"/>
        </w:rPr>
      </w:pPr>
      <w:r w:rsidRPr="003D564E">
        <w:rPr>
          <w:rFonts w:ascii="Times New Roman" w:hAnsi="Times New Roman" w:cs="Times New Roman"/>
          <w:sz w:val="28"/>
          <w:szCs w:val="28"/>
          <w:lang w:val="kk-KZ"/>
        </w:rPr>
        <w:t>Топырақта физикалық, химиялық немесе биологиялық агенттерге</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жатпайтын жаңадан пайда болған немесе осы агенттердің қаралып</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отырған уақытта кеп жылдық орташа мөлшерден асса, онда топырақты</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ластанған деп атаймыз.</w:t>
      </w:r>
    </w:p>
    <w:p w:rsidR="003D564E" w:rsidRPr="003D564E" w:rsidRDefault="003D564E" w:rsidP="00A6123B">
      <w:pPr>
        <w:spacing w:after="0" w:line="240" w:lineRule="auto"/>
        <w:ind w:firstLine="567"/>
        <w:jc w:val="both"/>
        <w:rPr>
          <w:rFonts w:ascii="Times New Roman" w:hAnsi="Times New Roman" w:cs="Times New Roman"/>
          <w:sz w:val="28"/>
          <w:szCs w:val="28"/>
          <w:lang w:val="kk-KZ"/>
        </w:rPr>
      </w:pPr>
      <w:r w:rsidRPr="003D564E">
        <w:rPr>
          <w:rFonts w:ascii="Times New Roman" w:hAnsi="Times New Roman" w:cs="Times New Roman"/>
          <w:sz w:val="28"/>
          <w:szCs w:val="28"/>
          <w:lang w:val="kk-KZ"/>
        </w:rPr>
        <w:t>Топырақтың ластануын бірнеше түрге бөледі, яғни физикалық,</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химиялық, биологиялық, механикалық.</w:t>
      </w:r>
    </w:p>
    <w:p w:rsidR="003D564E" w:rsidRPr="003D564E" w:rsidRDefault="003D564E" w:rsidP="00A6123B">
      <w:pPr>
        <w:spacing w:after="0" w:line="240" w:lineRule="auto"/>
        <w:ind w:firstLine="567"/>
        <w:jc w:val="both"/>
        <w:rPr>
          <w:rFonts w:ascii="Times New Roman" w:hAnsi="Times New Roman" w:cs="Times New Roman"/>
          <w:sz w:val="28"/>
          <w:szCs w:val="28"/>
          <w:lang w:val="kk-KZ"/>
        </w:rPr>
      </w:pPr>
      <w:r w:rsidRPr="003D564E">
        <w:rPr>
          <w:rFonts w:ascii="Times New Roman" w:hAnsi="Times New Roman" w:cs="Times New Roman"/>
          <w:sz w:val="28"/>
          <w:szCs w:val="28"/>
          <w:lang w:val="kk-KZ"/>
        </w:rPr>
        <w:t>Физикалық ластану-топырақтың өнімділігінің құлдырауы, оның</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тығыздалуы, тапталып, жаншылуы.</w:t>
      </w:r>
    </w:p>
    <w:p w:rsidR="003D564E" w:rsidRPr="003D564E" w:rsidRDefault="003D564E" w:rsidP="00A6123B">
      <w:pPr>
        <w:spacing w:after="0" w:line="240" w:lineRule="auto"/>
        <w:ind w:firstLine="567"/>
        <w:jc w:val="both"/>
        <w:rPr>
          <w:rFonts w:ascii="Times New Roman" w:hAnsi="Times New Roman" w:cs="Times New Roman"/>
          <w:sz w:val="28"/>
          <w:szCs w:val="28"/>
          <w:lang w:val="kk-KZ"/>
        </w:rPr>
      </w:pPr>
      <w:r w:rsidRPr="003D564E">
        <w:rPr>
          <w:rFonts w:ascii="Times New Roman" w:hAnsi="Times New Roman" w:cs="Times New Roman"/>
          <w:sz w:val="28"/>
          <w:szCs w:val="28"/>
          <w:lang w:val="kk-KZ"/>
        </w:rPr>
        <w:t>Химиялық ластану - антропогендік әсерден топырақтардың</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химиялық құрамының өзгеруі, яғни топырақ сапасының құлдырауына</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әкеп соқтыруы.</w:t>
      </w:r>
    </w:p>
    <w:p w:rsidR="003D564E" w:rsidRPr="003D564E" w:rsidRDefault="003D564E" w:rsidP="00A6123B">
      <w:pPr>
        <w:spacing w:after="0" w:line="240" w:lineRule="auto"/>
        <w:ind w:firstLine="567"/>
        <w:jc w:val="both"/>
        <w:rPr>
          <w:rFonts w:ascii="Times New Roman" w:hAnsi="Times New Roman" w:cs="Times New Roman"/>
          <w:sz w:val="28"/>
          <w:szCs w:val="28"/>
          <w:lang w:val="kk-KZ"/>
        </w:rPr>
      </w:pPr>
      <w:r w:rsidRPr="003D564E">
        <w:rPr>
          <w:rFonts w:ascii="Times New Roman" w:hAnsi="Times New Roman" w:cs="Times New Roman"/>
          <w:sz w:val="28"/>
          <w:szCs w:val="28"/>
          <w:lang w:val="kk-KZ"/>
        </w:rPr>
        <w:t>Биологиялық ластану - оған зиян келтіре отырып, адамның</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қатысында топыраққа әртүрлі организмдерді (саңырауқұлақ, бактерия,</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көк- жасыл балдырлар т.б.) енгізу. Қауіпті аурулар туғызатын</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микроорганизмдерді топыраққа енгізу арқылы топырақты ластайды.</w:t>
      </w:r>
    </w:p>
    <w:p w:rsidR="003D564E" w:rsidRPr="003D564E" w:rsidRDefault="003D564E" w:rsidP="00A6123B">
      <w:pPr>
        <w:spacing w:after="0" w:line="240" w:lineRule="auto"/>
        <w:ind w:firstLine="567"/>
        <w:jc w:val="both"/>
        <w:rPr>
          <w:rFonts w:ascii="Times New Roman" w:hAnsi="Times New Roman" w:cs="Times New Roman"/>
          <w:sz w:val="28"/>
          <w:szCs w:val="28"/>
          <w:lang w:val="kk-KZ"/>
        </w:rPr>
      </w:pPr>
      <w:r w:rsidRPr="003D564E">
        <w:rPr>
          <w:rFonts w:ascii="Times New Roman" w:hAnsi="Times New Roman" w:cs="Times New Roman"/>
          <w:sz w:val="28"/>
          <w:szCs w:val="28"/>
          <w:lang w:val="kk-KZ"/>
        </w:rPr>
        <w:t>Механикалық ластану-топыраққа өзге де қатты заттардың түсуі,</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нәтижесінде топырақтың ластануы.</w:t>
      </w:r>
    </w:p>
    <w:p w:rsidR="003D564E" w:rsidRPr="003D564E" w:rsidRDefault="003D564E" w:rsidP="00A6123B">
      <w:pPr>
        <w:spacing w:after="0" w:line="240" w:lineRule="auto"/>
        <w:ind w:firstLine="567"/>
        <w:jc w:val="both"/>
        <w:rPr>
          <w:rFonts w:ascii="Times New Roman" w:hAnsi="Times New Roman" w:cs="Times New Roman"/>
          <w:sz w:val="28"/>
          <w:szCs w:val="28"/>
          <w:lang w:val="kk-KZ"/>
        </w:rPr>
      </w:pPr>
      <w:r w:rsidRPr="003D564E">
        <w:rPr>
          <w:rFonts w:ascii="Times New Roman" w:hAnsi="Times New Roman" w:cs="Times New Roman"/>
          <w:sz w:val="28"/>
          <w:szCs w:val="28"/>
          <w:lang w:val="kk-KZ"/>
        </w:rPr>
        <w:t>Топырақтың құрамындағы зиянды заттардың м</w:t>
      </w:r>
      <w:r w:rsidR="005D0256">
        <w:rPr>
          <w:rFonts w:ascii="Times New Roman" w:hAnsi="Times New Roman" w:cs="Times New Roman"/>
          <w:sz w:val="28"/>
          <w:szCs w:val="28"/>
          <w:lang w:val="kk-KZ"/>
        </w:rPr>
        <w:t>ө</w:t>
      </w:r>
      <w:r w:rsidRPr="003D564E">
        <w:rPr>
          <w:rFonts w:ascii="Times New Roman" w:hAnsi="Times New Roman" w:cs="Times New Roman"/>
          <w:sz w:val="28"/>
          <w:szCs w:val="28"/>
          <w:lang w:val="kk-KZ"/>
        </w:rPr>
        <w:t>лшерін білу үшін</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ең алдымен, қандай үлгілерді</w:t>
      </w:r>
      <w:r w:rsidR="005D0256">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алу керек, қандай мөлшерде,</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қай уақытта, қай жерден алуы керек екенін білу керек. Сонымен бірге</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сынамаларды тереңдікке сай топырақтың құрамындағы заттарды білу</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үшін, әртүрлі тереңдіктен алу керек.</w:t>
      </w:r>
    </w:p>
    <w:p w:rsidR="003D564E" w:rsidRPr="003D564E" w:rsidRDefault="003D564E" w:rsidP="003D564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Топырақ сынамасын нүктелік әдіс бойынша алғанда, көлденеңнен</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немесе басқа әдіспен, генетикалық горизонтқа тән, әрбір сынама</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топыра</w:t>
      </w:r>
      <w:r>
        <w:rPr>
          <w:rFonts w:ascii="Times New Roman" w:hAnsi="Times New Roman" w:cs="Times New Roman"/>
          <w:sz w:val="28"/>
          <w:szCs w:val="28"/>
          <w:lang w:val="kk-KZ"/>
        </w:rPr>
        <w:t>қ</w:t>
      </w:r>
      <w:r w:rsidRPr="003D564E">
        <w:rPr>
          <w:rFonts w:ascii="Times New Roman" w:hAnsi="Times New Roman" w:cs="Times New Roman"/>
          <w:sz w:val="28"/>
          <w:szCs w:val="28"/>
          <w:lang w:val="kk-KZ"/>
        </w:rPr>
        <w:t>тың</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бір</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бөлігін</w:t>
      </w:r>
      <w:r>
        <w:rPr>
          <w:rFonts w:ascii="Times New Roman" w:hAnsi="Times New Roman" w:cs="Times New Roman"/>
          <w:sz w:val="28"/>
          <w:szCs w:val="28"/>
          <w:lang w:val="kk-KZ"/>
        </w:rPr>
        <w:t xml:space="preserve"> құрауы </w:t>
      </w:r>
      <w:r w:rsidRPr="003D564E">
        <w:rPr>
          <w:rFonts w:ascii="Times New Roman" w:hAnsi="Times New Roman" w:cs="Times New Roman"/>
          <w:sz w:val="28"/>
          <w:szCs w:val="28"/>
          <w:lang w:val="kk-KZ"/>
        </w:rPr>
        <w:t>қажет. Топырақтың</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беткі қабатындағы</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ластануды (мұнай, өнімдері, ауыр металдар) нүктелік әдіспен</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анықтаған кезде сынаманы 0,2 кг шамасында 0,5 және 20см</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тереңдіктен алады. Топырақ құрамынан тез ұшатын немесе химиялық</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тұрақсыз заттарға отбор жасаған кезде, топырақтың қапталының</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 xml:space="preserve">(профиль) </w:t>
      </w:r>
      <w:r w:rsidR="005D0256">
        <w:rPr>
          <w:rFonts w:ascii="Times New Roman" w:hAnsi="Times New Roman" w:cs="Times New Roman"/>
          <w:sz w:val="28"/>
          <w:szCs w:val="28"/>
          <w:lang w:val="kk-KZ"/>
        </w:rPr>
        <w:t>ө</w:t>
      </w:r>
      <w:r w:rsidRPr="003D564E">
        <w:rPr>
          <w:rFonts w:ascii="Times New Roman" w:hAnsi="Times New Roman" w:cs="Times New Roman"/>
          <w:sz w:val="28"/>
          <w:szCs w:val="28"/>
          <w:lang w:val="kk-KZ"/>
        </w:rPr>
        <w:t>н бойымен алып, аузы тығыз жабылатын шыны ыдысқа</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салып қояды. Сынаманы талдауға алып келген күні жасайды. Сол күні</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талдау жасауға мүмкіндік болмаған жағдайда, оларды зерттеу әдісінде</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айтылғандай белгілі бір</w:t>
      </w:r>
      <w:r w:rsidR="005D0256">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жағдайда, яғни сақталу температурасы 4°С</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және 2 тәуліктен аспауы керек.</w:t>
      </w:r>
    </w:p>
    <w:p w:rsidR="00BA2DE1" w:rsidRDefault="00ED6FEB" w:rsidP="00582239">
      <w:pPr>
        <w:spacing w:after="0" w:line="240" w:lineRule="auto"/>
        <w:ind w:firstLine="567"/>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7.7 </w:t>
      </w:r>
      <w:r w:rsidR="00BA2DE1" w:rsidRPr="009540BF">
        <w:rPr>
          <w:rFonts w:ascii="Times New Roman" w:hAnsi="Times New Roman" w:cs="Times New Roman"/>
          <w:b/>
          <w:sz w:val="28"/>
          <w:szCs w:val="28"/>
          <w:lang w:val="kk-KZ"/>
        </w:rPr>
        <w:t>Экологиялы</w:t>
      </w:r>
      <w:r>
        <w:rPr>
          <w:rFonts w:ascii="Times New Roman" w:hAnsi="Times New Roman" w:cs="Times New Roman"/>
          <w:b/>
          <w:sz w:val="28"/>
          <w:szCs w:val="28"/>
          <w:lang w:val="kk-KZ"/>
        </w:rPr>
        <w:t>қ</w:t>
      </w:r>
      <w:r w:rsidR="00BA2DE1" w:rsidRPr="009540BF">
        <w:rPr>
          <w:rFonts w:ascii="Times New Roman" w:hAnsi="Times New Roman" w:cs="Times New Roman"/>
          <w:b/>
          <w:sz w:val="28"/>
          <w:szCs w:val="28"/>
          <w:lang w:val="kk-KZ"/>
        </w:rPr>
        <w:t>, мониторинг</w:t>
      </w:r>
      <w:r w:rsidR="00BA2DE1" w:rsidRPr="00014EFD">
        <w:rPr>
          <w:rFonts w:ascii="Times New Roman" w:hAnsi="Times New Roman" w:cs="Times New Roman"/>
          <w:b/>
          <w:sz w:val="28"/>
          <w:szCs w:val="28"/>
          <w:lang w:val="kk-KZ"/>
        </w:rPr>
        <w:t xml:space="preserve"> </w:t>
      </w:r>
      <w:r w:rsidR="00BA2DE1" w:rsidRPr="009540BF">
        <w:rPr>
          <w:rFonts w:ascii="Times New Roman" w:hAnsi="Times New Roman" w:cs="Times New Roman"/>
          <w:b/>
          <w:sz w:val="28"/>
          <w:szCs w:val="28"/>
          <w:lang w:val="kk-KZ"/>
        </w:rPr>
        <w:t>жүргізудің биологиялық әдісі</w:t>
      </w:r>
    </w:p>
    <w:p w:rsidR="00BA2DE1" w:rsidRPr="009540BF" w:rsidRDefault="00BA2DE1" w:rsidP="00BA2DE1">
      <w:pPr>
        <w:spacing w:after="0" w:line="240" w:lineRule="auto"/>
        <w:rPr>
          <w:rFonts w:ascii="Times New Roman" w:hAnsi="Times New Roman" w:cs="Times New Roman"/>
          <w:b/>
          <w:sz w:val="28"/>
          <w:szCs w:val="28"/>
          <w:lang w:val="kk-KZ"/>
        </w:rPr>
      </w:pPr>
    </w:p>
    <w:p w:rsidR="00BA2DE1" w:rsidRPr="00BA2DE1" w:rsidRDefault="00BA2DE1" w:rsidP="00582239">
      <w:pPr>
        <w:spacing w:after="0" w:line="240" w:lineRule="auto"/>
        <w:ind w:firstLine="567"/>
        <w:rPr>
          <w:rFonts w:ascii="Times New Roman" w:hAnsi="Times New Roman" w:cs="Times New Roman"/>
          <w:i/>
          <w:sz w:val="28"/>
          <w:szCs w:val="28"/>
          <w:lang w:val="kk-KZ"/>
        </w:rPr>
      </w:pPr>
      <w:r w:rsidRPr="00BA2DE1">
        <w:rPr>
          <w:rFonts w:ascii="Times New Roman" w:hAnsi="Times New Roman" w:cs="Times New Roman"/>
          <w:i/>
          <w:sz w:val="28"/>
          <w:szCs w:val="28"/>
          <w:lang w:val="kk-KZ"/>
        </w:rPr>
        <w:t xml:space="preserve">Жалпы ережесі. Биологиялық және экологиялық тексеру кезеңдері. </w:t>
      </w:r>
    </w:p>
    <w:p w:rsidR="00BA2DE1" w:rsidRPr="00040EF7" w:rsidRDefault="00BA2DE1" w:rsidP="00582239">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Биологиялық нысаналардың мониторингісі - өте күрделі және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нашар</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дамыған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экологиялық мониторингтің белігі. Бұл мониторинг</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түрі</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организм</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ендік, популяциялык,, экожүйелік</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және биосфералық деңгейде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жүргізіледі.</w:t>
      </w:r>
    </w:p>
    <w:p w:rsidR="00BA2DE1" w:rsidRPr="00040EF7" w:rsidRDefault="00BA2DE1" w:rsidP="00582239">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Организмендік деңгейде тірі организмендегі зиянды заттардың</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мөлшері анықталады.</w:t>
      </w:r>
    </w:p>
    <w:p w:rsidR="00BA2DE1" w:rsidRPr="00040EF7" w:rsidRDefault="00BA2DE1" w:rsidP="00582239">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Популяциялық деңгейде популяциялық сипаттағы уақыттың кейбір</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факторлары әсерінен өзгеруі: популяциялар саны, олардың жас</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ерекшелігі және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жыныстык, құрылымы және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т.б.бақылайды.</w:t>
      </w:r>
    </w:p>
    <w:p w:rsidR="00BA2DE1" w:rsidRPr="00040EF7" w:rsidRDefault="00BA2DE1" w:rsidP="00582239">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Экожүйелік деңгейдегі мониторингке түр құрамының күнделікті</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тізбегі, биологиялық жүйенің құрылымдық және қызметтік сипатының</w:t>
      </w:r>
      <w:r>
        <w:rPr>
          <w:rFonts w:ascii="Times New Roman" w:hAnsi="Times New Roman" w:cs="Times New Roman"/>
          <w:sz w:val="28"/>
          <w:szCs w:val="28"/>
          <w:lang w:val="kk-KZ"/>
        </w:rPr>
        <w:t xml:space="preserve"> ө</w:t>
      </w:r>
      <w:r w:rsidRPr="00040EF7">
        <w:rPr>
          <w:rFonts w:ascii="Times New Roman" w:hAnsi="Times New Roman" w:cs="Times New Roman"/>
          <w:sz w:val="28"/>
          <w:szCs w:val="28"/>
          <w:lang w:val="kk-KZ"/>
        </w:rPr>
        <w:t>згеруі, олардың орналасқан жерінің өзгеруі кіреді (Соколов, Смирнов,</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1980 ж.).</w:t>
      </w:r>
    </w:p>
    <w:p w:rsidR="00BA2DE1" w:rsidRPr="00040EF7" w:rsidRDefault="00BA2DE1" w:rsidP="00582239">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Экологиялық жүйенің түрлік құрамы маңызды көрсеткіш. Бірақта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анықтау әдісінің қарапайымдығына қарамастан, көптеген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қиыншылықтар кездеседі. Кез келген экожүйеде түрдің саны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айтарлықтай үлкен көлемде, ал олардың санын нақты білу әртүрлі</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жүйелік топтағы жоғары маманданған білімді қызметкерлерге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байланысты. Биологиялық нысаналардың өмір сүруіне көптеген әртүрлі</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факторлар әсер етеді, оның ішінде қайсысы антропогендік екенін айыру</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қиын.</w:t>
      </w:r>
    </w:p>
    <w:p w:rsidR="00BA2DE1" w:rsidRPr="00040EF7" w:rsidRDefault="00BA2DE1" w:rsidP="00582239">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Қайсыбір экожүйедегі түр тізімінің өзгеруі, орта жағдайының қатты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өзгергеніне байланысты ал түрдің сандық қатысы орта жағдайының</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өзгерісіне өте сезімтал. Биологиялық мониторингті ұйымдастырған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кезде, стационарлық бақылау арқылы өте ұзақ мерзім ішіндегі</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мәліметтер, өткен уақыт пен қазіргі кезді салыстыру мәліметтері</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пайдаланылады.</w:t>
      </w:r>
    </w:p>
    <w:p w:rsidR="00BA2DE1" w:rsidRPr="00040EF7" w:rsidRDefault="00BA2DE1" w:rsidP="00582239">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Жер бетінде тіршілік ететін организмдер түрі ете көп, бірақта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олардың саны 5-тен 80 млн-га дейінгі аралықта өзгеруде. Дегенмен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таксономиялық анықтау нәтижесінде барлығы 1,4 млн түрді анықтаған.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 xml:space="preserve">Осы анықталған санның 750 000 - насекомдар, 41 000 </w:t>
      </w:r>
      <w:r>
        <w:rPr>
          <w:rFonts w:ascii="Times New Roman" w:hAnsi="Times New Roman" w:cs="Times New Roman"/>
          <w:sz w:val="28"/>
          <w:szCs w:val="28"/>
          <w:lang w:val="kk-KZ"/>
        </w:rPr>
        <w:t>–</w:t>
      </w:r>
      <w:r w:rsidRPr="00040EF7">
        <w:rPr>
          <w:rFonts w:ascii="Times New Roman" w:hAnsi="Times New Roman" w:cs="Times New Roman"/>
          <w:sz w:val="28"/>
          <w:szCs w:val="28"/>
          <w:lang w:val="kk-KZ"/>
        </w:rPr>
        <w:t xml:space="preserve"> омыртқалы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жануарлар, 250 000 - өсімдіктердің үлесіне тиеді. Қалғанына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омыртқасыз жануарлар, саңырауқұлақтар, балдырлар және басқа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микоорганизмер кіреді.</w:t>
      </w:r>
    </w:p>
    <w:p w:rsidR="00BA2DE1" w:rsidRPr="00040EF7" w:rsidRDefault="00BA2DE1" w:rsidP="00763D14">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Түрдің “байлығы" әртүрлі климаттық-географиялық белдеулерге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байланысты қатты өзгереді, бірақ олардың полюстен экватор</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белдеуіне қарай санының өсуі байқалады. Мысалы, тропикалық</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ормандардағы тұщы су насекомдары, қалыпты жағдайға қарағанда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3</w:t>
      </w:r>
      <w:r w:rsidR="00AB2297">
        <w:rPr>
          <w:rFonts w:ascii="Times New Roman" w:hAnsi="Times New Roman" w:cs="Times New Roman"/>
          <w:sz w:val="28"/>
          <w:szCs w:val="28"/>
          <w:lang w:val="kk-KZ"/>
        </w:rPr>
        <w:t>÷</w:t>
      </w:r>
      <w:r w:rsidRPr="00040EF7">
        <w:rPr>
          <w:rFonts w:ascii="Times New Roman" w:hAnsi="Times New Roman" w:cs="Times New Roman"/>
          <w:sz w:val="28"/>
          <w:szCs w:val="28"/>
          <w:lang w:val="kk-KZ"/>
        </w:rPr>
        <w:t>6 рет көп. Латын Америкасының ылғалды тропикалық ормандарында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ағаштардың</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40</w:t>
      </w:r>
      <w:r w:rsidR="00AB2297">
        <w:rPr>
          <w:rFonts w:ascii="Times New Roman" w:hAnsi="Times New Roman" w:cs="Times New Roman"/>
          <w:sz w:val="28"/>
          <w:szCs w:val="28"/>
          <w:lang w:val="kk-KZ"/>
        </w:rPr>
        <w:t>÷</w:t>
      </w:r>
      <w:r w:rsidRPr="005A3E30">
        <w:rPr>
          <w:rFonts w:ascii="Times New Roman" w:hAnsi="Times New Roman" w:cs="Times New Roman"/>
          <w:sz w:val="28"/>
          <w:szCs w:val="28"/>
          <w:lang w:val="kk-KZ"/>
        </w:rPr>
        <w:t xml:space="preserve">100 </w:t>
      </w:r>
      <w:r w:rsidRPr="00040EF7">
        <w:rPr>
          <w:rFonts w:ascii="Times New Roman" w:hAnsi="Times New Roman" w:cs="Times New Roman"/>
          <w:sz w:val="28"/>
          <w:szCs w:val="28"/>
          <w:lang w:val="kk-KZ"/>
        </w:rPr>
        <w:t>түрі 1 га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жерде кездессе, Солтүстік Американың</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шығыс бөлігінде - 10</w:t>
      </w:r>
      <w:r w:rsidR="00AB2297">
        <w:rPr>
          <w:rFonts w:ascii="Times New Roman" w:hAnsi="Times New Roman" w:cs="Times New Roman"/>
          <w:sz w:val="28"/>
          <w:szCs w:val="28"/>
          <w:lang w:val="kk-KZ"/>
        </w:rPr>
        <w:t>÷</w:t>
      </w:r>
      <w:r w:rsidRPr="00040EF7">
        <w:rPr>
          <w:rFonts w:ascii="Times New Roman" w:hAnsi="Times New Roman" w:cs="Times New Roman"/>
          <w:sz w:val="28"/>
          <w:szCs w:val="28"/>
          <w:lang w:val="kk-KZ"/>
        </w:rPr>
        <w:t>30 түрі кездеседі.</w:t>
      </w:r>
    </w:p>
    <w:p w:rsidR="00BA2DE1" w:rsidRPr="00040EF7" w:rsidRDefault="00BA2DE1" w:rsidP="00763D14">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Теңізде де құрлықтағы сияқты заңдылык, сақталады. Мысалы,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Арктикада асцидийдің түр саны 100-</w:t>
      </w:r>
      <w:r>
        <w:rPr>
          <w:rFonts w:ascii="Times New Roman" w:hAnsi="Times New Roman" w:cs="Times New Roman"/>
          <w:sz w:val="28"/>
          <w:szCs w:val="28"/>
          <w:lang w:val="kk-KZ"/>
        </w:rPr>
        <w:t>ден</w:t>
      </w:r>
      <w:r w:rsidRPr="00040EF7">
        <w:rPr>
          <w:rFonts w:ascii="Times New Roman" w:hAnsi="Times New Roman" w:cs="Times New Roman"/>
          <w:sz w:val="28"/>
          <w:szCs w:val="28"/>
          <w:lang w:val="kk-KZ"/>
        </w:rPr>
        <w:t xml:space="preserve"> аспаса, ал тропикалық</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теңіздерде 600-</w:t>
      </w:r>
      <w:r>
        <w:rPr>
          <w:rFonts w:ascii="Times New Roman" w:hAnsi="Times New Roman" w:cs="Times New Roman"/>
          <w:sz w:val="28"/>
          <w:szCs w:val="28"/>
          <w:lang w:val="kk-KZ"/>
        </w:rPr>
        <w:t>ден</w:t>
      </w:r>
      <w:r w:rsidRPr="00040EF7">
        <w:rPr>
          <w:rFonts w:ascii="Times New Roman" w:hAnsi="Times New Roman" w:cs="Times New Roman"/>
          <w:sz w:val="28"/>
          <w:szCs w:val="28"/>
          <w:lang w:val="kk-KZ"/>
        </w:rPr>
        <w:t xml:space="preserve"> асады.</w:t>
      </w:r>
    </w:p>
    <w:p w:rsidR="00BA2DE1" w:rsidRPr="00BA2DE1" w:rsidRDefault="00BA2DE1" w:rsidP="00763D14">
      <w:pPr>
        <w:spacing w:after="0" w:line="240" w:lineRule="auto"/>
        <w:ind w:firstLine="426"/>
        <w:jc w:val="both"/>
        <w:rPr>
          <w:rFonts w:ascii="Times New Roman" w:hAnsi="Times New Roman" w:cs="Times New Roman"/>
          <w:i/>
          <w:sz w:val="28"/>
          <w:szCs w:val="28"/>
          <w:lang w:val="kk-KZ"/>
        </w:rPr>
      </w:pPr>
      <w:r w:rsidRPr="00BA2DE1">
        <w:rPr>
          <w:rFonts w:ascii="Times New Roman" w:hAnsi="Times New Roman" w:cs="Times New Roman"/>
          <w:i/>
          <w:sz w:val="28"/>
          <w:szCs w:val="28"/>
          <w:lang w:val="kk-KZ"/>
        </w:rPr>
        <w:t xml:space="preserve"> Жер бетілік өсімдіктерге талдау жасау әдістері. </w:t>
      </w:r>
    </w:p>
    <w:p w:rsidR="00BA2DE1" w:rsidRPr="00040EF7" w:rsidRDefault="00BA2DE1" w:rsidP="00BA2DE1">
      <w:pPr>
        <w:spacing w:after="0" w:line="240" w:lineRule="auto"/>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 xml:space="preserve">Жер бетіндегі тіршілікте биологиялық әтүрлілік маңызды </w:t>
      </w:r>
      <w:r>
        <w:rPr>
          <w:rFonts w:ascii="Times New Roman" w:hAnsi="Times New Roman" w:cs="Times New Roman"/>
          <w:sz w:val="28"/>
          <w:szCs w:val="28"/>
          <w:lang w:val="kk-KZ"/>
        </w:rPr>
        <w:t>–</w:t>
      </w:r>
      <w:r w:rsidRPr="00040EF7">
        <w:rPr>
          <w:rFonts w:ascii="Times New Roman" w:hAnsi="Times New Roman" w:cs="Times New Roman"/>
          <w:sz w:val="28"/>
          <w:szCs w:val="28"/>
          <w:lang w:val="kk-KZ"/>
        </w:rPr>
        <w:t xml:space="preserve"> өмірлік</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ресурс. Адамдар тамаққа өсімдіктердің 7000 түрін қолданады, бірақ</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 xml:space="preserve">әлемдік тамақ </w:t>
      </w:r>
      <w:r w:rsidRPr="00040EF7">
        <w:rPr>
          <w:rFonts w:ascii="Times New Roman" w:hAnsi="Times New Roman" w:cs="Times New Roman"/>
          <w:sz w:val="28"/>
          <w:szCs w:val="28"/>
          <w:lang w:val="kk-KZ"/>
        </w:rPr>
        <w:lastRenderedPageBreak/>
        <w:t>өндіру небары 20, ал соның 3 (бидай, жүгері және күріш)</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барлық тұтынудың жартысынан көбіне пайдаланылады.</w:t>
      </w:r>
    </w:p>
    <w:p w:rsidR="00BA2DE1" w:rsidRPr="00040EF7" w:rsidRDefault="00BA2DE1" w:rsidP="00763D14">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Сонымен қатар биологиялык, ресурстар өндіріс орындарының да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шикізаты болып табылады, соның ішінде медицина саласы да бар,</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бұған елдің ұлттық экономикасы тәуелді.</w:t>
      </w:r>
    </w:p>
    <w:p w:rsidR="00BA2DE1" w:rsidRPr="00040EF7" w:rsidRDefault="00BA2DE1" w:rsidP="00823261">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Соңғы уақытта адамзат жабайы өсімдіктер мен жануарлардың</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пайдалы екенін ұға бастады. Олар тек қана ауыл шаруашылығына,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медицина мен өнеркәсіпке ғана қажет емес, сонымен бірге қоршаған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ортаның табиғи экожүйесін құраушы биотикалық бірлестігі.</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Биосферада биологиялық әртүрлілік биологиялық тізбектің</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тұрақтылығын сақтап тұратын негізгі фактор.</w:t>
      </w:r>
    </w:p>
    <w:p w:rsidR="00BA2DE1" w:rsidRPr="00040EF7" w:rsidRDefault="00BA2DE1" w:rsidP="00823261">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Биологиялық әртүрлілік үш деңгейде қаралады: генетикалық,</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түрлік және экожүйелік. Генетикалық әртүрлілік Жердегі</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организмдердің генетикалык, хабардың көлемін қамтиды. Түрлік</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әртүрлілік-Жер бетінде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тіршілік</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ететін әртүрлі организмдердің түрін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қамтиды. Экожүйенің әртүрлілігі әртүрлі тіршілік ортасына қатысты,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биотикалық бірлестіктерге және биосферадағы экологиялық</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процестерге байланысты.</w:t>
      </w:r>
    </w:p>
    <w:p w:rsidR="00BA2DE1" w:rsidRPr="00040EF7" w:rsidRDefault="00BA2DE1" w:rsidP="00823261">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Биологиялық әртүрліліктің сандық керсеткіші экожүйеде әртүрлі</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факторларға байланысты қатты өзгереді.</w:t>
      </w:r>
    </w:p>
    <w:p w:rsidR="00BA2DE1" w:rsidRPr="00040EF7" w:rsidRDefault="00BA2DE1" w:rsidP="00823261">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Биологиялык, мониторинггің міндетіне табиғи ортаның жалпы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индикациялық қозғалысы және организмендік, экожүйелік және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биосфералық деңгейдегі биологиялық процестердің аса жауапты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процесі жатады.</w:t>
      </w:r>
    </w:p>
    <w:p w:rsidR="00BA2DE1" w:rsidRPr="00040EF7" w:rsidRDefault="00BA2DE1" w:rsidP="00823261">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Биологиялық нысана мониторингісін ұйымдастыру кезінде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қиындықтарға қарамастан, бұл түрдегі мониторингтің негізгі әдістерінің</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бірі биологиялық индикаторлар әдісі.</w:t>
      </w:r>
    </w:p>
    <w:p w:rsidR="00BA2DE1" w:rsidRPr="00040EF7" w:rsidRDefault="00BA2DE1" w:rsidP="00823261">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Биоиндикаторларға 1990 ж. Н.Ф. Реммерс былай деп түсінік</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берді:</w:t>
      </w:r>
    </w:p>
    <w:p w:rsidR="00BA2DE1" w:rsidRPr="00040EF7" w:rsidRDefault="00BA2DE1" w:rsidP="00823261">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Бір түрдің особтар топшасы немесе бірлестігі, олардың ортада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болуы, ортаның өзгерісін, ондағы зиянды заттардың концентрациясына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байланысты;</w:t>
      </w:r>
    </w:p>
    <w:p w:rsidR="00BA2DE1" w:rsidRPr="00040EF7" w:rsidRDefault="00BA2DE1" w:rsidP="00823261">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Ортаның ерекше сипатын бағыттайтын, пайдалы қазба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байлықтардың бар екенін білдіретін түрлер немесе бірлестіктер.</w:t>
      </w:r>
    </w:p>
    <w:p w:rsidR="00BA2DE1" w:rsidRPr="00040EF7" w:rsidRDefault="00BA2DE1" w:rsidP="00823261">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Экологиялық мониторингт</w:t>
      </w:r>
      <w:r>
        <w:rPr>
          <w:rFonts w:ascii="Times New Roman" w:hAnsi="Times New Roman" w:cs="Times New Roman"/>
          <w:sz w:val="28"/>
          <w:szCs w:val="28"/>
          <w:lang w:val="kk-KZ"/>
        </w:rPr>
        <w:t xml:space="preserve">е </w:t>
      </w:r>
      <w:r w:rsidRPr="00040EF7">
        <w:rPr>
          <w:rFonts w:ascii="Times New Roman" w:hAnsi="Times New Roman" w:cs="Times New Roman"/>
          <w:sz w:val="28"/>
          <w:szCs w:val="28"/>
          <w:lang w:val="kk-KZ"/>
        </w:rPr>
        <w:t xml:space="preserve"> биоиндикаторлық әдісті қолданудың</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мәні, экожүйені құрайтын барлық тірі ағзалардан бірнеше түрлер</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немесе оларға тән бірлестіктер іріктеліп алынады, олардың экожүйеде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қандай мөлшерде болуынан экожүйенің жағдайы, ондағы болып жатқан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өзгерістер туралы мәлімет береді.</w:t>
      </w:r>
    </w:p>
    <w:p w:rsidR="00BA2DE1" w:rsidRPr="00040EF7" w:rsidRDefault="00BA2DE1" w:rsidP="00823261">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Бұндай зерттеулер биотаға бақылау жұмыстарын анағұрлым</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жеңілдетеді.</w:t>
      </w:r>
    </w:p>
    <w:p w:rsidR="00BA2DE1" w:rsidRPr="00040EF7" w:rsidRDefault="00BA2DE1" w:rsidP="00823261">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Ескерте кететін жай, биоиндикаторлық әдіс әртүрлі табиғат ортасы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үшін толық талданбаған. Бұл бағытта ең жақсы дамыған су биологиясы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(гидробиология) және геоботаника. Су биологиясы жағдайында су</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ортасына биологиялық тесті әдісі және судағы ағзалардың құрамы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мен құрлымына байланысты ластануды анықтау әдісі кең тараған.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Геоботаникада көптеген әдістер бар, олардың көмегімен топырақ</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жабындысының жағдайы мен күйін, жер асты суларының бар, жоғын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және сапасын өсімдік-индикатор көмегімен анықтауға болады.</w:t>
      </w:r>
    </w:p>
    <w:p w:rsidR="00BA2DE1" w:rsidRPr="00040EF7" w:rsidRDefault="00BA2DE1" w:rsidP="00823261">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Судағы зиянды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заттардың</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бар</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екенін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білуге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арналған биотестілеу</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әдісі тест - объекті арқылы токсинді мөлшердің шамасын анықтауға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мүмкіндік береді.</w:t>
      </w:r>
    </w:p>
    <w:p w:rsidR="00ED6FEB" w:rsidRPr="00ED6FEB" w:rsidRDefault="00E92516" w:rsidP="00823261">
      <w:pPr>
        <w:spacing w:after="0" w:line="240" w:lineRule="auto"/>
        <w:ind w:firstLine="567"/>
        <w:rPr>
          <w:rFonts w:ascii="Times New Roman" w:hAnsi="Times New Roman" w:cs="Times New Roman"/>
          <w:b/>
          <w:sz w:val="28"/>
          <w:szCs w:val="28"/>
          <w:lang w:val="kk-KZ"/>
        </w:rPr>
      </w:pPr>
      <w:r w:rsidRPr="009816E0">
        <w:rPr>
          <w:rFonts w:ascii="Times New Roman" w:hAnsi="Times New Roman" w:cs="Times New Roman"/>
          <w:b/>
          <w:sz w:val="28"/>
          <w:szCs w:val="28"/>
          <w:lang w:val="kk-KZ"/>
        </w:rPr>
        <w:lastRenderedPageBreak/>
        <w:t xml:space="preserve">8 </w:t>
      </w:r>
      <w:r w:rsidR="00ED6FEB" w:rsidRPr="00ED6FEB">
        <w:rPr>
          <w:rFonts w:ascii="Times New Roman" w:hAnsi="Times New Roman" w:cs="Times New Roman"/>
          <w:b/>
          <w:sz w:val="28"/>
          <w:szCs w:val="28"/>
          <w:lang w:val="kk-KZ"/>
        </w:rPr>
        <w:t>тарау. Қоршаған орта сапасын нормалау</w:t>
      </w:r>
    </w:p>
    <w:p w:rsidR="00ED6FEB" w:rsidRDefault="00ED6FEB" w:rsidP="00ED6FEB">
      <w:pPr>
        <w:spacing w:after="0" w:line="240" w:lineRule="auto"/>
        <w:jc w:val="both"/>
        <w:rPr>
          <w:rFonts w:ascii="Times New Roman" w:hAnsi="Times New Roman" w:cs="Times New Roman"/>
          <w:sz w:val="28"/>
          <w:szCs w:val="28"/>
          <w:lang w:val="kk-KZ"/>
        </w:rPr>
      </w:pPr>
    </w:p>
    <w:p w:rsidR="00ED6FEB" w:rsidRPr="00ED6FEB" w:rsidRDefault="00E27D4E" w:rsidP="00823261">
      <w:pPr>
        <w:spacing w:after="0" w:line="240" w:lineRule="auto"/>
        <w:ind w:firstLine="567"/>
        <w:rPr>
          <w:rFonts w:ascii="Times New Roman" w:hAnsi="Times New Roman" w:cs="Times New Roman"/>
          <w:b/>
          <w:sz w:val="28"/>
          <w:szCs w:val="28"/>
          <w:lang w:val="kk-KZ"/>
        </w:rPr>
      </w:pPr>
      <w:r w:rsidRPr="009816E0">
        <w:rPr>
          <w:rFonts w:ascii="Times New Roman" w:hAnsi="Times New Roman" w:cs="Times New Roman"/>
          <w:b/>
          <w:sz w:val="28"/>
          <w:szCs w:val="28"/>
          <w:lang w:val="kk-KZ"/>
        </w:rPr>
        <w:t>8</w:t>
      </w:r>
      <w:r w:rsidR="00ED6FEB" w:rsidRPr="00ED6FEB">
        <w:rPr>
          <w:rFonts w:ascii="Times New Roman" w:hAnsi="Times New Roman" w:cs="Times New Roman"/>
          <w:b/>
          <w:sz w:val="28"/>
          <w:szCs w:val="28"/>
          <w:lang w:val="kk-KZ"/>
        </w:rPr>
        <w:t>.1.</w:t>
      </w:r>
      <w:r w:rsidR="00ED6FEB" w:rsidRPr="00ED6FEB">
        <w:rPr>
          <w:rFonts w:ascii="Times New Roman" w:hAnsi="Times New Roman" w:cs="Times New Roman"/>
          <w:b/>
          <w:sz w:val="28"/>
          <w:szCs w:val="28"/>
          <w:lang w:val="kk-KZ"/>
        </w:rPr>
        <w:tab/>
        <w:t>Қоршаған табиғат ортасын (ҚТО) нормалауды анықтау</w:t>
      </w:r>
    </w:p>
    <w:p w:rsidR="00ED6FEB" w:rsidRPr="00ED6FEB" w:rsidRDefault="00ED6FEB" w:rsidP="00ED6FEB">
      <w:pPr>
        <w:spacing w:after="0" w:line="240" w:lineRule="auto"/>
        <w:jc w:val="center"/>
        <w:rPr>
          <w:rFonts w:ascii="Times New Roman" w:hAnsi="Times New Roman" w:cs="Times New Roman"/>
          <w:sz w:val="28"/>
          <w:szCs w:val="28"/>
          <w:lang w:val="kk-KZ"/>
        </w:rPr>
      </w:pPr>
      <w:r w:rsidRPr="00ED6FEB">
        <w:rPr>
          <w:rFonts w:ascii="Times New Roman" w:hAnsi="Times New Roman" w:cs="Times New Roman"/>
          <w:b/>
          <w:sz w:val="28"/>
          <w:szCs w:val="28"/>
          <w:lang w:val="kk-KZ"/>
        </w:rPr>
        <w:t>және негізгі түсініктер.</w:t>
      </w:r>
      <w:r w:rsidRPr="00ED6FEB">
        <w:rPr>
          <w:rFonts w:ascii="Times New Roman" w:hAnsi="Times New Roman" w:cs="Times New Roman"/>
          <w:sz w:val="28"/>
          <w:szCs w:val="28"/>
          <w:lang w:val="kk-KZ"/>
        </w:rPr>
        <w:t xml:space="preserve"> </w:t>
      </w:r>
      <w:r w:rsidRPr="00ED6FEB">
        <w:rPr>
          <w:rFonts w:ascii="Times New Roman" w:hAnsi="Times New Roman" w:cs="Times New Roman"/>
          <w:b/>
          <w:sz w:val="28"/>
          <w:szCs w:val="28"/>
          <w:lang w:val="kk-KZ"/>
        </w:rPr>
        <w:t>Ауа, су, топырақ сапасын нормалау</w:t>
      </w:r>
    </w:p>
    <w:p w:rsidR="00ED6FEB" w:rsidRDefault="00ED6FEB" w:rsidP="00ED6FEB">
      <w:pPr>
        <w:spacing w:after="0" w:line="240" w:lineRule="auto"/>
        <w:jc w:val="both"/>
        <w:rPr>
          <w:rFonts w:ascii="Times New Roman" w:hAnsi="Times New Roman" w:cs="Times New Roman"/>
          <w:sz w:val="28"/>
          <w:szCs w:val="28"/>
          <w:lang w:val="kk-KZ"/>
        </w:rPr>
      </w:pPr>
    </w:p>
    <w:p w:rsidR="00BA2DE1" w:rsidRPr="00040EF7" w:rsidRDefault="00BA2DE1" w:rsidP="00823261">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Шаруашылық қызметтің күннен - күнге өсіп жатқан барлық әсерлері</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адамдар өмір сүріп, табиғат ортасына жағымсыз әсер ете бастаған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соң, орта сапасын реттеу мәселесі алға қойылды.</w:t>
      </w:r>
    </w:p>
    <w:p w:rsidR="00BA2DE1" w:rsidRPr="00040EF7" w:rsidRDefault="00BA2DE1" w:rsidP="00823261">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Қоршаған табиғат ортасының тиісті сапа деңгейі оның мынадай</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экологиялық жүйесі, яғни тұрақты және өзгеріссіз зат алмасу процесін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қамтамасыз ету, табиғат пен адам арасындағы энергия мен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байланысты үздіксіз жалғау және қамту жатады. Табиғаттың зиянды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қосылыстардан тазалануы өздігінен реттелу арқылы жүреді.</w:t>
      </w:r>
    </w:p>
    <w:p w:rsidR="00BA2DE1" w:rsidRPr="00040EF7" w:rsidRDefault="00BA2DE1" w:rsidP="00823261">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Қоршаған табиғи ортаны нормалауға ең алдымен қоршаған ортаға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шектеулі әсерді нормалау. Бұл жағдайда алдымен қоршаған ортаға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антропогендік әсерлер нәтижесінде болатын жағымсыз әсер етудің</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кең тараған түрлері физикалық, химиялық және биологиялық</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түрлерінің адамның денсаулығына, жануарлар мен өсімдіктер әлеміне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тигізетін зияны ескеріледі.</w:t>
      </w:r>
    </w:p>
    <w:p w:rsidR="00BA2DE1" w:rsidRPr="00040EF7" w:rsidRDefault="00BA2DE1" w:rsidP="00823261">
      <w:pPr>
        <w:spacing w:after="0" w:line="240" w:lineRule="auto"/>
        <w:ind w:firstLine="426"/>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Қоршаған орта сапасын нормалау 3 топқа бөлінеді: санитарлық -гигиеналық, экологиялық және-комплекстік, яғни 1 және 2 топтардың</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белгілері аралас, жиынтық (</w:t>
      </w:r>
      <w:r w:rsidR="00C04920">
        <w:rPr>
          <w:rFonts w:ascii="Times New Roman" w:hAnsi="Times New Roman" w:cs="Times New Roman"/>
          <w:sz w:val="28"/>
          <w:szCs w:val="28"/>
          <w:lang w:val="kk-KZ"/>
        </w:rPr>
        <w:t>20</w:t>
      </w:r>
      <w:r w:rsidRPr="00040EF7">
        <w:rPr>
          <w:rFonts w:ascii="Times New Roman" w:hAnsi="Times New Roman" w:cs="Times New Roman"/>
          <w:sz w:val="28"/>
          <w:szCs w:val="28"/>
          <w:lang w:val="kk-KZ"/>
        </w:rPr>
        <w:t>-сурет).</w:t>
      </w:r>
    </w:p>
    <w:p w:rsidR="00BA2DE1" w:rsidRPr="00040EF7" w:rsidRDefault="00BA2DE1" w:rsidP="00823261">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Санитарлық-гигиеналық көрсеткішке зиянды заттардың физикалық</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және тағы басқа әсерлері, санитарлық, қорғаныс зонасының,</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радиациялық әсерлерге шек</w:t>
      </w:r>
      <w:r w:rsidR="00664363">
        <w:rPr>
          <w:rFonts w:ascii="Times New Roman" w:hAnsi="Times New Roman" w:cs="Times New Roman"/>
          <w:sz w:val="28"/>
          <w:szCs w:val="28"/>
          <w:lang w:val="kk-KZ"/>
        </w:rPr>
        <w:t>т</w:t>
      </w:r>
      <w:r w:rsidRPr="00040EF7">
        <w:rPr>
          <w:rFonts w:ascii="Times New Roman" w:hAnsi="Times New Roman" w:cs="Times New Roman"/>
          <w:sz w:val="28"/>
          <w:szCs w:val="28"/>
          <w:lang w:val="kk-KZ"/>
        </w:rPr>
        <w:t>і мөлшер деңгейі (</w:t>
      </w:r>
      <w:r w:rsidR="00664363">
        <w:rPr>
          <w:rFonts w:ascii="Times New Roman" w:hAnsi="Times New Roman" w:cs="Times New Roman"/>
          <w:sz w:val="28"/>
          <w:szCs w:val="28"/>
          <w:lang w:val="kk-KZ"/>
        </w:rPr>
        <w:t>ШМД</w:t>
      </w:r>
      <w:r w:rsidRPr="00040EF7">
        <w:rPr>
          <w:rFonts w:ascii="Times New Roman" w:hAnsi="Times New Roman" w:cs="Times New Roman"/>
          <w:sz w:val="28"/>
          <w:szCs w:val="28"/>
          <w:lang w:val="kk-KZ"/>
        </w:rPr>
        <w:t>) т.б. кіреді. Бұндай</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нормативтер құрудың маңызы адамдардың денсаулығына тікелей әсер</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ететін қоршаған орта сапасының өзгерісін көрсетеді.</w:t>
      </w:r>
    </w:p>
    <w:p w:rsidR="00BA2DE1" w:rsidRPr="00040EF7" w:rsidRDefault="00BA2DE1" w:rsidP="00823261">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Екінші топқа экологиялық нормативтер жатады. Бұған зиянды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заттарды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ауаға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шығару</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мен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суға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жіберу</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нормативі</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кіреді. Олар зиян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келтіру көзінің талабының белгілі</w:t>
      </w:r>
      <w:r>
        <w:rPr>
          <w:rFonts w:ascii="Times New Roman" w:hAnsi="Times New Roman" w:cs="Times New Roman"/>
          <w:sz w:val="28"/>
          <w:szCs w:val="28"/>
          <w:lang w:val="kk-KZ"/>
        </w:rPr>
        <w:t xml:space="preserve"> </w:t>
      </w:r>
      <w:r w:rsidR="00664363">
        <w:rPr>
          <w:rFonts w:ascii="Times New Roman" w:hAnsi="Times New Roman" w:cs="Times New Roman"/>
          <w:sz w:val="28"/>
          <w:szCs w:val="28"/>
          <w:lang w:val="kk-KZ"/>
        </w:rPr>
        <w:t>табалдырық мәнінен</w:t>
      </w:r>
      <w:r w:rsidRPr="00040EF7">
        <w:rPr>
          <w:rFonts w:ascii="Times New Roman" w:hAnsi="Times New Roman" w:cs="Times New Roman"/>
          <w:sz w:val="28"/>
          <w:szCs w:val="28"/>
          <w:lang w:val="kk-KZ"/>
        </w:rPr>
        <w:t xml:space="preserve"> асып кетпеуін қадағалайды.</w:t>
      </w:r>
    </w:p>
    <w:p w:rsidR="00BA2DE1" w:rsidRPr="00040EF7" w:rsidRDefault="00BA2DE1" w:rsidP="00823261">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Комплекстік топтың мақсаты экологиялық қарым-қатынаста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ұйымдастыру құрылымдары мен құқықтық қатынастар кезінде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қолданылатын терминдер бірлестіктері.</w:t>
      </w:r>
    </w:p>
    <w:p w:rsidR="0046252A" w:rsidRDefault="00BA2DE1" w:rsidP="00823261">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 xml:space="preserve">Атмосфералық ауаның санитарлық-нормативтік сапасы </w:t>
      </w:r>
      <w:r>
        <w:rPr>
          <w:rFonts w:ascii="Times New Roman" w:hAnsi="Times New Roman" w:cs="Times New Roman"/>
          <w:sz w:val="28"/>
          <w:szCs w:val="28"/>
          <w:lang w:val="kk-KZ"/>
        </w:rPr>
        <w:t>–</w:t>
      </w:r>
      <w:r w:rsidRPr="00040EF7">
        <w:rPr>
          <w:rFonts w:ascii="Times New Roman" w:hAnsi="Times New Roman" w:cs="Times New Roman"/>
          <w:sz w:val="28"/>
          <w:szCs w:val="28"/>
          <w:lang w:val="kk-KZ"/>
        </w:rPr>
        <w:t xml:space="preserve"> бұл</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зиянды заттадың шектеулі мүмкін мөлшері (ШММ). Әрбір ауаны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 xml:space="preserve">ластайтын зиянды заттардың </w:t>
      </w:r>
      <w:r w:rsidR="00664363">
        <w:rPr>
          <w:rFonts w:ascii="Times New Roman" w:hAnsi="Times New Roman" w:cs="Times New Roman"/>
          <w:sz w:val="28"/>
          <w:szCs w:val="28"/>
          <w:lang w:val="kk-KZ"/>
        </w:rPr>
        <w:t>ө</w:t>
      </w:r>
      <w:r w:rsidRPr="00040EF7">
        <w:rPr>
          <w:rFonts w:ascii="Times New Roman" w:hAnsi="Times New Roman" w:cs="Times New Roman"/>
          <w:sz w:val="28"/>
          <w:szCs w:val="28"/>
          <w:lang w:val="kk-KZ"/>
        </w:rPr>
        <w:t xml:space="preserve">зінің </w:t>
      </w:r>
      <w:r w:rsidR="0046252A">
        <w:rPr>
          <w:rFonts w:ascii="Times New Roman" w:hAnsi="Times New Roman" w:cs="Times New Roman"/>
          <w:sz w:val="28"/>
          <w:szCs w:val="28"/>
          <w:lang w:val="kk-KZ"/>
        </w:rPr>
        <w:t>ШМК</w:t>
      </w:r>
      <w:r w:rsidRPr="00040EF7">
        <w:rPr>
          <w:rFonts w:ascii="Times New Roman" w:hAnsi="Times New Roman" w:cs="Times New Roman"/>
          <w:sz w:val="28"/>
          <w:szCs w:val="28"/>
          <w:lang w:val="kk-KZ"/>
        </w:rPr>
        <w:t xml:space="preserve"> болады. Ол қоршаған орта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мен адамдардың</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денсаулығына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тікелей, не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жанама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түрде зиян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келтірмейтін мөлшері. Тікелей әсер етуге организмді уақытша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тітіркендіру тудыру, яғни жөтел, белгілі бір иісті сезу, бас ауру және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 xml:space="preserve">осы сияқты т.б. </w:t>
      </w:r>
      <w:r w:rsidR="00F75503">
        <w:rPr>
          <w:rFonts w:ascii="Times New Roman" w:hAnsi="Times New Roman" w:cs="Times New Roman"/>
          <w:sz w:val="28"/>
          <w:szCs w:val="28"/>
          <w:lang w:val="kk-KZ"/>
        </w:rPr>
        <w:t>қ</w:t>
      </w:r>
      <w:r w:rsidRPr="00040EF7">
        <w:rPr>
          <w:rFonts w:ascii="Times New Roman" w:hAnsi="Times New Roman" w:cs="Times New Roman"/>
          <w:sz w:val="28"/>
          <w:szCs w:val="28"/>
          <w:lang w:val="kk-KZ"/>
        </w:rPr>
        <w:t xml:space="preserve">ұбылыстардың шектен шықпауы. </w:t>
      </w:r>
    </w:p>
    <w:p w:rsidR="0001516F" w:rsidRDefault="0001516F" w:rsidP="00BA2DE1">
      <w:pPr>
        <w:spacing w:after="0" w:line="240" w:lineRule="auto"/>
        <w:jc w:val="both"/>
        <w:rPr>
          <w:rFonts w:ascii="Times New Roman" w:hAnsi="Times New Roman" w:cs="Times New Roman"/>
          <w:sz w:val="28"/>
          <w:szCs w:val="28"/>
          <w:lang w:val="kk-KZ"/>
        </w:rPr>
      </w:pPr>
    </w:p>
    <w:p w:rsidR="0001516F" w:rsidRDefault="0001516F" w:rsidP="00BA2DE1">
      <w:pPr>
        <w:spacing w:after="0" w:line="240" w:lineRule="auto"/>
        <w:jc w:val="both"/>
        <w:rPr>
          <w:rFonts w:ascii="Times New Roman" w:hAnsi="Times New Roman" w:cs="Times New Roman"/>
          <w:sz w:val="28"/>
          <w:szCs w:val="28"/>
          <w:lang w:val="kk-KZ"/>
        </w:rPr>
      </w:pPr>
    </w:p>
    <w:p w:rsidR="0001516F" w:rsidRDefault="0001516F" w:rsidP="00BA2DE1">
      <w:pPr>
        <w:spacing w:after="0" w:line="240" w:lineRule="auto"/>
        <w:jc w:val="both"/>
        <w:rPr>
          <w:rFonts w:ascii="Times New Roman" w:hAnsi="Times New Roman" w:cs="Times New Roman"/>
          <w:sz w:val="28"/>
          <w:szCs w:val="28"/>
          <w:lang w:val="kk-KZ"/>
        </w:rPr>
      </w:pPr>
    </w:p>
    <w:p w:rsidR="0001516F" w:rsidRDefault="0001516F" w:rsidP="00BA2DE1">
      <w:pPr>
        <w:spacing w:after="0" w:line="240" w:lineRule="auto"/>
        <w:jc w:val="both"/>
        <w:rPr>
          <w:rFonts w:ascii="Times New Roman" w:hAnsi="Times New Roman" w:cs="Times New Roman"/>
          <w:sz w:val="28"/>
          <w:szCs w:val="28"/>
          <w:lang w:val="kk-KZ"/>
        </w:rPr>
      </w:pPr>
    </w:p>
    <w:p w:rsidR="0001516F" w:rsidRDefault="0001516F" w:rsidP="00BA2DE1">
      <w:pPr>
        <w:spacing w:after="0" w:line="240" w:lineRule="auto"/>
        <w:jc w:val="both"/>
        <w:rPr>
          <w:rFonts w:ascii="Times New Roman" w:hAnsi="Times New Roman" w:cs="Times New Roman"/>
          <w:sz w:val="28"/>
          <w:szCs w:val="28"/>
          <w:lang w:val="kk-KZ"/>
        </w:rPr>
      </w:pPr>
    </w:p>
    <w:p w:rsidR="002E6207" w:rsidRDefault="002E6207" w:rsidP="00BA2DE1">
      <w:pPr>
        <w:spacing w:after="0" w:line="240" w:lineRule="auto"/>
        <w:jc w:val="both"/>
        <w:rPr>
          <w:rFonts w:ascii="Times New Roman" w:hAnsi="Times New Roman" w:cs="Times New Roman"/>
          <w:sz w:val="28"/>
          <w:szCs w:val="28"/>
          <w:lang w:val="kk-KZ"/>
        </w:rPr>
      </w:pPr>
    </w:p>
    <w:p w:rsidR="0046252A" w:rsidRDefault="00A419CE" w:rsidP="00BA2DE1">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lastRenderedPageBreak/>
        <w:pict>
          <v:rect id="_x0000_s1488" style="position:absolute;left:0;text-align:left;margin-left:127.95pt;margin-top:.6pt;width:238pt;height:30pt;z-index:251874816">
            <v:textbox>
              <w:txbxContent>
                <w:p w:rsidR="00EC2985" w:rsidRPr="001E2908" w:rsidRDefault="00EC2985" w:rsidP="001E2908">
                  <w:pPr>
                    <w:jc w:val="center"/>
                    <w:rPr>
                      <w:rFonts w:ascii="Times New Roman" w:hAnsi="Times New Roman" w:cs="Times New Roman"/>
                      <w:sz w:val="28"/>
                      <w:szCs w:val="28"/>
                      <w:lang w:val="kk-KZ"/>
                    </w:rPr>
                  </w:pPr>
                  <w:r w:rsidRPr="001E2908">
                    <w:rPr>
                      <w:rFonts w:ascii="Times New Roman" w:hAnsi="Times New Roman" w:cs="Times New Roman"/>
                      <w:sz w:val="28"/>
                      <w:szCs w:val="28"/>
                      <w:lang w:val="kk-KZ"/>
                    </w:rPr>
                    <w:t>ҚТО сапасын нормалау,  реттеу</w:t>
                  </w:r>
                </w:p>
              </w:txbxContent>
            </v:textbox>
          </v:rect>
        </w:pict>
      </w:r>
    </w:p>
    <w:p w:rsidR="0046252A" w:rsidRDefault="00A419CE" w:rsidP="00BA2DE1">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511" type="#_x0000_t32" style="position:absolute;left:0;text-align:left;margin-left:234.95pt;margin-top:14.5pt;width:0;height:24pt;z-index:251897344" o:connectortype="straight">
            <v:stroke endarrow="block"/>
          </v:shape>
        </w:pict>
      </w:r>
      <w:r>
        <w:rPr>
          <w:rFonts w:ascii="Times New Roman" w:hAnsi="Times New Roman" w:cs="Times New Roman"/>
          <w:noProof/>
          <w:sz w:val="28"/>
          <w:szCs w:val="28"/>
        </w:rPr>
        <w:pict>
          <v:shape id="_x0000_s1510" type="#_x0000_t32" style="position:absolute;left:0;text-align:left;margin-left:234.95pt;margin-top:14.5pt;width:163pt;height:24pt;z-index:251896320" o:connectortype="straight">
            <v:stroke endarrow="block"/>
          </v:shape>
        </w:pict>
      </w:r>
      <w:r>
        <w:rPr>
          <w:rFonts w:ascii="Times New Roman" w:hAnsi="Times New Roman" w:cs="Times New Roman"/>
          <w:noProof/>
          <w:sz w:val="28"/>
          <w:szCs w:val="28"/>
        </w:rPr>
        <w:pict>
          <v:shape id="_x0000_s1508" type="#_x0000_t32" style="position:absolute;left:0;text-align:left;margin-left:90.95pt;margin-top:14.5pt;width:2in;height:24pt;flip:x;z-index:251894272" o:connectortype="straight">
            <v:stroke endarrow="block"/>
          </v:shape>
        </w:pict>
      </w:r>
    </w:p>
    <w:p w:rsidR="0046252A" w:rsidRDefault="0046252A" w:rsidP="00BA2DE1">
      <w:pPr>
        <w:spacing w:after="0" w:line="240" w:lineRule="auto"/>
        <w:jc w:val="both"/>
        <w:rPr>
          <w:rFonts w:ascii="Times New Roman" w:hAnsi="Times New Roman" w:cs="Times New Roman"/>
          <w:sz w:val="28"/>
          <w:szCs w:val="28"/>
          <w:lang w:val="kk-KZ"/>
        </w:rPr>
      </w:pPr>
    </w:p>
    <w:p w:rsidR="0046252A" w:rsidRDefault="00A419CE" w:rsidP="00BA2DE1">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rect id="_x0000_s1491" style="position:absolute;left:0;text-align:left;margin-left:365.95pt;margin-top:6.3pt;width:89pt;height:43pt;z-index:251877888">
            <v:textbox>
              <w:txbxContent>
                <w:p w:rsidR="00EC2985" w:rsidRPr="009876E3" w:rsidRDefault="00EC2985" w:rsidP="009876E3">
                  <w:pPr>
                    <w:jc w:val="center"/>
                    <w:rPr>
                      <w:rFonts w:ascii="Times New Roman" w:hAnsi="Times New Roman" w:cs="Times New Roman"/>
                      <w:sz w:val="28"/>
                      <w:szCs w:val="28"/>
                      <w:lang w:val="kk-KZ"/>
                    </w:rPr>
                  </w:pPr>
                  <w:r w:rsidRPr="009876E3">
                    <w:rPr>
                      <w:rFonts w:ascii="Times New Roman" w:hAnsi="Times New Roman" w:cs="Times New Roman"/>
                      <w:sz w:val="28"/>
                      <w:szCs w:val="28"/>
                      <w:lang w:val="kk-KZ"/>
                    </w:rPr>
                    <w:t>Аралас</w:t>
                  </w:r>
                </w:p>
              </w:txbxContent>
            </v:textbox>
          </v:rect>
        </w:pict>
      </w:r>
      <w:r>
        <w:rPr>
          <w:rFonts w:ascii="Times New Roman" w:hAnsi="Times New Roman" w:cs="Times New Roman"/>
          <w:noProof/>
          <w:sz w:val="28"/>
          <w:szCs w:val="28"/>
        </w:rPr>
        <w:pict>
          <v:rect id="_x0000_s1490" style="position:absolute;left:0;text-align:left;margin-left:196.95pt;margin-top:6.3pt;width:123pt;height:43pt;z-index:251876864">
            <v:textbox>
              <w:txbxContent>
                <w:p w:rsidR="00EC2985" w:rsidRPr="009876E3" w:rsidRDefault="00EC2985" w:rsidP="009876E3">
                  <w:pPr>
                    <w:jc w:val="center"/>
                    <w:rPr>
                      <w:rFonts w:ascii="Times New Roman" w:hAnsi="Times New Roman" w:cs="Times New Roman"/>
                      <w:sz w:val="28"/>
                      <w:szCs w:val="28"/>
                      <w:lang w:val="kk-KZ"/>
                    </w:rPr>
                  </w:pPr>
                  <w:r w:rsidRPr="009876E3">
                    <w:rPr>
                      <w:rFonts w:ascii="Times New Roman" w:hAnsi="Times New Roman" w:cs="Times New Roman"/>
                      <w:sz w:val="28"/>
                      <w:szCs w:val="28"/>
                      <w:lang w:val="kk-KZ"/>
                    </w:rPr>
                    <w:t>Экологиялық</w:t>
                  </w:r>
                </w:p>
              </w:txbxContent>
            </v:textbox>
          </v:rect>
        </w:pict>
      </w:r>
      <w:r>
        <w:rPr>
          <w:rFonts w:ascii="Times New Roman" w:hAnsi="Times New Roman" w:cs="Times New Roman"/>
          <w:noProof/>
          <w:sz w:val="28"/>
          <w:szCs w:val="28"/>
        </w:rPr>
        <w:pict>
          <v:rect id="_x0000_s1489" style="position:absolute;left:0;text-align:left;margin-left:17.95pt;margin-top:6.3pt;width:122pt;height:43pt;z-index:251875840">
            <v:textbox>
              <w:txbxContent>
                <w:p w:rsidR="00EC2985" w:rsidRPr="009876E3" w:rsidRDefault="00EC2985" w:rsidP="009876E3">
                  <w:pPr>
                    <w:jc w:val="center"/>
                    <w:rPr>
                      <w:rFonts w:ascii="Times New Roman" w:hAnsi="Times New Roman" w:cs="Times New Roman"/>
                      <w:sz w:val="28"/>
                      <w:szCs w:val="28"/>
                      <w:lang w:val="kk-KZ"/>
                    </w:rPr>
                  </w:pPr>
                  <w:r w:rsidRPr="009876E3">
                    <w:rPr>
                      <w:rFonts w:ascii="Times New Roman" w:hAnsi="Times New Roman" w:cs="Times New Roman"/>
                      <w:sz w:val="28"/>
                      <w:szCs w:val="28"/>
                      <w:lang w:val="kk-KZ"/>
                    </w:rPr>
                    <w:t xml:space="preserve">Санитарлық </w:t>
                  </w:r>
                  <w:r w:rsidRPr="009876E3">
                    <w:rPr>
                      <w:rFonts w:ascii="Times New Roman" w:hAnsi="Times New Roman" w:cs="Times New Roman"/>
                      <w:sz w:val="28"/>
                      <w:szCs w:val="28"/>
                    </w:rPr>
                    <w:t>-</w:t>
                  </w:r>
                  <w:r w:rsidRPr="009876E3">
                    <w:rPr>
                      <w:rFonts w:ascii="Times New Roman" w:hAnsi="Times New Roman" w:cs="Times New Roman"/>
                      <w:sz w:val="28"/>
                      <w:szCs w:val="28"/>
                      <w:lang w:val="kk-KZ"/>
                    </w:rPr>
                    <w:t xml:space="preserve"> гигиеналық</w:t>
                  </w:r>
                </w:p>
              </w:txbxContent>
            </v:textbox>
          </v:rect>
        </w:pict>
      </w:r>
    </w:p>
    <w:p w:rsidR="0046252A" w:rsidRDefault="00A419CE" w:rsidP="00BA2DE1">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531" type="#_x0000_t32" style="position:absolute;left:0;text-align:left;margin-left:454.95pt;margin-top:7.2pt;width:21pt;height:0;z-index:251915776" o:connectortype="straight"/>
        </w:pict>
      </w:r>
      <w:r>
        <w:rPr>
          <w:rFonts w:ascii="Times New Roman" w:hAnsi="Times New Roman" w:cs="Times New Roman"/>
          <w:noProof/>
          <w:sz w:val="28"/>
          <w:szCs w:val="28"/>
        </w:rPr>
        <w:pict>
          <v:shape id="_x0000_s1530" type="#_x0000_t32" style="position:absolute;left:0;text-align:left;margin-left:475.95pt;margin-top:7.2pt;width:.05pt;height:226pt;z-index:251914752" o:connectortype="straight"/>
        </w:pict>
      </w:r>
      <w:r>
        <w:rPr>
          <w:rFonts w:ascii="Times New Roman" w:hAnsi="Times New Roman" w:cs="Times New Roman"/>
          <w:noProof/>
          <w:sz w:val="28"/>
          <w:szCs w:val="28"/>
        </w:rPr>
        <w:pict>
          <v:shape id="_x0000_s1523" type="#_x0000_t32" style="position:absolute;left:0;text-align:left;margin-left:319.95pt;margin-top:7.2pt;width:25pt;height:0;z-index:251907584" o:connectortype="straight"/>
        </w:pict>
      </w:r>
      <w:r>
        <w:rPr>
          <w:rFonts w:ascii="Times New Roman" w:hAnsi="Times New Roman" w:cs="Times New Roman"/>
          <w:noProof/>
          <w:sz w:val="28"/>
          <w:szCs w:val="28"/>
        </w:rPr>
        <w:pict>
          <v:shape id="_x0000_s1521" type="#_x0000_t32" style="position:absolute;left:0;text-align:left;margin-left:344.95pt;margin-top:7.2pt;width:.05pt;height:468pt;z-index:251906560" o:connectortype="straight"/>
        </w:pict>
      </w:r>
      <w:r>
        <w:rPr>
          <w:rFonts w:ascii="Times New Roman" w:hAnsi="Times New Roman" w:cs="Times New Roman"/>
          <w:noProof/>
          <w:sz w:val="28"/>
          <w:szCs w:val="28"/>
        </w:rPr>
        <w:pict>
          <v:shape id="_x0000_s1514" type="#_x0000_t32" style="position:absolute;left:0;text-align:left;margin-left:139.95pt;margin-top:14.2pt;width:24.05pt;height:0;z-index:251899392" o:connectortype="straight"/>
        </w:pict>
      </w:r>
      <w:r>
        <w:rPr>
          <w:rFonts w:ascii="Times New Roman" w:hAnsi="Times New Roman" w:cs="Times New Roman"/>
          <w:noProof/>
          <w:sz w:val="28"/>
          <w:szCs w:val="28"/>
        </w:rPr>
        <w:pict>
          <v:shape id="_x0000_s1513" type="#_x0000_t32" style="position:absolute;left:0;text-align:left;margin-left:164pt;margin-top:14.2pt;width:0;height:461pt;z-index:251898368" o:connectortype="straight"/>
        </w:pict>
      </w:r>
    </w:p>
    <w:p w:rsidR="0046252A" w:rsidRDefault="0046252A" w:rsidP="00BA2DE1">
      <w:pPr>
        <w:spacing w:after="0" w:line="240" w:lineRule="auto"/>
        <w:jc w:val="both"/>
        <w:rPr>
          <w:rFonts w:ascii="Times New Roman" w:hAnsi="Times New Roman" w:cs="Times New Roman"/>
          <w:sz w:val="28"/>
          <w:szCs w:val="28"/>
          <w:lang w:val="kk-KZ"/>
        </w:rPr>
      </w:pPr>
    </w:p>
    <w:p w:rsidR="0046252A" w:rsidRDefault="00A419CE" w:rsidP="00BA2DE1">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rect id="_x0000_s1494" style="position:absolute;left:0;text-align:left;margin-left:365.95pt;margin-top:8pt;width:89pt;height:63pt;z-index:251880960">
            <v:textbox>
              <w:txbxContent>
                <w:p w:rsidR="00EC2985" w:rsidRPr="00EE227D" w:rsidRDefault="00EC2985" w:rsidP="00EE227D">
                  <w:pPr>
                    <w:jc w:val="center"/>
                    <w:rPr>
                      <w:rFonts w:ascii="Times New Roman" w:hAnsi="Times New Roman" w:cs="Times New Roman"/>
                      <w:sz w:val="28"/>
                      <w:szCs w:val="28"/>
                      <w:lang w:val="kk-KZ"/>
                    </w:rPr>
                  </w:pPr>
                  <w:r w:rsidRPr="00EE227D">
                    <w:rPr>
                      <w:rFonts w:ascii="Times New Roman" w:hAnsi="Times New Roman" w:cs="Times New Roman"/>
                      <w:sz w:val="28"/>
                      <w:szCs w:val="28"/>
                      <w:lang w:val="kk-KZ"/>
                    </w:rPr>
                    <w:t>Терминдер (атау сөз) нормативі</w:t>
                  </w:r>
                </w:p>
              </w:txbxContent>
            </v:textbox>
          </v:rect>
        </w:pict>
      </w:r>
      <w:r>
        <w:rPr>
          <w:rFonts w:ascii="Times New Roman" w:hAnsi="Times New Roman" w:cs="Times New Roman"/>
          <w:noProof/>
          <w:sz w:val="28"/>
          <w:szCs w:val="28"/>
        </w:rPr>
        <w:pict>
          <v:rect id="_x0000_s1493" style="position:absolute;left:0;text-align:left;margin-left:191.95pt;margin-top:13pt;width:128pt;height:117pt;z-index:251879936">
            <v:textbox>
              <w:txbxContent>
                <w:p w:rsidR="00EC2985" w:rsidRPr="00A5146B" w:rsidRDefault="00EC2985" w:rsidP="00A5146B">
                  <w:pPr>
                    <w:jc w:val="center"/>
                    <w:rPr>
                      <w:rFonts w:ascii="Times New Roman" w:hAnsi="Times New Roman" w:cs="Times New Roman"/>
                      <w:sz w:val="28"/>
                      <w:szCs w:val="28"/>
                      <w:lang w:val="kk-KZ"/>
                    </w:rPr>
                  </w:pPr>
                  <w:r w:rsidRPr="00A5146B">
                    <w:rPr>
                      <w:rFonts w:ascii="Times New Roman" w:hAnsi="Times New Roman" w:cs="Times New Roman"/>
                      <w:sz w:val="28"/>
                      <w:szCs w:val="28"/>
                      <w:lang w:val="kk-KZ"/>
                    </w:rPr>
                    <w:t>Ауаға шығарылатын және суға жіберілетін зиянды заттардың нормативі</w:t>
                  </w:r>
                </w:p>
              </w:txbxContent>
            </v:textbox>
          </v:rect>
        </w:pict>
      </w:r>
      <w:r>
        <w:rPr>
          <w:rFonts w:ascii="Times New Roman" w:hAnsi="Times New Roman" w:cs="Times New Roman"/>
          <w:noProof/>
          <w:sz w:val="28"/>
          <w:szCs w:val="28"/>
        </w:rPr>
        <w:pict>
          <v:rect id="_x0000_s1492" style="position:absolute;left:0;text-align:left;margin-left:17.95pt;margin-top:8pt;width:122pt;height:63pt;z-index:251878912">
            <v:textbox>
              <w:txbxContent>
                <w:p w:rsidR="00EC2985" w:rsidRPr="009876E3" w:rsidRDefault="00EC2985" w:rsidP="009876E3">
                  <w:pPr>
                    <w:jc w:val="center"/>
                    <w:rPr>
                      <w:rFonts w:ascii="Times New Roman" w:hAnsi="Times New Roman" w:cs="Times New Roman"/>
                      <w:sz w:val="28"/>
                      <w:szCs w:val="28"/>
                      <w:lang w:val="kk-KZ"/>
                    </w:rPr>
                  </w:pPr>
                  <w:r w:rsidRPr="009876E3">
                    <w:rPr>
                      <w:rFonts w:ascii="Times New Roman" w:hAnsi="Times New Roman" w:cs="Times New Roman"/>
                      <w:sz w:val="28"/>
                      <w:szCs w:val="28"/>
                      <w:lang w:val="kk-KZ"/>
                    </w:rPr>
                    <w:t>Зиянды химиялық заттардың ШМК</w:t>
                  </w:r>
                </w:p>
              </w:txbxContent>
            </v:textbox>
          </v:rect>
        </w:pict>
      </w:r>
    </w:p>
    <w:p w:rsidR="0046252A" w:rsidRDefault="0046252A" w:rsidP="00BA2DE1">
      <w:pPr>
        <w:spacing w:after="0" w:line="240" w:lineRule="auto"/>
        <w:jc w:val="both"/>
        <w:rPr>
          <w:rFonts w:ascii="Times New Roman" w:hAnsi="Times New Roman" w:cs="Times New Roman"/>
          <w:sz w:val="28"/>
          <w:szCs w:val="28"/>
          <w:lang w:val="kk-KZ"/>
        </w:rPr>
      </w:pPr>
    </w:p>
    <w:p w:rsidR="0046252A" w:rsidRDefault="00A419CE" w:rsidP="00BA2DE1">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532" type="#_x0000_t32" style="position:absolute;left:0;text-align:left;margin-left:454.95pt;margin-top:5.8pt;width:21pt;height:0;z-index:251916800" o:connectortype="straight"/>
        </w:pict>
      </w:r>
      <w:r>
        <w:rPr>
          <w:rFonts w:ascii="Times New Roman" w:hAnsi="Times New Roman" w:cs="Times New Roman"/>
          <w:noProof/>
          <w:sz w:val="28"/>
          <w:szCs w:val="28"/>
        </w:rPr>
        <w:pict>
          <v:shape id="_x0000_s1520" type="#_x0000_t32" style="position:absolute;left:0;text-align:left;margin-left:139.95pt;margin-top:4.8pt;width:24.05pt;height:1pt;z-index:251905536" o:connectortype="straight"/>
        </w:pict>
      </w:r>
    </w:p>
    <w:p w:rsidR="0046252A" w:rsidRDefault="0046252A" w:rsidP="00BA2DE1">
      <w:pPr>
        <w:spacing w:after="0" w:line="240" w:lineRule="auto"/>
        <w:jc w:val="both"/>
        <w:rPr>
          <w:rFonts w:ascii="Times New Roman" w:hAnsi="Times New Roman" w:cs="Times New Roman"/>
          <w:sz w:val="28"/>
          <w:szCs w:val="28"/>
          <w:lang w:val="kk-KZ"/>
        </w:rPr>
      </w:pPr>
    </w:p>
    <w:p w:rsidR="0046252A" w:rsidRDefault="00A419CE" w:rsidP="00BA2DE1">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524" type="#_x0000_t32" style="position:absolute;left:0;text-align:left;margin-left:319.95pt;margin-top:6.6pt;width:25pt;height:0;z-index:251908608" o:connectortype="straight"/>
        </w:pict>
      </w:r>
      <w:r>
        <w:rPr>
          <w:rFonts w:ascii="Times New Roman" w:hAnsi="Times New Roman" w:cs="Times New Roman"/>
          <w:noProof/>
          <w:sz w:val="28"/>
          <w:szCs w:val="28"/>
        </w:rPr>
        <w:pict>
          <v:rect id="_x0000_s1495" style="position:absolute;left:0;text-align:left;margin-left:17.95pt;margin-top:14.6pt;width:122pt;height:62pt;z-index:251881984">
            <v:textbox>
              <w:txbxContent>
                <w:p w:rsidR="00EC2985" w:rsidRPr="009876E3" w:rsidRDefault="00EC2985" w:rsidP="009876E3">
                  <w:pPr>
                    <w:jc w:val="center"/>
                    <w:rPr>
                      <w:rFonts w:ascii="Times New Roman" w:hAnsi="Times New Roman" w:cs="Times New Roman"/>
                      <w:sz w:val="28"/>
                      <w:szCs w:val="28"/>
                      <w:lang w:val="kk-KZ"/>
                    </w:rPr>
                  </w:pPr>
                  <w:r w:rsidRPr="009876E3">
                    <w:rPr>
                      <w:rFonts w:ascii="Times New Roman" w:hAnsi="Times New Roman" w:cs="Times New Roman"/>
                      <w:sz w:val="28"/>
                      <w:szCs w:val="28"/>
                      <w:lang w:val="kk-KZ"/>
                    </w:rPr>
                    <w:t xml:space="preserve">Зиянды </w:t>
                  </w:r>
                  <w:r>
                    <w:rPr>
                      <w:rFonts w:ascii="Times New Roman" w:hAnsi="Times New Roman" w:cs="Times New Roman"/>
                      <w:sz w:val="28"/>
                      <w:szCs w:val="28"/>
                      <w:lang w:val="kk-KZ"/>
                    </w:rPr>
                    <w:t>физикалық</w:t>
                  </w:r>
                  <w:r w:rsidRPr="009876E3">
                    <w:rPr>
                      <w:rFonts w:ascii="Times New Roman" w:hAnsi="Times New Roman" w:cs="Times New Roman"/>
                      <w:sz w:val="28"/>
                      <w:szCs w:val="28"/>
                      <w:lang w:val="kk-KZ"/>
                    </w:rPr>
                    <w:t xml:space="preserve"> заттардың ШМК</w:t>
                  </w:r>
                </w:p>
                <w:p w:rsidR="00EC2985" w:rsidRDefault="00EC2985"/>
              </w:txbxContent>
            </v:textbox>
          </v:rect>
        </w:pict>
      </w:r>
    </w:p>
    <w:p w:rsidR="0046252A" w:rsidRDefault="00A419CE" w:rsidP="00BA2DE1">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rect id="_x0000_s1497" style="position:absolute;left:0;text-align:left;margin-left:365.95pt;margin-top:3.5pt;width:89pt;height:77pt;z-index:251884032">
            <v:textbox>
              <w:txbxContent>
                <w:p w:rsidR="00EC2985" w:rsidRDefault="00EC2985" w:rsidP="002E6207">
                  <w:pPr>
                    <w:spacing w:after="0" w:line="240" w:lineRule="auto"/>
                    <w:jc w:val="center"/>
                    <w:rPr>
                      <w:rFonts w:ascii="Times New Roman" w:hAnsi="Times New Roman" w:cs="Times New Roman"/>
                      <w:sz w:val="28"/>
                      <w:szCs w:val="28"/>
                      <w:lang w:val="kk-KZ"/>
                    </w:rPr>
                  </w:pPr>
                  <w:r w:rsidRPr="00EE227D">
                    <w:rPr>
                      <w:rFonts w:ascii="Times New Roman" w:hAnsi="Times New Roman" w:cs="Times New Roman"/>
                      <w:sz w:val="28"/>
                      <w:szCs w:val="28"/>
                      <w:lang w:val="kk-KZ"/>
                    </w:rPr>
                    <w:t>Ұйымдас</w:t>
                  </w:r>
                </w:p>
                <w:p w:rsidR="00EC2985" w:rsidRPr="00EE227D" w:rsidRDefault="00EC2985" w:rsidP="002E6207">
                  <w:pPr>
                    <w:spacing w:after="0" w:line="240" w:lineRule="auto"/>
                    <w:jc w:val="center"/>
                    <w:rPr>
                      <w:rFonts w:ascii="Times New Roman" w:hAnsi="Times New Roman" w:cs="Times New Roman"/>
                      <w:sz w:val="28"/>
                      <w:szCs w:val="28"/>
                      <w:lang w:val="kk-KZ"/>
                    </w:rPr>
                  </w:pPr>
                  <w:r w:rsidRPr="00EE227D">
                    <w:rPr>
                      <w:rFonts w:ascii="Times New Roman" w:hAnsi="Times New Roman" w:cs="Times New Roman"/>
                      <w:sz w:val="28"/>
                      <w:szCs w:val="28"/>
                      <w:lang w:val="kk-KZ"/>
                    </w:rPr>
                    <w:t>тыру норматив</w:t>
                  </w:r>
                  <w:r>
                    <w:rPr>
                      <w:rFonts w:ascii="Times New Roman" w:hAnsi="Times New Roman" w:cs="Times New Roman"/>
                      <w:sz w:val="28"/>
                      <w:szCs w:val="28"/>
                      <w:lang w:val="kk-KZ"/>
                    </w:rPr>
                    <w:t xml:space="preserve">  </w:t>
                  </w:r>
                  <w:r w:rsidRPr="00EE227D">
                    <w:rPr>
                      <w:rFonts w:ascii="Times New Roman" w:hAnsi="Times New Roman" w:cs="Times New Roman"/>
                      <w:sz w:val="28"/>
                      <w:szCs w:val="28"/>
                      <w:lang w:val="kk-KZ"/>
                    </w:rPr>
                    <w:t>тері</w:t>
                  </w:r>
                </w:p>
              </w:txbxContent>
            </v:textbox>
          </v:rect>
        </w:pict>
      </w:r>
    </w:p>
    <w:p w:rsidR="0046252A" w:rsidRDefault="00A419CE" w:rsidP="00BA2DE1">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519" type="#_x0000_t32" style="position:absolute;left:0;text-align:left;margin-left:139.95pt;margin-top:12.45pt;width:24.05pt;height:0;z-index:251904512" o:connectortype="straight"/>
        </w:pict>
      </w:r>
    </w:p>
    <w:p w:rsidR="0046252A" w:rsidRDefault="00A419CE" w:rsidP="00BA2DE1">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533" type="#_x0000_t32" style="position:absolute;left:0;text-align:left;margin-left:454.95pt;margin-top:4.35pt;width:21.05pt;height:0;z-index:251917824" o:connectortype="straight"/>
        </w:pict>
      </w:r>
    </w:p>
    <w:p w:rsidR="0046252A" w:rsidRDefault="00A419CE" w:rsidP="00BA2DE1">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rect id="_x0000_s1496" style="position:absolute;left:0;text-align:left;margin-left:191.95pt;margin-top:12.25pt;width:128pt;height:60pt;z-index:251883008">
            <v:textbox>
              <w:txbxContent>
                <w:p w:rsidR="00EC2985" w:rsidRPr="00A5146B" w:rsidRDefault="00EC2985" w:rsidP="00A5146B">
                  <w:pPr>
                    <w:jc w:val="center"/>
                    <w:rPr>
                      <w:rFonts w:ascii="Times New Roman" w:hAnsi="Times New Roman" w:cs="Times New Roman"/>
                      <w:sz w:val="28"/>
                      <w:szCs w:val="28"/>
                      <w:lang w:val="kk-KZ"/>
                    </w:rPr>
                  </w:pPr>
                  <w:r w:rsidRPr="00A5146B">
                    <w:rPr>
                      <w:rFonts w:ascii="Times New Roman" w:hAnsi="Times New Roman" w:cs="Times New Roman"/>
                      <w:sz w:val="28"/>
                      <w:szCs w:val="28"/>
                      <w:lang w:val="kk-KZ"/>
                    </w:rPr>
                    <w:t>Шу, дыбыс пен тербеліс нормативі</w:t>
                  </w:r>
                </w:p>
              </w:txbxContent>
            </v:textbox>
          </v:rect>
        </w:pict>
      </w:r>
    </w:p>
    <w:p w:rsidR="0046252A" w:rsidRDefault="00A419CE" w:rsidP="00BA2DE1">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rect id="_x0000_s1499" style="position:absolute;left:0;text-align:left;margin-left:17.95pt;margin-top:6.15pt;width:122pt;height:60pt;z-index:251885056">
            <v:textbox>
              <w:txbxContent>
                <w:p w:rsidR="00EC2985" w:rsidRPr="009876E3" w:rsidRDefault="00EC2985" w:rsidP="009876E3">
                  <w:pPr>
                    <w:jc w:val="center"/>
                    <w:rPr>
                      <w:rFonts w:ascii="Times New Roman" w:hAnsi="Times New Roman" w:cs="Times New Roman"/>
                      <w:sz w:val="28"/>
                      <w:szCs w:val="28"/>
                      <w:lang w:val="kk-KZ"/>
                    </w:rPr>
                  </w:pPr>
                  <w:r w:rsidRPr="009876E3">
                    <w:rPr>
                      <w:rFonts w:ascii="Times New Roman" w:hAnsi="Times New Roman" w:cs="Times New Roman"/>
                      <w:sz w:val="28"/>
                      <w:szCs w:val="28"/>
                      <w:lang w:val="kk-KZ"/>
                    </w:rPr>
                    <w:t>Зиянды биологиялық әсерлердің ШМК</w:t>
                  </w:r>
                </w:p>
              </w:txbxContent>
            </v:textbox>
          </v:rect>
        </w:pict>
      </w:r>
    </w:p>
    <w:p w:rsidR="0046252A" w:rsidRDefault="00A419CE" w:rsidP="00BA2DE1">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525" type="#_x0000_t32" style="position:absolute;left:0;text-align:left;margin-left:319.95pt;margin-top:13.05pt;width:25pt;height:0;z-index:251909632" o:connectortype="straight"/>
        </w:pict>
      </w:r>
      <w:r>
        <w:rPr>
          <w:rFonts w:ascii="Times New Roman" w:hAnsi="Times New Roman" w:cs="Times New Roman"/>
          <w:noProof/>
          <w:sz w:val="28"/>
          <w:szCs w:val="28"/>
        </w:rPr>
        <w:pict>
          <v:rect id="_x0000_s1501" style="position:absolute;left:0;text-align:left;margin-left:365.95pt;margin-top:13.05pt;width:89pt;height:63pt;z-index:251887104">
            <v:textbox>
              <w:txbxContent>
                <w:p w:rsidR="00EC2985" w:rsidRPr="00EE227D" w:rsidRDefault="00EC2985" w:rsidP="00EE227D">
                  <w:pPr>
                    <w:jc w:val="center"/>
                    <w:rPr>
                      <w:rFonts w:ascii="Times New Roman" w:hAnsi="Times New Roman" w:cs="Times New Roman"/>
                      <w:sz w:val="28"/>
                      <w:szCs w:val="28"/>
                      <w:lang w:val="kk-KZ"/>
                    </w:rPr>
                  </w:pPr>
                  <w:r w:rsidRPr="00EE227D">
                    <w:rPr>
                      <w:rFonts w:ascii="Times New Roman" w:hAnsi="Times New Roman" w:cs="Times New Roman"/>
                      <w:sz w:val="28"/>
                      <w:szCs w:val="28"/>
                      <w:lang w:val="kk-KZ"/>
                    </w:rPr>
                    <w:t>Құқықтық норматив</w:t>
                  </w:r>
                  <w:r>
                    <w:rPr>
                      <w:rFonts w:ascii="Times New Roman" w:hAnsi="Times New Roman" w:cs="Times New Roman"/>
                      <w:sz w:val="28"/>
                      <w:szCs w:val="28"/>
                      <w:lang w:val="kk-KZ"/>
                    </w:rPr>
                    <w:t xml:space="preserve">  </w:t>
                  </w:r>
                  <w:r w:rsidRPr="00EE227D">
                    <w:rPr>
                      <w:rFonts w:ascii="Times New Roman" w:hAnsi="Times New Roman" w:cs="Times New Roman"/>
                      <w:sz w:val="28"/>
                      <w:szCs w:val="28"/>
                      <w:lang w:val="kk-KZ"/>
                    </w:rPr>
                    <w:t>тері</w:t>
                  </w:r>
                </w:p>
              </w:txbxContent>
            </v:textbox>
          </v:rect>
        </w:pict>
      </w:r>
    </w:p>
    <w:p w:rsidR="0046252A" w:rsidRDefault="00A419CE" w:rsidP="00BA2DE1">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518" type="#_x0000_t32" style="position:absolute;left:0;text-align:left;margin-left:139.95pt;margin-top:1.95pt;width:24.05pt;height:0;z-index:251903488" o:connectortype="straight"/>
        </w:pict>
      </w:r>
    </w:p>
    <w:p w:rsidR="0046252A" w:rsidRDefault="00A419CE" w:rsidP="00BA2DE1">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534" type="#_x0000_t32" style="position:absolute;left:0;text-align:left;margin-left:454.95pt;margin-top:7.85pt;width:21pt;height:0;z-index:251918848" o:connectortype="straight"/>
        </w:pict>
      </w:r>
    </w:p>
    <w:p w:rsidR="0046252A" w:rsidRDefault="00A419CE" w:rsidP="00BA2DE1">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rect id="_x0000_s1500" style="position:absolute;left:0;text-align:left;margin-left:191.95pt;margin-top:1.75pt;width:128pt;height:64pt;z-index:251886080">
            <v:textbox>
              <w:txbxContent>
                <w:p w:rsidR="00EC2985" w:rsidRPr="00A5146B" w:rsidRDefault="00EC2985" w:rsidP="00A5146B">
                  <w:pPr>
                    <w:jc w:val="center"/>
                    <w:rPr>
                      <w:rFonts w:ascii="Times New Roman" w:hAnsi="Times New Roman" w:cs="Times New Roman"/>
                      <w:sz w:val="28"/>
                      <w:szCs w:val="28"/>
                      <w:lang w:val="kk-KZ"/>
                    </w:rPr>
                  </w:pPr>
                  <w:r w:rsidRPr="00A5146B">
                    <w:rPr>
                      <w:rFonts w:ascii="Times New Roman" w:hAnsi="Times New Roman" w:cs="Times New Roman"/>
                      <w:sz w:val="28"/>
                      <w:szCs w:val="28"/>
                      <w:lang w:val="kk-KZ"/>
                    </w:rPr>
                    <w:t>Биологиялық ластану нормативтері</w:t>
                  </w:r>
                </w:p>
              </w:txbxContent>
            </v:textbox>
          </v:rect>
        </w:pict>
      </w:r>
      <w:r>
        <w:rPr>
          <w:rFonts w:ascii="Times New Roman" w:hAnsi="Times New Roman" w:cs="Times New Roman"/>
          <w:noProof/>
          <w:sz w:val="28"/>
          <w:szCs w:val="28"/>
        </w:rPr>
        <w:pict>
          <v:rect id="_x0000_s1502" style="position:absolute;left:0;text-align:left;margin-left:17.95pt;margin-top:12.75pt;width:122pt;height:79pt;z-index:251888128">
            <v:textbox>
              <w:txbxContent>
                <w:p w:rsidR="00EC2985" w:rsidRPr="009876E3" w:rsidRDefault="00EC2985" w:rsidP="009876E3">
                  <w:pPr>
                    <w:jc w:val="center"/>
                    <w:rPr>
                      <w:rFonts w:ascii="Times New Roman" w:hAnsi="Times New Roman" w:cs="Times New Roman"/>
                      <w:sz w:val="28"/>
                      <w:szCs w:val="28"/>
                      <w:lang w:val="kk-KZ"/>
                    </w:rPr>
                  </w:pPr>
                  <w:r w:rsidRPr="009876E3">
                    <w:rPr>
                      <w:rFonts w:ascii="Times New Roman" w:hAnsi="Times New Roman" w:cs="Times New Roman"/>
                      <w:sz w:val="28"/>
                      <w:szCs w:val="28"/>
                      <w:lang w:val="kk-KZ"/>
                    </w:rPr>
                    <w:t>Радиацияның ШМШ шекті мөлшердегі деңгейі</w:t>
                  </w:r>
                </w:p>
              </w:txbxContent>
            </v:textbox>
          </v:rect>
        </w:pict>
      </w:r>
    </w:p>
    <w:p w:rsidR="0046252A" w:rsidRDefault="0046252A" w:rsidP="00BA2DE1">
      <w:pPr>
        <w:spacing w:after="0" w:line="240" w:lineRule="auto"/>
        <w:jc w:val="both"/>
        <w:rPr>
          <w:rFonts w:ascii="Times New Roman" w:hAnsi="Times New Roman" w:cs="Times New Roman"/>
          <w:sz w:val="28"/>
          <w:szCs w:val="28"/>
          <w:lang w:val="kk-KZ"/>
        </w:rPr>
      </w:pPr>
    </w:p>
    <w:p w:rsidR="0046252A" w:rsidRDefault="00A419CE" w:rsidP="00BA2DE1">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526" type="#_x0000_t32" style="position:absolute;left:0;text-align:left;margin-left:319.95pt;margin-top:5.55pt;width:25pt;height:1pt;z-index:251910656" o:connectortype="straight"/>
        </w:pict>
      </w:r>
      <w:r>
        <w:rPr>
          <w:rFonts w:ascii="Times New Roman" w:hAnsi="Times New Roman" w:cs="Times New Roman"/>
          <w:noProof/>
          <w:sz w:val="28"/>
          <w:szCs w:val="28"/>
        </w:rPr>
        <w:pict>
          <v:shape id="_x0000_s1517" type="#_x0000_t32" style="position:absolute;left:0;text-align:left;margin-left:139.95pt;margin-top:14.55pt;width:24.05pt;height:0;z-index:251902464" o:connectortype="straight"/>
        </w:pict>
      </w:r>
    </w:p>
    <w:p w:rsidR="00BA2DE1" w:rsidRDefault="00A419CE" w:rsidP="00BA2DE1">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rPr>
        <w:pict>
          <v:shape id="_x0000_s1529" type="#_x0000_t32" style="position:absolute;left:0;text-align:left;margin-left:319.95pt;margin-top:185.45pt;width:25.05pt;height:0;z-index:251913728" o:connectortype="straight"/>
        </w:pict>
      </w:r>
      <w:r>
        <w:rPr>
          <w:rFonts w:ascii="Times New Roman" w:hAnsi="Times New Roman" w:cs="Times New Roman"/>
          <w:noProof/>
          <w:sz w:val="28"/>
          <w:szCs w:val="28"/>
        </w:rPr>
        <w:pict>
          <v:shape id="_x0000_s1528" type="#_x0000_t32" style="position:absolute;left:0;text-align:left;margin-left:319.95pt;margin-top:116.45pt;width:25pt;height:0;z-index:251912704" o:connectortype="straight"/>
        </w:pict>
      </w:r>
      <w:r>
        <w:rPr>
          <w:rFonts w:ascii="Times New Roman" w:hAnsi="Times New Roman" w:cs="Times New Roman"/>
          <w:noProof/>
          <w:sz w:val="28"/>
          <w:szCs w:val="28"/>
        </w:rPr>
        <w:pict>
          <v:shape id="_x0000_s1527" type="#_x0000_t32" style="position:absolute;left:0;text-align:left;margin-left:319.95pt;margin-top:53.45pt;width:25pt;height:0;z-index:251911680" o:connectortype="straight"/>
        </w:pict>
      </w:r>
      <w:r>
        <w:rPr>
          <w:rFonts w:ascii="Times New Roman" w:hAnsi="Times New Roman" w:cs="Times New Roman"/>
          <w:noProof/>
          <w:sz w:val="28"/>
          <w:szCs w:val="28"/>
        </w:rPr>
        <w:pict>
          <v:shape id="_x0000_s1516" type="#_x0000_t32" style="position:absolute;left:0;text-align:left;margin-left:139.95pt;margin-top:94.45pt;width:24.05pt;height:0;z-index:251901440" o:connectortype="straight"/>
        </w:pict>
      </w:r>
      <w:r>
        <w:rPr>
          <w:rFonts w:ascii="Times New Roman" w:hAnsi="Times New Roman" w:cs="Times New Roman"/>
          <w:noProof/>
          <w:sz w:val="28"/>
          <w:szCs w:val="28"/>
        </w:rPr>
        <w:pict>
          <v:shape id="_x0000_s1515" type="#_x0000_t32" style="position:absolute;left:0;text-align:left;margin-left:139.95pt;margin-top:185.45pt;width:24.05pt;height:0;z-index:251900416" o:connectortype="straight"/>
        </w:pict>
      </w:r>
      <w:r>
        <w:rPr>
          <w:rFonts w:ascii="Times New Roman" w:hAnsi="Times New Roman" w:cs="Times New Roman"/>
          <w:noProof/>
          <w:sz w:val="28"/>
          <w:szCs w:val="28"/>
        </w:rPr>
        <w:pict>
          <v:rect id="_x0000_s1507" style="position:absolute;left:0;text-align:left;margin-left:191.95pt;margin-top:170.45pt;width:128pt;height:48pt;z-index:251893248">
            <v:textbox>
              <w:txbxContent>
                <w:p w:rsidR="00EC2985" w:rsidRPr="00A5146B" w:rsidRDefault="00EC2985" w:rsidP="00A5146B">
                  <w:pPr>
                    <w:jc w:val="center"/>
                    <w:rPr>
                      <w:rFonts w:ascii="Times New Roman" w:hAnsi="Times New Roman" w:cs="Times New Roman"/>
                      <w:sz w:val="28"/>
                      <w:szCs w:val="28"/>
                      <w:lang w:val="kk-KZ"/>
                    </w:rPr>
                  </w:pPr>
                  <w:r w:rsidRPr="00A5146B">
                    <w:rPr>
                      <w:rFonts w:ascii="Times New Roman" w:hAnsi="Times New Roman" w:cs="Times New Roman"/>
                      <w:sz w:val="28"/>
                      <w:szCs w:val="28"/>
                      <w:lang w:val="kk-KZ"/>
                    </w:rPr>
                    <w:t>Құрылыс салу нормативтері</w:t>
                  </w:r>
                </w:p>
              </w:txbxContent>
            </v:textbox>
          </v:rect>
        </w:pict>
      </w:r>
      <w:r>
        <w:rPr>
          <w:rFonts w:ascii="Times New Roman" w:hAnsi="Times New Roman" w:cs="Times New Roman"/>
          <w:noProof/>
          <w:sz w:val="28"/>
          <w:szCs w:val="28"/>
        </w:rPr>
        <w:pict>
          <v:rect id="_x0000_s1505" style="position:absolute;left:0;text-align:left;margin-left:191.95pt;margin-top:79.45pt;width:128pt;height:82pt;z-index:251891200">
            <v:textbox>
              <w:txbxContent>
                <w:p w:rsidR="00EC2985" w:rsidRPr="00A5146B" w:rsidRDefault="00EC2985" w:rsidP="00A5146B">
                  <w:pPr>
                    <w:jc w:val="center"/>
                    <w:rPr>
                      <w:rFonts w:ascii="Times New Roman" w:hAnsi="Times New Roman" w:cs="Times New Roman"/>
                      <w:sz w:val="28"/>
                      <w:szCs w:val="28"/>
                      <w:lang w:val="kk-KZ"/>
                    </w:rPr>
                  </w:pPr>
                  <w:r w:rsidRPr="00A5146B">
                    <w:rPr>
                      <w:rFonts w:ascii="Times New Roman" w:hAnsi="Times New Roman" w:cs="Times New Roman"/>
                      <w:sz w:val="28"/>
                      <w:szCs w:val="28"/>
                      <w:lang w:val="kk-KZ"/>
                    </w:rPr>
                    <w:t>Шаруашылықта химиялық заттарды пайдалану нормативі</w:t>
                  </w:r>
                </w:p>
              </w:txbxContent>
            </v:textbox>
          </v:rect>
        </w:pict>
      </w:r>
      <w:r>
        <w:rPr>
          <w:rFonts w:ascii="Times New Roman" w:hAnsi="Times New Roman" w:cs="Times New Roman"/>
          <w:noProof/>
          <w:sz w:val="28"/>
          <w:szCs w:val="28"/>
        </w:rPr>
        <w:pict>
          <v:rect id="_x0000_s1503" style="position:absolute;left:0;text-align:left;margin-left:191.95pt;margin-top:24.45pt;width:128pt;height:47pt;z-index:251889152">
            <v:textbox>
              <w:txbxContent>
                <w:p w:rsidR="00EC2985" w:rsidRPr="00A5146B" w:rsidRDefault="00EC2985" w:rsidP="00A5146B">
                  <w:pPr>
                    <w:jc w:val="center"/>
                    <w:rPr>
                      <w:rFonts w:ascii="Times New Roman" w:hAnsi="Times New Roman" w:cs="Times New Roman"/>
                      <w:sz w:val="28"/>
                      <w:szCs w:val="28"/>
                      <w:lang w:val="kk-KZ"/>
                    </w:rPr>
                  </w:pPr>
                  <w:r w:rsidRPr="00A5146B">
                    <w:rPr>
                      <w:rFonts w:ascii="Times New Roman" w:hAnsi="Times New Roman" w:cs="Times New Roman"/>
                      <w:sz w:val="28"/>
                      <w:szCs w:val="28"/>
                      <w:lang w:val="kk-KZ"/>
                    </w:rPr>
                    <w:t>Радиациялық нормативі</w:t>
                  </w:r>
                </w:p>
              </w:txbxContent>
            </v:textbox>
          </v:rect>
        </w:pict>
      </w:r>
      <w:r>
        <w:rPr>
          <w:rFonts w:ascii="Times New Roman" w:hAnsi="Times New Roman" w:cs="Times New Roman"/>
          <w:noProof/>
          <w:sz w:val="28"/>
          <w:szCs w:val="28"/>
        </w:rPr>
        <w:pict>
          <v:rect id="_x0000_s1506" style="position:absolute;left:0;text-align:left;margin-left:17.95pt;margin-top:139.45pt;width:122pt;height:79pt;z-index:251892224">
            <v:textbox>
              <w:txbxContent>
                <w:p w:rsidR="00EC2985" w:rsidRPr="00A5146B" w:rsidRDefault="00EC2985" w:rsidP="00A5146B">
                  <w:pPr>
                    <w:jc w:val="center"/>
                    <w:rPr>
                      <w:rFonts w:ascii="Times New Roman" w:hAnsi="Times New Roman" w:cs="Times New Roman"/>
                      <w:sz w:val="28"/>
                      <w:szCs w:val="28"/>
                      <w:lang w:val="kk-KZ"/>
                    </w:rPr>
                  </w:pPr>
                  <w:r w:rsidRPr="00A5146B">
                    <w:rPr>
                      <w:rFonts w:ascii="Times New Roman" w:hAnsi="Times New Roman" w:cs="Times New Roman"/>
                      <w:sz w:val="28"/>
                      <w:szCs w:val="28"/>
                      <w:lang w:val="kk-KZ"/>
                    </w:rPr>
                    <w:t>СЗЗ санитарлы қорғаныс шекарасындағы нормативтер</w:t>
                  </w:r>
                </w:p>
              </w:txbxContent>
            </v:textbox>
          </v:rect>
        </w:pict>
      </w:r>
      <w:r>
        <w:rPr>
          <w:rFonts w:ascii="Times New Roman" w:hAnsi="Times New Roman" w:cs="Times New Roman"/>
          <w:noProof/>
          <w:sz w:val="28"/>
          <w:szCs w:val="28"/>
        </w:rPr>
        <w:pict>
          <v:rect id="_x0000_s1504" style="position:absolute;left:0;text-align:left;margin-left:17.95pt;margin-top:53.45pt;width:122pt;height:80pt;z-index:251890176">
            <v:textbox>
              <w:txbxContent>
                <w:p w:rsidR="00EC2985" w:rsidRPr="009876E3" w:rsidRDefault="00EC2985" w:rsidP="00A5146B">
                  <w:pPr>
                    <w:jc w:val="center"/>
                    <w:rPr>
                      <w:rFonts w:ascii="Times New Roman" w:hAnsi="Times New Roman" w:cs="Times New Roman"/>
                      <w:sz w:val="28"/>
                      <w:szCs w:val="28"/>
                      <w:lang w:val="kk-KZ"/>
                    </w:rPr>
                  </w:pPr>
                  <w:r w:rsidRPr="009876E3">
                    <w:rPr>
                      <w:rFonts w:ascii="Times New Roman" w:hAnsi="Times New Roman" w:cs="Times New Roman"/>
                      <w:sz w:val="28"/>
                      <w:szCs w:val="28"/>
                      <w:lang w:val="kk-KZ"/>
                    </w:rPr>
                    <w:t>Тамақ өнімдеріндегі химиялық заттардың ШМК</w:t>
                  </w:r>
                </w:p>
              </w:txbxContent>
            </v:textbox>
          </v:rect>
        </w:pict>
      </w:r>
    </w:p>
    <w:p w:rsidR="00BA2DE1" w:rsidRDefault="00BA2DE1" w:rsidP="00BA2DE1">
      <w:pPr>
        <w:spacing w:after="0" w:line="240" w:lineRule="auto"/>
        <w:jc w:val="both"/>
        <w:rPr>
          <w:rFonts w:ascii="Times New Roman" w:hAnsi="Times New Roman" w:cs="Times New Roman"/>
          <w:noProof/>
          <w:sz w:val="28"/>
          <w:szCs w:val="28"/>
          <w:lang w:val="kk-KZ"/>
        </w:rPr>
      </w:pPr>
    </w:p>
    <w:p w:rsidR="002E6207" w:rsidRDefault="002E6207" w:rsidP="00BA2DE1">
      <w:pPr>
        <w:spacing w:after="0" w:line="240" w:lineRule="auto"/>
        <w:jc w:val="both"/>
        <w:rPr>
          <w:rFonts w:ascii="Times New Roman" w:hAnsi="Times New Roman" w:cs="Times New Roman"/>
          <w:noProof/>
          <w:sz w:val="28"/>
          <w:szCs w:val="28"/>
          <w:lang w:val="kk-KZ"/>
        </w:rPr>
      </w:pPr>
    </w:p>
    <w:p w:rsidR="002E6207" w:rsidRDefault="002E6207" w:rsidP="00BA2DE1">
      <w:pPr>
        <w:spacing w:after="0" w:line="240" w:lineRule="auto"/>
        <w:jc w:val="both"/>
        <w:rPr>
          <w:rFonts w:ascii="Times New Roman" w:hAnsi="Times New Roman" w:cs="Times New Roman"/>
          <w:noProof/>
          <w:sz w:val="28"/>
          <w:szCs w:val="28"/>
          <w:lang w:val="kk-KZ"/>
        </w:rPr>
      </w:pPr>
    </w:p>
    <w:p w:rsidR="002E6207" w:rsidRDefault="002E6207" w:rsidP="00BA2DE1">
      <w:pPr>
        <w:spacing w:after="0" w:line="240" w:lineRule="auto"/>
        <w:jc w:val="both"/>
        <w:rPr>
          <w:rFonts w:ascii="Times New Roman" w:hAnsi="Times New Roman" w:cs="Times New Roman"/>
          <w:noProof/>
          <w:sz w:val="28"/>
          <w:szCs w:val="28"/>
          <w:lang w:val="kk-KZ"/>
        </w:rPr>
      </w:pPr>
    </w:p>
    <w:p w:rsidR="002E6207" w:rsidRDefault="002E6207" w:rsidP="00BA2DE1">
      <w:pPr>
        <w:spacing w:after="0" w:line="240" w:lineRule="auto"/>
        <w:jc w:val="both"/>
        <w:rPr>
          <w:rFonts w:ascii="Times New Roman" w:hAnsi="Times New Roman" w:cs="Times New Roman"/>
          <w:noProof/>
          <w:sz w:val="28"/>
          <w:szCs w:val="28"/>
          <w:lang w:val="kk-KZ"/>
        </w:rPr>
      </w:pPr>
    </w:p>
    <w:p w:rsidR="002E6207" w:rsidRDefault="002E6207" w:rsidP="00BA2DE1">
      <w:pPr>
        <w:spacing w:after="0" w:line="240" w:lineRule="auto"/>
        <w:jc w:val="both"/>
        <w:rPr>
          <w:rFonts w:ascii="Times New Roman" w:hAnsi="Times New Roman" w:cs="Times New Roman"/>
          <w:noProof/>
          <w:sz w:val="28"/>
          <w:szCs w:val="28"/>
          <w:lang w:val="kk-KZ"/>
        </w:rPr>
      </w:pPr>
    </w:p>
    <w:p w:rsidR="002E6207" w:rsidRDefault="002E6207" w:rsidP="00BA2DE1">
      <w:pPr>
        <w:spacing w:after="0" w:line="240" w:lineRule="auto"/>
        <w:jc w:val="both"/>
        <w:rPr>
          <w:rFonts w:ascii="Times New Roman" w:hAnsi="Times New Roman" w:cs="Times New Roman"/>
          <w:noProof/>
          <w:sz w:val="28"/>
          <w:szCs w:val="28"/>
          <w:lang w:val="kk-KZ"/>
        </w:rPr>
      </w:pPr>
    </w:p>
    <w:p w:rsidR="002E6207" w:rsidRDefault="002E6207" w:rsidP="00BA2DE1">
      <w:pPr>
        <w:spacing w:after="0" w:line="240" w:lineRule="auto"/>
        <w:jc w:val="both"/>
        <w:rPr>
          <w:rFonts w:ascii="Times New Roman" w:hAnsi="Times New Roman" w:cs="Times New Roman"/>
          <w:noProof/>
          <w:sz w:val="28"/>
          <w:szCs w:val="28"/>
          <w:lang w:val="kk-KZ"/>
        </w:rPr>
      </w:pPr>
    </w:p>
    <w:p w:rsidR="002E6207" w:rsidRDefault="002E6207" w:rsidP="00BA2DE1">
      <w:pPr>
        <w:spacing w:after="0" w:line="240" w:lineRule="auto"/>
        <w:jc w:val="both"/>
        <w:rPr>
          <w:rFonts w:ascii="Times New Roman" w:hAnsi="Times New Roman" w:cs="Times New Roman"/>
          <w:noProof/>
          <w:sz w:val="28"/>
          <w:szCs w:val="28"/>
          <w:lang w:val="kk-KZ"/>
        </w:rPr>
      </w:pPr>
    </w:p>
    <w:p w:rsidR="002E6207" w:rsidRDefault="002E6207" w:rsidP="00BA2DE1">
      <w:pPr>
        <w:spacing w:after="0" w:line="240" w:lineRule="auto"/>
        <w:jc w:val="both"/>
        <w:rPr>
          <w:rFonts w:ascii="Times New Roman" w:hAnsi="Times New Roman" w:cs="Times New Roman"/>
          <w:noProof/>
          <w:sz w:val="28"/>
          <w:szCs w:val="28"/>
          <w:lang w:val="kk-KZ"/>
        </w:rPr>
      </w:pPr>
    </w:p>
    <w:p w:rsidR="002E6207" w:rsidRDefault="002E6207" w:rsidP="00BA2DE1">
      <w:pPr>
        <w:spacing w:after="0" w:line="240" w:lineRule="auto"/>
        <w:jc w:val="both"/>
        <w:rPr>
          <w:rFonts w:ascii="Times New Roman" w:hAnsi="Times New Roman" w:cs="Times New Roman"/>
          <w:noProof/>
          <w:sz w:val="28"/>
          <w:szCs w:val="28"/>
          <w:lang w:val="kk-KZ"/>
        </w:rPr>
      </w:pPr>
    </w:p>
    <w:p w:rsidR="002E6207" w:rsidRDefault="002E6207" w:rsidP="00BA2DE1">
      <w:pPr>
        <w:spacing w:after="0" w:line="240" w:lineRule="auto"/>
        <w:jc w:val="both"/>
        <w:rPr>
          <w:rFonts w:ascii="Times New Roman" w:hAnsi="Times New Roman" w:cs="Times New Roman"/>
          <w:noProof/>
          <w:sz w:val="28"/>
          <w:szCs w:val="28"/>
          <w:lang w:val="kk-KZ"/>
        </w:rPr>
      </w:pPr>
    </w:p>
    <w:p w:rsidR="002E6207" w:rsidRDefault="002E6207" w:rsidP="00BA2DE1">
      <w:pPr>
        <w:spacing w:after="0" w:line="240" w:lineRule="auto"/>
        <w:jc w:val="both"/>
        <w:rPr>
          <w:rFonts w:ascii="Times New Roman" w:hAnsi="Times New Roman" w:cs="Times New Roman"/>
          <w:noProof/>
          <w:sz w:val="28"/>
          <w:szCs w:val="28"/>
          <w:lang w:val="kk-KZ"/>
        </w:rPr>
      </w:pPr>
    </w:p>
    <w:p w:rsidR="002E6207" w:rsidRPr="002E6207" w:rsidRDefault="002E6207" w:rsidP="00BA2DE1">
      <w:pPr>
        <w:spacing w:after="0" w:line="240" w:lineRule="auto"/>
        <w:jc w:val="both"/>
        <w:rPr>
          <w:rFonts w:ascii="Times New Roman" w:hAnsi="Times New Roman" w:cs="Times New Roman"/>
          <w:sz w:val="28"/>
          <w:szCs w:val="28"/>
          <w:lang w:val="kk-KZ"/>
        </w:rPr>
      </w:pPr>
    </w:p>
    <w:p w:rsidR="002E6207" w:rsidRDefault="00FD61BC" w:rsidP="002E6207">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Сурет 20</w:t>
      </w:r>
      <w:r w:rsidR="002E6207">
        <w:rPr>
          <w:rFonts w:ascii="Times New Roman" w:hAnsi="Times New Roman" w:cs="Times New Roman"/>
          <w:sz w:val="28"/>
          <w:szCs w:val="28"/>
          <w:lang w:val="kk-KZ"/>
        </w:rPr>
        <w:t>. ҚТО сапасын нормалау, реттеу</w:t>
      </w:r>
    </w:p>
    <w:p w:rsidR="00BA2DE1" w:rsidRDefault="00BA2DE1" w:rsidP="00BA2DE1">
      <w:pPr>
        <w:spacing w:after="0" w:line="240" w:lineRule="auto"/>
        <w:jc w:val="both"/>
        <w:rPr>
          <w:rFonts w:ascii="Times New Roman" w:hAnsi="Times New Roman" w:cs="Times New Roman"/>
          <w:sz w:val="28"/>
          <w:szCs w:val="28"/>
          <w:lang w:val="kk-KZ"/>
        </w:rPr>
      </w:pPr>
    </w:p>
    <w:p w:rsidR="002E6207" w:rsidRDefault="002E6207" w:rsidP="00F75503">
      <w:pPr>
        <w:spacing w:after="0" w:line="240" w:lineRule="auto"/>
        <w:ind w:firstLine="567"/>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Жанама әсер етуге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қоршаған орта жағдайын төмендететін, мыс</w:t>
      </w:r>
      <w:r w:rsidR="00B21478">
        <w:rPr>
          <w:rFonts w:ascii="Times New Roman" w:hAnsi="Times New Roman" w:cs="Times New Roman"/>
          <w:sz w:val="28"/>
          <w:szCs w:val="28"/>
          <w:lang w:val="kk-KZ"/>
        </w:rPr>
        <w:t>алы,</w:t>
      </w:r>
      <w:r w:rsidRPr="00040EF7">
        <w:rPr>
          <w:rFonts w:ascii="Times New Roman" w:hAnsi="Times New Roman" w:cs="Times New Roman"/>
          <w:sz w:val="28"/>
          <w:szCs w:val="28"/>
          <w:lang w:val="kk-KZ"/>
        </w:rPr>
        <w:t xml:space="preserve"> тұман күндердің көп</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болуынан өсімдіктер әлемінің зардап шегуі жатады.</w:t>
      </w:r>
    </w:p>
    <w:p w:rsidR="00BA2DE1" w:rsidRPr="00C21406" w:rsidRDefault="00BA2DE1" w:rsidP="00F75503">
      <w:pPr>
        <w:spacing w:after="0" w:line="240" w:lineRule="auto"/>
        <w:ind w:firstLine="567"/>
        <w:jc w:val="both"/>
        <w:rPr>
          <w:rFonts w:ascii="Times New Roman" w:hAnsi="Times New Roman" w:cs="Times New Roman"/>
          <w:sz w:val="28"/>
          <w:szCs w:val="28"/>
          <w:lang w:val="kk-KZ"/>
        </w:rPr>
      </w:pPr>
      <w:r w:rsidRPr="00C21406">
        <w:rPr>
          <w:rFonts w:ascii="Times New Roman" w:hAnsi="Times New Roman" w:cs="Times New Roman"/>
          <w:sz w:val="28"/>
          <w:szCs w:val="28"/>
          <w:lang w:val="kk-KZ"/>
        </w:rPr>
        <w:t xml:space="preserve">Әрбір зиянды заттардың </w:t>
      </w:r>
      <w:r w:rsidR="00350E6F">
        <w:rPr>
          <w:rFonts w:ascii="Times New Roman" w:hAnsi="Times New Roman" w:cs="Times New Roman"/>
          <w:sz w:val="28"/>
          <w:szCs w:val="28"/>
          <w:lang w:val="kk-KZ"/>
        </w:rPr>
        <w:t>ШМК</w:t>
      </w:r>
      <w:r w:rsidRPr="00C21406">
        <w:rPr>
          <w:rFonts w:ascii="Times New Roman" w:hAnsi="Times New Roman" w:cs="Times New Roman"/>
          <w:sz w:val="28"/>
          <w:szCs w:val="28"/>
          <w:lang w:val="kk-KZ"/>
        </w:rPr>
        <w:t xml:space="preserve"> 2 нормативі бар, </w:t>
      </w:r>
      <w:r w:rsidR="00350E6F">
        <w:rPr>
          <w:rFonts w:ascii="Times New Roman" w:hAnsi="Times New Roman" w:cs="Times New Roman"/>
          <w:sz w:val="28"/>
          <w:szCs w:val="28"/>
          <w:lang w:val="kk-KZ"/>
        </w:rPr>
        <w:t>ШМК</w:t>
      </w:r>
      <w:r>
        <w:rPr>
          <w:rFonts w:ascii="Times New Roman" w:hAnsi="Times New Roman" w:cs="Times New Roman"/>
          <w:sz w:val="28"/>
          <w:szCs w:val="28"/>
          <w:lang w:val="kk-KZ"/>
        </w:rPr>
        <w:t xml:space="preserve"> </w:t>
      </w:r>
      <w:r w:rsidRPr="00C21406">
        <w:rPr>
          <w:rFonts w:ascii="Times New Roman" w:hAnsi="Times New Roman" w:cs="Times New Roman"/>
          <w:sz w:val="28"/>
          <w:szCs w:val="28"/>
          <w:lang w:val="kk-KZ"/>
        </w:rPr>
        <w:t>м.р. - 30 минут</w:t>
      </w:r>
      <w:r>
        <w:rPr>
          <w:rFonts w:ascii="Times New Roman" w:hAnsi="Times New Roman" w:cs="Times New Roman"/>
          <w:sz w:val="28"/>
          <w:szCs w:val="28"/>
          <w:lang w:val="kk-KZ"/>
        </w:rPr>
        <w:t xml:space="preserve"> </w:t>
      </w:r>
      <w:r w:rsidRPr="00C21406">
        <w:rPr>
          <w:rFonts w:ascii="Times New Roman" w:hAnsi="Times New Roman" w:cs="Times New Roman"/>
          <w:sz w:val="28"/>
          <w:szCs w:val="28"/>
          <w:lang w:val="kk-KZ"/>
        </w:rPr>
        <w:t>уақыт аралығында адамдарда рефлекторлық (иісті сезу, кездің көру</w:t>
      </w:r>
      <w:r>
        <w:rPr>
          <w:rFonts w:ascii="Times New Roman" w:hAnsi="Times New Roman" w:cs="Times New Roman"/>
          <w:sz w:val="28"/>
          <w:szCs w:val="28"/>
          <w:lang w:val="kk-KZ"/>
        </w:rPr>
        <w:t xml:space="preserve"> </w:t>
      </w:r>
      <w:r w:rsidRPr="00C21406">
        <w:rPr>
          <w:rFonts w:ascii="Times New Roman" w:hAnsi="Times New Roman" w:cs="Times New Roman"/>
          <w:sz w:val="28"/>
          <w:szCs w:val="28"/>
          <w:lang w:val="kk-KZ"/>
        </w:rPr>
        <w:t xml:space="preserve">қабілетінің </w:t>
      </w:r>
      <w:r w:rsidRPr="00C21406">
        <w:rPr>
          <w:rFonts w:ascii="Times New Roman" w:hAnsi="Times New Roman" w:cs="Times New Roman"/>
          <w:sz w:val="28"/>
          <w:szCs w:val="28"/>
          <w:lang w:val="kk-KZ"/>
        </w:rPr>
        <w:lastRenderedPageBreak/>
        <w:t>т</w:t>
      </w:r>
      <w:r w:rsidR="00B21478">
        <w:rPr>
          <w:rFonts w:ascii="Times New Roman" w:hAnsi="Times New Roman" w:cs="Times New Roman"/>
          <w:sz w:val="28"/>
          <w:szCs w:val="28"/>
          <w:lang w:val="kk-KZ"/>
        </w:rPr>
        <w:t>ө</w:t>
      </w:r>
      <w:r w:rsidRPr="00C21406">
        <w:rPr>
          <w:rFonts w:ascii="Times New Roman" w:hAnsi="Times New Roman" w:cs="Times New Roman"/>
          <w:sz w:val="28"/>
          <w:szCs w:val="28"/>
          <w:lang w:val="kk-KZ"/>
        </w:rPr>
        <w:t>мендеуі, аллергиялық реакциялар) реакцияның болмауы.</w:t>
      </w:r>
      <w:r>
        <w:rPr>
          <w:rFonts w:ascii="Times New Roman" w:hAnsi="Times New Roman" w:cs="Times New Roman"/>
          <w:sz w:val="28"/>
          <w:szCs w:val="28"/>
          <w:lang w:val="kk-KZ"/>
        </w:rPr>
        <w:t xml:space="preserve"> </w:t>
      </w:r>
      <w:r w:rsidR="00350E6F">
        <w:rPr>
          <w:rFonts w:ascii="Times New Roman" w:hAnsi="Times New Roman" w:cs="Times New Roman"/>
          <w:sz w:val="28"/>
          <w:szCs w:val="28"/>
          <w:lang w:val="kk-KZ"/>
        </w:rPr>
        <w:t>ШМК</w:t>
      </w:r>
      <w:r w:rsidR="006C1A71">
        <w:rPr>
          <w:rFonts w:ascii="Times New Roman" w:hAnsi="Times New Roman" w:cs="Times New Roman"/>
          <w:sz w:val="28"/>
          <w:szCs w:val="28"/>
          <w:lang w:val="kk-KZ"/>
        </w:rPr>
        <w:t>о</w:t>
      </w:r>
      <w:r w:rsidRPr="00C21406">
        <w:rPr>
          <w:rFonts w:ascii="Times New Roman" w:hAnsi="Times New Roman" w:cs="Times New Roman"/>
          <w:sz w:val="28"/>
          <w:szCs w:val="28"/>
          <w:lang w:val="kk-KZ"/>
        </w:rPr>
        <w:t>.</w:t>
      </w:r>
      <w:r w:rsidR="006C1A71">
        <w:rPr>
          <w:rFonts w:ascii="Times New Roman" w:hAnsi="Times New Roman" w:cs="Times New Roman"/>
          <w:sz w:val="28"/>
          <w:szCs w:val="28"/>
          <w:lang w:val="kk-KZ"/>
        </w:rPr>
        <w:t>т</w:t>
      </w:r>
      <w:r w:rsidRPr="00C21406">
        <w:rPr>
          <w:rFonts w:ascii="Times New Roman" w:hAnsi="Times New Roman" w:cs="Times New Roman"/>
          <w:sz w:val="28"/>
          <w:szCs w:val="28"/>
          <w:lang w:val="kk-KZ"/>
        </w:rPr>
        <w:t xml:space="preserve"> - 24 сағат ішінде адамдарда демалған уақыт ішінде зиян</w:t>
      </w:r>
      <w:r>
        <w:rPr>
          <w:rFonts w:ascii="Times New Roman" w:hAnsi="Times New Roman" w:cs="Times New Roman"/>
          <w:sz w:val="28"/>
          <w:szCs w:val="28"/>
          <w:lang w:val="kk-KZ"/>
        </w:rPr>
        <w:t xml:space="preserve"> </w:t>
      </w:r>
      <w:r w:rsidRPr="00C21406">
        <w:rPr>
          <w:rFonts w:ascii="Times New Roman" w:hAnsi="Times New Roman" w:cs="Times New Roman"/>
          <w:sz w:val="28"/>
          <w:szCs w:val="28"/>
          <w:lang w:val="kk-KZ"/>
        </w:rPr>
        <w:t>келмеу.</w:t>
      </w:r>
    </w:p>
    <w:p w:rsidR="00BA2DE1" w:rsidRPr="00C21406" w:rsidRDefault="00350E6F" w:rsidP="00F75503">
      <w:pPr>
        <w:spacing w:after="0" w:line="240" w:lineRule="auto"/>
        <w:ind w:firstLine="426"/>
        <w:jc w:val="both"/>
        <w:rPr>
          <w:rFonts w:ascii="Times New Roman" w:hAnsi="Times New Roman" w:cs="Times New Roman"/>
          <w:sz w:val="28"/>
          <w:szCs w:val="28"/>
          <w:lang w:val="kk-KZ"/>
        </w:rPr>
      </w:pPr>
      <w:r>
        <w:rPr>
          <w:rFonts w:ascii="Times New Roman" w:hAnsi="Times New Roman" w:cs="Times New Roman"/>
          <w:sz w:val="28"/>
          <w:szCs w:val="28"/>
          <w:lang w:val="kk-KZ"/>
        </w:rPr>
        <w:t>ШМК</w:t>
      </w:r>
      <w:r w:rsidR="00BA2DE1" w:rsidRPr="00C21406">
        <w:rPr>
          <w:rFonts w:ascii="Times New Roman" w:hAnsi="Times New Roman" w:cs="Times New Roman"/>
          <w:sz w:val="28"/>
          <w:szCs w:val="28"/>
          <w:lang w:val="kk-KZ"/>
        </w:rPr>
        <w:t xml:space="preserve"> жоқ зиянды заттардың мөлшерін тұспалдаудың қауіпсіздік</w:t>
      </w:r>
      <w:r w:rsidR="00BA2DE1">
        <w:rPr>
          <w:rFonts w:ascii="Times New Roman" w:hAnsi="Times New Roman" w:cs="Times New Roman"/>
          <w:sz w:val="28"/>
          <w:szCs w:val="28"/>
          <w:lang w:val="kk-KZ"/>
        </w:rPr>
        <w:t xml:space="preserve"> </w:t>
      </w:r>
      <w:r w:rsidR="00BA2DE1" w:rsidRPr="00C21406">
        <w:rPr>
          <w:rFonts w:ascii="Times New Roman" w:hAnsi="Times New Roman" w:cs="Times New Roman"/>
          <w:sz w:val="28"/>
          <w:szCs w:val="28"/>
          <w:lang w:val="kk-KZ"/>
        </w:rPr>
        <w:t>деңгейімен</w:t>
      </w:r>
      <w:r>
        <w:rPr>
          <w:rFonts w:ascii="Times New Roman" w:hAnsi="Times New Roman" w:cs="Times New Roman"/>
          <w:sz w:val="28"/>
          <w:szCs w:val="28"/>
          <w:lang w:val="kk-KZ"/>
        </w:rPr>
        <w:t xml:space="preserve"> с</w:t>
      </w:r>
      <w:r w:rsidR="00BA2DE1" w:rsidRPr="00C21406">
        <w:rPr>
          <w:rFonts w:ascii="Times New Roman" w:hAnsi="Times New Roman" w:cs="Times New Roman"/>
          <w:sz w:val="28"/>
          <w:szCs w:val="28"/>
          <w:lang w:val="kk-KZ"/>
        </w:rPr>
        <w:t>алыстырады.</w:t>
      </w:r>
    </w:p>
    <w:p w:rsidR="00BA2DE1" w:rsidRPr="00C21406" w:rsidRDefault="00BA2DE1" w:rsidP="00F75503">
      <w:pPr>
        <w:spacing w:after="0" w:line="240" w:lineRule="auto"/>
        <w:ind w:firstLine="567"/>
        <w:jc w:val="both"/>
        <w:rPr>
          <w:rFonts w:ascii="Times New Roman" w:hAnsi="Times New Roman" w:cs="Times New Roman"/>
          <w:sz w:val="28"/>
          <w:szCs w:val="28"/>
          <w:lang w:val="kk-KZ"/>
        </w:rPr>
      </w:pPr>
      <w:r w:rsidRPr="00C21406">
        <w:rPr>
          <w:rFonts w:ascii="Times New Roman" w:hAnsi="Times New Roman" w:cs="Times New Roman"/>
          <w:sz w:val="28"/>
          <w:szCs w:val="28"/>
          <w:lang w:val="kk-KZ"/>
        </w:rPr>
        <w:t>Қауіпсіздік дәрежесіне байланысты (улылығына) 4 класқа</w:t>
      </w:r>
      <w:r>
        <w:rPr>
          <w:rFonts w:ascii="Times New Roman" w:hAnsi="Times New Roman" w:cs="Times New Roman"/>
          <w:sz w:val="28"/>
          <w:szCs w:val="28"/>
          <w:lang w:val="kk-KZ"/>
        </w:rPr>
        <w:t xml:space="preserve"> </w:t>
      </w:r>
      <w:r w:rsidRPr="00C21406">
        <w:rPr>
          <w:rFonts w:ascii="Times New Roman" w:hAnsi="Times New Roman" w:cs="Times New Roman"/>
          <w:sz w:val="28"/>
          <w:szCs w:val="28"/>
          <w:lang w:val="kk-KZ"/>
        </w:rPr>
        <w:t>бөлінеді. 1 класс - т</w:t>
      </w:r>
      <w:r>
        <w:rPr>
          <w:rFonts w:ascii="Times New Roman" w:hAnsi="Times New Roman" w:cs="Times New Roman"/>
          <w:sz w:val="28"/>
          <w:szCs w:val="28"/>
          <w:lang w:val="kk-KZ"/>
        </w:rPr>
        <w:t>ө</w:t>
      </w:r>
      <w:r w:rsidRPr="00C21406">
        <w:rPr>
          <w:rFonts w:ascii="Times New Roman" w:hAnsi="Times New Roman" w:cs="Times New Roman"/>
          <w:sz w:val="28"/>
          <w:szCs w:val="28"/>
          <w:lang w:val="kk-KZ"/>
        </w:rPr>
        <w:t xml:space="preserve">тенше қауіпті, 2 класс </w:t>
      </w:r>
      <w:r>
        <w:rPr>
          <w:rFonts w:ascii="Times New Roman" w:hAnsi="Times New Roman" w:cs="Times New Roman"/>
          <w:sz w:val="28"/>
          <w:szCs w:val="28"/>
          <w:lang w:val="kk-KZ"/>
        </w:rPr>
        <w:t>–</w:t>
      </w:r>
      <w:r w:rsidRPr="00C21406">
        <w:rPr>
          <w:rFonts w:ascii="Times New Roman" w:hAnsi="Times New Roman" w:cs="Times New Roman"/>
          <w:sz w:val="28"/>
          <w:szCs w:val="28"/>
          <w:lang w:val="kk-KZ"/>
        </w:rPr>
        <w:t xml:space="preserve"> қауіпті, 3 к</w:t>
      </w:r>
      <w:r w:rsidR="00350E6F">
        <w:rPr>
          <w:rFonts w:ascii="Times New Roman" w:hAnsi="Times New Roman" w:cs="Times New Roman"/>
          <w:sz w:val="28"/>
          <w:szCs w:val="28"/>
          <w:lang w:val="kk-KZ"/>
        </w:rPr>
        <w:t>л</w:t>
      </w:r>
      <w:r w:rsidRPr="00C21406">
        <w:rPr>
          <w:rFonts w:ascii="Times New Roman" w:hAnsi="Times New Roman" w:cs="Times New Roman"/>
          <w:sz w:val="28"/>
          <w:szCs w:val="28"/>
          <w:lang w:val="kk-KZ"/>
        </w:rPr>
        <w:t xml:space="preserve">асс - орташа, 4 класс </w:t>
      </w:r>
      <w:r>
        <w:rPr>
          <w:rFonts w:ascii="Times New Roman" w:hAnsi="Times New Roman" w:cs="Times New Roman"/>
          <w:sz w:val="28"/>
          <w:szCs w:val="28"/>
          <w:lang w:val="kk-KZ"/>
        </w:rPr>
        <w:t>–</w:t>
      </w:r>
      <w:r w:rsidRPr="00C21406">
        <w:rPr>
          <w:rFonts w:ascii="Times New Roman" w:hAnsi="Times New Roman" w:cs="Times New Roman"/>
          <w:sz w:val="28"/>
          <w:szCs w:val="28"/>
          <w:lang w:val="kk-KZ"/>
        </w:rPr>
        <w:t xml:space="preserve"> салыстырмалы</w:t>
      </w:r>
      <w:r>
        <w:rPr>
          <w:rFonts w:ascii="Times New Roman" w:hAnsi="Times New Roman" w:cs="Times New Roman"/>
          <w:sz w:val="28"/>
          <w:szCs w:val="28"/>
          <w:lang w:val="kk-KZ"/>
        </w:rPr>
        <w:t xml:space="preserve"> </w:t>
      </w:r>
      <w:r w:rsidRPr="00C21406">
        <w:rPr>
          <w:rFonts w:ascii="Times New Roman" w:hAnsi="Times New Roman" w:cs="Times New Roman"/>
          <w:sz w:val="28"/>
          <w:szCs w:val="28"/>
          <w:lang w:val="kk-KZ"/>
        </w:rPr>
        <w:t>қауіпсіз.</w:t>
      </w:r>
    </w:p>
    <w:p w:rsidR="00BA2DE1" w:rsidRDefault="00BA2DE1" w:rsidP="00F75503">
      <w:pPr>
        <w:spacing w:after="0" w:line="240" w:lineRule="auto"/>
        <w:ind w:firstLine="426"/>
        <w:rPr>
          <w:rFonts w:ascii="Times New Roman" w:hAnsi="Times New Roman" w:cs="Times New Roman"/>
          <w:sz w:val="28"/>
          <w:szCs w:val="28"/>
          <w:lang w:val="kk-KZ"/>
        </w:rPr>
      </w:pPr>
      <w:r w:rsidRPr="00C21406">
        <w:rPr>
          <w:rFonts w:ascii="Times New Roman" w:hAnsi="Times New Roman" w:cs="Times New Roman"/>
          <w:sz w:val="28"/>
          <w:szCs w:val="28"/>
          <w:lang w:val="kk-KZ"/>
        </w:rPr>
        <w:t xml:space="preserve">Атмосфералық ауада жиі кездесетін зиянды заттардың </w:t>
      </w:r>
      <w:r w:rsidR="00350E6F">
        <w:rPr>
          <w:rFonts w:ascii="Times New Roman" w:hAnsi="Times New Roman" w:cs="Times New Roman"/>
          <w:sz w:val="28"/>
          <w:szCs w:val="28"/>
          <w:lang w:val="kk-KZ"/>
        </w:rPr>
        <w:t>ШМК</w:t>
      </w:r>
      <w:r>
        <w:rPr>
          <w:rFonts w:ascii="Times New Roman" w:hAnsi="Times New Roman" w:cs="Times New Roman"/>
          <w:sz w:val="28"/>
          <w:szCs w:val="28"/>
          <w:lang w:val="kk-KZ"/>
        </w:rPr>
        <w:t xml:space="preserve"> </w:t>
      </w:r>
      <w:r w:rsidRPr="00C21406">
        <w:rPr>
          <w:rFonts w:ascii="Times New Roman" w:hAnsi="Times New Roman" w:cs="Times New Roman"/>
          <w:sz w:val="28"/>
          <w:szCs w:val="28"/>
          <w:lang w:val="kk-KZ"/>
        </w:rPr>
        <w:t>мөлшері 1</w:t>
      </w:r>
      <w:r w:rsidR="00EF032E">
        <w:rPr>
          <w:rFonts w:ascii="Times New Roman" w:hAnsi="Times New Roman" w:cs="Times New Roman"/>
          <w:sz w:val="28"/>
          <w:szCs w:val="28"/>
          <w:lang w:val="kk-KZ"/>
        </w:rPr>
        <w:t>3</w:t>
      </w:r>
      <w:r w:rsidRPr="00C21406">
        <w:rPr>
          <w:rFonts w:ascii="Times New Roman" w:hAnsi="Times New Roman" w:cs="Times New Roman"/>
          <w:sz w:val="28"/>
          <w:szCs w:val="28"/>
          <w:lang w:val="kk-KZ"/>
        </w:rPr>
        <w:t>-кестеде көрсетілген.</w:t>
      </w:r>
    </w:p>
    <w:p w:rsidR="00B21478" w:rsidRDefault="00B21478" w:rsidP="00BA2DE1">
      <w:pPr>
        <w:spacing w:after="0" w:line="240" w:lineRule="auto"/>
        <w:rPr>
          <w:rFonts w:ascii="Times New Roman" w:hAnsi="Times New Roman" w:cs="Times New Roman"/>
          <w:sz w:val="28"/>
          <w:szCs w:val="28"/>
          <w:lang w:val="kk-KZ"/>
        </w:rPr>
      </w:pPr>
    </w:p>
    <w:p w:rsidR="00B21478" w:rsidRDefault="00EF032E" w:rsidP="00F75503">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Кесте 13</w:t>
      </w:r>
      <w:r w:rsidR="00F75503">
        <w:rPr>
          <w:rFonts w:ascii="Times New Roman" w:hAnsi="Times New Roman" w:cs="Times New Roman"/>
          <w:sz w:val="28"/>
          <w:szCs w:val="28"/>
          <w:lang w:val="kk-KZ"/>
        </w:rPr>
        <w:t xml:space="preserve"> - </w:t>
      </w:r>
      <w:r w:rsidR="00B21478">
        <w:rPr>
          <w:rFonts w:ascii="Times New Roman" w:hAnsi="Times New Roman" w:cs="Times New Roman"/>
          <w:sz w:val="28"/>
          <w:szCs w:val="28"/>
          <w:lang w:val="kk-KZ"/>
        </w:rPr>
        <w:t>Елді мекендердегі кейбір зиянды заттардың ШМК</w:t>
      </w:r>
    </w:p>
    <w:p w:rsidR="00B21478" w:rsidRDefault="00B21478" w:rsidP="00BA2DE1">
      <w:pPr>
        <w:spacing w:after="0" w:line="240" w:lineRule="auto"/>
        <w:rPr>
          <w:rFonts w:ascii="Times New Roman" w:hAnsi="Times New Roman" w:cs="Times New Roman"/>
          <w:sz w:val="28"/>
          <w:szCs w:val="28"/>
          <w:lang w:val="kk-KZ"/>
        </w:rPr>
      </w:pPr>
    </w:p>
    <w:tbl>
      <w:tblPr>
        <w:tblStyle w:val="ab"/>
        <w:tblW w:w="0" w:type="auto"/>
        <w:tblLook w:val="04A0"/>
      </w:tblPr>
      <w:tblGrid>
        <w:gridCol w:w="3510"/>
        <w:gridCol w:w="3544"/>
        <w:gridCol w:w="2517"/>
      </w:tblGrid>
      <w:tr w:rsidR="00B21478" w:rsidTr="00B21478">
        <w:tc>
          <w:tcPr>
            <w:tcW w:w="3510" w:type="dxa"/>
            <w:vMerge w:val="restart"/>
          </w:tcPr>
          <w:p w:rsidR="00B21478" w:rsidRDefault="00B21478" w:rsidP="00B21478">
            <w:pPr>
              <w:jc w:val="center"/>
              <w:rPr>
                <w:rFonts w:ascii="Times New Roman" w:hAnsi="Times New Roman" w:cs="Times New Roman"/>
                <w:sz w:val="28"/>
                <w:szCs w:val="28"/>
                <w:lang w:val="kk-KZ"/>
              </w:rPr>
            </w:pPr>
            <w:r>
              <w:rPr>
                <w:rFonts w:ascii="Times New Roman" w:hAnsi="Times New Roman" w:cs="Times New Roman"/>
                <w:sz w:val="28"/>
                <w:szCs w:val="28"/>
                <w:lang w:val="kk-KZ"/>
              </w:rPr>
              <w:t>Зиянды қосылыстар</w:t>
            </w:r>
          </w:p>
        </w:tc>
        <w:tc>
          <w:tcPr>
            <w:tcW w:w="6061" w:type="dxa"/>
            <w:gridSpan w:val="2"/>
          </w:tcPr>
          <w:p w:rsidR="00B21478" w:rsidRPr="00B21478" w:rsidRDefault="00B21478" w:rsidP="00B21478">
            <w:pPr>
              <w:jc w:val="center"/>
              <w:rPr>
                <w:rFonts w:ascii="Times New Roman" w:hAnsi="Times New Roman" w:cs="Times New Roman"/>
                <w:sz w:val="28"/>
                <w:szCs w:val="28"/>
              </w:rPr>
            </w:pPr>
            <w:r>
              <w:rPr>
                <w:rFonts w:ascii="Times New Roman" w:hAnsi="Times New Roman" w:cs="Times New Roman"/>
                <w:sz w:val="28"/>
                <w:szCs w:val="28"/>
                <w:lang w:val="kk-KZ"/>
              </w:rPr>
              <w:t>Концентрация, мг/м</w:t>
            </w:r>
            <w:r w:rsidRPr="00B21478">
              <w:rPr>
                <w:rFonts w:ascii="Times New Roman" w:hAnsi="Times New Roman" w:cs="Times New Roman"/>
                <w:sz w:val="28"/>
                <w:szCs w:val="28"/>
                <w:vertAlign w:val="superscript"/>
                <w:lang w:val="kk-KZ"/>
              </w:rPr>
              <w:t>3</w:t>
            </w:r>
          </w:p>
        </w:tc>
      </w:tr>
      <w:tr w:rsidR="00B21478" w:rsidTr="00B21478">
        <w:tc>
          <w:tcPr>
            <w:tcW w:w="3510" w:type="dxa"/>
            <w:vMerge/>
          </w:tcPr>
          <w:p w:rsidR="00B21478" w:rsidRDefault="00B21478" w:rsidP="00BA2DE1">
            <w:pPr>
              <w:rPr>
                <w:rFonts w:ascii="Times New Roman" w:hAnsi="Times New Roman" w:cs="Times New Roman"/>
                <w:sz w:val="28"/>
                <w:szCs w:val="28"/>
                <w:lang w:val="kk-KZ"/>
              </w:rPr>
            </w:pPr>
          </w:p>
        </w:tc>
        <w:tc>
          <w:tcPr>
            <w:tcW w:w="3544" w:type="dxa"/>
          </w:tcPr>
          <w:p w:rsidR="00B21478" w:rsidRDefault="00B21478" w:rsidP="00B21478">
            <w:pPr>
              <w:jc w:val="center"/>
              <w:rPr>
                <w:rFonts w:ascii="Times New Roman" w:hAnsi="Times New Roman" w:cs="Times New Roman"/>
                <w:sz w:val="28"/>
                <w:szCs w:val="28"/>
                <w:lang w:val="kk-KZ"/>
              </w:rPr>
            </w:pPr>
            <w:r>
              <w:rPr>
                <w:rFonts w:ascii="Times New Roman" w:hAnsi="Times New Roman" w:cs="Times New Roman"/>
                <w:sz w:val="28"/>
                <w:szCs w:val="28"/>
                <w:lang w:val="kk-KZ"/>
              </w:rPr>
              <w:t>Жоғарғы концентрациясы</w:t>
            </w:r>
          </w:p>
        </w:tc>
        <w:tc>
          <w:tcPr>
            <w:tcW w:w="2517" w:type="dxa"/>
          </w:tcPr>
          <w:p w:rsidR="00B21478" w:rsidRDefault="00B21478" w:rsidP="00B21478">
            <w:pPr>
              <w:jc w:val="center"/>
              <w:rPr>
                <w:rFonts w:ascii="Times New Roman" w:hAnsi="Times New Roman" w:cs="Times New Roman"/>
                <w:sz w:val="28"/>
                <w:szCs w:val="28"/>
                <w:lang w:val="kk-KZ"/>
              </w:rPr>
            </w:pPr>
            <w:r>
              <w:rPr>
                <w:rFonts w:ascii="Times New Roman" w:hAnsi="Times New Roman" w:cs="Times New Roman"/>
                <w:sz w:val="28"/>
                <w:szCs w:val="28"/>
                <w:lang w:val="kk-KZ"/>
              </w:rPr>
              <w:t>Орташа тәуліктік</w:t>
            </w:r>
          </w:p>
        </w:tc>
      </w:tr>
      <w:tr w:rsidR="00B21478" w:rsidTr="00B21478">
        <w:tc>
          <w:tcPr>
            <w:tcW w:w="3510" w:type="dxa"/>
          </w:tcPr>
          <w:p w:rsidR="00B21478" w:rsidRDefault="00B21478" w:rsidP="00BA2DE1">
            <w:pPr>
              <w:rPr>
                <w:rFonts w:ascii="Times New Roman" w:hAnsi="Times New Roman" w:cs="Times New Roman"/>
                <w:sz w:val="28"/>
                <w:szCs w:val="28"/>
                <w:lang w:val="kk-KZ"/>
              </w:rPr>
            </w:pPr>
            <w:r>
              <w:rPr>
                <w:rFonts w:ascii="Times New Roman" w:hAnsi="Times New Roman" w:cs="Times New Roman"/>
                <w:sz w:val="28"/>
                <w:szCs w:val="28"/>
                <w:lang w:val="kk-KZ"/>
              </w:rPr>
              <w:t>Азот тотығы</w:t>
            </w:r>
          </w:p>
        </w:tc>
        <w:tc>
          <w:tcPr>
            <w:tcW w:w="3544" w:type="dxa"/>
          </w:tcPr>
          <w:p w:rsidR="00B21478" w:rsidRDefault="00AB2297" w:rsidP="00AB2297">
            <w:pPr>
              <w:jc w:val="center"/>
              <w:rPr>
                <w:rFonts w:ascii="Times New Roman" w:hAnsi="Times New Roman" w:cs="Times New Roman"/>
                <w:sz w:val="28"/>
                <w:szCs w:val="28"/>
                <w:lang w:val="kk-KZ"/>
              </w:rPr>
            </w:pPr>
            <w:r>
              <w:rPr>
                <w:rFonts w:ascii="Times New Roman" w:hAnsi="Times New Roman" w:cs="Times New Roman"/>
                <w:sz w:val="28"/>
                <w:szCs w:val="28"/>
                <w:lang w:val="kk-KZ"/>
              </w:rPr>
              <w:t>0,6</w:t>
            </w:r>
          </w:p>
        </w:tc>
        <w:tc>
          <w:tcPr>
            <w:tcW w:w="2517" w:type="dxa"/>
          </w:tcPr>
          <w:p w:rsidR="00B21478" w:rsidRDefault="00AB2297" w:rsidP="00AB2297">
            <w:pPr>
              <w:jc w:val="center"/>
              <w:rPr>
                <w:rFonts w:ascii="Times New Roman" w:hAnsi="Times New Roman" w:cs="Times New Roman"/>
                <w:sz w:val="28"/>
                <w:szCs w:val="28"/>
                <w:lang w:val="kk-KZ"/>
              </w:rPr>
            </w:pPr>
            <w:r>
              <w:rPr>
                <w:rFonts w:ascii="Times New Roman" w:hAnsi="Times New Roman" w:cs="Times New Roman"/>
                <w:sz w:val="28"/>
                <w:szCs w:val="28"/>
                <w:lang w:val="kk-KZ"/>
              </w:rPr>
              <w:t>0,06</w:t>
            </w:r>
          </w:p>
        </w:tc>
      </w:tr>
      <w:tr w:rsidR="00B21478" w:rsidTr="00B21478">
        <w:tc>
          <w:tcPr>
            <w:tcW w:w="3510" w:type="dxa"/>
          </w:tcPr>
          <w:p w:rsidR="00B21478" w:rsidRDefault="00B21478" w:rsidP="00BA2DE1">
            <w:pPr>
              <w:rPr>
                <w:rFonts w:ascii="Times New Roman" w:hAnsi="Times New Roman" w:cs="Times New Roman"/>
                <w:sz w:val="28"/>
                <w:szCs w:val="28"/>
                <w:lang w:val="kk-KZ"/>
              </w:rPr>
            </w:pPr>
            <w:r>
              <w:rPr>
                <w:rFonts w:ascii="Times New Roman" w:hAnsi="Times New Roman" w:cs="Times New Roman"/>
                <w:sz w:val="28"/>
                <w:szCs w:val="28"/>
                <w:lang w:val="kk-KZ"/>
              </w:rPr>
              <w:t>Азоттың қос тотығы</w:t>
            </w:r>
          </w:p>
        </w:tc>
        <w:tc>
          <w:tcPr>
            <w:tcW w:w="3544" w:type="dxa"/>
          </w:tcPr>
          <w:p w:rsidR="00B21478" w:rsidRDefault="00AB2297" w:rsidP="00AB2297">
            <w:pPr>
              <w:jc w:val="center"/>
              <w:rPr>
                <w:rFonts w:ascii="Times New Roman" w:hAnsi="Times New Roman" w:cs="Times New Roman"/>
                <w:sz w:val="28"/>
                <w:szCs w:val="28"/>
                <w:lang w:val="kk-KZ"/>
              </w:rPr>
            </w:pPr>
            <w:r>
              <w:rPr>
                <w:rFonts w:ascii="Times New Roman" w:hAnsi="Times New Roman" w:cs="Times New Roman"/>
                <w:sz w:val="28"/>
                <w:szCs w:val="28"/>
                <w:lang w:val="kk-KZ"/>
              </w:rPr>
              <w:t>0,085</w:t>
            </w:r>
          </w:p>
        </w:tc>
        <w:tc>
          <w:tcPr>
            <w:tcW w:w="2517" w:type="dxa"/>
          </w:tcPr>
          <w:p w:rsidR="00B21478" w:rsidRDefault="00AB2297" w:rsidP="00AB2297">
            <w:pPr>
              <w:jc w:val="center"/>
              <w:rPr>
                <w:rFonts w:ascii="Times New Roman" w:hAnsi="Times New Roman" w:cs="Times New Roman"/>
                <w:sz w:val="28"/>
                <w:szCs w:val="28"/>
                <w:lang w:val="kk-KZ"/>
              </w:rPr>
            </w:pPr>
            <w:r>
              <w:rPr>
                <w:rFonts w:ascii="Times New Roman" w:hAnsi="Times New Roman" w:cs="Times New Roman"/>
                <w:sz w:val="28"/>
                <w:szCs w:val="28"/>
                <w:lang w:val="kk-KZ"/>
              </w:rPr>
              <w:t>0,085</w:t>
            </w:r>
          </w:p>
        </w:tc>
      </w:tr>
      <w:tr w:rsidR="00B21478" w:rsidTr="00B21478">
        <w:tc>
          <w:tcPr>
            <w:tcW w:w="3510" w:type="dxa"/>
          </w:tcPr>
          <w:p w:rsidR="00B21478" w:rsidRDefault="00B21478" w:rsidP="00BA2DE1">
            <w:pPr>
              <w:rPr>
                <w:rFonts w:ascii="Times New Roman" w:hAnsi="Times New Roman" w:cs="Times New Roman"/>
                <w:sz w:val="28"/>
                <w:szCs w:val="28"/>
                <w:lang w:val="kk-KZ"/>
              </w:rPr>
            </w:pPr>
            <w:r>
              <w:rPr>
                <w:rFonts w:ascii="Times New Roman" w:hAnsi="Times New Roman" w:cs="Times New Roman"/>
                <w:sz w:val="28"/>
                <w:szCs w:val="28"/>
                <w:lang w:val="kk-KZ"/>
              </w:rPr>
              <w:t>Аммиак</w:t>
            </w:r>
          </w:p>
        </w:tc>
        <w:tc>
          <w:tcPr>
            <w:tcW w:w="3544" w:type="dxa"/>
          </w:tcPr>
          <w:p w:rsidR="00B21478" w:rsidRDefault="00AB2297" w:rsidP="00AB2297">
            <w:pPr>
              <w:jc w:val="center"/>
              <w:rPr>
                <w:rFonts w:ascii="Times New Roman" w:hAnsi="Times New Roman" w:cs="Times New Roman"/>
                <w:sz w:val="28"/>
                <w:szCs w:val="28"/>
                <w:lang w:val="kk-KZ"/>
              </w:rPr>
            </w:pPr>
            <w:r>
              <w:rPr>
                <w:rFonts w:ascii="Times New Roman" w:hAnsi="Times New Roman" w:cs="Times New Roman"/>
                <w:sz w:val="28"/>
                <w:szCs w:val="28"/>
                <w:lang w:val="kk-KZ"/>
              </w:rPr>
              <w:t>0,2</w:t>
            </w:r>
          </w:p>
        </w:tc>
        <w:tc>
          <w:tcPr>
            <w:tcW w:w="2517" w:type="dxa"/>
          </w:tcPr>
          <w:p w:rsidR="00B21478" w:rsidRDefault="00AB2297" w:rsidP="00AB2297">
            <w:pPr>
              <w:jc w:val="center"/>
              <w:rPr>
                <w:rFonts w:ascii="Times New Roman" w:hAnsi="Times New Roman" w:cs="Times New Roman"/>
                <w:sz w:val="28"/>
                <w:szCs w:val="28"/>
                <w:lang w:val="kk-KZ"/>
              </w:rPr>
            </w:pPr>
            <w:r>
              <w:rPr>
                <w:rFonts w:ascii="Times New Roman" w:hAnsi="Times New Roman" w:cs="Times New Roman"/>
                <w:sz w:val="28"/>
                <w:szCs w:val="28"/>
                <w:lang w:val="kk-KZ"/>
              </w:rPr>
              <w:t>0,04</w:t>
            </w:r>
          </w:p>
        </w:tc>
      </w:tr>
      <w:tr w:rsidR="00B21478" w:rsidTr="00B21478">
        <w:tc>
          <w:tcPr>
            <w:tcW w:w="3510" w:type="dxa"/>
          </w:tcPr>
          <w:p w:rsidR="00B21478" w:rsidRDefault="00B21478" w:rsidP="00BA2DE1">
            <w:pPr>
              <w:rPr>
                <w:rFonts w:ascii="Times New Roman" w:hAnsi="Times New Roman" w:cs="Times New Roman"/>
                <w:sz w:val="28"/>
                <w:szCs w:val="28"/>
                <w:lang w:val="kk-KZ"/>
              </w:rPr>
            </w:pPr>
            <w:r>
              <w:rPr>
                <w:rFonts w:ascii="Times New Roman" w:hAnsi="Times New Roman" w:cs="Times New Roman"/>
                <w:sz w:val="28"/>
                <w:szCs w:val="28"/>
                <w:lang w:val="kk-KZ"/>
              </w:rPr>
              <w:t>Ацетон</w:t>
            </w:r>
          </w:p>
        </w:tc>
        <w:tc>
          <w:tcPr>
            <w:tcW w:w="3544" w:type="dxa"/>
          </w:tcPr>
          <w:p w:rsidR="00B21478" w:rsidRDefault="00AB2297" w:rsidP="00AB2297">
            <w:pPr>
              <w:jc w:val="center"/>
              <w:rPr>
                <w:rFonts w:ascii="Times New Roman" w:hAnsi="Times New Roman" w:cs="Times New Roman"/>
                <w:sz w:val="28"/>
                <w:szCs w:val="28"/>
                <w:lang w:val="kk-KZ"/>
              </w:rPr>
            </w:pPr>
            <w:r>
              <w:rPr>
                <w:rFonts w:ascii="Times New Roman" w:hAnsi="Times New Roman" w:cs="Times New Roman"/>
                <w:sz w:val="28"/>
                <w:szCs w:val="28"/>
                <w:lang w:val="kk-KZ"/>
              </w:rPr>
              <w:t>0,35</w:t>
            </w:r>
          </w:p>
        </w:tc>
        <w:tc>
          <w:tcPr>
            <w:tcW w:w="2517" w:type="dxa"/>
          </w:tcPr>
          <w:p w:rsidR="00B21478" w:rsidRDefault="00AB2297" w:rsidP="00AB2297">
            <w:pPr>
              <w:jc w:val="center"/>
              <w:rPr>
                <w:rFonts w:ascii="Times New Roman" w:hAnsi="Times New Roman" w:cs="Times New Roman"/>
                <w:sz w:val="28"/>
                <w:szCs w:val="28"/>
                <w:lang w:val="kk-KZ"/>
              </w:rPr>
            </w:pPr>
            <w:r>
              <w:rPr>
                <w:rFonts w:ascii="Times New Roman" w:hAnsi="Times New Roman" w:cs="Times New Roman"/>
                <w:sz w:val="28"/>
                <w:szCs w:val="28"/>
                <w:lang w:val="kk-KZ"/>
              </w:rPr>
              <w:t>0,35</w:t>
            </w:r>
          </w:p>
        </w:tc>
      </w:tr>
      <w:tr w:rsidR="00B21478" w:rsidTr="00B21478">
        <w:tc>
          <w:tcPr>
            <w:tcW w:w="3510" w:type="dxa"/>
          </w:tcPr>
          <w:p w:rsidR="00B21478" w:rsidRDefault="00B21478" w:rsidP="00BA2DE1">
            <w:pPr>
              <w:rPr>
                <w:rFonts w:ascii="Times New Roman" w:hAnsi="Times New Roman" w:cs="Times New Roman"/>
                <w:sz w:val="28"/>
                <w:szCs w:val="28"/>
                <w:lang w:val="kk-KZ"/>
              </w:rPr>
            </w:pPr>
            <w:r>
              <w:rPr>
                <w:rFonts w:ascii="Times New Roman" w:hAnsi="Times New Roman" w:cs="Times New Roman"/>
                <w:sz w:val="28"/>
                <w:szCs w:val="28"/>
                <w:lang w:val="kk-KZ"/>
              </w:rPr>
              <w:t>Бензол</w:t>
            </w:r>
          </w:p>
        </w:tc>
        <w:tc>
          <w:tcPr>
            <w:tcW w:w="3544" w:type="dxa"/>
          </w:tcPr>
          <w:p w:rsidR="00B21478" w:rsidRDefault="00AB2297" w:rsidP="00AB2297">
            <w:pPr>
              <w:jc w:val="center"/>
              <w:rPr>
                <w:rFonts w:ascii="Times New Roman" w:hAnsi="Times New Roman" w:cs="Times New Roman"/>
                <w:sz w:val="28"/>
                <w:szCs w:val="28"/>
                <w:lang w:val="kk-KZ"/>
              </w:rPr>
            </w:pPr>
            <w:r>
              <w:rPr>
                <w:rFonts w:ascii="Times New Roman" w:hAnsi="Times New Roman" w:cs="Times New Roman"/>
                <w:sz w:val="28"/>
                <w:szCs w:val="28"/>
                <w:lang w:val="kk-KZ"/>
              </w:rPr>
              <w:t>1,5</w:t>
            </w:r>
          </w:p>
        </w:tc>
        <w:tc>
          <w:tcPr>
            <w:tcW w:w="2517" w:type="dxa"/>
          </w:tcPr>
          <w:p w:rsidR="00B21478" w:rsidRDefault="00AB2297" w:rsidP="00AB2297">
            <w:pPr>
              <w:jc w:val="center"/>
              <w:rPr>
                <w:rFonts w:ascii="Times New Roman" w:hAnsi="Times New Roman" w:cs="Times New Roman"/>
                <w:sz w:val="28"/>
                <w:szCs w:val="28"/>
                <w:lang w:val="kk-KZ"/>
              </w:rPr>
            </w:pPr>
            <w:r>
              <w:rPr>
                <w:rFonts w:ascii="Times New Roman" w:hAnsi="Times New Roman" w:cs="Times New Roman"/>
                <w:sz w:val="28"/>
                <w:szCs w:val="28"/>
                <w:lang w:val="kk-KZ"/>
              </w:rPr>
              <w:t>0,8</w:t>
            </w:r>
          </w:p>
        </w:tc>
      </w:tr>
      <w:tr w:rsidR="00B21478" w:rsidTr="00B21478">
        <w:tc>
          <w:tcPr>
            <w:tcW w:w="3510" w:type="dxa"/>
          </w:tcPr>
          <w:p w:rsidR="00B21478" w:rsidRDefault="00B21478" w:rsidP="00BA2DE1">
            <w:pPr>
              <w:rPr>
                <w:rFonts w:ascii="Times New Roman" w:hAnsi="Times New Roman" w:cs="Times New Roman"/>
                <w:sz w:val="28"/>
                <w:szCs w:val="28"/>
                <w:lang w:val="kk-KZ"/>
              </w:rPr>
            </w:pPr>
            <w:r>
              <w:rPr>
                <w:rFonts w:ascii="Times New Roman" w:hAnsi="Times New Roman" w:cs="Times New Roman"/>
                <w:sz w:val="28"/>
                <w:szCs w:val="28"/>
                <w:lang w:val="kk-KZ"/>
              </w:rPr>
              <w:t>Бенз(а)пирен</w:t>
            </w:r>
          </w:p>
        </w:tc>
        <w:tc>
          <w:tcPr>
            <w:tcW w:w="3544" w:type="dxa"/>
          </w:tcPr>
          <w:p w:rsidR="00B21478" w:rsidRDefault="00AB2297" w:rsidP="00AB2297">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2517" w:type="dxa"/>
          </w:tcPr>
          <w:p w:rsidR="00B21478" w:rsidRDefault="00AB2297" w:rsidP="00AB2297">
            <w:pPr>
              <w:jc w:val="center"/>
              <w:rPr>
                <w:rFonts w:ascii="Times New Roman" w:hAnsi="Times New Roman" w:cs="Times New Roman"/>
                <w:sz w:val="28"/>
                <w:szCs w:val="28"/>
                <w:lang w:val="kk-KZ"/>
              </w:rPr>
            </w:pPr>
            <w:r>
              <w:rPr>
                <w:rFonts w:ascii="Times New Roman" w:hAnsi="Times New Roman" w:cs="Times New Roman"/>
                <w:sz w:val="28"/>
                <w:szCs w:val="28"/>
                <w:lang w:val="kk-KZ"/>
              </w:rPr>
              <w:t>0,000001</w:t>
            </w:r>
          </w:p>
        </w:tc>
      </w:tr>
      <w:tr w:rsidR="00AB2297" w:rsidTr="00B21478">
        <w:tc>
          <w:tcPr>
            <w:tcW w:w="3510" w:type="dxa"/>
          </w:tcPr>
          <w:p w:rsidR="00AB2297" w:rsidRDefault="00AB2297" w:rsidP="00BA2DE1">
            <w:pPr>
              <w:rPr>
                <w:rFonts w:ascii="Times New Roman" w:hAnsi="Times New Roman" w:cs="Times New Roman"/>
                <w:sz w:val="28"/>
                <w:szCs w:val="28"/>
                <w:lang w:val="kk-KZ"/>
              </w:rPr>
            </w:pPr>
            <w:r>
              <w:rPr>
                <w:rFonts w:ascii="Times New Roman" w:hAnsi="Times New Roman" w:cs="Times New Roman"/>
                <w:sz w:val="28"/>
                <w:szCs w:val="28"/>
                <w:lang w:val="kk-KZ"/>
              </w:rPr>
              <w:t>Шаң</w:t>
            </w:r>
          </w:p>
        </w:tc>
        <w:tc>
          <w:tcPr>
            <w:tcW w:w="3544" w:type="dxa"/>
          </w:tcPr>
          <w:p w:rsidR="00AB2297" w:rsidRDefault="00AB2297" w:rsidP="00AB2297">
            <w:pPr>
              <w:jc w:val="center"/>
              <w:rPr>
                <w:rFonts w:ascii="Times New Roman" w:hAnsi="Times New Roman" w:cs="Times New Roman"/>
                <w:sz w:val="28"/>
                <w:szCs w:val="28"/>
                <w:lang w:val="kk-KZ"/>
              </w:rPr>
            </w:pPr>
            <w:r>
              <w:rPr>
                <w:rFonts w:ascii="Times New Roman" w:hAnsi="Times New Roman" w:cs="Times New Roman"/>
                <w:sz w:val="28"/>
                <w:szCs w:val="28"/>
                <w:lang w:val="kk-KZ"/>
              </w:rPr>
              <w:t>0,5</w:t>
            </w:r>
          </w:p>
        </w:tc>
        <w:tc>
          <w:tcPr>
            <w:tcW w:w="2517" w:type="dxa"/>
          </w:tcPr>
          <w:p w:rsidR="00AB2297" w:rsidRDefault="00AB2297" w:rsidP="00AB2297">
            <w:pPr>
              <w:jc w:val="center"/>
              <w:rPr>
                <w:rFonts w:ascii="Times New Roman" w:hAnsi="Times New Roman" w:cs="Times New Roman"/>
                <w:sz w:val="28"/>
                <w:szCs w:val="28"/>
                <w:lang w:val="kk-KZ"/>
              </w:rPr>
            </w:pPr>
            <w:r>
              <w:rPr>
                <w:rFonts w:ascii="Times New Roman" w:hAnsi="Times New Roman" w:cs="Times New Roman"/>
                <w:sz w:val="28"/>
                <w:szCs w:val="28"/>
                <w:lang w:val="kk-KZ"/>
              </w:rPr>
              <w:t>0,15</w:t>
            </w:r>
          </w:p>
        </w:tc>
      </w:tr>
      <w:tr w:rsidR="00AB2297" w:rsidTr="00B21478">
        <w:tc>
          <w:tcPr>
            <w:tcW w:w="3510" w:type="dxa"/>
          </w:tcPr>
          <w:p w:rsidR="00AB2297" w:rsidRDefault="00AB2297" w:rsidP="00BA2DE1">
            <w:pPr>
              <w:rPr>
                <w:rFonts w:ascii="Times New Roman" w:hAnsi="Times New Roman" w:cs="Times New Roman"/>
                <w:sz w:val="28"/>
                <w:szCs w:val="28"/>
                <w:lang w:val="kk-KZ"/>
              </w:rPr>
            </w:pPr>
            <w:r>
              <w:rPr>
                <w:rFonts w:ascii="Times New Roman" w:hAnsi="Times New Roman" w:cs="Times New Roman"/>
                <w:sz w:val="28"/>
                <w:szCs w:val="28"/>
                <w:lang w:val="kk-KZ"/>
              </w:rPr>
              <w:t>Сынап металл түрінде</w:t>
            </w:r>
          </w:p>
        </w:tc>
        <w:tc>
          <w:tcPr>
            <w:tcW w:w="3544" w:type="dxa"/>
          </w:tcPr>
          <w:p w:rsidR="00AB2297" w:rsidRDefault="00AB2297" w:rsidP="00AB2297">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2517" w:type="dxa"/>
          </w:tcPr>
          <w:p w:rsidR="00AB2297" w:rsidRDefault="00AB2297" w:rsidP="00AB2297">
            <w:pPr>
              <w:jc w:val="center"/>
              <w:rPr>
                <w:rFonts w:ascii="Times New Roman" w:hAnsi="Times New Roman" w:cs="Times New Roman"/>
                <w:sz w:val="28"/>
                <w:szCs w:val="28"/>
                <w:lang w:val="kk-KZ"/>
              </w:rPr>
            </w:pPr>
            <w:r>
              <w:rPr>
                <w:rFonts w:ascii="Times New Roman" w:hAnsi="Times New Roman" w:cs="Times New Roman"/>
                <w:sz w:val="28"/>
                <w:szCs w:val="28"/>
                <w:lang w:val="kk-KZ"/>
              </w:rPr>
              <w:t>0,0003</w:t>
            </w:r>
          </w:p>
        </w:tc>
      </w:tr>
      <w:tr w:rsidR="00AB2297" w:rsidTr="00B21478">
        <w:tc>
          <w:tcPr>
            <w:tcW w:w="3510" w:type="dxa"/>
          </w:tcPr>
          <w:p w:rsidR="00AB2297" w:rsidRDefault="00AB2297" w:rsidP="00BA2DE1">
            <w:pPr>
              <w:rPr>
                <w:rFonts w:ascii="Times New Roman" w:hAnsi="Times New Roman" w:cs="Times New Roman"/>
                <w:sz w:val="28"/>
                <w:szCs w:val="28"/>
                <w:lang w:val="kk-KZ"/>
              </w:rPr>
            </w:pPr>
            <w:r>
              <w:rPr>
                <w:rFonts w:ascii="Times New Roman" w:hAnsi="Times New Roman" w:cs="Times New Roman"/>
                <w:sz w:val="28"/>
                <w:szCs w:val="28"/>
                <w:lang w:val="kk-KZ"/>
              </w:rPr>
              <w:t>Күкіртсутек</w:t>
            </w:r>
          </w:p>
        </w:tc>
        <w:tc>
          <w:tcPr>
            <w:tcW w:w="3544" w:type="dxa"/>
          </w:tcPr>
          <w:p w:rsidR="00AB2297" w:rsidRDefault="00AB2297" w:rsidP="00AB2297">
            <w:pPr>
              <w:jc w:val="center"/>
              <w:rPr>
                <w:rFonts w:ascii="Times New Roman" w:hAnsi="Times New Roman" w:cs="Times New Roman"/>
                <w:sz w:val="28"/>
                <w:szCs w:val="28"/>
                <w:lang w:val="kk-KZ"/>
              </w:rPr>
            </w:pPr>
            <w:r>
              <w:rPr>
                <w:rFonts w:ascii="Times New Roman" w:hAnsi="Times New Roman" w:cs="Times New Roman"/>
                <w:sz w:val="28"/>
                <w:szCs w:val="28"/>
                <w:lang w:val="kk-KZ"/>
              </w:rPr>
              <w:t>0,008</w:t>
            </w:r>
          </w:p>
        </w:tc>
        <w:tc>
          <w:tcPr>
            <w:tcW w:w="2517" w:type="dxa"/>
          </w:tcPr>
          <w:p w:rsidR="00AB2297" w:rsidRDefault="00AB2297" w:rsidP="00AB2297">
            <w:pPr>
              <w:jc w:val="center"/>
              <w:rPr>
                <w:rFonts w:ascii="Times New Roman" w:hAnsi="Times New Roman" w:cs="Times New Roman"/>
                <w:sz w:val="28"/>
                <w:szCs w:val="28"/>
                <w:lang w:val="kk-KZ"/>
              </w:rPr>
            </w:pPr>
            <w:r>
              <w:rPr>
                <w:rFonts w:ascii="Times New Roman" w:hAnsi="Times New Roman" w:cs="Times New Roman"/>
                <w:sz w:val="28"/>
                <w:szCs w:val="28"/>
                <w:lang w:val="kk-KZ"/>
              </w:rPr>
              <w:t>0,008</w:t>
            </w:r>
          </w:p>
        </w:tc>
      </w:tr>
      <w:tr w:rsidR="00AB2297" w:rsidTr="00B21478">
        <w:tc>
          <w:tcPr>
            <w:tcW w:w="3510" w:type="dxa"/>
          </w:tcPr>
          <w:p w:rsidR="00AB2297" w:rsidRPr="00AB2297" w:rsidRDefault="00AB2297" w:rsidP="00BA2DE1">
            <w:pPr>
              <w:rPr>
                <w:rFonts w:ascii="Times New Roman" w:hAnsi="Times New Roman" w:cs="Times New Roman"/>
                <w:sz w:val="28"/>
                <w:szCs w:val="28"/>
              </w:rPr>
            </w:pPr>
            <w:r>
              <w:rPr>
                <w:rFonts w:ascii="Times New Roman" w:hAnsi="Times New Roman" w:cs="Times New Roman"/>
                <w:sz w:val="28"/>
                <w:szCs w:val="28"/>
                <w:lang w:val="kk-KZ"/>
              </w:rPr>
              <w:t>Күкіртті көміртек</w:t>
            </w:r>
          </w:p>
        </w:tc>
        <w:tc>
          <w:tcPr>
            <w:tcW w:w="3544" w:type="dxa"/>
          </w:tcPr>
          <w:p w:rsidR="00AB2297" w:rsidRDefault="00AB2297" w:rsidP="00AB2297">
            <w:pPr>
              <w:jc w:val="center"/>
              <w:rPr>
                <w:rFonts w:ascii="Times New Roman" w:hAnsi="Times New Roman" w:cs="Times New Roman"/>
                <w:sz w:val="28"/>
                <w:szCs w:val="28"/>
                <w:lang w:val="kk-KZ"/>
              </w:rPr>
            </w:pPr>
            <w:r>
              <w:rPr>
                <w:rFonts w:ascii="Times New Roman" w:hAnsi="Times New Roman" w:cs="Times New Roman"/>
                <w:sz w:val="28"/>
                <w:szCs w:val="28"/>
                <w:lang w:val="kk-KZ"/>
              </w:rPr>
              <w:t>0,03</w:t>
            </w:r>
          </w:p>
        </w:tc>
        <w:tc>
          <w:tcPr>
            <w:tcW w:w="2517" w:type="dxa"/>
          </w:tcPr>
          <w:p w:rsidR="00AB2297" w:rsidRDefault="00AB2297" w:rsidP="00AB2297">
            <w:pPr>
              <w:jc w:val="center"/>
              <w:rPr>
                <w:rFonts w:ascii="Times New Roman" w:hAnsi="Times New Roman" w:cs="Times New Roman"/>
                <w:sz w:val="28"/>
                <w:szCs w:val="28"/>
                <w:lang w:val="kk-KZ"/>
              </w:rPr>
            </w:pPr>
            <w:r>
              <w:rPr>
                <w:rFonts w:ascii="Times New Roman" w:hAnsi="Times New Roman" w:cs="Times New Roman"/>
                <w:sz w:val="28"/>
                <w:szCs w:val="28"/>
                <w:lang w:val="kk-KZ"/>
              </w:rPr>
              <w:t>0,005</w:t>
            </w:r>
          </w:p>
        </w:tc>
      </w:tr>
      <w:tr w:rsidR="00AB2297" w:rsidTr="00B21478">
        <w:tc>
          <w:tcPr>
            <w:tcW w:w="3510" w:type="dxa"/>
          </w:tcPr>
          <w:p w:rsidR="00AB2297" w:rsidRDefault="00AB2297" w:rsidP="00BA2DE1">
            <w:pPr>
              <w:rPr>
                <w:rFonts w:ascii="Times New Roman" w:hAnsi="Times New Roman" w:cs="Times New Roman"/>
                <w:sz w:val="28"/>
                <w:szCs w:val="28"/>
                <w:lang w:val="kk-KZ"/>
              </w:rPr>
            </w:pPr>
            <w:r>
              <w:rPr>
                <w:rFonts w:ascii="Times New Roman" w:hAnsi="Times New Roman" w:cs="Times New Roman"/>
                <w:sz w:val="28"/>
                <w:szCs w:val="28"/>
                <w:lang w:val="kk-KZ"/>
              </w:rPr>
              <w:t>Көміртегі тотығы</w:t>
            </w:r>
          </w:p>
        </w:tc>
        <w:tc>
          <w:tcPr>
            <w:tcW w:w="3544" w:type="dxa"/>
          </w:tcPr>
          <w:p w:rsidR="00AB2297" w:rsidRDefault="000219F6" w:rsidP="00AB2297">
            <w:pPr>
              <w:jc w:val="center"/>
              <w:rPr>
                <w:rFonts w:ascii="Times New Roman" w:hAnsi="Times New Roman" w:cs="Times New Roman"/>
                <w:sz w:val="28"/>
                <w:szCs w:val="28"/>
                <w:lang w:val="kk-KZ"/>
              </w:rPr>
            </w:pPr>
            <w:r>
              <w:rPr>
                <w:rFonts w:ascii="Times New Roman" w:hAnsi="Times New Roman" w:cs="Times New Roman"/>
                <w:sz w:val="28"/>
                <w:szCs w:val="28"/>
                <w:lang w:val="kk-KZ"/>
              </w:rPr>
              <w:t>5,0</w:t>
            </w:r>
          </w:p>
        </w:tc>
        <w:tc>
          <w:tcPr>
            <w:tcW w:w="2517" w:type="dxa"/>
          </w:tcPr>
          <w:p w:rsidR="00AB2297" w:rsidRDefault="000219F6" w:rsidP="00AB2297">
            <w:pPr>
              <w:jc w:val="center"/>
              <w:rPr>
                <w:rFonts w:ascii="Times New Roman" w:hAnsi="Times New Roman" w:cs="Times New Roman"/>
                <w:sz w:val="28"/>
                <w:szCs w:val="28"/>
                <w:lang w:val="kk-KZ"/>
              </w:rPr>
            </w:pPr>
            <w:r>
              <w:rPr>
                <w:rFonts w:ascii="Times New Roman" w:hAnsi="Times New Roman" w:cs="Times New Roman"/>
                <w:sz w:val="28"/>
                <w:szCs w:val="28"/>
                <w:lang w:val="kk-KZ"/>
              </w:rPr>
              <w:t>0,005</w:t>
            </w:r>
          </w:p>
        </w:tc>
      </w:tr>
      <w:tr w:rsidR="00AB2297" w:rsidTr="00B21478">
        <w:tc>
          <w:tcPr>
            <w:tcW w:w="3510" w:type="dxa"/>
          </w:tcPr>
          <w:p w:rsidR="00AB2297" w:rsidRDefault="00AB2297" w:rsidP="00BA2DE1">
            <w:pPr>
              <w:rPr>
                <w:rFonts w:ascii="Times New Roman" w:hAnsi="Times New Roman" w:cs="Times New Roman"/>
                <w:sz w:val="28"/>
                <w:szCs w:val="28"/>
                <w:lang w:val="kk-KZ"/>
              </w:rPr>
            </w:pPr>
            <w:r>
              <w:rPr>
                <w:rFonts w:ascii="Times New Roman" w:hAnsi="Times New Roman" w:cs="Times New Roman"/>
                <w:sz w:val="28"/>
                <w:szCs w:val="28"/>
                <w:lang w:val="kk-KZ"/>
              </w:rPr>
              <w:t>Фенол</w:t>
            </w:r>
          </w:p>
        </w:tc>
        <w:tc>
          <w:tcPr>
            <w:tcW w:w="3544" w:type="dxa"/>
          </w:tcPr>
          <w:p w:rsidR="00AB2297" w:rsidRDefault="000219F6" w:rsidP="00AB2297">
            <w:pPr>
              <w:jc w:val="center"/>
              <w:rPr>
                <w:rFonts w:ascii="Times New Roman" w:hAnsi="Times New Roman" w:cs="Times New Roman"/>
                <w:sz w:val="28"/>
                <w:szCs w:val="28"/>
                <w:lang w:val="kk-KZ"/>
              </w:rPr>
            </w:pPr>
            <w:r>
              <w:rPr>
                <w:rFonts w:ascii="Times New Roman" w:hAnsi="Times New Roman" w:cs="Times New Roman"/>
                <w:sz w:val="28"/>
                <w:szCs w:val="28"/>
                <w:lang w:val="kk-KZ"/>
              </w:rPr>
              <w:t>0,01</w:t>
            </w:r>
          </w:p>
        </w:tc>
        <w:tc>
          <w:tcPr>
            <w:tcW w:w="2517" w:type="dxa"/>
          </w:tcPr>
          <w:p w:rsidR="00AB2297" w:rsidRDefault="000219F6" w:rsidP="000219F6">
            <w:pPr>
              <w:jc w:val="center"/>
              <w:rPr>
                <w:rFonts w:ascii="Times New Roman" w:hAnsi="Times New Roman" w:cs="Times New Roman"/>
                <w:sz w:val="28"/>
                <w:szCs w:val="28"/>
                <w:lang w:val="kk-KZ"/>
              </w:rPr>
            </w:pPr>
            <w:r>
              <w:rPr>
                <w:rFonts w:ascii="Times New Roman" w:hAnsi="Times New Roman" w:cs="Times New Roman"/>
                <w:sz w:val="28"/>
                <w:szCs w:val="28"/>
                <w:lang w:val="kk-KZ"/>
              </w:rPr>
              <w:t>0,003</w:t>
            </w:r>
          </w:p>
        </w:tc>
      </w:tr>
      <w:tr w:rsidR="00AB2297" w:rsidTr="00B21478">
        <w:tc>
          <w:tcPr>
            <w:tcW w:w="3510" w:type="dxa"/>
          </w:tcPr>
          <w:p w:rsidR="00AB2297" w:rsidRDefault="00AB2297" w:rsidP="00BA2DE1">
            <w:pPr>
              <w:rPr>
                <w:rFonts w:ascii="Times New Roman" w:hAnsi="Times New Roman" w:cs="Times New Roman"/>
                <w:sz w:val="28"/>
                <w:szCs w:val="28"/>
                <w:lang w:val="kk-KZ"/>
              </w:rPr>
            </w:pPr>
            <w:r>
              <w:rPr>
                <w:rFonts w:ascii="Times New Roman" w:hAnsi="Times New Roman" w:cs="Times New Roman"/>
                <w:sz w:val="28"/>
                <w:szCs w:val="28"/>
                <w:lang w:val="kk-KZ"/>
              </w:rPr>
              <w:t>Формальдегид</w:t>
            </w:r>
          </w:p>
        </w:tc>
        <w:tc>
          <w:tcPr>
            <w:tcW w:w="3544" w:type="dxa"/>
          </w:tcPr>
          <w:p w:rsidR="00AB2297" w:rsidRDefault="000219F6" w:rsidP="00AB2297">
            <w:pPr>
              <w:jc w:val="center"/>
              <w:rPr>
                <w:rFonts w:ascii="Times New Roman" w:hAnsi="Times New Roman" w:cs="Times New Roman"/>
                <w:sz w:val="28"/>
                <w:szCs w:val="28"/>
                <w:lang w:val="kk-KZ"/>
              </w:rPr>
            </w:pPr>
            <w:r>
              <w:rPr>
                <w:rFonts w:ascii="Times New Roman" w:hAnsi="Times New Roman" w:cs="Times New Roman"/>
                <w:sz w:val="28"/>
                <w:szCs w:val="28"/>
                <w:lang w:val="kk-KZ"/>
              </w:rPr>
              <w:t>0,035</w:t>
            </w:r>
          </w:p>
        </w:tc>
        <w:tc>
          <w:tcPr>
            <w:tcW w:w="2517" w:type="dxa"/>
          </w:tcPr>
          <w:p w:rsidR="00AB2297" w:rsidRPr="000219F6" w:rsidRDefault="000219F6" w:rsidP="00AB2297">
            <w:pPr>
              <w:jc w:val="center"/>
              <w:rPr>
                <w:rFonts w:ascii="Times New Roman" w:hAnsi="Times New Roman" w:cs="Times New Roman"/>
                <w:sz w:val="28"/>
                <w:szCs w:val="28"/>
              </w:rPr>
            </w:pPr>
            <w:r>
              <w:rPr>
                <w:rFonts w:ascii="Times New Roman" w:hAnsi="Times New Roman" w:cs="Times New Roman"/>
                <w:sz w:val="28"/>
                <w:szCs w:val="28"/>
              </w:rPr>
              <w:t>0,003</w:t>
            </w:r>
          </w:p>
        </w:tc>
      </w:tr>
      <w:tr w:rsidR="000219F6" w:rsidTr="00B21478">
        <w:tc>
          <w:tcPr>
            <w:tcW w:w="3510" w:type="dxa"/>
          </w:tcPr>
          <w:p w:rsidR="000219F6" w:rsidRDefault="000219F6" w:rsidP="00BA2DE1">
            <w:pPr>
              <w:rPr>
                <w:rFonts w:ascii="Times New Roman" w:hAnsi="Times New Roman" w:cs="Times New Roman"/>
                <w:sz w:val="28"/>
                <w:szCs w:val="28"/>
                <w:lang w:val="kk-KZ"/>
              </w:rPr>
            </w:pPr>
            <w:r>
              <w:rPr>
                <w:rFonts w:ascii="Times New Roman" w:hAnsi="Times New Roman" w:cs="Times New Roman"/>
                <w:sz w:val="28"/>
                <w:szCs w:val="28"/>
                <w:lang w:val="kk-KZ"/>
              </w:rPr>
              <w:t>Хлор</w:t>
            </w:r>
          </w:p>
        </w:tc>
        <w:tc>
          <w:tcPr>
            <w:tcW w:w="3544" w:type="dxa"/>
          </w:tcPr>
          <w:p w:rsidR="000219F6" w:rsidRDefault="000219F6" w:rsidP="00AB2297">
            <w:pPr>
              <w:jc w:val="center"/>
              <w:rPr>
                <w:rFonts w:ascii="Times New Roman" w:hAnsi="Times New Roman" w:cs="Times New Roman"/>
                <w:sz w:val="28"/>
                <w:szCs w:val="28"/>
                <w:lang w:val="kk-KZ"/>
              </w:rPr>
            </w:pPr>
            <w:r>
              <w:rPr>
                <w:rFonts w:ascii="Times New Roman" w:hAnsi="Times New Roman" w:cs="Times New Roman"/>
                <w:sz w:val="28"/>
                <w:szCs w:val="28"/>
                <w:lang w:val="kk-KZ"/>
              </w:rPr>
              <w:t>0,1</w:t>
            </w:r>
          </w:p>
        </w:tc>
        <w:tc>
          <w:tcPr>
            <w:tcW w:w="2517" w:type="dxa"/>
          </w:tcPr>
          <w:p w:rsidR="000219F6" w:rsidRDefault="000219F6" w:rsidP="00AB2297">
            <w:pPr>
              <w:jc w:val="center"/>
              <w:rPr>
                <w:rFonts w:ascii="Times New Roman" w:hAnsi="Times New Roman" w:cs="Times New Roman"/>
                <w:sz w:val="28"/>
                <w:szCs w:val="28"/>
              </w:rPr>
            </w:pPr>
            <w:r>
              <w:rPr>
                <w:rFonts w:ascii="Times New Roman" w:hAnsi="Times New Roman" w:cs="Times New Roman"/>
                <w:sz w:val="28"/>
                <w:szCs w:val="28"/>
              </w:rPr>
              <w:t>0,03</w:t>
            </w:r>
          </w:p>
        </w:tc>
      </w:tr>
    </w:tbl>
    <w:p w:rsidR="00BA2DE1" w:rsidRDefault="00BA2DE1" w:rsidP="00BA2DE1">
      <w:pPr>
        <w:spacing w:after="0" w:line="240" w:lineRule="auto"/>
        <w:rPr>
          <w:rFonts w:ascii="Times New Roman" w:hAnsi="Times New Roman" w:cs="Times New Roman"/>
          <w:sz w:val="28"/>
          <w:szCs w:val="28"/>
          <w:lang w:val="kk-KZ"/>
        </w:rPr>
      </w:pPr>
    </w:p>
    <w:p w:rsidR="00BA2DE1" w:rsidRPr="00402E7F" w:rsidRDefault="00BA2DE1" w:rsidP="00BA2DE1">
      <w:pPr>
        <w:spacing w:after="0" w:line="240" w:lineRule="auto"/>
        <w:jc w:val="both"/>
        <w:rPr>
          <w:rFonts w:ascii="Times New Roman" w:hAnsi="Times New Roman" w:cs="Times New Roman"/>
          <w:sz w:val="28"/>
          <w:szCs w:val="28"/>
          <w:lang w:val="kk-KZ"/>
        </w:rPr>
      </w:pPr>
      <w:r w:rsidRPr="00402E7F">
        <w:rPr>
          <w:rFonts w:ascii="Times New Roman" w:hAnsi="Times New Roman" w:cs="Times New Roman"/>
          <w:sz w:val="28"/>
          <w:szCs w:val="28"/>
          <w:lang w:val="kk-KZ"/>
        </w:rPr>
        <w:t xml:space="preserve">      Санитарлық-гигиеналык, талап бойынша әрбір зиянды заттар атмосфералық ауада мынадай жағдайды ескеру керек.</w:t>
      </w:r>
    </w:p>
    <w:p w:rsidR="00BF6848" w:rsidRPr="00402E7F" w:rsidRDefault="00BF6848" w:rsidP="00BA2DE1">
      <w:pPr>
        <w:spacing w:after="0" w:line="240" w:lineRule="auto"/>
        <w:jc w:val="both"/>
        <w:rPr>
          <w:rFonts w:ascii="Times New Roman" w:hAnsi="Times New Roman" w:cs="Times New Roman"/>
          <w:sz w:val="28"/>
          <w:szCs w:val="28"/>
          <w:lang w:val="kk-KZ"/>
        </w:rPr>
      </w:pPr>
    </w:p>
    <w:p w:rsidR="00BF6848" w:rsidRPr="00402E7F" w:rsidRDefault="00A419CE" w:rsidP="00BA2DE1">
      <w:pPr>
        <w:spacing w:after="0" w:line="240" w:lineRule="auto"/>
        <w:jc w:val="both"/>
        <w:rPr>
          <w:rFonts w:ascii="Times New Roman" w:hAnsi="Times New Roman" w:cs="Times New Roman"/>
          <w:sz w:val="28"/>
          <w:szCs w:val="28"/>
          <w:lang w:val="kk-KZ"/>
        </w:rPr>
      </w:pPr>
      <m:oMathPara>
        <m:oMath>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С</m:t>
                  </m:r>
                </m:e>
                <m:sub>
                  <m:r>
                    <w:rPr>
                      <w:rFonts w:ascii="Cambria Math" w:hAnsi="Times New Roman" w:cs="Times New Roman"/>
                      <w:sz w:val="28"/>
                      <w:szCs w:val="28"/>
                      <w:lang w:val="kk-KZ"/>
                    </w:rPr>
                    <m:t>1</m:t>
                  </m:r>
                </m:sub>
              </m:sSub>
            </m:num>
            <m:den>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ПДК</m:t>
                  </m:r>
                </m:e>
                <m:sub>
                  <m:r>
                    <w:rPr>
                      <w:rFonts w:ascii="Cambria Math" w:hAnsi="Times New Roman" w:cs="Times New Roman"/>
                      <w:sz w:val="28"/>
                      <w:szCs w:val="28"/>
                      <w:lang w:val="kk-KZ"/>
                    </w:rPr>
                    <m:t>1</m:t>
                  </m:r>
                </m:sub>
              </m:sSub>
            </m:den>
          </m:f>
          <m:r>
            <w:rPr>
              <w:rFonts w:ascii="Cambria Math" w:hAnsi="Times New Roman" w:cs="Times New Roman"/>
              <w:sz w:val="28"/>
              <w:szCs w:val="28"/>
              <w:lang w:val="kk-KZ"/>
            </w:rPr>
            <m:t xml:space="preserve"> </m:t>
          </m:r>
          <m:r>
            <w:rPr>
              <w:rFonts w:ascii="Cambria Math" w:hAnsi="Times New Roman" w:cs="Times New Roman"/>
              <w:sz w:val="28"/>
              <w:szCs w:val="28"/>
              <w:lang w:val="kk-KZ"/>
            </w:rPr>
            <m:t>≤</m:t>
          </m:r>
          <m:r>
            <w:rPr>
              <w:rFonts w:ascii="Cambria Math" w:hAnsi="Times New Roman" w:cs="Times New Roman"/>
              <w:sz w:val="28"/>
              <w:szCs w:val="28"/>
              <w:lang w:val="kk-KZ"/>
            </w:rPr>
            <m:t>1</m:t>
          </m:r>
        </m:oMath>
      </m:oMathPara>
    </w:p>
    <w:p w:rsidR="00BA2DE1" w:rsidRPr="00402E7F" w:rsidRDefault="00BA2DE1" w:rsidP="00BA2DE1">
      <w:pPr>
        <w:spacing w:after="0" w:line="240" w:lineRule="auto"/>
        <w:jc w:val="both"/>
        <w:rPr>
          <w:rFonts w:ascii="Times New Roman" w:hAnsi="Times New Roman" w:cs="Times New Roman"/>
          <w:sz w:val="28"/>
          <w:szCs w:val="28"/>
          <w:lang w:val="kk-KZ"/>
        </w:rPr>
      </w:pPr>
    </w:p>
    <w:p w:rsidR="00BA2DE1" w:rsidRPr="00402E7F" w:rsidRDefault="00BA2DE1" w:rsidP="00F75503">
      <w:pPr>
        <w:spacing w:after="0" w:line="240" w:lineRule="auto"/>
        <w:ind w:firstLine="567"/>
        <w:jc w:val="both"/>
        <w:rPr>
          <w:rFonts w:ascii="Times New Roman" w:hAnsi="Times New Roman" w:cs="Times New Roman"/>
          <w:sz w:val="28"/>
          <w:szCs w:val="28"/>
          <w:lang w:val="kk-KZ"/>
        </w:rPr>
      </w:pPr>
      <w:r w:rsidRPr="00402E7F">
        <w:rPr>
          <w:rFonts w:ascii="Times New Roman" w:hAnsi="Times New Roman" w:cs="Times New Roman"/>
          <w:sz w:val="28"/>
          <w:szCs w:val="28"/>
          <w:lang w:val="kk-KZ"/>
        </w:rPr>
        <w:t>С</w:t>
      </w:r>
      <w:r w:rsidR="00BF6848" w:rsidRPr="00402E7F">
        <w:rPr>
          <w:rFonts w:ascii="Times New Roman" w:hAnsi="Times New Roman" w:cs="Times New Roman"/>
          <w:sz w:val="28"/>
          <w:szCs w:val="28"/>
          <w:vertAlign w:val="subscript"/>
          <w:lang w:val="kk-KZ"/>
        </w:rPr>
        <w:t>1</w:t>
      </w:r>
      <w:r w:rsidRPr="00402E7F">
        <w:rPr>
          <w:rFonts w:ascii="Times New Roman" w:hAnsi="Times New Roman" w:cs="Times New Roman"/>
          <w:sz w:val="28"/>
          <w:szCs w:val="28"/>
          <w:lang w:val="kk-KZ"/>
        </w:rPr>
        <w:t xml:space="preserve"> - зиянды заттардың іс жүзіндегі немесе нақты концентрациясы, мг/м</w:t>
      </w:r>
      <w:r w:rsidRPr="00402E7F">
        <w:rPr>
          <w:rFonts w:ascii="Times New Roman" w:hAnsi="Times New Roman" w:cs="Times New Roman"/>
          <w:sz w:val="28"/>
          <w:szCs w:val="28"/>
          <w:vertAlign w:val="superscript"/>
          <w:lang w:val="kk-KZ"/>
        </w:rPr>
        <w:t>3</w:t>
      </w:r>
      <w:r w:rsidRPr="00402E7F">
        <w:rPr>
          <w:rFonts w:ascii="Times New Roman" w:hAnsi="Times New Roman" w:cs="Times New Roman"/>
          <w:sz w:val="28"/>
          <w:szCs w:val="28"/>
          <w:lang w:val="kk-KZ"/>
        </w:rPr>
        <w:t xml:space="preserve">, </w:t>
      </w:r>
      <w:r w:rsidR="000219F6" w:rsidRPr="00402E7F">
        <w:rPr>
          <w:rFonts w:ascii="Times New Roman" w:hAnsi="Times New Roman" w:cs="Times New Roman"/>
          <w:sz w:val="28"/>
          <w:szCs w:val="28"/>
          <w:lang w:val="kk-KZ"/>
        </w:rPr>
        <w:t>ШМК</w:t>
      </w:r>
      <w:r w:rsidRPr="00402E7F">
        <w:rPr>
          <w:rFonts w:ascii="Times New Roman" w:hAnsi="Times New Roman" w:cs="Times New Roman"/>
          <w:sz w:val="28"/>
          <w:szCs w:val="28"/>
          <w:lang w:val="kk-KZ"/>
        </w:rPr>
        <w:t xml:space="preserve"> - ең жоғарғы концентрация </w:t>
      </w:r>
      <w:r w:rsidR="00E5184C" w:rsidRPr="00402E7F">
        <w:rPr>
          <w:rFonts w:ascii="Times New Roman" w:hAnsi="Times New Roman" w:cs="Times New Roman"/>
          <w:sz w:val="28"/>
          <w:szCs w:val="28"/>
          <w:lang w:val="kk-KZ"/>
        </w:rPr>
        <w:t>(</w:t>
      </w:r>
      <w:r w:rsidRPr="00402E7F">
        <w:rPr>
          <w:rFonts w:ascii="Times New Roman" w:hAnsi="Times New Roman" w:cs="Times New Roman"/>
          <w:sz w:val="28"/>
          <w:szCs w:val="28"/>
          <w:lang w:val="kk-KZ"/>
        </w:rPr>
        <w:t>мг/м</w:t>
      </w:r>
      <w:r w:rsidRPr="00402E7F">
        <w:rPr>
          <w:rFonts w:ascii="Times New Roman" w:hAnsi="Times New Roman" w:cs="Times New Roman"/>
          <w:sz w:val="28"/>
          <w:szCs w:val="28"/>
          <w:vertAlign w:val="superscript"/>
          <w:lang w:val="kk-KZ"/>
        </w:rPr>
        <w:t>3</w:t>
      </w:r>
      <w:r w:rsidRPr="00402E7F">
        <w:rPr>
          <w:rFonts w:ascii="Times New Roman" w:hAnsi="Times New Roman" w:cs="Times New Roman"/>
          <w:sz w:val="28"/>
          <w:szCs w:val="28"/>
          <w:lang w:val="kk-KZ"/>
        </w:rPr>
        <w:t>).</w:t>
      </w:r>
    </w:p>
    <w:p w:rsidR="00BA2DE1" w:rsidRPr="00402E7F" w:rsidRDefault="00BA2DE1" w:rsidP="00BA2DE1">
      <w:pPr>
        <w:spacing w:after="0" w:line="240" w:lineRule="auto"/>
        <w:jc w:val="both"/>
        <w:rPr>
          <w:rFonts w:ascii="Times New Roman" w:hAnsi="Times New Roman" w:cs="Times New Roman"/>
          <w:sz w:val="28"/>
          <w:szCs w:val="28"/>
          <w:lang w:val="kk-KZ"/>
        </w:rPr>
      </w:pPr>
      <w:r w:rsidRPr="00402E7F">
        <w:rPr>
          <w:rFonts w:ascii="Times New Roman" w:hAnsi="Times New Roman" w:cs="Times New Roman"/>
          <w:sz w:val="28"/>
          <w:szCs w:val="28"/>
          <w:lang w:val="kk-KZ"/>
        </w:rPr>
        <w:t xml:space="preserve">      Елді мекендердің атмосфералық ауасында</w:t>
      </w:r>
      <w:r w:rsidRPr="00A60990">
        <w:rPr>
          <w:rFonts w:ascii="Times New Roman" w:hAnsi="Times New Roman" w:cs="Times New Roman"/>
          <w:sz w:val="28"/>
          <w:szCs w:val="28"/>
          <w:lang w:val="kk-KZ"/>
        </w:rPr>
        <w:t xml:space="preserve"> бір уақытта бірнеше</w:t>
      </w:r>
      <w:r>
        <w:rPr>
          <w:rFonts w:ascii="Times New Roman" w:hAnsi="Times New Roman" w:cs="Times New Roman"/>
          <w:sz w:val="28"/>
          <w:szCs w:val="28"/>
          <w:lang w:val="kk-KZ"/>
        </w:rPr>
        <w:t xml:space="preserve"> </w:t>
      </w:r>
      <w:r w:rsidRPr="00A60990">
        <w:rPr>
          <w:rFonts w:ascii="Times New Roman" w:hAnsi="Times New Roman" w:cs="Times New Roman"/>
          <w:sz w:val="28"/>
          <w:szCs w:val="28"/>
          <w:lang w:val="kk-KZ"/>
        </w:rPr>
        <w:t>зиянды заттармен ластануы мүмкін, барлық зиянды заттардың</w:t>
      </w:r>
      <w:r>
        <w:rPr>
          <w:rFonts w:ascii="Times New Roman" w:hAnsi="Times New Roman" w:cs="Times New Roman"/>
          <w:sz w:val="28"/>
          <w:szCs w:val="28"/>
          <w:lang w:val="kk-KZ"/>
        </w:rPr>
        <w:t xml:space="preserve"> </w:t>
      </w:r>
      <w:r w:rsidRPr="00A60990">
        <w:rPr>
          <w:rFonts w:ascii="Times New Roman" w:hAnsi="Times New Roman" w:cs="Times New Roman"/>
          <w:sz w:val="28"/>
          <w:szCs w:val="28"/>
          <w:lang w:val="kk-KZ"/>
        </w:rPr>
        <w:t>қосындысы олардың мөлшерінің ауада көбеюіне әкеп соғады. Бұндай</w:t>
      </w:r>
      <w:r>
        <w:rPr>
          <w:rFonts w:ascii="Times New Roman" w:hAnsi="Times New Roman" w:cs="Times New Roman"/>
          <w:sz w:val="28"/>
          <w:szCs w:val="28"/>
          <w:lang w:val="kk-KZ"/>
        </w:rPr>
        <w:t xml:space="preserve"> </w:t>
      </w:r>
      <w:r w:rsidRPr="00A60990">
        <w:rPr>
          <w:rFonts w:ascii="Times New Roman" w:hAnsi="Times New Roman" w:cs="Times New Roman"/>
          <w:sz w:val="28"/>
          <w:szCs w:val="28"/>
          <w:lang w:val="kk-KZ"/>
        </w:rPr>
        <w:t>заттарды бір бағыттағы зиянды заттар деп атайды. Сондықтан</w:t>
      </w:r>
      <w:r>
        <w:rPr>
          <w:rFonts w:ascii="Times New Roman" w:hAnsi="Times New Roman" w:cs="Times New Roman"/>
          <w:sz w:val="28"/>
          <w:szCs w:val="28"/>
          <w:lang w:val="kk-KZ"/>
        </w:rPr>
        <w:t xml:space="preserve"> </w:t>
      </w:r>
      <w:r w:rsidRPr="00A60990">
        <w:rPr>
          <w:rFonts w:ascii="Times New Roman" w:hAnsi="Times New Roman" w:cs="Times New Roman"/>
          <w:sz w:val="28"/>
          <w:szCs w:val="28"/>
          <w:lang w:val="kk-KZ"/>
        </w:rPr>
        <w:t>Денсаулық сақтау министрлігі бұндай заттардың жалпы қосылып әсер</w:t>
      </w:r>
      <w:r>
        <w:rPr>
          <w:rFonts w:ascii="Times New Roman" w:hAnsi="Times New Roman" w:cs="Times New Roman"/>
          <w:sz w:val="28"/>
          <w:szCs w:val="28"/>
          <w:lang w:val="kk-KZ"/>
        </w:rPr>
        <w:t xml:space="preserve"> </w:t>
      </w:r>
      <w:r w:rsidRPr="00A60990">
        <w:rPr>
          <w:rFonts w:ascii="Times New Roman" w:hAnsi="Times New Roman" w:cs="Times New Roman"/>
          <w:sz w:val="28"/>
          <w:szCs w:val="28"/>
          <w:lang w:val="kk-KZ"/>
        </w:rPr>
        <w:t>етуінің (аддитивтік) есебін шығаруды талап етеді. Бір бағыттағы бірнеше</w:t>
      </w:r>
      <w:r>
        <w:rPr>
          <w:rFonts w:ascii="Times New Roman" w:hAnsi="Times New Roman" w:cs="Times New Roman"/>
          <w:sz w:val="28"/>
          <w:szCs w:val="28"/>
          <w:lang w:val="kk-KZ"/>
        </w:rPr>
        <w:t xml:space="preserve"> </w:t>
      </w:r>
      <w:r w:rsidRPr="00A60990">
        <w:rPr>
          <w:rFonts w:ascii="Times New Roman" w:hAnsi="Times New Roman" w:cs="Times New Roman"/>
          <w:sz w:val="28"/>
          <w:szCs w:val="28"/>
          <w:lang w:val="kk-KZ"/>
        </w:rPr>
        <w:t>зиянды заттардың атмосфералық ауадағы жалпы әсер ету</w:t>
      </w:r>
      <w:r>
        <w:rPr>
          <w:rFonts w:ascii="Times New Roman" w:hAnsi="Times New Roman" w:cs="Times New Roman"/>
          <w:sz w:val="28"/>
          <w:szCs w:val="28"/>
          <w:lang w:val="kk-KZ"/>
        </w:rPr>
        <w:t xml:space="preserve"> </w:t>
      </w:r>
      <w:r w:rsidRPr="00A60990">
        <w:rPr>
          <w:rFonts w:ascii="Times New Roman" w:hAnsi="Times New Roman" w:cs="Times New Roman"/>
          <w:sz w:val="28"/>
          <w:szCs w:val="28"/>
          <w:lang w:val="kk-KZ"/>
        </w:rPr>
        <w:t>концентрациясы мынадай тепе-тендікті қанағаттандыру керек:</w:t>
      </w:r>
    </w:p>
    <w:p w:rsidR="00045363" w:rsidRPr="00402E7F" w:rsidRDefault="00045363" w:rsidP="00BA2DE1">
      <w:pPr>
        <w:spacing w:after="0" w:line="240" w:lineRule="auto"/>
        <w:jc w:val="both"/>
        <w:rPr>
          <w:rFonts w:ascii="Times New Roman" w:hAnsi="Times New Roman" w:cs="Times New Roman"/>
          <w:sz w:val="28"/>
          <w:szCs w:val="28"/>
          <w:lang w:val="kk-KZ"/>
        </w:rPr>
      </w:pPr>
    </w:p>
    <w:p w:rsidR="00045363" w:rsidRPr="00402E7F" w:rsidRDefault="00045363" w:rsidP="00BA2DE1">
      <w:pPr>
        <w:spacing w:after="0" w:line="240" w:lineRule="auto"/>
        <w:jc w:val="both"/>
        <w:rPr>
          <w:rFonts w:ascii="Times New Roman" w:hAnsi="Times New Roman" w:cs="Times New Roman"/>
          <w:sz w:val="28"/>
          <w:szCs w:val="28"/>
          <w:lang w:val="kk-KZ"/>
        </w:rPr>
      </w:pPr>
      <m:oMathPara>
        <m:oMath>
          <m:r>
            <w:rPr>
              <w:rFonts w:ascii="Cambria Math" w:hAnsi="Times New Roman" w:cs="Times New Roman"/>
              <w:sz w:val="28"/>
              <w:szCs w:val="28"/>
              <w:lang w:val="kk-KZ"/>
            </w:rPr>
            <m:t>С</m:t>
          </m:r>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С</m:t>
                  </m:r>
                </m:e>
                <m:sub>
                  <m:r>
                    <w:rPr>
                      <w:rFonts w:ascii="Cambria Math" w:hAnsi="Times New Roman" w:cs="Times New Roman"/>
                      <w:sz w:val="28"/>
                      <w:szCs w:val="28"/>
                      <w:lang w:val="kk-KZ"/>
                    </w:rPr>
                    <m:t>1</m:t>
                  </m:r>
                </m:sub>
              </m:sSub>
            </m:num>
            <m:den>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ПДК</m:t>
                  </m:r>
                </m:e>
                <m:sub>
                  <m:r>
                    <w:rPr>
                      <w:rFonts w:ascii="Cambria Math" w:hAnsi="Times New Roman" w:cs="Times New Roman"/>
                      <w:sz w:val="28"/>
                      <w:szCs w:val="28"/>
                      <w:lang w:val="kk-KZ"/>
                    </w:rPr>
                    <m:t>1</m:t>
                  </m:r>
                </m:sub>
              </m:sSub>
            </m:den>
          </m:f>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С</m:t>
                  </m:r>
                </m:e>
                <m:sub>
                  <m:r>
                    <w:rPr>
                      <w:rFonts w:ascii="Cambria Math" w:hAnsi="Times New Roman" w:cs="Times New Roman"/>
                      <w:sz w:val="28"/>
                      <w:szCs w:val="28"/>
                      <w:lang w:val="kk-KZ"/>
                    </w:rPr>
                    <m:t>2</m:t>
                  </m:r>
                </m:sub>
              </m:sSub>
            </m:num>
            <m:den>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ПДК</m:t>
                  </m:r>
                </m:e>
                <m:sub>
                  <m:r>
                    <w:rPr>
                      <w:rFonts w:ascii="Cambria Math" w:hAnsi="Times New Roman" w:cs="Times New Roman"/>
                      <w:sz w:val="28"/>
                      <w:szCs w:val="28"/>
                      <w:lang w:val="kk-KZ"/>
                    </w:rPr>
                    <m:t>2</m:t>
                  </m:r>
                </m:sub>
              </m:sSub>
            </m:den>
          </m:f>
          <m:r>
            <w:rPr>
              <w:rFonts w:ascii="Cambria Math" w:hAnsi="Times New Roman" w:cs="Times New Roman"/>
              <w:sz w:val="28"/>
              <w:szCs w:val="28"/>
              <w:lang w:val="kk-KZ"/>
            </w:rPr>
            <m:t>+</m:t>
          </m:r>
          <m:r>
            <w:rPr>
              <w:rFonts w:ascii="Cambria Math" w:hAnsi="Times New Roman" w:cs="Times New Roman"/>
              <w:sz w:val="28"/>
              <w:szCs w:val="28"/>
              <w:lang w:val="kk-KZ"/>
            </w:rPr>
            <m:t>…</m:t>
          </m:r>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С</m:t>
                  </m:r>
                </m:e>
                <m:sub>
                  <m:r>
                    <w:rPr>
                      <w:rFonts w:ascii="Cambria Math" w:hAnsi="Cambria Math" w:cs="Times New Roman"/>
                      <w:sz w:val="28"/>
                      <w:szCs w:val="28"/>
                      <w:lang w:val="en-US"/>
                    </w:rPr>
                    <m:t>n</m:t>
                  </m:r>
                </m:sub>
              </m:sSub>
            </m:num>
            <m:den>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ПДК</m:t>
                  </m:r>
                </m:e>
                <m:sub>
                  <m:r>
                    <w:rPr>
                      <w:rFonts w:ascii="Cambria Math" w:hAnsi="Cambria Math" w:cs="Times New Roman"/>
                      <w:sz w:val="28"/>
                      <w:szCs w:val="28"/>
                      <w:lang w:val="kk-KZ"/>
                    </w:rPr>
                    <m:t>n</m:t>
                  </m:r>
                </m:sub>
              </m:sSub>
            </m:den>
          </m:f>
        </m:oMath>
      </m:oMathPara>
    </w:p>
    <w:p w:rsidR="00045363" w:rsidRPr="00402E7F" w:rsidRDefault="00045363" w:rsidP="00BA2DE1">
      <w:pPr>
        <w:spacing w:after="0" w:line="240" w:lineRule="auto"/>
        <w:jc w:val="both"/>
        <w:rPr>
          <w:rFonts w:ascii="Times New Roman" w:hAnsi="Times New Roman" w:cs="Times New Roman"/>
          <w:sz w:val="28"/>
          <w:szCs w:val="28"/>
          <w:lang w:val="kk-KZ"/>
        </w:rPr>
      </w:pPr>
    </w:p>
    <w:p w:rsidR="00BA2DE1" w:rsidRPr="004B159F" w:rsidRDefault="00045363" w:rsidP="004E632F">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м</w:t>
      </w:r>
      <w:r w:rsidR="00BA2DE1" w:rsidRPr="004B159F">
        <w:rPr>
          <w:rFonts w:ascii="Times New Roman" w:hAnsi="Times New Roman" w:cs="Times New Roman"/>
          <w:sz w:val="28"/>
          <w:szCs w:val="28"/>
          <w:lang w:val="kk-KZ"/>
        </w:rPr>
        <w:t>ұнда С</w:t>
      </w:r>
      <w:r w:rsidR="00BA2DE1" w:rsidRPr="004B159F">
        <w:rPr>
          <w:rFonts w:ascii="Times New Roman" w:hAnsi="Times New Roman" w:cs="Times New Roman"/>
          <w:sz w:val="28"/>
          <w:szCs w:val="28"/>
          <w:vertAlign w:val="subscript"/>
          <w:lang w:val="kk-KZ"/>
        </w:rPr>
        <w:t>1</w:t>
      </w:r>
      <w:r w:rsidR="00BA2DE1" w:rsidRPr="004B159F">
        <w:rPr>
          <w:rFonts w:ascii="Times New Roman" w:hAnsi="Times New Roman" w:cs="Times New Roman"/>
          <w:sz w:val="28"/>
          <w:szCs w:val="28"/>
          <w:lang w:val="kk-KZ"/>
        </w:rPr>
        <w:t>, С</w:t>
      </w:r>
      <w:r w:rsidR="00BA2DE1" w:rsidRPr="004B159F">
        <w:rPr>
          <w:rFonts w:ascii="Times New Roman" w:hAnsi="Times New Roman" w:cs="Times New Roman"/>
          <w:sz w:val="28"/>
          <w:szCs w:val="28"/>
          <w:vertAlign w:val="subscript"/>
          <w:lang w:val="kk-KZ"/>
        </w:rPr>
        <w:t>2</w:t>
      </w:r>
      <w:r w:rsidR="00BA2DE1" w:rsidRPr="004B159F">
        <w:rPr>
          <w:rFonts w:ascii="Times New Roman" w:hAnsi="Times New Roman" w:cs="Times New Roman"/>
          <w:sz w:val="28"/>
          <w:szCs w:val="28"/>
          <w:lang w:val="kk-KZ"/>
        </w:rPr>
        <w:t xml:space="preserve"> және Сn - атмосфералық ауадағы бір бағыттағы зиянды заттардың концентрациясы, мг/м</w:t>
      </w:r>
      <w:r w:rsidR="00BA2DE1" w:rsidRPr="004B159F">
        <w:rPr>
          <w:rFonts w:ascii="Times New Roman" w:hAnsi="Times New Roman" w:cs="Times New Roman"/>
          <w:sz w:val="28"/>
          <w:szCs w:val="28"/>
          <w:vertAlign w:val="superscript"/>
          <w:lang w:val="kk-KZ"/>
        </w:rPr>
        <w:t>3</w:t>
      </w:r>
      <w:r w:rsidR="00BA2DE1" w:rsidRPr="004B159F">
        <w:rPr>
          <w:rFonts w:ascii="Times New Roman" w:hAnsi="Times New Roman" w:cs="Times New Roman"/>
          <w:sz w:val="28"/>
          <w:szCs w:val="28"/>
          <w:lang w:val="kk-KZ"/>
        </w:rPr>
        <w:t xml:space="preserve">: </w:t>
      </w:r>
      <w:r w:rsidR="006C3C5F">
        <w:rPr>
          <w:rFonts w:ascii="Times New Roman" w:hAnsi="Times New Roman" w:cs="Times New Roman"/>
          <w:sz w:val="28"/>
          <w:szCs w:val="28"/>
          <w:lang w:val="kk-KZ"/>
        </w:rPr>
        <w:t>ШМ</w:t>
      </w:r>
      <w:r w:rsidR="00BA2DE1" w:rsidRPr="004B159F">
        <w:rPr>
          <w:rFonts w:ascii="Times New Roman" w:hAnsi="Times New Roman" w:cs="Times New Roman"/>
          <w:sz w:val="28"/>
          <w:szCs w:val="28"/>
          <w:lang w:val="kk-KZ"/>
        </w:rPr>
        <w:t>К</w:t>
      </w:r>
      <w:r w:rsidR="00BA2DE1" w:rsidRPr="00430B30">
        <w:rPr>
          <w:rFonts w:ascii="Times New Roman" w:hAnsi="Times New Roman" w:cs="Times New Roman"/>
          <w:sz w:val="28"/>
          <w:szCs w:val="28"/>
          <w:vertAlign w:val="subscript"/>
          <w:lang w:val="kk-KZ"/>
        </w:rPr>
        <w:t>1</w:t>
      </w:r>
      <w:r w:rsidR="00BA2DE1" w:rsidRPr="004B159F">
        <w:rPr>
          <w:rFonts w:ascii="Times New Roman" w:hAnsi="Times New Roman" w:cs="Times New Roman"/>
          <w:sz w:val="28"/>
          <w:szCs w:val="28"/>
          <w:lang w:val="kk-KZ"/>
        </w:rPr>
        <w:t xml:space="preserve">, </w:t>
      </w:r>
      <w:r w:rsidR="006C3C5F">
        <w:rPr>
          <w:rFonts w:ascii="Times New Roman" w:hAnsi="Times New Roman" w:cs="Times New Roman"/>
          <w:sz w:val="28"/>
          <w:szCs w:val="28"/>
          <w:lang w:val="kk-KZ"/>
        </w:rPr>
        <w:t>ШМК</w:t>
      </w:r>
      <w:r w:rsidR="00BA2DE1" w:rsidRPr="00430B30">
        <w:rPr>
          <w:rFonts w:ascii="Times New Roman" w:hAnsi="Times New Roman" w:cs="Times New Roman"/>
          <w:sz w:val="28"/>
          <w:szCs w:val="28"/>
          <w:vertAlign w:val="subscript"/>
          <w:lang w:val="kk-KZ"/>
        </w:rPr>
        <w:t>2</w:t>
      </w:r>
      <w:r w:rsidR="00BA2DE1" w:rsidRPr="004B159F">
        <w:rPr>
          <w:rFonts w:ascii="Times New Roman" w:hAnsi="Times New Roman" w:cs="Times New Roman"/>
          <w:sz w:val="28"/>
          <w:szCs w:val="28"/>
          <w:lang w:val="kk-KZ"/>
        </w:rPr>
        <w:t xml:space="preserve">, </w:t>
      </w:r>
      <w:r w:rsidR="006C3C5F">
        <w:rPr>
          <w:rFonts w:ascii="Times New Roman" w:hAnsi="Times New Roman" w:cs="Times New Roman"/>
          <w:sz w:val="28"/>
          <w:szCs w:val="28"/>
          <w:lang w:val="kk-KZ"/>
        </w:rPr>
        <w:t>ШМК</w:t>
      </w:r>
      <w:r w:rsidR="00BA2DE1" w:rsidRPr="004B159F">
        <w:rPr>
          <w:rFonts w:ascii="Times New Roman" w:hAnsi="Times New Roman" w:cs="Times New Roman"/>
          <w:sz w:val="28"/>
          <w:szCs w:val="28"/>
          <w:lang w:val="kk-KZ"/>
        </w:rPr>
        <w:t>з - осы заттардың</w:t>
      </w:r>
      <w:r w:rsidR="00BA2DE1" w:rsidRPr="0072050B">
        <w:rPr>
          <w:rFonts w:ascii="Times New Roman" w:hAnsi="Times New Roman" w:cs="Times New Roman"/>
          <w:sz w:val="28"/>
          <w:szCs w:val="28"/>
          <w:lang w:val="kk-KZ"/>
        </w:rPr>
        <w:t xml:space="preserve"> </w:t>
      </w:r>
      <w:r w:rsidR="00BA2DE1" w:rsidRPr="004B159F">
        <w:rPr>
          <w:rFonts w:ascii="Times New Roman" w:hAnsi="Times New Roman" w:cs="Times New Roman"/>
          <w:sz w:val="28"/>
          <w:szCs w:val="28"/>
          <w:lang w:val="kk-KZ"/>
        </w:rPr>
        <w:t>тиісті</w:t>
      </w:r>
      <w:r w:rsidR="006C3C5F">
        <w:rPr>
          <w:rFonts w:ascii="Times New Roman" w:hAnsi="Times New Roman" w:cs="Times New Roman"/>
          <w:sz w:val="28"/>
          <w:szCs w:val="28"/>
          <w:lang w:val="kk-KZ"/>
        </w:rPr>
        <w:t xml:space="preserve"> ШМК</w:t>
      </w:r>
      <w:r w:rsidR="00BA2DE1" w:rsidRPr="004B159F">
        <w:rPr>
          <w:rFonts w:ascii="Times New Roman" w:hAnsi="Times New Roman" w:cs="Times New Roman"/>
          <w:sz w:val="28"/>
          <w:szCs w:val="28"/>
          <w:lang w:val="kk-KZ"/>
        </w:rPr>
        <w:t>-сы, мг/м</w:t>
      </w:r>
      <w:r w:rsidR="00BA2DE1" w:rsidRPr="0072050B">
        <w:rPr>
          <w:rFonts w:ascii="Times New Roman" w:hAnsi="Times New Roman" w:cs="Times New Roman"/>
          <w:sz w:val="28"/>
          <w:szCs w:val="28"/>
          <w:vertAlign w:val="superscript"/>
          <w:lang w:val="kk-KZ"/>
        </w:rPr>
        <w:t>3</w:t>
      </w:r>
      <w:r w:rsidR="00BA2DE1" w:rsidRPr="004B159F">
        <w:rPr>
          <w:rFonts w:ascii="Times New Roman" w:hAnsi="Times New Roman" w:cs="Times New Roman"/>
          <w:sz w:val="28"/>
          <w:szCs w:val="28"/>
          <w:lang w:val="kk-KZ"/>
        </w:rPr>
        <w:t>.</w:t>
      </w:r>
    </w:p>
    <w:p w:rsidR="00BA2DE1" w:rsidRPr="004B159F" w:rsidRDefault="00BA2DE1" w:rsidP="004E632F">
      <w:pPr>
        <w:spacing w:after="0" w:line="240" w:lineRule="auto"/>
        <w:ind w:firstLine="567"/>
        <w:jc w:val="both"/>
        <w:rPr>
          <w:rFonts w:ascii="Times New Roman" w:hAnsi="Times New Roman" w:cs="Times New Roman"/>
          <w:sz w:val="28"/>
          <w:szCs w:val="28"/>
          <w:lang w:val="kk-KZ"/>
        </w:rPr>
      </w:pPr>
      <w:r w:rsidRPr="004B159F">
        <w:rPr>
          <w:rFonts w:ascii="Times New Roman" w:hAnsi="Times New Roman" w:cs="Times New Roman"/>
          <w:sz w:val="28"/>
          <w:szCs w:val="28"/>
          <w:lang w:val="kk-KZ"/>
        </w:rPr>
        <w:t>Қазіргі уақытта атмосфералық ауадағы зиянды заттардың</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қосылып, топтанып әсер етуі байқалған. Оларға: азоттың қос тотығы</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мен көміртегі тотығы; к</w:t>
      </w:r>
      <w:r>
        <w:rPr>
          <w:rFonts w:ascii="Times New Roman" w:hAnsi="Times New Roman" w:cs="Times New Roman"/>
          <w:sz w:val="28"/>
          <w:szCs w:val="28"/>
          <w:lang w:val="kk-KZ"/>
        </w:rPr>
        <w:t>ү</w:t>
      </w:r>
      <w:r w:rsidRPr="004B159F">
        <w:rPr>
          <w:rFonts w:ascii="Times New Roman" w:hAnsi="Times New Roman" w:cs="Times New Roman"/>
          <w:sz w:val="28"/>
          <w:szCs w:val="28"/>
          <w:lang w:val="kk-KZ"/>
        </w:rPr>
        <w:t>кірттің қос тотығы мен азоттың қос тотығы;</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күкірттің қостотығы мен к</w:t>
      </w:r>
      <w:r>
        <w:rPr>
          <w:rFonts w:ascii="Times New Roman" w:hAnsi="Times New Roman" w:cs="Times New Roman"/>
          <w:sz w:val="28"/>
          <w:szCs w:val="28"/>
          <w:lang w:val="kk-KZ"/>
        </w:rPr>
        <w:t>ү</w:t>
      </w:r>
      <w:r w:rsidRPr="004B159F">
        <w:rPr>
          <w:rFonts w:ascii="Times New Roman" w:hAnsi="Times New Roman" w:cs="Times New Roman"/>
          <w:sz w:val="28"/>
          <w:szCs w:val="28"/>
          <w:lang w:val="kk-KZ"/>
        </w:rPr>
        <w:t>кіртті сутек; к</w:t>
      </w:r>
      <w:r>
        <w:rPr>
          <w:rFonts w:ascii="Times New Roman" w:hAnsi="Times New Roman" w:cs="Times New Roman"/>
          <w:sz w:val="28"/>
          <w:szCs w:val="28"/>
          <w:lang w:val="kk-KZ"/>
        </w:rPr>
        <w:t>ө</w:t>
      </w:r>
      <w:r w:rsidRPr="004B159F">
        <w:rPr>
          <w:rFonts w:ascii="Times New Roman" w:hAnsi="Times New Roman" w:cs="Times New Roman"/>
          <w:sz w:val="28"/>
          <w:szCs w:val="28"/>
          <w:lang w:val="kk-KZ"/>
        </w:rPr>
        <w:t>міртегі тотығы, күкірттің қостотығы мен азоттың қостотығы; ванадийдің пентаоксид аэрозолі және</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күкірттің қостотығы; аммиак</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және азоттың</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тотығы; азоттың қостотығы,</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азот тотығы және т.б. жатады.</w:t>
      </w:r>
    </w:p>
    <w:p w:rsidR="00BA2DE1" w:rsidRPr="004B159F" w:rsidRDefault="00BA2DE1" w:rsidP="004E632F">
      <w:pPr>
        <w:spacing w:after="0" w:line="240" w:lineRule="auto"/>
        <w:ind w:firstLine="567"/>
        <w:jc w:val="both"/>
        <w:rPr>
          <w:rFonts w:ascii="Times New Roman" w:hAnsi="Times New Roman" w:cs="Times New Roman"/>
          <w:sz w:val="28"/>
          <w:szCs w:val="28"/>
          <w:lang w:val="kk-KZ"/>
        </w:rPr>
      </w:pPr>
      <w:r w:rsidRPr="004B159F">
        <w:rPr>
          <w:rFonts w:ascii="Times New Roman" w:hAnsi="Times New Roman" w:cs="Times New Roman"/>
          <w:sz w:val="28"/>
          <w:szCs w:val="28"/>
          <w:lang w:val="kk-KZ"/>
        </w:rPr>
        <w:t>Жер беті суларының сапасын санитарлық- гигиеналық</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нормалау. Жер беті суларын өндірістік сулардан қорғау заңына</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сәйкес барлық су нысаналары 2 категорияға бәлінеді: бірінші -</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шаруашылық салалары мен ауыз сумен, тамак, өндірісін қамтуға</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арналған, екіншісі - тұрғындар спортпен, шомылуға, демалуға арналған</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сулар.</w:t>
      </w:r>
    </w:p>
    <w:p w:rsidR="00BA2DE1" w:rsidRPr="004B159F" w:rsidRDefault="00BA2DE1" w:rsidP="004E632F">
      <w:pPr>
        <w:spacing w:after="0" w:line="240" w:lineRule="auto"/>
        <w:ind w:firstLine="567"/>
        <w:jc w:val="both"/>
        <w:rPr>
          <w:rFonts w:ascii="Times New Roman" w:hAnsi="Times New Roman" w:cs="Times New Roman"/>
          <w:sz w:val="28"/>
          <w:szCs w:val="28"/>
          <w:lang w:val="kk-KZ"/>
        </w:rPr>
      </w:pPr>
      <w:r w:rsidRPr="004B159F">
        <w:rPr>
          <w:rFonts w:ascii="Times New Roman" w:hAnsi="Times New Roman" w:cs="Times New Roman"/>
          <w:sz w:val="28"/>
          <w:szCs w:val="28"/>
          <w:lang w:val="kk-KZ"/>
        </w:rPr>
        <w:t>Балық шаруашылықтарына арналған су нысаналары да 2</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 xml:space="preserve">категорияға </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б</w:t>
      </w:r>
      <w:r>
        <w:rPr>
          <w:rFonts w:ascii="Times New Roman" w:hAnsi="Times New Roman" w:cs="Times New Roman"/>
          <w:sz w:val="28"/>
          <w:szCs w:val="28"/>
          <w:lang w:val="kk-KZ"/>
        </w:rPr>
        <w:t>ө</w:t>
      </w:r>
      <w:r w:rsidRPr="004B159F">
        <w:rPr>
          <w:rFonts w:ascii="Times New Roman" w:hAnsi="Times New Roman" w:cs="Times New Roman"/>
          <w:sz w:val="28"/>
          <w:szCs w:val="28"/>
          <w:lang w:val="kk-KZ"/>
        </w:rPr>
        <w:t>лінеді. Бірінші категорияға бағалы балық түрлерін</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өсіруге арналған сулар жатады. Олардың құрамы оттегіге және</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ластануға өте</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 xml:space="preserve">сезімтал. Екінші </w:t>
      </w:r>
      <w:r>
        <w:rPr>
          <w:rFonts w:ascii="Times New Roman" w:hAnsi="Times New Roman" w:cs="Times New Roman"/>
          <w:sz w:val="28"/>
          <w:szCs w:val="28"/>
          <w:lang w:val="kk-KZ"/>
        </w:rPr>
        <w:t>к</w:t>
      </w:r>
      <w:r w:rsidRPr="004B159F">
        <w:rPr>
          <w:rFonts w:ascii="Times New Roman" w:hAnsi="Times New Roman" w:cs="Times New Roman"/>
          <w:sz w:val="28"/>
          <w:szCs w:val="28"/>
          <w:lang w:val="kk-KZ"/>
        </w:rPr>
        <w:t>атегорияға - балық шаруашылығанда</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басқа мақсаттар үшін пайдаланылатын су нысаналары кіреді.</w:t>
      </w:r>
    </w:p>
    <w:p w:rsidR="00BA2DE1" w:rsidRPr="004B159F" w:rsidRDefault="00BA2DE1" w:rsidP="004E632F">
      <w:pPr>
        <w:spacing w:after="0" w:line="240" w:lineRule="auto"/>
        <w:ind w:firstLine="567"/>
        <w:jc w:val="both"/>
        <w:rPr>
          <w:rFonts w:ascii="Times New Roman" w:hAnsi="Times New Roman" w:cs="Times New Roman"/>
          <w:sz w:val="28"/>
          <w:szCs w:val="28"/>
          <w:lang w:val="kk-KZ"/>
        </w:rPr>
      </w:pPr>
      <w:r w:rsidRPr="004B159F">
        <w:rPr>
          <w:rFonts w:ascii="Times New Roman" w:hAnsi="Times New Roman" w:cs="Times New Roman"/>
          <w:sz w:val="28"/>
          <w:szCs w:val="28"/>
          <w:lang w:val="kk-KZ"/>
        </w:rPr>
        <w:t>Қандайда болмасын су нысаналарының зиянды заттарының ШМШ</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болады, ол әсер етудің ең төменгі шамасынан (пороговый)</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басталады. Ол адамның денсаулығына әсер етуі, су қоймасының</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жалпы санитарлық жағдайына байланысты белгіленеді. Зиянды</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заттардың әсер етуі төменгі концентрацияның мөлшерінен басталатын</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болғандықтан, оны зияндылық белгісінің лимиті (</w:t>
      </w:r>
      <w:r w:rsidR="006C3C5F">
        <w:rPr>
          <w:rFonts w:ascii="Times New Roman" w:hAnsi="Times New Roman" w:cs="Times New Roman"/>
          <w:sz w:val="28"/>
          <w:szCs w:val="28"/>
          <w:lang w:val="kk-KZ"/>
        </w:rPr>
        <w:t>ЗБЛ</w:t>
      </w:r>
      <w:r w:rsidRPr="004B159F">
        <w:rPr>
          <w:rFonts w:ascii="Times New Roman" w:hAnsi="Times New Roman" w:cs="Times New Roman"/>
          <w:sz w:val="28"/>
          <w:szCs w:val="28"/>
          <w:lang w:val="kk-KZ"/>
        </w:rPr>
        <w:t>) деп атайды.</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Ол әрқашан шектеулі мүмкін мөлшердің шамасында, оның сапалық</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жағын сипаттайды.</w:t>
      </w:r>
    </w:p>
    <w:p w:rsidR="00BA2DE1" w:rsidRPr="004B159F" w:rsidRDefault="00BA2DE1" w:rsidP="004E632F">
      <w:pPr>
        <w:spacing w:after="0" w:line="240" w:lineRule="auto"/>
        <w:ind w:firstLine="567"/>
        <w:jc w:val="both"/>
        <w:rPr>
          <w:rFonts w:ascii="Times New Roman" w:hAnsi="Times New Roman" w:cs="Times New Roman"/>
          <w:sz w:val="28"/>
          <w:szCs w:val="28"/>
          <w:lang w:val="kk-KZ"/>
        </w:rPr>
      </w:pPr>
      <w:r w:rsidRPr="004B159F">
        <w:rPr>
          <w:rFonts w:ascii="Times New Roman" w:hAnsi="Times New Roman" w:cs="Times New Roman"/>
          <w:sz w:val="28"/>
          <w:szCs w:val="28"/>
          <w:lang w:val="kk-KZ"/>
        </w:rPr>
        <w:t>Балық шаруашылығына пайданалынатын су қоймаларына</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қойылатын талап, тұрмыстық-шаруашылы</w:t>
      </w:r>
      <w:r w:rsidR="00FE5B0D">
        <w:rPr>
          <w:rFonts w:ascii="Times New Roman" w:hAnsi="Times New Roman" w:cs="Times New Roman"/>
          <w:sz w:val="28"/>
          <w:szCs w:val="28"/>
          <w:lang w:val="kk-KZ"/>
        </w:rPr>
        <w:t>қ</w:t>
      </w:r>
      <w:r w:rsidRPr="004B159F">
        <w:rPr>
          <w:rFonts w:ascii="Times New Roman" w:hAnsi="Times New Roman" w:cs="Times New Roman"/>
          <w:sz w:val="28"/>
          <w:szCs w:val="28"/>
          <w:lang w:val="kk-KZ"/>
        </w:rPr>
        <w:t>, мақсаттағы су</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қоймаларына қойылатын талапқа қарағанда қатты (1</w:t>
      </w:r>
      <w:r w:rsidR="004E632F">
        <w:rPr>
          <w:rFonts w:ascii="Times New Roman" w:hAnsi="Times New Roman" w:cs="Times New Roman"/>
          <w:sz w:val="28"/>
          <w:szCs w:val="28"/>
          <w:lang w:val="kk-KZ"/>
        </w:rPr>
        <w:t>4</w:t>
      </w:r>
      <w:r w:rsidRPr="004B159F">
        <w:rPr>
          <w:rFonts w:ascii="Times New Roman" w:hAnsi="Times New Roman" w:cs="Times New Roman"/>
          <w:sz w:val="28"/>
          <w:szCs w:val="28"/>
          <w:lang w:val="kk-KZ"/>
        </w:rPr>
        <w:t>- кесте). Бұл</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көбінесе зиянды заттардың тамақ мақсатында гидробионттарға берілуі</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нәтижесінде биологиялық жинақталудың адам өміріне қауіпті деңгейге</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жетуінен. Осыған байланысты балық шаруашылығы үшін</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 xml:space="preserve">қолданылатын </w:t>
      </w:r>
      <w:r w:rsidR="00FE5B0D">
        <w:rPr>
          <w:rFonts w:ascii="Times New Roman" w:hAnsi="Times New Roman" w:cs="Times New Roman"/>
          <w:sz w:val="28"/>
          <w:szCs w:val="28"/>
          <w:lang w:val="kk-KZ"/>
        </w:rPr>
        <w:t>ШМК</w:t>
      </w:r>
      <w:r w:rsidRPr="004B159F">
        <w:rPr>
          <w:rFonts w:ascii="Times New Roman" w:hAnsi="Times New Roman" w:cs="Times New Roman"/>
          <w:sz w:val="28"/>
          <w:szCs w:val="28"/>
          <w:lang w:val="kk-KZ"/>
        </w:rPr>
        <w:t xml:space="preserve"> мөлшері, кейбір жуғыш заттар үшін санитарлық</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нормадан 3 есе төмен, мұнай өнімдері 6 есе, ал ауыр металдар (мыс.мырыш) - тіпті 100 есеге төмен.</w:t>
      </w:r>
    </w:p>
    <w:p w:rsidR="00E533DE" w:rsidRDefault="00E533DE" w:rsidP="00BA2DE1">
      <w:pPr>
        <w:spacing w:after="0" w:line="240" w:lineRule="auto"/>
        <w:jc w:val="both"/>
        <w:rPr>
          <w:rFonts w:ascii="Times New Roman" w:hAnsi="Times New Roman" w:cs="Times New Roman"/>
          <w:sz w:val="28"/>
          <w:szCs w:val="28"/>
          <w:lang w:val="kk-KZ"/>
        </w:rPr>
      </w:pPr>
    </w:p>
    <w:p w:rsidR="0001516F" w:rsidRDefault="0001516F" w:rsidP="00E533DE">
      <w:pPr>
        <w:spacing w:after="0" w:line="240" w:lineRule="auto"/>
        <w:jc w:val="center"/>
        <w:rPr>
          <w:rFonts w:ascii="Times New Roman" w:hAnsi="Times New Roman" w:cs="Times New Roman"/>
          <w:sz w:val="28"/>
          <w:szCs w:val="28"/>
          <w:lang w:val="kk-KZ"/>
        </w:rPr>
      </w:pPr>
    </w:p>
    <w:p w:rsidR="0001516F" w:rsidRPr="00EC2985" w:rsidRDefault="0001516F" w:rsidP="00E533DE">
      <w:pPr>
        <w:spacing w:after="0" w:line="240" w:lineRule="auto"/>
        <w:jc w:val="center"/>
        <w:rPr>
          <w:rFonts w:ascii="Times New Roman" w:hAnsi="Times New Roman" w:cs="Times New Roman"/>
          <w:sz w:val="28"/>
          <w:szCs w:val="28"/>
          <w:lang w:val="kk-KZ"/>
        </w:rPr>
      </w:pPr>
    </w:p>
    <w:p w:rsidR="00BA39E1" w:rsidRPr="00EC2985" w:rsidRDefault="00BA39E1" w:rsidP="00E533DE">
      <w:pPr>
        <w:spacing w:after="0" w:line="240" w:lineRule="auto"/>
        <w:jc w:val="center"/>
        <w:rPr>
          <w:rFonts w:ascii="Times New Roman" w:hAnsi="Times New Roman" w:cs="Times New Roman"/>
          <w:sz w:val="28"/>
          <w:szCs w:val="28"/>
          <w:lang w:val="kk-KZ"/>
        </w:rPr>
      </w:pPr>
    </w:p>
    <w:p w:rsidR="00BA39E1" w:rsidRPr="00EC2985" w:rsidRDefault="00BA39E1" w:rsidP="00E533DE">
      <w:pPr>
        <w:spacing w:after="0" w:line="240" w:lineRule="auto"/>
        <w:jc w:val="center"/>
        <w:rPr>
          <w:rFonts w:ascii="Times New Roman" w:hAnsi="Times New Roman" w:cs="Times New Roman"/>
          <w:sz w:val="28"/>
          <w:szCs w:val="28"/>
          <w:lang w:val="kk-KZ"/>
        </w:rPr>
      </w:pPr>
    </w:p>
    <w:p w:rsidR="00E533DE" w:rsidRDefault="00BA39E1" w:rsidP="00EF032E">
      <w:pPr>
        <w:spacing w:after="0" w:line="240" w:lineRule="auto"/>
        <w:rPr>
          <w:rFonts w:ascii="Times New Roman" w:hAnsi="Times New Roman" w:cs="Times New Roman"/>
          <w:sz w:val="28"/>
          <w:szCs w:val="28"/>
          <w:lang w:val="kk-KZ"/>
        </w:rPr>
      </w:pPr>
      <w:r w:rsidRPr="00EC2985">
        <w:rPr>
          <w:rFonts w:ascii="Times New Roman" w:hAnsi="Times New Roman" w:cs="Times New Roman"/>
          <w:sz w:val="28"/>
          <w:szCs w:val="28"/>
          <w:lang w:val="kk-KZ"/>
        </w:rPr>
        <w:lastRenderedPageBreak/>
        <w:t xml:space="preserve">         </w:t>
      </w:r>
      <w:r w:rsidR="00EF032E">
        <w:rPr>
          <w:rFonts w:ascii="Times New Roman" w:hAnsi="Times New Roman" w:cs="Times New Roman"/>
          <w:sz w:val="28"/>
          <w:szCs w:val="28"/>
          <w:lang w:val="kk-KZ"/>
        </w:rPr>
        <w:t>Кесте 14</w:t>
      </w:r>
      <w:r w:rsidR="004E632F">
        <w:rPr>
          <w:rFonts w:ascii="Times New Roman" w:hAnsi="Times New Roman" w:cs="Times New Roman"/>
          <w:sz w:val="28"/>
          <w:szCs w:val="28"/>
          <w:lang w:val="kk-KZ"/>
        </w:rPr>
        <w:t xml:space="preserve"> - </w:t>
      </w:r>
      <w:r w:rsidR="00E533DE">
        <w:rPr>
          <w:rFonts w:ascii="Times New Roman" w:hAnsi="Times New Roman" w:cs="Times New Roman"/>
          <w:sz w:val="28"/>
          <w:szCs w:val="28"/>
          <w:lang w:val="kk-KZ"/>
        </w:rPr>
        <w:t>Жер беті суларындағы зиянды заттардың шектеулі мүмкін концентрациясы (ШМК)</w:t>
      </w:r>
    </w:p>
    <w:p w:rsidR="00E35337" w:rsidRDefault="00E35337" w:rsidP="00E533DE">
      <w:pPr>
        <w:spacing w:after="0" w:line="240" w:lineRule="auto"/>
        <w:jc w:val="center"/>
        <w:rPr>
          <w:rFonts w:ascii="Times New Roman" w:hAnsi="Times New Roman" w:cs="Times New Roman"/>
          <w:sz w:val="28"/>
          <w:szCs w:val="28"/>
          <w:lang w:val="kk-KZ"/>
        </w:rPr>
      </w:pPr>
    </w:p>
    <w:tbl>
      <w:tblPr>
        <w:tblStyle w:val="ab"/>
        <w:tblW w:w="0" w:type="auto"/>
        <w:tblLook w:val="04A0"/>
      </w:tblPr>
      <w:tblGrid>
        <w:gridCol w:w="3227"/>
        <w:gridCol w:w="2693"/>
        <w:gridCol w:w="3544"/>
      </w:tblGrid>
      <w:tr w:rsidR="00204F78" w:rsidRPr="00EC2985" w:rsidTr="00204F78">
        <w:tc>
          <w:tcPr>
            <w:tcW w:w="9464" w:type="dxa"/>
            <w:gridSpan w:val="3"/>
          </w:tcPr>
          <w:p w:rsidR="00204F78" w:rsidRPr="00E533DE" w:rsidRDefault="00204F78" w:rsidP="00204F78">
            <w:pPr>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Шаруашылық-ауыз су және мәдени-тұрмыстық бағыттағы су нысаналарындағы зиянды қосылыстардың ШМК </w:t>
            </w:r>
          </w:p>
        </w:tc>
      </w:tr>
      <w:tr w:rsidR="00204F78" w:rsidTr="00204F78">
        <w:tc>
          <w:tcPr>
            <w:tcW w:w="3227" w:type="dxa"/>
          </w:tcPr>
          <w:p w:rsidR="00204F78" w:rsidRDefault="00204F78"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Ингредиенттер</w:t>
            </w:r>
          </w:p>
        </w:tc>
        <w:tc>
          <w:tcPr>
            <w:tcW w:w="2693" w:type="dxa"/>
          </w:tcPr>
          <w:p w:rsidR="00204F78" w:rsidRDefault="00204F78"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ЗБЛ</w:t>
            </w:r>
          </w:p>
        </w:tc>
        <w:tc>
          <w:tcPr>
            <w:tcW w:w="3544" w:type="dxa"/>
          </w:tcPr>
          <w:p w:rsidR="00204F78" w:rsidRDefault="00204F78"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ШМК, мг/л</w:t>
            </w:r>
          </w:p>
        </w:tc>
      </w:tr>
      <w:tr w:rsidR="00204F78" w:rsidTr="00204F78">
        <w:tc>
          <w:tcPr>
            <w:tcW w:w="3227" w:type="dxa"/>
          </w:tcPr>
          <w:p w:rsidR="00204F78" w:rsidRDefault="00204F78" w:rsidP="00204F78">
            <w:pPr>
              <w:rPr>
                <w:rFonts w:ascii="Times New Roman" w:hAnsi="Times New Roman" w:cs="Times New Roman"/>
                <w:sz w:val="28"/>
                <w:szCs w:val="28"/>
                <w:lang w:val="kk-KZ"/>
              </w:rPr>
            </w:pPr>
            <w:r>
              <w:rPr>
                <w:rFonts w:ascii="Times New Roman" w:hAnsi="Times New Roman" w:cs="Times New Roman"/>
                <w:sz w:val="28"/>
                <w:szCs w:val="28"/>
                <w:lang w:val="kk-KZ"/>
              </w:rPr>
              <w:t>Мұнай өнімдері</w:t>
            </w:r>
          </w:p>
        </w:tc>
        <w:tc>
          <w:tcPr>
            <w:tcW w:w="2693" w:type="dxa"/>
          </w:tcPr>
          <w:p w:rsidR="00204F78" w:rsidRDefault="00204F78" w:rsidP="00204F78">
            <w:pPr>
              <w:jc w:val="center"/>
              <w:rPr>
                <w:rFonts w:ascii="Times New Roman" w:hAnsi="Times New Roman" w:cs="Times New Roman"/>
                <w:sz w:val="28"/>
                <w:szCs w:val="28"/>
                <w:lang w:val="kk-KZ"/>
              </w:rPr>
            </w:pPr>
            <w:r>
              <w:rPr>
                <w:rFonts w:ascii="Times New Roman" w:hAnsi="Times New Roman" w:cs="Times New Roman"/>
                <w:sz w:val="28"/>
                <w:szCs w:val="28"/>
                <w:lang w:val="kk-KZ"/>
              </w:rPr>
              <w:t>органолептикалық</w:t>
            </w:r>
          </w:p>
        </w:tc>
        <w:tc>
          <w:tcPr>
            <w:tcW w:w="3544" w:type="dxa"/>
          </w:tcPr>
          <w:p w:rsidR="00204F78" w:rsidRDefault="00204F78" w:rsidP="00E35337">
            <w:pPr>
              <w:jc w:val="center"/>
              <w:rPr>
                <w:rFonts w:ascii="Times New Roman" w:hAnsi="Times New Roman" w:cs="Times New Roman"/>
                <w:sz w:val="28"/>
                <w:szCs w:val="28"/>
                <w:lang w:val="kk-KZ"/>
              </w:rPr>
            </w:pPr>
            <w:r>
              <w:rPr>
                <w:rFonts w:ascii="Times New Roman" w:hAnsi="Times New Roman" w:cs="Times New Roman"/>
                <w:sz w:val="28"/>
                <w:szCs w:val="28"/>
                <w:lang w:val="kk-KZ"/>
              </w:rPr>
              <w:t>0,</w:t>
            </w:r>
            <w:r w:rsidR="00E35337">
              <w:rPr>
                <w:rFonts w:ascii="Times New Roman" w:hAnsi="Times New Roman" w:cs="Times New Roman"/>
                <w:sz w:val="28"/>
                <w:szCs w:val="28"/>
                <w:lang w:val="kk-KZ"/>
              </w:rPr>
              <w:t>1</w:t>
            </w:r>
          </w:p>
        </w:tc>
      </w:tr>
      <w:tr w:rsidR="00204F78" w:rsidTr="00204F78">
        <w:tc>
          <w:tcPr>
            <w:tcW w:w="3227" w:type="dxa"/>
          </w:tcPr>
          <w:p w:rsidR="00204F78" w:rsidRDefault="00204F78" w:rsidP="00204F78">
            <w:pPr>
              <w:rPr>
                <w:rFonts w:ascii="Times New Roman" w:hAnsi="Times New Roman" w:cs="Times New Roman"/>
                <w:sz w:val="28"/>
                <w:szCs w:val="28"/>
                <w:lang w:val="kk-KZ"/>
              </w:rPr>
            </w:pPr>
            <w:r>
              <w:rPr>
                <w:rFonts w:ascii="Times New Roman" w:hAnsi="Times New Roman" w:cs="Times New Roman"/>
                <w:sz w:val="28"/>
                <w:szCs w:val="28"/>
                <w:lang w:val="kk-KZ"/>
              </w:rPr>
              <w:t>Темір</w:t>
            </w:r>
            <w:r w:rsidR="00B51E6C">
              <w:rPr>
                <w:rFonts w:ascii="Times New Roman" w:hAnsi="Times New Roman" w:cs="Times New Roman"/>
                <w:sz w:val="28"/>
                <w:szCs w:val="28"/>
                <w:lang w:val="en-US"/>
              </w:rPr>
              <w:t xml:space="preserve"> </w:t>
            </w:r>
            <w:r>
              <w:rPr>
                <w:rFonts w:ascii="Times New Roman" w:hAnsi="Times New Roman" w:cs="Times New Roman"/>
                <w:sz w:val="28"/>
                <w:szCs w:val="28"/>
                <w:lang w:val="kk-KZ"/>
              </w:rPr>
              <w:t>(</w:t>
            </w:r>
            <w:r w:rsidR="00B51E6C">
              <w:rPr>
                <w:rFonts w:ascii="Times New Roman" w:hAnsi="Times New Roman" w:cs="Times New Roman"/>
                <w:sz w:val="28"/>
                <w:szCs w:val="28"/>
                <w:lang w:val="en-US"/>
              </w:rPr>
              <w:t>Fe</w:t>
            </w:r>
            <w:r w:rsidR="00B51E6C">
              <w:rPr>
                <w:rFonts w:ascii="Times New Roman" w:hAnsi="Times New Roman" w:cs="Times New Roman"/>
                <w:sz w:val="28"/>
                <w:szCs w:val="28"/>
                <w:vertAlign w:val="superscript"/>
                <w:lang w:val="en-US"/>
              </w:rPr>
              <w:t>2+</w:t>
            </w:r>
            <w:r>
              <w:rPr>
                <w:rFonts w:ascii="Times New Roman" w:hAnsi="Times New Roman" w:cs="Times New Roman"/>
                <w:sz w:val="28"/>
                <w:szCs w:val="28"/>
                <w:lang w:val="kk-KZ"/>
              </w:rPr>
              <w:t>)</w:t>
            </w:r>
          </w:p>
        </w:tc>
        <w:tc>
          <w:tcPr>
            <w:tcW w:w="2693" w:type="dxa"/>
          </w:tcPr>
          <w:p w:rsidR="00204F78" w:rsidRDefault="00204F78" w:rsidP="00204F78">
            <w:pPr>
              <w:jc w:val="center"/>
              <w:rPr>
                <w:rFonts w:ascii="Times New Roman" w:hAnsi="Times New Roman" w:cs="Times New Roman"/>
                <w:sz w:val="28"/>
                <w:szCs w:val="28"/>
                <w:lang w:val="kk-KZ"/>
              </w:rPr>
            </w:pPr>
            <w:r>
              <w:rPr>
                <w:rFonts w:ascii="Times New Roman" w:hAnsi="Times New Roman" w:cs="Times New Roman"/>
                <w:sz w:val="28"/>
                <w:szCs w:val="28"/>
                <w:lang w:val="kk-KZ"/>
              </w:rPr>
              <w:t>органолептикалық</w:t>
            </w:r>
          </w:p>
        </w:tc>
        <w:tc>
          <w:tcPr>
            <w:tcW w:w="3544" w:type="dxa"/>
          </w:tcPr>
          <w:p w:rsidR="00204F78"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0,5</w:t>
            </w:r>
          </w:p>
        </w:tc>
      </w:tr>
      <w:tr w:rsidR="00204F78" w:rsidTr="00204F78">
        <w:tc>
          <w:tcPr>
            <w:tcW w:w="3227" w:type="dxa"/>
          </w:tcPr>
          <w:p w:rsidR="00204F78" w:rsidRDefault="00204F78" w:rsidP="00204F78">
            <w:pPr>
              <w:rPr>
                <w:rFonts w:ascii="Times New Roman" w:hAnsi="Times New Roman" w:cs="Times New Roman"/>
                <w:sz w:val="28"/>
                <w:szCs w:val="28"/>
                <w:lang w:val="kk-KZ"/>
              </w:rPr>
            </w:pPr>
            <w:r>
              <w:rPr>
                <w:rFonts w:ascii="Times New Roman" w:hAnsi="Times New Roman" w:cs="Times New Roman"/>
                <w:sz w:val="28"/>
                <w:szCs w:val="28"/>
                <w:lang w:val="kk-KZ"/>
              </w:rPr>
              <w:t>Мыс</w:t>
            </w:r>
            <w:r w:rsidR="00B51E6C">
              <w:rPr>
                <w:rFonts w:ascii="Times New Roman" w:hAnsi="Times New Roman" w:cs="Times New Roman"/>
                <w:sz w:val="28"/>
                <w:szCs w:val="28"/>
                <w:lang w:val="en-US"/>
              </w:rPr>
              <w:t xml:space="preserve"> </w:t>
            </w:r>
            <w:r>
              <w:rPr>
                <w:rFonts w:ascii="Times New Roman" w:hAnsi="Times New Roman" w:cs="Times New Roman"/>
                <w:sz w:val="28"/>
                <w:szCs w:val="28"/>
                <w:lang w:val="kk-KZ"/>
              </w:rPr>
              <w:t>(</w:t>
            </w:r>
            <w:r w:rsidR="00B51E6C">
              <w:rPr>
                <w:rFonts w:ascii="Times New Roman" w:hAnsi="Times New Roman" w:cs="Times New Roman"/>
                <w:sz w:val="28"/>
                <w:szCs w:val="28"/>
                <w:lang w:val="en-US"/>
              </w:rPr>
              <w:t>Cu</w:t>
            </w:r>
            <w:r w:rsidR="00B51E6C">
              <w:rPr>
                <w:rFonts w:ascii="Times New Roman" w:hAnsi="Times New Roman" w:cs="Times New Roman"/>
                <w:sz w:val="28"/>
                <w:szCs w:val="28"/>
                <w:vertAlign w:val="superscript"/>
                <w:lang w:val="en-US"/>
              </w:rPr>
              <w:t>2+</w:t>
            </w:r>
            <w:r>
              <w:rPr>
                <w:rFonts w:ascii="Times New Roman" w:hAnsi="Times New Roman" w:cs="Times New Roman"/>
                <w:sz w:val="28"/>
                <w:szCs w:val="28"/>
                <w:lang w:val="kk-KZ"/>
              </w:rPr>
              <w:t>)</w:t>
            </w:r>
          </w:p>
        </w:tc>
        <w:tc>
          <w:tcPr>
            <w:tcW w:w="2693" w:type="dxa"/>
          </w:tcPr>
          <w:p w:rsidR="00204F78" w:rsidRDefault="00204F78" w:rsidP="00204F78">
            <w:pPr>
              <w:jc w:val="center"/>
              <w:rPr>
                <w:rFonts w:ascii="Times New Roman" w:hAnsi="Times New Roman" w:cs="Times New Roman"/>
                <w:sz w:val="28"/>
                <w:szCs w:val="28"/>
                <w:lang w:val="kk-KZ"/>
              </w:rPr>
            </w:pPr>
            <w:r>
              <w:rPr>
                <w:rFonts w:ascii="Times New Roman" w:hAnsi="Times New Roman" w:cs="Times New Roman"/>
                <w:sz w:val="28"/>
                <w:szCs w:val="28"/>
                <w:lang w:val="kk-KZ"/>
              </w:rPr>
              <w:t>органолептикалық</w:t>
            </w:r>
          </w:p>
        </w:tc>
        <w:tc>
          <w:tcPr>
            <w:tcW w:w="3544" w:type="dxa"/>
          </w:tcPr>
          <w:p w:rsidR="00204F78"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1,0</w:t>
            </w:r>
          </w:p>
        </w:tc>
      </w:tr>
      <w:tr w:rsidR="00204F78" w:rsidTr="00204F78">
        <w:tc>
          <w:tcPr>
            <w:tcW w:w="3227" w:type="dxa"/>
          </w:tcPr>
          <w:p w:rsidR="00204F78" w:rsidRDefault="00204F78" w:rsidP="00204F78">
            <w:pPr>
              <w:rPr>
                <w:rFonts w:ascii="Times New Roman" w:hAnsi="Times New Roman" w:cs="Times New Roman"/>
                <w:sz w:val="28"/>
                <w:szCs w:val="28"/>
                <w:lang w:val="kk-KZ"/>
              </w:rPr>
            </w:pPr>
            <w:r>
              <w:rPr>
                <w:rFonts w:ascii="Times New Roman" w:hAnsi="Times New Roman" w:cs="Times New Roman"/>
                <w:sz w:val="28"/>
                <w:szCs w:val="28"/>
                <w:lang w:val="kk-KZ"/>
              </w:rPr>
              <w:t>БАЗ</w:t>
            </w:r>
          </w:p>
        </w:tc>
        <w:tc>
          <w:tcPr>
            <w:tcW w:w="2693" w:type="dxa"/>
          </w:tcPr>
          <w:p w:rsidR="00204F78" w:rsidRDefault="00204F78" w:rsidP="00204F78">
            <w:pPr>
              <w:jc w:val="center"/>
              <w:rPr>
                <w:rFonts w:ascii="Times New Roman" w:hAnsi="Times New Roman" w:cs="Times New Roman"/>
                <w:sz w:val="28"/>
                <w:szCs w:val="28"/>
                <w:lang w:val="kk-KZ"/>
              </w:rPr>
            </w:pPr>
            <w:r>
              <w:rPr>
                <w:rFonts w:ascii="Times New Roman" w:hAnsi="Times New Roman" w:cs="Times New Roman"/>
                <w:sz w:val="28"/>
                <w:szCs w:val="28"/>
                <w:lang w:val="kk-KZ"/>
              </w:rPr>
              <w:t>органолептикалық</w:t>
            </w:r>
          </w:p>
        </w:tc>
        <w:tc>
          <w:tcPr>
            <w:tcW w:w="3544" w:type="dxa"/>
          </w:tcPr>
          <w:p w:rsidR="00204F78"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0,5</w:t>
            </w:r>
          </w:p>
        </w:tc>
      </w:tr>
      <w:tr w:rsidR="00204F78" w:rsidTr="00204F78">
        <w:tc>
          <w:tcPr>
            <w:tcW w:w="3227" w:type="dxa"/>
          </w:tcPr>
          <w:p w:rsidR="00204F78" w:rsidRDefault="00204F78" w:rsidP="00204F78">
            <w:pPr>
              <w:rPr>
                <w:rFonts w:ascii="Times New Roman" w:hAnsi="Times New Roman" w:cs="Times New Roman"/>
                <w:sz w:val="28"/>
                <w:szCs w:val="28"/>
                <w:lang w:val="kk-KZ"/>
              </w:rPr>
            </w:pPr>
            <w:r>
              <w:rPr>
                <w:rFonts w:ascii="Times New Roman" w:hAnsi="Times New Roman" w:cs="Times New Roman"/>
                <w:sz w:val="28"/>
                <w:szCs w:val="28"/>
                <w:lang w:val="kk-KZ"/>
              </w:rPr>
              <w:t>Хром (</w:t>
            </w:r>
            <w:r w:rsidR="00B51E6C">
              <w:rPr>
                <w:rFonts w:ascii="Times New Roman" w:hAnsi="Times New Roman" w:cs="Times New Roman"/>
                <w:sz w:val="28"/>
                <w:szCs w:val="28"/>
                <w:lang w:val="en-US"/>
              </w:rPr>
              <w:t>Cr</w:t>
            </w:r>
            <w:r w:rsidR="00B51E6C">
              <w:rPr>
                <w:rFonts w:ascii="Times New Roman" w:hAnsi="Times New Roman" w:cs="Times New Roman"/>
                <w:sz w:val="28"/>
                <w:szCs w:val="28"/>
                <w:vertAlign w:val="superscript"/>
                <w:lang w:val="en-US"/>
              </w:rPr>
              <w:t>3+</w:t>
            </w:r>
            <w:r>
              <w:rPr>
                <w:rFonts w:ascii="Times New Roman" w:hAnsi="Times New Roman" w:cs="Times New Roman"/>
                <w:sz w:val="28"/>
                <w:szCs w:val="28"/>
                <w:lang w:val="kk-KZ"/>
              </w:rPr>
              <w:t>)</w:t>
            </w:r>
          </w:p>
        </w:tc>
        <w:tc>
          <w:tcPr>
            <w:tcW w:w="2693" w:type="dxa"/>
          </w:tcPr>
          <w:p w:rsidR="00204F78" w:rsidRDefault="00204F78" w:rsidP="00204F78">
            <w:pPr>
              <w:jc w:val="center"/>
              <w:rPr>
                <w:rFonts w:ascii="Times New Roman" w:hAnsi="Times New Roman" w:cs="Times New Roman"/>
                <w:sz w:val="28"/>
                <w:szCs w:val="28"/>
                <w:lang w:val="kk-KZ"/>
              </w:rPr>
            </w:pPr>
            <w:r>
              <w:rPr>
                <w:rFonts w:ascii="Times New Roman" w:hAnsi="Times New Roman" w:cs="Times New Roman"/>
                <w:sz w:val="28"/>
                <w:szCs w:val="28"/>
                <w:lang w:val="kk-KZ"/>
              </w:rPr>
              <w:t>органолептикалық</w:t>
            </w:r>
          </w:p>
        </w:tc>
        <w:tc>
          <w:tcPr>
            <w:tcW w:w="3544" w:type="dxa"/>
          </w:tcPr>
          <w:p w:rsidR="00204F78"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0,5</w:t>
            </w:r>
          </w:p>
        </w:tc>
      </w:tr>
      <w:tr w:rsidR="00204F78" w:rsidTr="00204F78">
        <w:tc>
          <w:tcPr>
            <w:tcW w:w="3227" w:type="dxa"/>
          </w:tcPr>
          <w:p w:rsidR="00204F78" w:rsidRDefault="00204F78" w:rsidP="00204F78">
            <w:pPr>
              <w:rPr>
                <w:rFonts w:ascii="Times New Roman" w:hAnsi="Times New Roman" w:cs="Times New Roman"/>
                <w:sz w:val="28"/>
                <w:szCs w:val="28"/>
                <w:lang w:val="kk-KZ"/>
              </w:rPr>
            </w:pPr>
            <w:r>
              <w:rPr>
                <w:rFonts w:ascii="Times New Roman" w:hAnsi="Times New Roman" w:cs="Times New Roman"/>
                <w:sz w:val="28"/>
                <w:szCs w:val="28"/>
                <w:lang w:val="kk-KZ"/>
              </w:rPr>
              <w:t>Фенол</w:t>
            </w:r>
          </w:p>
        </w:tc>
        <w:tc>
          <w:tcPr>
            <w:tcW w:w="2693" w:type="dxa"/>
          </w:tcPr>
          <w:p w:rsidR="00204F78" w:rsidRDefault="00204F78" w:rsidP="00204F78">
            <w:pPr>
              <w:jc w:val="center"/>
              <w:rPr>
                <w:rFonts w:ascii="Times New Roman" w:hAnsi="Times New Roman" w:cs="Times New Roman"/>
                <w:sz w:val="28"/>
                <w:szCs w:val="28"/>
                <w:lang w:val="kk-KZ"/>
              </w:rPr>
            </w:pPr>
            <w:r>
              <w:rPr>
                <w:rFonts w:ascii="Times New Roman" w:hAnsi="Times New Roman" w:cs="Times New Roman"/>
                <w:sz w:val="28"/>
                <w:szCs w:val="28"/>
                <w:lang w:val="kk-KZ"/>
              </w:rPr>
              <w:t>органолептикалық</w:t>
            </w:r>
          </w:p>
        </w:tc>
        <w:tc>
          <w:tcPr>
            <w:tcW w:w="3544" w:type="dxa"/>
          </w:tcPr>
          <w:p w:rsidR="00204F78"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0,001</w:t>
            </w:r>
          </w:p>
        </w:tc>
      </w:tr>
      <w:tr w:rsidR="00204F78" w:rsidTr="00204F78">
        <w:tc>
          <w:tcPr>
            <w:tcW w:w="3227" w:type="dxa"/>
          </w:tcPr>
          <w:p w:rsidR="00204F78" w:rsidRDefault="00204F78" w:rsidP="00204F78">
            <w:pPr>
              <w:rPr>
                <w:rFonts w:ascii="Times New Roman" w:hAnsi="Times New Roman" w:cs="Times New Roman"/>
                <w:sz w:val="28"/>
                <w:szCs w:val="28"/>
                <w:lang w:val="kk-KZ"/>
              </w:rPr>
            </w:pPr>
            <w:r>
              <w:rPr>
                <w:rFonts w:ascii="Times New Roman" w:hAnsi="Times New Roman" w:cs="Times New Roman"/>
                <w:sz w:val="28"/>
                <w:szCs w:val="28"/>
                <w:lang w:val="kk-KZ"/>
              </w:rPr>
              <w:t>Кобальт(</w:t>
            </w:r>
            <w:r w:rsidR="00B51E6C">
              <w:rPr>
                <w:rFonts w:ascii="Times New Roman" w:hAnsi="Times New Roman" w:cs="Times New Roman"/>
                <w:sz w:val="28"/>
                <w:szCs w:val="28"/>
                <w:lang w:val="en-US"/>
              </w:rPr>
              <w:t>Co</w:t>
            </w:r>
            <w:r w:rsidR="00B51E6C">
              <w:rPr>
                <w:rFonts w:ascii="Times New Roman" w:hAnsi="Times New Roman" w:cs="Times New Roman"/>
                <w:sz w:val="28"/>
                <w:szCs w:val="28"/>
                <w:vertAlign w:val="superscript"/>
                <w:lang w:val="en-US"/>
              </w:rPr>
              <w:t>2+</w:t>
            </w:r>
            <w:r>
              <w:rPr>
                <w:rFonts w:ascii="Times New Roman" w:hAnsi="Times New Roman" w:cs="Times New Roman"/>
                <w:sz w:val="28"/>
                <w:szCs w:val="28"/>
                <w:lang w:val="kk-KZ"/>
              </w:rPr>
              <w:t>)</w:t>
            </w:r>
          </w:p>
        </w:tc>
        <w:tc>
          <w:tcPr>
            <w:tcW w:w="2693" w:type="dxa"/>
          </w:tcPr>
          <w:p w:rsidR="00204F78" w:rsidRDefault="00204F78" w:rsidP="00204F78">
            <w:pPr>
              <w:jc w:val="center"/>
              <w:rPr>
                <w:rFonts w:ascii="Times New Roman" w:hAnsi="Times New Roman" w:cs="Times New Roman"/>
                <w:sz w:val="28"/>
                <w:szCs w:val="28"/>
                <w:lang w:val="kk-KZ"/>
              </w:rPr>
            </w:pPr>
            <w:r>
              <w:rPr>
                <w:rFonts w:ascii="Times New Roman" w:hAnsi="Times New Roman" w:cs="Times New Roman"/>
                <w:sz w:val="28"/>
                <w:szCs w:val="28"/>
                <w:lang w:val="kk-KZ"/>
              </w:rPr>
              <w:t>токсикологиялық</w:t>
            </w:r>
          </w:p>
        </w:tc>
        <w:tc>
          <w:tcPr>
            <w:tcW w:w="3544" w:type="dxa"/>
          </w:tcPr>
          <w:p w:rsidR="00204F78"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1,0</w:t>
            </w:r>
          </w:p>
        </w:tc>
      </w:tr>
      <w:tr w:rsidR="00204F78" w:rsidTr="00204F78">
        <w:tc>
          <w:tcPr>
            <w:tcW w:w="3227" w:type="dxa"/>
          </w:tcPr>
          <w:p w:rsidR="00204F78" w:rsidRDefault="00204F78" w:rsidP="00204F78">
            <w:pPr>
              <w:rPr>
                <w:rFonts w:ascii="Times New Roman" w:hAnsi="Times New Roman" w:cs="Times New Roman"/>
                <w:sz w:val="28"/>
                <w:szCs w:val="28"/>
                <w:lang w:val="kk-KZ"/>
              </w:rPr>
            </w:pPr>
            <w:r>
              <w:rPr>
                <w:rFonts w:ascii="Times New Roman" w:hAnsi="Times New Roman" w:cs="Times New Roman"/>
                <w:sz w:val="28"/>
                <w:szCs w:val="28"/>
                <w:lang w:val="kk-KZ"/>
              </w:rPr>
              <w:t>Никель</w:t>
            </w:r>
            <w:r w:rsidR="00B51E6C">
              <w:rPr>
                <w:rFonts w:ascii="Times New Roman" w:hAnsi="Times New Roman" w:cs="Times New Roman"/>
                <w:sz w:val="28"/>
                <w:szCs w:val="28"/>
                <w:lang w:val="en-US"/>
              </w:rPr>
              <w:t xml:space="preserve"> </w:t>
            </w:r>
            <w:r>
              <w:rPr>
                <w:rFonts w:ascii="Times New Roman" w:hAnsi="Times New Roman" w:cs="Times New Roman"/>
                <w:sz w:val="28"/>
                <w:szCs w:val="28"/>
                <w:lang w:val="kk-KZ"/>
              </w:rPr>
              <w:t>(</w:t>
            </w:r>
            <w:r w:rsidR="00B51E6C">
              <w:rPr>
                <w:rFonts w:ascii="Times New Roman" w:hAnsi="Times New Roman" w:cs="Times New Roman"/>
                <w:sz w:val="28"/>
                <w:szCs w:val="28"/>
                <w:lang w:val="en-US"/>
              </w:rPr>
              <w:t>Ni</w:t>
            </w:r>
            <w:r w:rsidR="00B51E6C">
              <w:rPr>
                <w:rFonts w:ascii="Times New Roman" w:hAnsi="Times New Roman" w:cs="Times New Roman"/>
                <w:sz w:val="28"/>
                <w:szCs w:val="28"/>
                <w:vertAlign w:val="superscript"/>
                <w:lang w:val="en-US"/>
              </w:rPr>
              <w:t>2+</w:t>
            </w:r>
            <w:r>
              <w:rPr>
                <w:rFonts w:ascii="Times New Roman" w:hAnsi="Times New Roman" w:cs="Times New Roman"/>
                <w:sz w:val="28"/>
                <w:szCs w:val="28"/>
                <w:lang w:val="kk-KZ"/>
              </w:rPr>
              <w:t>)</w:t>
            </w:r>
          </w:p>
        </w:tc>
        <w:tc>
          <w:tcPr>
            <w:tcW w:w="2693" w:type="dxa"/>
          </w:tcPr>
          <w:p w:rsidR="00204F78" w:rsidRDefault="00204F78" w:rsidP="00204F78">
            <w:pPr>
              <w:jc w:val="center"/>
              <w:rPr>
                <w:rFonts w:ascii="Times New Roman" w:hAnsi="Times New Roman" w:cs="Times New Roman"/>
                <w:sz w:val="28"/>
                <w:szCs w:val="28"/>
                <w:lang w:val="kk-KZ"/>
              </w:rPr>
            </w:pPr>
            <w:r>
              <w:rPr>
                <w:rFonts w:ascii="Times New Roman" w:hAnsi="Times New Roman" w:cs="Times New Roman"/>
                <w:sz w:val="28"/>
                <w:szCs w:val="28"/>
                <w:lang w:val="kk-KZ"/>
              </w:rPr>
              <w:t>токсикологиялық</w:t>
            </w:r>
          </w:p>
        </w:tc>
        <w:tc>
          <w:tcPr>
            <w:tcW w:w="3544" w:type="dxa"/>
          </w:tcPr>
          <w:p w:rsidR="00204F78"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0,1</w:t>
            </w:r>
          </w:p>
        </w:tc>
      </w:tr>
      <w:tr w:rsidR="00204F78" w:rsidTr="00204F78">
        <w:tc>
          <w:tcPr>
            <w:tcW w:w="3227" w:type="dxa"/>
          </w:tcPr>
          <w:p w:rsidR="00204F78" w:rsidRDefault="00204F78" w:rsidP="00204F78">
            <w:pPr>
              <w:rPr>
                <w:rFonts w:ascii="Times New Roman" w:hAnsi="Times New Roman" w:cs="Times New Roman"/>
                <w:sz w:val="28"/>
                <w:szCs w:val="28"/>
                <w:lang w:val="kk-KZ"/>
              </w:rPr>
            </w:pPr>
            <w:r>
              <w:rPr>
                <w:rFonts w:ascii="Times New Roman" w:hAnsi="Times New Roman" w:cs="Times New Roman"/>
                <w:sz w:val="28"/>
                <w:szCs w:val="28"/>
                <w:lang w:val="kk-KZ"/>
              </w:rPr>
              <w:t>Нитратты азот</w:t>
            </w:r>
          </w:p>
        </w:tc>
        <w:tc>
          <w:tcPr>
            <w:tcW w:w="2693" w:type="dxa"/>
          </w:tcPr>
          <w:p w:rsidR="00204F78" w:rsidRDefault="00204F78" w:rsidP="00204F78">
            <w:pPr>
              <w:jc w:val="center"/>
              <w:rPr>
                <w:rFonts w:ascii="Times New Roman" w:hAnsi="Times New Roman" w:cs="Times New Roman"/>
                <w:sz w:val="28"/>
                <w:szCs w:val="28"/>
                <w:lang w:val="kk-KZ"/>
              </w:rPr>
            </w:pPr>
            <w:r>
              <w:rPr>
                <w:rFonts w:ascii="Times New Roman" w:hAnsi="Times New Roman" w:cs="Times New Roman"/>
                <w:sz w:val="28"/>
                <w:szCs w:val="28"/>
                <w:lang w:val="kk-KZ"/>
              </w:rPr>
              <w:t>токсикологиялық</w:t>
            </w:r>
          </w:p>
        </w:tc>
        <w:tc>
          <w:tcPr>
            <w:tcW w:w="3544" w:type="dxa"/>
          </w:tcPr>
          <w:p w:rsidR="00204F78"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10,0</w:t>
            </w:r>
          </w:p>
        </w:tc>
      </w:tr>
      <w:tr w:rsidR="00204F78" w:rsidTr="00204F78">
        <w:tc>
          <w:tcPr>
            <w:tcW w:w="3227" w:type="dxa"/>
          </w:tcPr>
          <w:p w:rsidR="00204F78" w:rsidRDefault="00204F78" w:rsidP="00204F78">
            <w:pPr>
              <w:rPr>
                <w:rFonts w:ascii="Times New Roman" w:hAnsi="Times New Roman" w:cs="Times New Roman"/>
                <w:sz w:val="28"/>
                <w:szCs w:val="28"/>
                <w:lang w:val="kk-KZ"/>
              </w:rPr>
            </w:pPr>
            <w:r>
              <w:rPr>
                <w:rFonts w:ascii="Times New Roman" w:hAnsi="Times New Roman" w:cs="Times New Roman"/>
                <w:sz w:val="28"/>
                <w:szCs w:val="28"/>
                <w:lang w:val="kk-KZ"/>
              </w:rPr>
              <w:t>Қорғасын</w:t>
            </w:r>
            <w:r w:rsidR="00B51E6C">
              <w:rPr>
                <w:rFonts w:ascii="Times New Roman" w:hAnsi="Times New Roman" w:cs="Times New Roman"/>
                <w:sz w:val="28"/>
                <w:szCs w:val="28"/>
                <w:lang w:val="en-US"/>
              </w:rPr>
              <w:t xml:space="preserve"> </w:t>
            </w:r>
            <w:r>
              <w:rPr>
                <w:rFonts w:ascii="Times New Roman" w:hAnsi="Times New Roman" w:cs="Times New Roman"/>
                <w:sz w:val="28"/>
                <w:szCs w:val="28"/>
                <w:lang w:val="kk-KZ"/>
              </w:rPr>
              <w:t>(</w:t>
            </w:r>
            <w:r w:rsidR="00B51E6C">
              <w:rPr>
                <w:rFonts w:ascii="Times New Roman" w:hAnsi="Times New Roman" w:cs="Times New Roman"/>
                <w:sz w:val="28"/>
                <w:szCs w:val="28"/>
                <w:lang w:val="en-US"/>
              </w:rPr>
              <w:t>Pb</w:t>
            </w:r>
            <w:r w:rsidR="00B51E6C">
              <w:rPr>
                <w:rFonts w:ascii="Times New Roman" w:hAnsi="Times New Roman" w:cs="Times New Roman"/>
                <w:sz w:val="28"/>
                <w:szCs w:val="28"/>
                <w:vertAlign w:val="superscript"/>
                <w:lang w:val="en-US"/>
              </w:rPr>
              <w:t>3+</w:t>
            </w:r>
            <w:r>
              <w:rPr>
                <w:rFonts w:ascii="Times New Roman" w:hAnsi="Times New Roman" w:cs="Times New Roman"/>
                <w:sz w:val="28"/>
                <w:szCs w:val="28"/>
                <w:lang w:val="kk-KZ"/>
              </w:rPr>
              <w:t>)</w:t>
            </w:r>
          </w:p>
        </w:tc>
        <w:tc>
          <w:tcPr>
            <w:tcW w:w="2693" w:type="dxa"/>
          </w:tcPr>
          <w:p w:rsidR="00204F78" w:rsidRDefault="00204F78" w:rsidP="00204F78">
            <w:pPr>
              <w:jc w:val="center"/>
              <w:rPr>
                <w:rFonts w:ascii="Times New Roman" w:hAnsi="Times New Roman" w:cs="Times New Roman"/>
                <w:sz w:val="28"/>
                <w:szCs w:val="28"/>
                <w:lang w:val="kk-KZ"/>
              </w:rPr>
            </w:pPr>
            <w:r>
              <w:rPr>
                <w:rFonts w:ascii="Times New Roman" w:hAnsi="Times New Roman" w:cs="Times New Roman"/>
                <w:sz w:val="28"/>
                <w:szCs w:val="28"/>
                <w:lang w:val="kk-KZ"/>
              </w:rPr>
              <w:t>токсикологиялық</w:t>
            </w:r>
          </w:p>
        </w:tc>
        <w:tc>
          <w:tcPr>
            <w:tcW w:w="3544" w:type="dxa"/>
          </w:tcPr>
          <w:p w:rsidR="00204F78"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0,1</w:t>
            </w:r>
          </w:p>
        </w:tc>
      </w:tr>
      <w:tr w:rsidR="00204F78" w:rsidTr="00204F78">
        <w:tc>
          <w:tcPr>
            <w:tcW w:w="3227" w:type="dxa"/>
          </w:tcPr>
          <w:p w:rsidR="00204F78" w:rsidRDefault="00204F78" w:rsidP="00204F78">
            <w:pPr>
              <w:rPr>
                <w:rFonts w:ascii="Times New Roman" w:hAnsi="Times New Roman" w:cs="Times New Roman"/>
                <w:sz w:val="28"/>
                <w:szCs w:val="28"/>
                <w:lang w:val="kk-KZ"/>
              </w:rPr>
            </w:pPr>
            <w:r>
              <w:rPr>
                <w:rFonts w:ascii="Times New Roman" w:hAnsi="Times New Roman" w:cs="Times New Roman"/>
                <w:sz w:val="28"/>
                <w:szCs w:val="28"/>
                <w:lang w:val="kk-KZ"/>
              </w:rPr>
              <w:t>Формальдегид</w:t>
            </w:r>
          </w:p>
        </w:tc>
        <w:tc>
          <w:tcPr>
            <w:tcW w:w="2693" w:type="dxa"/>
          </w:tcPr>
          <w:p w:rsidR="00204F78" w:rsidRDefault="00204F78" w:rsidP="00204F78">
            <w:pPr>
              <w:jc w:val="center"/>
              <w:rPr>
                <w:rFonts w:ascii="Times New Roman" w:hAnsi="Times New Roman" w:cs="Times New Roman"/>
                <w:sz w:val="28"/>
                <w:szCs w:val="28"/>
                <w:lang w:val="kk-KZ"/>
              </w:rPr>
            </w:pPr>
            <w:r>
              <w:rPr>
                <w:rFonts w:ascii="Times New Roman" w:hAnsi="Times New Roman" w:cs="Times New Roman"/>
                <w:sz w:val="28"/>
                <w:szCs w:val="28"/>
                <w:lang w:val="kk-KZ"/>
              </w:rPr>
              <w:t>токсикологиялық</w:t>
            </w:r>
          </w:p>
        </w:tc>
        <w:tc>
          <w:tcPr>
            <w:tcW w:w="3544" w:type="dxa"/>
          </w:tcPr>
          <w:p w:rsidR="00204F78"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0,05</w:t>
            </w:r>
          </w:p>
        </w:tc>
      </w:tr>
      <w:tr w:rsidR="00204F78" w:rsidTr="00204F78">
        <w:tc>
          <w:tcPr>
            <w:tcW w:w="3227" w:type="dxa"/>
          </w:tcPr>
          <w:p w:rsidR="00204F78" w:rsidRDefault="00204F78" w:rsidP="00204F78">
            <w:pPr>
              <w:rPr>
                <w:rFonts w:ascii="Times New Roman" w:hAnsi="Times New Roman" w:cs="Times New Roman"/>
                <w:sz w:val="28"/>
                <w:szCs w:val="28"/>
                <w:lang w:val="kk-KZ"/>
              </w:rPr>
            </w:pPr>
            <w:r>
              <w:rPr>
                <w:rFonts w:ascii="Times New Roman" w:hAnsi="Times New Roman" w:cs="Times New Roman"/>
                <w:sz w:val="28"/>
                <w:szCs w:val="28"/>
                <w:lang w:val="kk-KZ"/>
              </w:rPr>
              <w:t>Аммиактағы азот</w:t>
            </w:r>
          </w:p>
        </w:tc>
        <w:tc>
          <w:tcPr>
            <w:tcW w:w="2693" w:type="dxa"/>
          </w:tcPr>
          <w:p w:rsidR="00204F78" w:rsidRDefault="00204F78" w:rsidP="00204F78">
            <w:pPr>
              <w:jc w:val="center"/>
              <w:rPr>
                <w:rFonts w:ascii="Times New Roman" w:hAnsi="Times New Roman" w:cs="Times New Roman"/>
                <w:sz w:val="28"/>
                <w:szCs w:val="28"/>
                <w:lang w:val="kk-KZ"/>
              </w:rPr>
            </w:pPr>
            <w:r>
              <w:rPr>
                <w:rFonts w:ascii="Times New Roman" w:hAnsi="Times New Roman" w:cs="Times New Roman"/>
                <w:sz w:val="28"/>
                <w:szCs w:val="28"/>
                <w:lang w:val="kk-KZ"/>
              </w:rPr>
              <w:t>санитарлық</w:t>
            </w:r>
          </w:p>
        </w:tc>
        <w:tc>
          <w:tcPr>
            <w:tcW w:w="3544" w:type="dxa"/>
          </w:tcPr>
          <w:p w:rsidR="00204F78"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2,0</w:t>
            </w:r>
          </w:p>
        </w:tc>
      </w:tr>
      <w:tr w:rsidR="00204F78" w:rsidTr="00204F78">
        <w:tc>
          <w:tcPr>
            <w:tcW w:w="3227" w:type="dxa"/>
          </w:tcPr>
          <w:p w:rsidR="00204F78" w:rsidRDefault="00204F78" w:rsidP="00204F78">
            <w:pPr>
              <w:rPr>
                <w:rFonts w:ascii="Times New Roman" w:hAnsi="Times New Roman" w:cs="Times New Roman"/>
                <w:sz w:val="28"/>
                <w:szCs w:val="28"/>
                <w:lang w:val="kk-KZ"/>
              </w:rPr>
            </w:pPr>
            <w:r>
              <w:rPr>
                <w:rFonts w:ascii="Times New Roman" w:hAnsi="Times New Roman" w:cs="Times New Roman"/>
                <w:sz w:val="28"/>
                <w:szCs w:val="28"/>
                <w:lang w:val="kk-KZ"/>
              </w:rPr>
              <w:t>Мырыш (</w:t>
            </w:r>
            <w:r w:rsidR="00B51E6C">
              <w:rPr>
                <w:rFonts w:ascii="Times New Roman" w:hAnsi="Times New Roman" w:cs="Times New Roman"/>
                <w:sz w:val="28"/>
                <w:szCs w:val="28"/>
                <w:lang w:val="en-US"/>
              </w:rPr>
              <w:t>Zn</w:t>
            </w:r>
            <w:r w:rsidR="00B51E6C">
              <w:rPr>
                <w:rFonts w:ascii="Times New Roman" w:hAnsi="Times New Roman" w:cs="Times New Roman"/>
                <w:sz w:val="28"/>
                <w:szCs w:val="28"/>
                <w:vertAlign w:val="superscript"/>
                <w:lang w:val="en-US"/>
              </w:rPr>
              <w:t>2+</w:t>
            </w:r>
            <w:r>
              <w:rPr>
                <w:rFonts w:ascii="Times New Roman" w:hAnsi="Times New Roman" w:cs="Times New Roman"/>
                <w:sz w:val="28"/>
                <w:szCs w:val="28"/>
                <w:lang w:val="kk-KZ"/>
              </w:rPr>
              <w:t>)</w:t>
            </w:r>
          </w:p>
        </w:tc>
        <w:tc>
          <w:tcPr>
            <w:tcW w:w="2693" w:type="dxa"/>
          </w:tcPr>
          <w:p w:rsidR="00204F78" w:rsidRPr="00204F78" w:rsidRDefault="00204F78" w:rsidP="00E533DE">
            <w:pPr>
              <w:jc w:val="center"/>
              <w:rPr>
                <w:rFonts w:ascii="Times New Roman" w:hAnsi="Times New Roman" w:cs="Times New Roman"/>
                <w:sz w:val="28"/>
                <w:szCs w:val="28"/>
                <w:lang w:val="en-US"/>
              </w:rPr>
            </w:pPr>
            <w:r>
              <w:rPr>
                <w:rFonts w:ascii="Times New Roman" w:hAnsi="Times New Roman" w:cs="Times New Roman"/>
                <w:sz w:val="28"/>
                <w:szCs w:val="28"/>
                <w:lang w:val="kk-KZ"/>
              </w:rPr>
              <w:t>санитарлық</w:t>
            </w:r>
          </w:p>
        </w:tc>
        <w:tc>
          <w:tcPr>
            <w:tcW w:w="3544" w:type="dxa"/>
          </w:tcPr>
          <w:p w:rsidR="00204F78" w:rsidRDefault="00E35337" w:rsidP="00E35337">
            <w:pPr>
              <w:jc w:val="center"/>
              <w:rPr>
                <w:rFonts w:ascii="Times New Roman" w:hAnsi="Times New Roman" w:cs="Times New Roman"/>
                <w:sz w:val="28"/>
                <w:szCs w:val="28"/>
                <w:lang w:val="kk-KZ"/>
              </w:rPr>
            </w:pPr>
            <w:r>
              <w:rPr>
                <w:rFonts w:ascii="Times New Roman" w:hAnsi="Times New Roman" w:cs="Times New Roman"/>
                <w:sz w:val="28"/>
                <w:szCs w:val="28"/>
                <w:lang w:val="kk-KZ"/>
              </w:rPr>
              <w:t>1,0</w:t>
            </w:r>
          </w:p>
        </w:tc>
      </w:tr>
      <w:tr w:rsidR="00204F78" w:rsidTr="00204F78">
        <w:tc>
          <w:tcPr>
            <w:tcW w:w="9464" w:type="dxa"/>
            <w:gridSpan w:val="3"/>
          </w:tcPr>
          <w:p w:rsidR="00204F78" w:rsidRDefault="00204F78"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Балық шаруашылығы үшін пайдаланылатын су нысаналарының судағы зиянды қосылыстарының ШМК</w:t>
            </w:r>
          </w:p>
        </w:tc>
      </w:tr>
      <w:tr w:rsidR="00204F78" w:rsidTr="00204F78">
        <w:tc>
          <w:tcPr>
            <w:tcW w:w="3227" w:type="dxa"/>
          </w:tcPr>
          <w:p w:rsidR="00204F78" w:rsidRDefault="00204F78" w:rsidP="00F2454D">
            <w:pPr>
              <w:rPr>
                <w:rFonts w:ascii="Times New Roman" w:hAnsi="Times New Roman" w:cs="Times New Roman"/>
                <w:sz w:val="28"/>
                <w:szCs w:val="28"/>
                <w:lang w:val="kk-KZ"/>
              </w:rPr>
            </w:pPr>
            <w:r>
              <w:rPr>
                <w:rFonts w:ascii="Times New Roman" w:hAnsi="Times New Roman" w:cs="Times New Roman"/>
                <w:sz w:val="28"/>
                <w:szCs w:val="28"/>
                <w:lang w:val="kk-KZ"/>
              </w:rPr>
              <w:t>Аммоний азоты</w:t>
            </w:r>
          </w:p>
        </w:tc>
        <w:tc>
          <w:tcPr>
            <w:tcW w:w="2693" w:type="dxa"/>
          </w:tcPr>
          <w:p w:rsidR="00204F78" w:rsidRDefault="009E1B82"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токсикологиялық</w:t>
            </w:r>
          </w:p>
        </w:tc>
        <w:tc>
          <w:tcPr>
            <w:tcW w:w="3544" w:type="dxa"/>
          </w:tcPr>
          <w:p w:rsidR="00204F78"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0,05</w:t>
            </w:r>
          </w:p>
        </w:tc>
      </w:tr>
      <w:tr w:rsidR="00204F78" w:rsidTr="00204F78">
        <w:tc>
          <w:tcPr>
            <w:tcW w:w="3227" w:type="dxa"/>
          </w:tcPr>
          <w:p w:rsidR="00204F78" w:rsidRPr="009E1B82" w:rsidRDefault="009E1B82" w:rsidP="00F2454D">
            <w:pPr>
              <w:rPr>
                <w:rFonts w:ascii="Times New Roman" w:hAnsi="Times New Roman" w:cs="Times New Roman"/>
                <w:sz w:val="28"/>
                <w:szCs w:val="28"/>
                <w:lang w:val="kk-KZ"/>
              </w:rPr>
            </w:pPr>
            <w:r>
              <w:rPr>
                <w:rFonts w:ascii="Times New Roman" w:hAnsi="Times New Roman" w:cs="Times New Roman"/>
                <w:sz w:val="28"/>
                <w:szCs w:val="28"/>
                <w:lang w:val="kk-KZ"/>
              </w:rPr>
              <w:t>Азот нитраты</w:t>
            </w:r>
          </w:p>
        </w:tc>
        <w:tc>
          <w:tcPr>
            <w:tcW w:w="2693" w:type="dxa"/>
          </w:tcPr>
          <w:p w:rsidR="00204F78" w:rsidRDefault="009E1B82"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токсикологиялық</w:t>
            </w:r>
          </w:p>
        </w:tc>
        <w:tc>
          <w:tcPr>
            <w:tcW w:w="3544" w:type="dxa"/>
          </w:tcPr>
          <w:p w:rsidR="00204F78"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0,02</w:t>
            </w:r>
          </w:p>
        </w:tc>
      </w:tr>
      <w:tr w:rsidR="00204F78" w:rsidTr="00204F78">
        <w:tc>
          <w:tcPr>
            <w:tcW w:w="3227" w:type="dxa"/>
          </w:tcPr>
          <w:p w:rsidR="00204F78" w:rsidRDefault="009E1B82" w:rsidP="00F2454D">
            <w:pPr>
              <w:rPr>
                <w:rFonts w:ascii="Times New Roman" w:hAnsi="Times New Roman" w:cs="Times New Roman"/>
                <w:sz w:val="28"/>
                <w:szCs w:val="28"/>
                <w:lang w:val="kk-KZ"/>
              </w:rPr>
            </w:pPr>
            <w:r>
              <w:rPr>
                <w:rFonts w:ascii="Times New Roman" w:hAnsi="Times New Roman" w:cs="Times New Roman"/>
                <w:sz w:val="28"/>
                <w:szCs w:val="28"/>
                <w:lang w:val="kk-KZ"/>
              </w:rPr>
              <w:t>Кадмий (</w:t>
            </w:r>
            <w:r w:rsidR="00F2454D">
              <w:rPr>
                <w:rFonts w:ascii="Times New Roman" w:hAnsi="Times New Roman" w:cs="Times New Roman"/>
                <w:sz w:val="28"/>
                <w:szCs w:val="28"/>
                <w:lang w:val="kk-KZ"/>
              </w:rPr>
              <w:t>С</w:t>
            </w:r>
            <w:r w:rsidR="00F2454D">
              <w:rPr>
                <w:rFonts w:ascii="Times New Roman" w:hAnsi="Times New Roman" w:cs="Times New Roman"/>
                <w:sz w:val="28"/>
                <w:szCs w:val="28"/>
                <w:lang w:val="en-US"/>
              </w:rPr>
              <w:t>d</w:t>
            </w:r>
            <w:r w:rsidR="00F2454D" w:rsidRPr="00F2454D">
              <w:rPr>
                <w:rFonts w:ascii="Times New Roman" w:hAnsi="Times New Roman" w:cs="Times New Roman"/>
                <w:sz w:val="28"/>
                <w:szCs w:val="28"/>
                <w:vertAlign w:val="superscript"/>
                <w:lang w:val="en-US"/>
              </w:rPr>
              <w:t>2</w:t>
            </w:r>
            <w:r w:rsidR="00F2454D">
              <w:rPr>
                <w:rFonts w:ascii="Times New Roman" w:hAnsi="Times New Roman" w:cs="Times New Roman"/>
                <w:sz w:val="28"/>
                <w:szCs w:val="28"/>
                <w:vertAlign w:val="superscript"/>
                <w:lang w:val="en-US"/>
              </w:rPr>
              <w:t>+</w:t>
            </w:r>
            <w:r>
              <w:rPr>
                <w:rFonts w:ascii="Times New Roman" w:hAnsi="Times New Roman" w:cs="Times New Roman"/>
                <w:sz w:val="28"/>
                <w:szCs w:val="28"/>
                <w:lang w:val="kk-KZ"/>
              </w:rPr>
              <w:t>)</w:t>
            </w:r>
          </w:p>
        </w:tc>
        <w:tc>
          <w:tcPr>
            <w:tcW w:w="2693" w:type="dxa"/>
          </w:tcPr>
          <w:p w:rsidR="00204F78" w:rsidRDefault="009E1B82"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токсикологиялық</w:t>
            </w:r>
          </w:p>
        </w:tc>
        <w:tc>
          <w:tcPr>
            <w:tcW w:w="3544" w:type="dxa"/>
          </w:tcPr>
          <w:p w:rsidR="00204F78"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0,005</w:t>
            </w:r>
          </w:p>
        </w:tc>
      </w:tr>
      <w:tr w:rsidR="00204F78" w:rsidTr="00204F78">
        <w:tc>
          <w:tcPr>
            <w:tcW w:w="3227" w:type="dxa"/>
          </w:tcPr>
          <w:p w:rsidR="00204F78" w:rsidRDefault="009E1B82" w:rsidP="00F2454D">
            <w:pPr>
              <w:rPr>
                <w:rFonts w:ascii="Times New Roman" w:hAnsi="Times New Roman" w:cs="Times New Roman"/>
                <w:sz w:val="28"/>
                <w:szCs w:val="28"/>
                <w:lang w:val="kk-KZ"/>
              </w:rPr>
            </w:pPr>
            <w:r>
              <w:rPr>
                <w:rFonts w:ascii="Times New Roman" w:hAnsi="Times New Roman" w:cs="Times New Roman"/>
                <w:sz w:val="28"/>
                <w:szCs w:val="28"/>
                <w:lang w:val="kk-KZ"/>
              </w:rPr>
              <w:t>Кобальт ()</w:t>
            </w:r>
          </w:p>
        </w:tc>
        <w:tc>
          <w:tcPr>
            <w:tcW w:w="2693" w:type="dxa"/>
          </w:tcPr>
          <w:p w:rsidR="00204F78" w:rsidRDefault="009E1B82"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токсикологиялық</w:t>
            </w:r>
          </w:p>
        </w:tc>
        <w:tc>
          <w:tcPr>
            <w:tcW w:w="3544" w:type="dxa"/>
          </w:tcPr>
          <w:p w:rsidR="00204F78"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0,01</w:t>
            </w:r>
          </w:p>
        </w:tc>
      </w:tr>
      <w:tr w:rsidR="00204F78" w:rsidTr="00204F78">
        <w:tc>
          <w:tcPr>
            <w:tcW w:w="3227" w:type="dxa"/>
          </w:tcPr>
          <w:p w:rsidR="00204F78" w:rsidRDefault="009E1B82" w:rsidP="00F2454D">
            <w:pPr>
              <w:rPr>
                <w:rFonts w:ascii="Times New Roman" w:hAnsi="Times New Roman" w:cs="Times New Roman"/>
                <w:sz w:val="28"/>
                <w:szCs w:val="28"/>
                <w:lang w:val="kk-KZ"/>
              </w:rPr>
            </w:pPr>
            <w:r>
              <w:rPr>
                <w:rFonts w:ascii="Times New Roman" w:hAnsi="Times New Roman" w:cs="Times New Roman"/>
                <w:sz w:val="28"/>
                <w:szCs w:val="28"/>
                <w:lang w:val="kk-KZ"/>
              </w:rPr>
              <w:t>Мыс ()</w:t>
            </w:r>
          </w:p>
        </w:tc>
        <w:tc>
          <w:tcPr>
            <w:tcW w:w="2693" w:type="dxa"/>
          </w:tcPr>
          <w:p w:rsidR="00204F78" w:rsidRDefault="009E1B82"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токсикологиялық</w:t>
            </w:r>
          </w:p>
        </w:tc>
        <w:tc>
          <w:tcPr>
            <w:tcW w:w="3544" w:type="dxa"/>
          </w:tcPr>
          <w:p w:rsidR="00204F78"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0,01</w:t>
            </w:r>
          </w:p>
        </w:tc>
      </w:tr>
      <w:tr w:rsidR="00204F78" w:rsidTr="00204F78">
        <w:tc>
          <w:tcPr>
            <w:tcW w:w="3227" w:type="dxa"/>
          </w:tcPr>
          <w:p w:rsidR="00204F78" w:rsidRDefault="009E1B82" w:rsidP="00F2454D">
            <w:pPr>
              <w:rPr>
                <w:rFonts w:ascii="Times New Roman" w:hAnsi="Times New Roman" w:cs="Times New Roman"/>
                <w:sz w:val="28"/>
                <w:szCs w:val="28"/>
                <w:lang w:val="kk-KZ"/>
              </w:rPr>
            </w:pPr>
            <w:r>
              <w:rPr>
                <w:rFonts w:ascii="Times New Roman" w:hAnsi="Times New Roman" w:cs="Times New Roman"/>
                <w:sz w:val="28"/>
                <w:szCs w:val="28"/>
                <w:lang w:val="kk-KZ"/>
              </w:rPr>
              <w:t>Никель ()</w:t>
            </w:r>
          </w:p>
        </w:tc>
        <w:tc>
          <w:tcPr>
            <w:tcW w:w="2693" w:type="dxa"/>
          </w:tcPr>
          <w:p w:rsidR="00204F78" w:rsidRDefault="009E1B82"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токсикологиялық</w:t>
            </w:r>
          </w:p>
        </w:tc>
        <w:tc>
          <w:tcPr>
            <w:tcW w:w="3544" w:type="dxa"/>
          </w:tcPr>
          <w:p w:rsidR="00204F78"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0,05</w:t>
            </w:r>
          </w:p>
        </w:tc>
      </w:tr>
      <w:tr w:rsidR="00204F78" w:rsidTr="00204F78">
        <w:tc>
          <w:tcPr>
            <w:tcW w:w="3227" w:type="dxa"/>
          </w:tcPr>
          <w:p w:rsidR="00204F78" w:rsidRDefault="009E1B82" w:rsidP="00F2454D">
            <w:pPr>
              <w:rPr>
                <w:rFonts w:ascii="Times New Roman" w:hAnsi="Times New Roman" w:cs="Times New Roman"/>
                <w:sz w:val="28"/>
                <w:szCs w:val="28"/>
                <w:lang w:val="kk-KZ"/>
              </w:rPr>
            </w:pPr>
            <w:r>
              <w:rPr>
                <w:rFonts w:ascii="Times New Roman" w:hAnsi="Times New Roman" w:cs="Times New Roman"/>
                <w:sz w:val="28"/>
                <w:szCs w:val="28"/>
                <w:lang w:val="kk-KZ"/>
              </w:rPr>
              <w:t>Мырыш ()</w:t>
            </w:r>
          </w:p>
        </w:tc>
        <w:tc>
          <w:tcPr>
            <w:tcW w:w="2693" w:type="dxa"/>
          </w:tcPr>
          <w:p w:rsidR="00204F78" w:rsidRDefault="009E1B82"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токсикологиялық</w:t>
            </w:r>
          </w:p>
        </w:tc>
        <w:tc>
          <w:tcPr>
            <w:tcW w:w="3544" w:type="dxa"/>
          </w:tcPr>
          <w:p w:rsidR="00204F78"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0,01</w:t>
            </w:r>
          </w:p>
        </w:tc>
      </w:tr>
      <w:tr w:rsidR="009E1B82" w:rsidTr="00204F78">
        <w:tc>
          <w:tcPr>
            <w:tcW w:w="3227" w:type="dxa"/>
          </w:tcPr>
          <w:p w:rsidR="009E1B82" w:rsidRDefault="009E1B82" w:rsidP="00F2454D">
            <w:pPr>
              <w:rPr>
                <w:rFonts w:ascii="Times New Roman" w:hAnsi="Times New Roman" w:cs="Times New Roman"/>
                <w:sz w:val="28"/>
                <w:szCs w:val="28"/>
                <w:lang w:val="kk-KZ"/>
              </w:rPr>
            </w:pPr>
            <w:r>
              <w:rPr>
                <w:rFonts w:ascii="Times New Roman" w:hAnsi="Times New Roman" w:cs="Times New Roman"/>
                <w:sz w:val="28"/>
                <w:szCs w:val="28"/>
                <w:lang w:val="kk-KZ"/>
              </w:rPr>
              <w:t>Қорғасын</w:t>
            </w:r>
            <w:r>
              <w:rPr>
                <w:rFonts w:ascii="Times New Roman" w:hAnsi="Times New Roman" w:cs="Times New Roman"/>
                <w:sz w:val="28"/>
                <w:szCs w:val="28"/>
                <w:lang w:val="en-US"/>
              </w:rPr>
              <w:t xml:space="preserve"> </w:t>
            </w:r>
            <w:r>
              <w:rPr>
                <w:rFonts w:ascii="Times New Roman" w:hAnsi="Times New Roman" w:cs="Times New Roman"/>
                <w:sz w:val="28"/>
                <w:szCs w:val="28"/>
                <w:lang w:val="kk-KZ"/>
              </w:rPr>
              <w:t>(</w:t>
            </w:r>
            <w:r>
              <w:rPr>
                <w:rFonts w:ascii="Times New Roman" w:hAnsi="Times New Roman" w:cs="Times New Roman"/>
                <w:sz w:val="28"/>
                <w:szCs w:val="28"/>
                <w:lang w:val="en-US"/>
              </w:rPr>
              <w:t>Pb</w:t>
            </w:r>
            <w:r>
              <w:rPr>
                <w:rFonts w:ascii="Times New Roman" w:hAnsi="Times New Roman" w:cs="Times New Roman"/>
                <w:sz w:val="28"/>
                <w:szCs w:val="28"/>
                <w:vertAlign w:val="superscript"/>
                <w:lang w:val="en-US"/>
              </w:rPr>
              <w:t>3+</w:t>
            </w:r>
            <w:r>
              <w:rPr>
                <w:rFonts w:ascii="Times New Roman" w:hAnsi="Times New Roman" w:cs="Times New Roman"/>
                <w:sz w:val="28"/>
                <w:szCs w:val="28"/>
                <w:lang w:val="kk-KZ"/>
              </w:rPr>
              <w:t>)</w:t>
            </w:r>
          </w:p>
        </w:tc>
        <w:tc>
          <w:tcPr>
            <w:tcW w:w="2693" w:type="dxa"/>
          </w:tcPr>
          <w:p w:rsidR="009E1B82" w:rsidRDefault="009E1B82"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токсикологиялық</w:t>
            </w:r>
          </w:p>
        </w:tc>
        <w:tc>
          <w:tcPr>
            <w:tcW w:w="3544" w:type="dxa"/>
          </w:tcPr>
          <w:p w:rsidR="009E1B82"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0,03</w:t>
            </w:r>
          </w:p>
        </w:tc>
      </w:tr>
      <w:tr w:rsidR="009E1B82" w:rsidTr="00204F78">
        <w:tc>
          <w:tcPr>
            <w:tcW w:w="3227" w:type="dxa"/>
          </w:tcPr>
          <w:p w:rsidR="009E1B82" w:rsidRDefault="009E1B82" w:rsidP="00F2454D">
            <w:pPr>
              <w:rPr>
                <w:rFonts w:ascii="Times New Roman" w:hAnsi="Times New Roman" w:cs="Times New Roman"/>
                <w:sz w:val="28"/>
                <w:szCs w:val="28"/>
                <w:lang w:val="kk-KZ"/>
              </w:rPr>
            </w:pPr>
            <w:r>
              <w:rPr>
                <w:rFonts w:ascii="Times New Roman" w:hAnsi="Times New Roman" w:cs="Times New Roman"/>
                <w:sz w:val="28"/>
                <w:szCs w:val="28"/>
                <w:lang w:val="kk-KZ"/>
              </w:rPr>
              <w:t>Аммоний хлориді</w:t>
            </w:r>
          </w:p>
        </w:tc>
        <w:tc>
          <w:tcPr>
            <w:tcW w:w="2693" w:type="dxa"/>
          </w:tcPr>
          <w:p w:rsidR="009E1B82" w:rsidRDefault="009E1B82"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токсикологиялық</w:t>
            </w:r>
          </w:p>
        </w:tc>
        <w:tc>
          <w:tcPr>
            <w:tcW w:w="3544" w:type="dxa"/>
          </w:tcPr>
          <w:p w:rsidR="009E1B82"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1,2</w:t>
            </w:r>
          </w:p>
        </w:tc>
      </w:tr>
      <w:tr w:rsidR="009E1B82" w:rsidTr="00204F78">
        <w:tc>
          <w:tcPr>
            <w:tcW w:w="3227" w:type="dxa"/>
          </w:tcPr>
          <w:p w:rsidR="009E1B82" w:rsidRDefault="009E1B82" w:rsidP="00F2454D">
            <w:pPr>
              <w:rPr>
                <w:rFonts w:ascii="Times New Roman" w:hAnsi="Times New Roman" w:cs="Times New Roman"/>
                <w:sz w:val="28"/>
                <w:szCs w:val="28"/>
                <w:lang w:val="kk-KZ"/>
              </w:rPr>
            </w:pPr>
            <w:r>
              <w:rPr>
                <w:rFonts w:ascii="Times New Roman" w:hAnsi="Times New Roman" w:cs="Times New Roman"/>
                <w:sz w:val="28"/>
                <w:szCs w:val="28"/>
                <w:lang w:val="kk-KZ"/>
              </w:rPr>
              <w:t>Аммоний сульфаты</w:t>
            </w:r>
          </w:p>
        </w:tc>
        <w:tc>
          <w:tcPr>
            <w:tcW w:w="2693" w:type="dxa"/>
          </w:tcPr>
          <w:p w:rsidR="009E1B82" w:rsidRDefault="009E1B82"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токсикологиялық</w:t>
            </w:r>
          </w:p>
        </w:tc>
        <w:tc>
          <w:tcPr>
            <w:tcW w:w="3544" w:type="dxa"/>
          </w:tcPr>
          <w:p w:rsidR="009E1B82"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0,0</w:t>
            </w:r>
          </w:p>
        </w:tc>
      </w:tr>
      <w:tr w:rsidR="009E1B82" w:rsidTr="00204F78">
        <w:tc>
          <w:tcPr>
            <w:tcW w:w="3227" w:type="dxa"/>
          </w:tcPr>
          <w:p w:rsidR="009E1B82" w:rsidRDefault="009E1B82" w:rsidP="00F2454D">
            <w:pPr>
              <w:rPr>
                <w:rFonts w:ascii="Times New Roman" w:hAnsi="Times New Roman" w:cs="Times New Roman"/>
                <w:sz w:val="28"/>
                <w:szCs w:val="28"/>
                <w:lang w:val="kk-KZ"/>
              </w:rPr>
            </w:pPr>
            <w:r>
              <w:rPr>
                <w:rFonts w:ascii="Times New Roman" w:hAnsi="Times New Roman" w:cs="Times New Roman"/>
                <w:sz w:val="28"/>
                <w:szCs w:val="28"/>
                <w:lang w:val="kk-KZ"/>
              </w:rPr>
              <w:t>Формальдегид</w:t>
            </w:r>
          </w:p>
        </w:tc>
        <w:tc>
          <w:tcPr>
            <w:tcW w:w="2693" w:type="dxa"/>
          </w:tcPr>
          <w:p w:rsidR="009E1B82" w:rsidRDefault="009E1B82"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токсикологиялық</w:t>
            </w:r>
          </w:p>
        </w:tc>
        <w:tc>
          <w:tcPr>
            <w:tcW w:w="3544" w:type="dxa"/>
          </w:tcPr>
          <w:p w:rsidR="009E1B82"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0,1</w:t>
            </w:r>
          </w:p>
        </w:tc>
      </w:tr>
      <w:tr w:rsidR="009E1B82" w:rsidTr="00204F78">
        <w:tc>
          <w:tcPr>
            <w:tcW w:w="3227" w:type="dxa"/>
          </w:tcPr>
          <w:p w:rsidR="009E1B82" w:rsidRDefault="009E1B82" w:rsidP="00F2454D">
            <w:pPr>
              <w:rPr>
                <w:rFonts w:ascii="Times New Roman" w:hAnsi="Times New Roman" w:cs="Times New Roman"/>
                <w:sz w:val="28"/>
                <w:szCs w:val="28"/>
                <w:lang w:val="kk-KZ"/>
              </w:rPr>
            </w:pPr>
            <w:r>
              <w:rPr>
                <w:rFonts w:ascii="Times New Roman" w:hAnsi="Times New Roman" w:cs="Times New Roman"/>
                <w:sz w:val="28"/>
                <w:szCs w:val="28"/>
                <w:lang w:val="kk-KZ"/>
              </w:rPr>
              <w:t>БАЗ</w:t>
            </w:r>
          </w:p>
        </w:tc>
        <w:tc>
          <w:tcPr>
            <w:tcW w:w="2693" w:type="dxa"/>
          </w:tcPr>
          <w:p w:rsidR="009E1B82" w:rsidRDefault="009E1B82"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токсикологиялық</w:t>
            </w:r>
          </w:p>
        </w:tc>
        <w:tc>
          <w:tcPr>
            <w:tcW w:w="3544" w:type="dxa"/>
          </w:tcPr>
          <w:p w:rsidR="009E1B82"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0,5</w:t>
            </w:r>
          </w:p>
        </w:tc>
      </w:tr>
      <w:tr w:rsidR="009E1B82" w:rsidTr="00204F78">
        <w:tc>
          <w:tcPr>
            <w:tcW w:w="3227" w:type="dxa"/>
          </w:tcPr>
          <w:p w:rsidR="009E1B82" w:rsidRDefault="009E1B82" w:rsidP="00F2454D">
            <w:pPr>
              <w:rPr>
                <w:rFonts w:ascii="Times New Roman" w:hAnsi="Times New Roman" w:cs="Times New Roman"/>
                <w:sz w:val="28"/>
                <w:szCs w:val="28"/>
                <w:lang w:val="kk-KZ"/>
              </w:rPr>
            </w:pPr>
            <w:r>
              <w:rPr>
                <w:rFonts w:ascii="Times New Roman" w:hAnsi="Times New Roman" w:cs="Times New Roman"/>
                <w:sz w:val="28"/>
                <w:szCs w:val="28"/>
                <w:lang w:val="kk-KZ"/>
              </w:rPr>
              <w:t>Азот нитраты</w:t>
            </w:r>
          </w:p>
        </w:tc>
        <w:tc>
          <w:tcPr>
            <w:tcW w:w="2693" w:type="dxa"/>
          </w:tcPr>
          <w:p w:rsidR="009E1B82" w:rsidRDefault="009E1B82"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санитарлық</w:t>
            </w:r>
          </w:p>
        </w:tc>
        <w:tc>
          <w:tcPr>
            <w:tcW w:w="3544" w:type="dxa"/>
          </w:tcPr>
          <w:p w:rsidR="009E1B82" w:rsidRDefault="00E35337" w:rsidP="00E35337">
            <w:pPr>
              <w:jc w:val="center"/>
              <w:rPr>
                <w:rFonts w:ascii="Times New Roman" w:hAnsi="Times New Roman" w:cs="Times New Roman"/>
                <w:sz w:val="28"/>
                <w:szCs w:val="28"/>
                <w:lang w:val="kk-KZ"/>
              </w:rPr>
            </w:pPr>
            <w:r>
              <w:rPr>
                <w:rFonts w:ascii="Times New Roman" w:hAnsi="Times New Roman" w:cs="Times New Roman"/>
                <w:sz w:val="28"/>
                <w:szCs w:val="28"/>
                <w:lang w:val="kk-KZ"/>
              </w:rPr>
              <w:t>9,1</w:t>
            </w:r>
          </w:p>
        </w:tc>
      </w:tr>
      <w:tr w:rsidR="009E1B82" w:rsidTr="00204F78">
        <w:tc>
          <w:tcPr>
            <w:tcW w:w="3227" w:type="dxa"/>
          </w:tcPr>
          <w:p w:rsidR="009E1B82" w:rsidRDefault="009E1B82" w:rsidP="00F2454D">
            <w:pPr>
              <w:rPr>
                <w:rFonts w:ascii="Times New Roman" w:hAnsi="Times New Roman" w:cs="Times New Roman"/>
                <w:sz w:val="28"/>
                <w:szCs w:val="28"/>
                <w:lang w:val="kk-KZ"/>
              </w:rPr>
            </w:pPr>
            <w:r>
              <w:rPr>
                <w:rFonts w:ascii="Times New Roman" w:hAnsi="Times New Roman" w:cs="Times New Roman"/>
                <w:sz w:val="28"/>
                <w:szCs w:val="28"/>
                <w:lang w:val="kk-KZ"/>
              </w:rPr>
              <w:t>Сульфаттар</w:t>
            </w:r>
          </w:p>
        </w:tc>
        <w:tc>
          <w:tcPr>
            <w:tcW w:w="2693" w:type="dxa"/>
          </w:tcPr>
          <w:p w:rsidR="009E1B82" w:rsidRDefault="009E1B82"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санитарлық</w:t>
            </w:r>
          </w:p>
        </w:tc>
        <w:tc>
          <w:tcPr>
            <w:tcW w:w="3544" w:type="dxa"/>
          </w:tcPr>
          <w:p w:rsidR="009E1B82"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300</w:t>
            </w:r>
          </w:p>
        </w:tc>
      </w:tr>
      <w:tr w:rsidR="009E1B82" w:rsidTr="00204F78">
        <w:tc>
          <w:tcPr>
            <w:tcW w:w="3227" w:type="dxa"/>
          </w:tcPr>
          <w:p w:rsidR="009E1B82" w:rsidRDefault="009E1B82" w:rsidP="00F2454D">
            <w:pPr>
              <w:rPr>
                <w:rFonts w:ascii="Times New Roman" w:hAnsi="Times New Roman" w:cs="Times New Roman"/>
                <w:sz w:val="28"/>
                <w:szCs w:val="28"/>
                <w:lang w:val="kk-KZ"/>
              </w:rPr>
            </w:pPr>
            <w:r>
              <w:rPr>
                <w:rFonts w:ascii="Times New Roman" w:hAnsi="Times New Roman" w:cs="Times New Roman"/>
                <w:sz w:val="28"/>
                <w:szCs w:val="28"/>
                <w:lang w:val="kk-KZ"/>
              </w:rPr>
              <w:t>Хлоридтер</w:t>
            </w:r>
          </w:p>
        </w:tc>
        <w:tc>
          <w:tcPr>
            <w:tcW w:w="2693" w:type="dxa"/>
          </w:tcPr>
          <w:p w:rsidR="009E1B82" w:rsidRDefault="009E1B82"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санитарлық</w:t>
            </w:r>
          </w:p>
        </w:tc>
        <w:tc>
          <w:tcPr>
            <w:tcW w:w="3544" w:type="dxa"/>
          </w:tcPr>
          <w:p w:rsidR="009E1B82"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100</w:t>
            </w:r>
          </w:p>
        </w:tc>
      </w:tr>
      <w:tr w:rsidR="009E1B82" w:rsidTr="00204F78">
        <w:tc>
          <w:tcPr>
            <w:tcW w:w="3227" w:type="dxa"/>
          </w:tcPr>
          <w:p w:rsidR="009E1B82" w:rsidRDefault="009E1B82" w:rsidP="00F2454D">
            <w:pPr>
              <w:rPr>
                <w:rFonts w:ascii="Times New Roman" w:hAnsi="Times New Roman" w:cs="Times New Roman"/>
                <w:sz w:val="28"/>
                <w:szCs w:val="28"/>
                <w:lang w:val="kk-KZ"/>
              </w:rPr>
            </w:pPr>
            <w:r>
              <w:rPr>
                <w:rFonts w:ascii="Times New Roman" w:hAnsi="Times New Roman" w:cs="Times New Roman"/>
                <w:sz w:val="28"/>
                <w:szCs w:val="28"/>
                <w:lang w:val="kk-KZ"/>
              </w:rPr>
              <w:t>Мұнай өнімдері</w:t>
            </w:r>
          </w:p>
        </w:tc>
        <w:tc>
          <w:tcPr>
            <w:tcW w:w="2693" w:type="dxa"/>
          </w:tcPr>
          <w:p w:rsidR="009E1B82" w:rsidRDefault="00F2454D" w:rsidP="00F2454D">
            <w:pPr>
              <w:jc w:val="center"/>
              <w:rPr>
                <w:rFonts w:ascii="Times New Roman" w:hAnsi="Times New Roman" w:cs="Times New Roman"/>
                <w:sz w:val="28"/>
                <w:szCs w:val="28"/>
                <w:lang w:val="kk-KZ"/>
              </w:rPr>
            </w:pPr>
            <w:r>
              <w:rPr>
                <w:rFonts w:ascii="Times New Roman" w:hAnsi="Times New Roman" w:cs="Times New Roman"/>
                <w:sz w:val="28"/>
                <w:szCs w:val="28"/>
                <w:lang w:val="kk-KZ"/>
              </w:rPr>
              <w:t>балық шаруашылық</w:t>
            </w:r>
          </w:p>
        </w:tc>
        <w:tc>
          <w:tcPr>
            <w:tcW w:w="3544" w:type="dxa"/>
          </w:tcPr>
          <w:p w:rsidR="009E1B82"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0,05</w:t>
            </w:r>
          </w:p>
        </w:tc>
      </w:tr>
      <w:tr w:rsidR="009E1B82" w:rsidTr="00204F78">
        <w:tc>
          <w:tcPr>
            <w:tcW w:w="3227" w:type="dxa"/>
          </w:tcPr>
          <w:p w:rsidR="009E1B82" w:rsidRDefault="009E1B82" w:rsidP="00F2454D">
            <w:pPr>
              <w:rPr>
                <w:rFonts w:ascii="Times New Roman" w:hAnsi="Times New Roman" w:cs="Times New Roman"/>
                <w:sz w:val="28"/>
                <w:szCs w:val="28"/>
                <w:lang w:val="kk-KZ"/>
              </w:rPr>
            </w:pPr>
            <w:r>
              <w:rPr>
                <w:rFonts w:ascii="Times New Roman" w:hAnsi="Times New Roman" w:cs="Times New Roman"/>
                <w:sz w:val="28"/>
                <w:szCs w:val="28"/>
                <w:lang w:val="kk-KZ"/>
              </w:rPr>
              <w:t>Фенол</w:t>
            </w:r>
          </w:p>
        </w:tc>
        <w:tc>
          <w:tcPr>
            <w:tcW w:w="2693" w:type="dxa"/>
          </w:tcPr>
          <w:p w:rsidR="009E1B82" w:rsidRDefault="00F2454D"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балық шаруашылық</w:t>
            </w:r>
          </w:p>
        </w:tc>
        <w:tc>
          <w:tcPr>
            <w:tcW w:w="3544" w:type="dxa"/>
          </w:tcPr>
          <w:p w:rsidR="009E1B82"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0,001</w:t>
            </w:r>
          </w:p>
        </w:tc>
      </w:tr>
      <w:tr w:rsidR="00F2454D" w:rsidTr="00204F78">
        <w:tc>
          <w:tcPr>
            <w:tcW w:w="3227" w:type="dxa"/>
          </w:tcPr>
          <w:p w:rsidR="00F2454D" w:rsidRDefault="00F2454D" w:rsidP="00F2454D">
            <w:pPr>
              <w:rPr>
                <w:rFonts w:ascii="Times New Roman" w:hAnsi="Times New Roman" w:cs="Times New Roman"/>
                <w:sz w:val="28"/>
                <w:szCs w:val="28"/>
                <w:lang w:val="kk-KZ"/>
              </w:rPr>
            </w:pPr>
            <w:r>
              <w:rPr>
                <w:rFonts w:ascii="Times New Roman" w:hAnsi="Times New Roman" w:cs="Times New Roman"/>
                <w:sz w:val="28"/>
                <w:szCs w:val="28"/>
                <w:lang w:val="kk-KZ"/>
              </w:rPr>
              <w:t>Стирол</w:t>
            </w:r>
          </w:p>
        </w:tc>
        <w:tc>
          <w:tcPr>
            <w:tcW w:w="2693" w:type="dxa"/>
          </w:tcPr>
          <w:p w:rsidR="00F2454D" w:rsidRDefault="00F2454D"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органолептикалық</w:t>
            </w:r>
          </w:p>
        </w:tc>
        <w:tc>
          <w:tcPr>
            <w:tcW w:w="3544" w:type="dxa"/>
          </w:tcPr>
          <w:p w:rsidR="00F2454D" w:rsidRDefault="00E35337" w:rsidP="00E533DE">
            <w:pPr>
              <w:jc w:val="center"/>
              <w:rPr>
                <w:rFonts w:ascii="Times New Roman" w:hAnsi="Times New Roman" w:cs="Times New Roman"/>
                <w:sz w:val="28"/>
                <w:szCs w:val="28"/>
                <w:lang w:val="kk-KZ"/>
              </w:rPr>
            </w:pPr>
            <w:r>
              <w:rPr>
                <w:rFonts w:ascii="Times New Roman" w:hAnsi="Times New Roman" w:cs="Times New Roman"/>
                <w:sz w:val="28"/>
                <w:szCs w:val="28"/>
                <w:lang w:val="kk-KZ"/>
              </w:rPr>
              <w:t>0,1</w:t>
            </w:r>
          </w:p>
        </w:tc>
      </w:tr>
    </w:tbl>
    <w:p w:rsidR="00E533DE" w:rsidRDefault="00E533DE" w:rsidP="00E533DE">
      <w:pPr>
        <w:spacing w:after="0" w:line="240" w:lineRule="auto"/>
        <w:jc w:val="center"/>
        <w:rPr>
          <w:rFonts w:ascii="Times New Roman" w:hAnsi="Times New Roman" w:cs="Times New Roman"/>
          <w:sz w:val="28"/>
          <w:szCs w:val="28"/>
          <w:lang w:val="kk-KZ"/>
        </w:rPr>
      </w:pPr>
    </w:p>
    <w:p w:rsidR="00BA2DE1" w:rsidRDefault="00BA2DE1" w:rsidP="00BA2DE1">
      <w:pPr>
        <w:spacing w:after="0" w:line="240" w:lineRule="auto"/>
        <w:jc w:val="both"/>
        <w:rPr>
          <w:rFonts w:ascii="Times New Roman" w:hAnsi="Times New Roman" w:cs="Times New Roman"/>
          <w:sz w:val="28"/>
          <w:szCs w:val="28"/>
          <w:lang w:val="en-US"/>
        </w:rPr>
      </w:pPr>
    </w:p>
    <w:p w:rsidR="004E632F" w:rsidRDefault="004E632F" w:rsidP="004E632F">
      <w:pPr>
        <w:spacing w:after="0" w:line="240" w:lineRule="auto"/>
        <w:ind w:firstLine="567"/>
        <w:jc w:val="both"/>
        <w:rPr>
          <w:rFonts w:ascii="Times New Roman" w:hAnsi="Times New Roman" w:cs="Times New Roman"/>
          <w:sz w:val="28"/>
          <w:szCs w:val="28"/>
          <w:lang w:val="kk-KZ"/>
        </w:rPr>
      </w:pPr>
    </w:p>
    <w:p w:rsidR="00E35337" w:rsidRPr="00402E7F" w:rsidRDefault="00E35337" w:rsidP="004E632F">
      <w:pPr>
        <w:spacing w:after="0" w:line="240" w:lineRule="auto"/>
        <w:ind w:firstLine="567"/>
        <w:jc w:val="both"/>
        <w:rPr>
          <w:rFonts w:ascii="Times New Roman" w:hAnsi="Times New Roman" w:cs="Times New Roman"/>
          <w:sz w:val="28"/>
          <w:szCs w:val="28"/>
          <w:lang w:val="kk-KZ"/>
        </w:rPr>
      </w:pPr>
      <w:r w:rsidRPr="004B159F">
        <w:rPr>
          <w:rFonts w:ascii="Times New Roman" w:hAnsi="Times New Roman" w:cs="Times New Roman"/>
          <w:sz w:val="28"/>
          <w:szCs w:val="28"/>
          <w:lang w:val="kk-KZ"/>
        </w:rPr>
        <w:lastRenderedPageBreak/>
        <w:t>Суда бір бағыттағы зиянды заттардың болуы кезінде гигиеналық</w:t>
      </w:r>
      <w:r>
        <w:rPr>
          <w:rFonts w:ascii="Times New Roman" w:hAnsi="Times New Roman" w:cs="Times New Roman"/>
          <w:sz w:val="28"/>
          <w:szCs w:val="28"/>
          <w:lang w:val="kk-KZ"/>
        </w:rPr>
        <w:t xml:space="preserve"> </w:t>
      </w:r>
      <w:r w:rsidRPr="00EF6DA7">
        <w:rPr>
          <w:rFonts w:ascii="Times New Roman" w:hAnsi="Times New Roman" w:cs="Times New Roman"/>
          <w:sz w:val="28"/>
          <w:szCs w:val="28"/>
          <w:lang w:val="kk-KZ"/>
        </w:rPr>
        <w:t xml:space="preserve">нормалау принципін сақтау маңызды. Осы принцип бойынша </w:t>
      </w:r>
      <w:r>
        <w:rPr>
          <w:rFonts w:ascii="Times New Roman" w:hAnsi="Times New Roman" w:cs="Times New Roman"/>
          <w:sz w:val="28"/>
          <w:szCs w:val="28"/>
          <w:lang w:val="kk-KZ"/>
        </w:rPr>
        <w:t xml:space="preserve">ЗБЛ </w:t>
      </w:r>
      <w:r w:rsidRPr="00EF6DA7">
        <w:rPr>
          <w:rFonts w:ascii="Times New Roman" w:hAnsi="Times New Roman" w:cs="Times New Roman"/>
          <w:sz w:val="28"/>
          <w:szCs w:val="28"/>
          <w:lang w:val="kk-KZ"/>
        </w:rPr>
        <w:t>заттары аддитивтік сипат алады. Яғни екі немесе одан да к</w:t>
      </w:r>
      <w:r>
        <w:rPr>
          <w:rFonts w:ascii="Times New Roman" w:hAnsi="Times New Roman" w:cs="Times New Roman"/>
          <w:sz w:val="28"/>
          <w:szCs w:val="28"/>
          <w:lang w:val="kk-KZ"/>
        </w:rPr>
        <w:t>ө</w:t>
      </w:r>
      <w:r w:rsidRPr="00EF6DA7">
        <w:rPr>
          <w:rFonts w:ascii="Times New Roman" w:hAnsi="Times New Roman" w:cs="Times New Roman"/>
          <w:sz w:val="28"/>
          <w:szCs w:val="28"/>
          <w:lang w:val="kk-KZ"/>
        </w:rPr>
        <w:t>п</w:t>
      </w:r>
      <w:r>
        <w:rPr>
          <w:rFonts w:ascii="Times New Roman" w:hAnsi="Times New Roman" w:cs="Times New Roman"/>
          <w:sz w:val="28"/>
          <w:szCs w:val="28"/>
          <w:lang w:val="kk-KZ"/>
        </w:rPr>
        <w:t xml:space="preserve"> </w:t>
      </w:r>
      <w:r w:rsidRPr="00EF6DA7">
        <w:rPr>
          <w:rFonts w:ascii="Times New Roman" w:hAnsi="Times New Roman" w:cs="Times New Roman"/>
          <w:sz w:val="28"/>
          <w:szCs w:val="28"/>
          <w:lang w:val="kk-KZ"/>
        </w:rPr>
        <w:t>заттардың жалпы әсер етуінің бір зияндылық белгісінің лимиті, егер</w:t>
      </w:r>
      <w:r>
        <w:rPr>
          <w:rFonts w:ascii="Times New Roman" w:hAnsi="Times New Roman" w:cs="Times New Roman"/>
          <w:sz w:val="28"/>
          <w:szCs w:val="28"/>
          <w:lang w:val="kk-KZ"/>
        </w:rPr>
        <w:t xml:space="preserve"> </w:t>
      </w:r>
      <w:r w:rsidRPr="00EF6DA7">
        <w:rPr>
          <w:rFonts w:ascii="Times New Roman" w:hAnsi="Times New Roman" w:cs="Times New Roman"/>
          <w:sz w:val="28"/>
          <w:szCs w:val="28"/>
          <w:lang w:val="kk-KZ"/>
        </w:rPr>
        <w:t xml:space="preserve">олар жеке түрінде суда кездескеніндей, екі немесе бірнеше </w:t>
      </w:r>
      <w:r>
        <w:rPr>
          <w:rFonts w:ascii="Times New Roman" w:hAnsi="Times New Roman" w:cs="Times New Roman"/>
          <w:sz w:val="28"/>
          <w:szCs w:val="28"/>
          <w:lang w:val="kk-KZ"/>
        </w:rPr>
        <w:t xml:space="preserve">ШМК </w:t>
      </w:r>
      <w:r w:rsidRPr="00EF6DA7">
        <w:rPr>
          <w:rFonts w:ascii="Times New Roman" w:hAnsi="Times New Roman" w:cs="Times New Roman"/>
          <w:sz w:val="28"/>
          <w:szCs w:val="28"/>
          <w:lang w:val="kk-KZ"/>
        </w:rPr>
        <w:t>кездеседі. Жер беті суларын қорғау жөніндегі ережеде былай</w:t>
      </w:r>
      <w:r>
        <w:rPr>
          <w:rFonts w:ascii="Times New Roman" w:hAnsi="Times New Roman" w:cs="Times New Roman"/>
          <w:sz w:val="28"/>
          <w:szCs w:val="28"/>
          <w:lang w:val="kk-KZ"/>
        </w:rPr>
        <w:t xml:space="preserve"> </w:t>
      </w:r>
      <w:r w:rsidRPr="00780D3E">
        <w:rPr>
          <w:rFonts w:ascii="Times New Roman" w:hAnsi="Times New Roman" w:cs="Times New Roman"/>
          <w:sz w:val="28"/>
          <w:szCs w:val="28"/>
          <w:lang w:val="kk-KZ"/>
        </w:rPr>
        <w:t>көрсетілген: су қоймасында бірнеше зияндылық белгісінің лимиті (</w:t>
      </w:r>
      <w:r>
        <w:rPr>
          <w:rFonts w:ascii="Times New Roman" w:hAnsi="Times New Roman" w:cs="Times New Roman"/>
          <w:sz w:val="28"/>
          <w:szCs w:val="28"/>
          <w:lang w:val="kk-KZ"/>
        </w:rPr>
        <w:t>ЗБЛ</w:t>
      </w:r>
      <w:r w:rsidRPr="00780D3E">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780D3E">
        <w:rPr>
          <w:rFonts w:ascii="Times New Roman" w:hAnsi="Times New Roman" w:cs="Times New Roman"/>
          <w:sz w:val="28"/>
          <w:szCs w:val="28"/>
          <w:lang w:val="kk-KZ"/>
        </w:rPr>
        <w:t>кездессе, олардың концентрацияларының қатысы (С</w:t>
      </w:r>
      <w:r w:rsidRPr="00780D3E">
        <w:rPr>
          <w:rFonts w:ascii="Times New Roman" w:hAnsi="Times New Roman" w:cs="Times New Roman"/>
          <w:sz w:val="28"/>
          <w:szCs w:val="28"/>
          <w:vertAlign w:val="subscript"/>
          <w:lang w:val="kk-KZ"/>
        </w:rPr>
        <w:t>1</w:t>
      </w:r>
      <w:r>
        <w:rPr>
          <w:rFonts w:ascii="Times New Roman" w:hAnsi="Times New Roman" w:cs="Times New Roman"/>
          <w:sz w:val="28"/>
          <w:szCs w:val="28"/>
          <w:lang w:val="kk-KZ"/>
        </w:rPr>
        <w:t xml:space="preserve">, </w:t>
      </w:r>
      <w:r w:rsidRPr="00402E7F">
        <w:rPr>
          <w:rFonts w:ascii="Times New Roman" w:hAnsi="Times New Roman" w:cs="Times New Roman"/>
          <w:sz w:val="28"/>
          <w:szCs w:val="28"/>
          <w:lang w:val="kk-KZ"/>
        </w:rPr>
        <w:t>С</w:t>
      </w:r>
      <w:r w:rsidRPr="00402E7F">
        <w:rPr>
          <w:rFonts w:ascii="Times New Roman" w:hAnsi="Times New Roman" w:cs="Times New Roman"/>
          <w:sz w:val="28"/>
          <w:szCs w:val="28"/>
          <w:vertAlign w:val="subscript"/>
          <w:lang w:val="kk-KZ"/>
        </w:rPr>
        <w:t>2</w:t>
      </w:r>
      <w:r w:rsidRPr="00402E7F">
        <w:rPr>
          <w:rFonts w:ascii="Times New Roman" w:hAnsi="Times New Roman" w:cs="Times New Roman"/>
          <w:sz w:val="28"/>
          <w:szCs w:val="28"/>
          <w:lang w:val="kk-KZ"/>
        </w:rPr>
        <w:t>,... Сn) есепке</w:t>
      </w:r>
    </w:p>
    <w:p w:rsidR="00E35337" w:rsidRPr="00402E7F" w:rsidRDefault="00E35337" w:rsidP="00E35337">
      <w:pPr>
        <w:spacing w:after="0" w:line="240" w:lineRule="auto"/>
        <w:jc w:val="center"/>
        <w:rPr>
          <w:rFonts w:ascii="Times New Roman" w:hAnsi="Times New Roman" w:cs="Times New Roman"/>
          <w:sz w:val="28"/>
          <w:szCs w:val="28"/>
          <w:lang w:val="kk-KZ"/>
        </w:rPr>
      </w:pPr>
      <w:r w:rsidRPr="00402E7F">
        <w:rPr>
          <w:rFonts w:ascii="Times New Roman" w:hAnsi="Times New Roman" w:cs="Times New Roman"/>
          <w:sz w:val="28"/>
          <w:szCs w:val="28"/>
          <w:lang w:val="kk-KZ"/>
        </w:rPr>
        <w:t xml:space="preserve">алынатын створдағы заттардың ШМК қатысы бірден аспауы керек, яғни </w:t>
      </w:r>
    </w:p>
    <w:p w:rsidR="004E632F" w:rsidRPr="00402E7F" w:rsidRDefault="004E632F" w:rsidP="00E35337">
      <w:pPr>
        <w:spacing w:after="0" w:line="240" w:lineRule="auto"/>
        <w:jc w:val="center"/>
        <w:rPr>
          <w:rFonts w:ascii="Times New Roman" w:hAnsi="Times New Roman" w:cs="Times New Roman"/>
          <w:sz w:val="28"/>
          <w:szCs w:val="28"/>
          <w:lang w:val="kk-KZ"/>
        </w:rPr>
      </w:pPr>
    </w:p>
    <w:p w:rsidR="004E632F" w:rsidRPr="00402E7F" w:rsidRDefault="004E632F" w:rsidP="004E632F">
      <w:pPr>
        <w:spacing w:after="0" w:line="240" w:lineRule="auto"/>
        <w:jc w:val="both"/>
        <w:rPr>
          <w:rFonts w:ascii="Times New Roman" w:hAnsi="Times New Roman" w:cs="Times New Roman"/>
          <w:sz w:val="28"/>
          <w:szCs w:val="28"/>
          <w:lang w:val="kk-KZ"/>
        </w:rPr>
      </w:pPr>
      <m:oMathPara>
        <m:oMath>
          <m:r>
            <w:rPr>
              <w:rFonts w:ascii="Cambria Math" w:hAnsi="Times New Roman" w:cs="Times New Roman"/>
              <w:sz w:val="28"/>
              <w:szCs w:val="28"/>
              <w:lang w:val="kk-KZ"/>
            </w:rPr>
            <m:t>С</m:t>
          </m:r>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С</m:t>
                  </m:r>
                </m:e>
                <m:sub>
                  <m:r>
                    <w:rPr>
                      <w:rFonts w:ascii="Cambria Math" w:hAnsi="Times New Roman" w:cs="Times New Roman"/>
                      <w:sz w:val="28"/>
                      <w:szCs w:val="28"/>
                      <w:lang w:val="kk-KZ"/>
                    </w:rPr>
                    <m:t>1</m:t>
                  </m:r>
                </m:sub>
              </m:sSub>
            </m:num>
            <m:den>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ПДК</m:t>
                  </m:r>
                </m:e>
                <m:sub>
                  <m:r>
                    <w:rPr>
                      <w:rFonts w:ascii="Cambria Math" w:hAnsi="Times New Roman" w:cs="Times New Roman"/>
                      <w:sz w:val="28"/>
                      <w:szCs w:val="28"/>
                      <w:lang w:val="kk-KZ"/>
                    </w:rPr>
                    <m:t>1</m:t>
                  </m:r>
                </m:sub>
              </m:sSub>
            </m:den>
          </m:f>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С</m:t>
                  </m:r>
                </m:e>
                <m:sub>
                  <m:r>
                    <w:rPr>
                      <w:rFonts w:ascii="Cambria Math" w:hAnsi="Times New Roman" w:cs="Times New Roman"/>
                      <w:sz w:val="28"/>
                      <w:szCs w:val="28"/>
                      <w:lang w:val="kk-KZ"/>
                    </w:rPr>
                    <m:t>2</m:t>
                  </m:r>
                </m:sub>
              </m:sSub>
            </m:num>
            <m:den>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ПДК</m:t>
                  </m:r>
                </m:e>
                <m:sub>
                  <m:r>
                    <w:rPr>
                      <w:rFonts w:ascii="Cambria Math" w:hAnsi="Times New Roman" w:cs="Times New Roman"/>
                      <w:sz w:val="28"/>
                      <w:szCs w:val="28"/>
                      <w:lang w:val="kk-KZ"/>
                    </w:rPr>
                    <m:t>2</m:t>
                  </m:r>
                </m:sub>
              </m:sSub>
            </m:den>
          </m:f>
          <m:r>
            <w:rPr>
              <w:rFonts w:ascii="Cambria Math" w:hAnsi="Times New Roman" w:cs="Times New Roman"/>
              <w:sz w:val="28"/>
              <w:szCs w:val="28"/>
              <w:lang w:val="kk-KZ"/>
            </w:rPr>
            <m:t>+</m:t>
          </m:r>
          <m:r>
            <w:rPr>
              <w:rFonts w:ascii="Cambria Math" w:hAnsi="Times New Roman" w:cs="Times New Roman"/>
              <w:sz w:val="28"/>
              <w:szCs w:val="28"/>
              <w:lang w:val="kk-KZ"/>
            </w:rPr>
            <m:t>…</m:t>
          </m:r>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С</m:t>
                  </m:r>
                </m:e>
                <m:sub>
                  <m:r>
                    <w:rPr>
                      <w:rFonts w:ascii="Cambria Math" w:hAnsi="Cambria Math" w:cs="Times New Roman"/>
                      <w:sz w:val="28"/>
                      <w:szCs w:val="28"/>
                      <w:lang w:val="en-US"/>
                    </w:rPr>
                    <m:t>n</m:t>
                  </m:r>
                </m:sub>
              </m:sSub>
            </m:num>
            <m:den>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ПДК</m:t>
                  </m:r>
                </m:e>
                <m:sub>
                  <m:r>
                    <w:rPr>
                      <w:rFonts w:ascii="Cambria Math" w:hAnsi="Cambria Math" w:cs="Times New Roman"/>
                      <w:sz w:val="28"/>
                      <w:szCs w:val="28"/>
                      <w:lang w:val="kk-KZ"/>
                    </w:rPr>
                    <m:t>n</m:t>
                  </m:r>
                </m:sub>
              </m:sSub>
            </m:den>
          </m:f>
          <m:r>
            <w:rPr>
              <w:rFonts w:ascii="Cambria Math" w:hAnsi="Times New Roman" w:cs="Times New Roman"/>
              <w:sz w:val="28"/>
              <w:szCs w:val="28"/>
              <w:lang w:val="kk-KZ"/>
            </w:rPr>
            <m:t xml:space="preserve"> </m:t>
          </m:r>
          <m:r>
            <w:rPr>
              <w:rFonts w:ascii="Cambria Math" w:hAnsi="Times New Roman" w:cs="Times New Roman"/>
              <w:sz w:val="28"/>
              <w:szCs w:val="28"/>
              <w:lang w:val="kk-KZ"/>
            </w:rPr>
            <m:t>≤</m:t>
          </m:r>
          <m:r>
            <w:rPr>
              <w:rFonts w:ascii="Cambria Math" w:hAnsi="Times New Roman" w:cs="Times New Roman"/>
              <w:sz w:val="28"/>
              <w:szCs w:val="28"/>
              <w:lang w:val="kk-KZ"/>
            </w:rPr>
            <m:t>1</m:t>
          </m:r>
        </m:oMath>
      </m:oMathPara>
    </w:p>
    <w:p w:rsidR="004E632F" w:rsidRDefault="004E632F" w:rsidP="00E35337">
      <w:pPr>
        <w:spacing w:after="0" w:line="240" w:lineRule="auto"/>
        <w:jc w:val="center"/>
        <w:rPr>
          <w:rFonts w:ascii="Times New Roman" w:hAnsi="Times New Roman" w:cs="Times New Roman"/>
          <w:sz w:val="28"/>
          <w:szCs w:val="28"/>
          <w:lang w:val="kk-KZ"/>
        </w:rPr>
      </w:pPr>
    </w:p>
    <w:p w:rsidR="00E35337" w:rsidRDefault="00E35337" w:rsidP="00E35337">
      <w:pPr>
        <w:spacing w:after="0" w:line="240" w:lineRule="auto"/>
        <w:jc w:val="both"/>
        <w:rPr>
          <w:rFonts w:ascii="Times New Roman" w:hAnsi="Times New Roman" w:cs="Times New Roman"/>
          <w:sz w:val="28"/>
          <w:szCs w:val="28"/>
          <w:lang w:val="kk-KZ"/>
        </w:rPr>
      </w:pPr>
      <w:r w:rsidRPr="004E632F">
        <w:rPr>
          <w:rFonts w:ascii="Times New Roman" w:hAnsi="Times New Roman" w:cs="Times New Roman"/>
          <w:sz w:val="28"/>
          <w:szCs w:val="28"/>
          <w:lang w:val="kk-KZ"/>
        </w:rPr>
        <w:t xml:space="preserve">      </w:t>
      </w:r>
      <w:r w:rsidRPr="0026368B">
        <w:rPr>
          <w:rFonts w:ascii="Times New Roman" w:hAnsi="Times New Roman" w:cs="Times New Roman"/>
          <w:sz w:val="28"/>
          <w:szCs w:val="28"/>
          <w:lang w:val="kk-KZ"/>
        </w:rPr>
        <w:t>Шаруашылық-тұрмыстық және мәдени-тұрмыстық су</w:t>
      </w:r>
      <w:r w:rsidRPr="004E632F">
        <w:rPr>
          <w:rFonts w:ascii="Times New Roman" w:hAnsi="Times New Roman" w:cs="Times New Roman"/>
          <w:sz w:val="28"/>
          <w:szCs w:val="28"/>
          <w:lang w:val="kk-KZ"/>
        </w:rPr>
        <w:t xml:space="preserve"> </w:t>
      </w:r>
      <w:r w:rsidRPr="0026368B">
        <w:rPr>
          <w:rFonts w:ascii="Times New Roman" w:hAnsi="Times New Roman" w:cs="Times New Roman"/>
          <w:sz w:val="28"/>
          <w:szCs w:val="28"/>
          <w:lang w:val="kk-KZ"/>
        </w:rPr>
        <w:t>нысаналарындағы судың құрамы мен қасиеті створдағы, су ағысынан</w:t>
      </w:r>
      <w:r w:rsidRPr="004E632F">
        <w:rPr>
          <w:rFonts w:ascii="Times New Roman" w:hAnsi="Times New Roman" w:cs="Times New Roman"/>
          <w:sz w:val="28"/>
          <w:szCs w:val="28"/>
          <w:lang w:val="kk-KZ"/>
        </w:rPr>
        <w:t xml:space="preserve"> </w:t>
      </w:r>
      <w:r w:rsidRPr="0026368B">
        <w:rPr>
          <w:rFonts w:ascii="Times New Roman" w:hAnsi="Times New Roman" w:cs="Times New Roman"/>
          <w:sz w:val="28"/>
          <w:szCs w:val="28"/>
          <w:lang w:val="kk-KZ"/>
        </w:rPr>
        <w:t>1</w:t>
      </w:r>
      <w:r w:rsidRPr="0026368B">
        <w:rPr>
          <w:rFonts w:ascii="Times New Roman" w:hAnsi="Times New Roman" w:cs="Times New Roman"/>
          <w:sz w:val="28"/>
          <w:szCs w:val="28"/>
          <w:lang w:val="kk-KZ"/>
        </w:rPr>
        <w:tab/>
        <w:t>км</w:t>
      </w:r>
      <w:r>
        <w:rPr>
          <w:rFonts w:ascii="Times New Roman" w:hAnsi="Times New Roman" w:cs="Times New Roman"/>
          <w:sz w:val="28"/>
          <w:szCs w:val="28"/>
          <w:lang w:val="kk-KZ"/>
        </w:rPr>
        <w:t xml:space="preserve"> </w:t>
      </w:r>
      <w:r w:rsidRPr="0026368B">
        <w:rPr>
          <w:rFonts w:ascii="Times New Roman" w:hAnsi="Times New Roman" w:cs="Times New Roman"/>
          <w:sz w:val="28"/>
          <w:szCs w:val="28"/>
          <w:lang w:val="kk-KZ"/>
        </w:rPr>
        <w:t>жоғары жақын орналасқан суды пайдалануға сай нормативтік</w:t>
      </w:r>
      <w:r w:rsidRPr="004E632F">
        <w:rPr>
          <w:rFonts w:ascii="Times New Roman" w:hAnsi="Times New Roman" w:cs="Times New Roman"/>
          <w:sz w:val="28"/>
          <w:szCs w:val="28"/>
          <w:lang w:val="kk-KZ"/>
        </w:rPr>
        <w:t xml:space="preserve"> </w:t>
      </w:r>
      <w:r w:rsidRPr="0026368B">
        <w:rPr>
          <w:rFonts w:ascii="Times New Roman" w:hAnsi="Times New Roman" w:cs="Times New Roman"/>
          <w:sz w:val="28"/>
          <w:szCs w:val="28"/>
          <w:lang w:val="kk-KZ"/>
        </w:rPr>
        <w:t>құжаттарға сай келуі керек.</w:t>
      </w:r>
    </w:p>
    <w:p w:rsidR="00E35337" w:rsidRDefault="00E35337" w:rsidP="00E35337">
      <w:pPr>
        <w:spacing w:after="0" w:line="240" w:lineRule="auto"/>
        <w:jc w:val="both"/>
        <w:rPr>
          <w:rFonts w:ascii="Times New Roman" w:hAnsi="Times New Roman" w:cs="Times New Roman"/>
          <w:sz w:val="28"/>
          <w:szCs w:val="28"/>
          <w:lang w:val="kk-KZ"/>
        </w:rPr>
      </w:pPr>
    </w:p>
    <w:p w:rsidR="00E35337" w:rsidRDefault="00EF032E" w:rsidP="004E632F">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Кесте 15</w:t>
      </w:r>
      <w:r w:rsidR="004E632F">
        <w:rPr>
          <w:rFonts w:ascii="Times New Roman" w:hAnsi="Times New Roman" w:cs="Times New Roman"/>
          <w:sz w:val="28"/>
          <w:szCs w:val="28"/>
          <w:lang w:val="kk-KZ"/>
        </w:rPr>
        <w:t xml:space="preserve"> - </w:t>
      </w:r>
      <w:r w:rsidR="00E35337">
        <w:rPr>
          <w:rFonts w:ascii="Times New Roman" w:hAnsi="Times New Roman" w:cs="Times New Roman"/>
          <w:sz w:val="28"/>
          <w:szCs w:val="28"/>
          <w:lang w:val="kk-KZ"/>
        </w:rPr>
        <w:t>Топырақтағы кейбір химиялық заттардың ШМК</w:t>
      </w:r>
    </w:p>
    <w:p w:rsidR="00E35337" w:rsidRDefault="00E35337" w:rsidP="00E35337">
      <w:pPr>
        <w:spacing w:after="0" w:line="240" w:lineRule="auto"/>
        <w:jc w:val="both"/>
        <w:rPr>
          <w:rFonts w:ascii="Times New Roman" w:hAnsi="Times New Roman" w:cs="Times New Roman"/>
          <w:sz w:val="28"/>
          <w:szCs w:val="28"/>
          <w:lang w:val="kk-KZ"/>
        </w:rPr>
      </w:pPr>
    </w:p>
    <w:tbl>
      <w:tblPr>
        <w:tblStyle w:val="ab"/>
        <w:tblW w:w="0" w:type="auto"/>
        <w:tblInd w:w="108" w:type="dxa"/>
        <w:tblLook w:val="04A0"/>
      </w:tblPr>
      <w:tblGrid>
        <w:gridCol w:w="3544"/>
        <w:gridCol w:w="2268"/>
        <w:gridCol w:w="3651"/>
      </w:tblGrid>
      <w:tr w:rsidR="00E35337" w:rsidTr="004E632F">
        <w:tc>
          <w:tcPr>
            <w:tcW w:w="3544" w:type="dxa"/>
          </w:tcPr>
          <w:p w:rsidR="00E35337" w:rsidRDefault="00E35337" w:rsidP="00E35337">
            <w:pPr>
              <w:jc w:val="center"/>
              <w:rPr>
                <w:rFonts w:ascii="Times New Roman" w:hAnsi="Times New Roman" w:cs="Times New Roman"/>
                <w:sz w:val="28"/>
                <w:szCs w:val="28"/>
                <w:lang w:val="kk-KZ"/>
              </w:rPr>
            </w:pPr>
            <w:r>
              <w:rPr>
                <w:rFonts w:ascii="Times New Roman" w:hAnsi="Times New Roman" w:cs="Times New Roman"/>
                <w:sz w:val="28"/>
                <w:szCs w:val="28"/>
                <w:lang w:val="kk-KZ"/>
              </w:rPr>
              <w:t>Химиялық заттар</w:t>
            </w:r>
          </w:p>
        </w:tc>
        <w:tc>
          <w:tcPr>
            <w:tcW w:w="2268" w:type="dxa"/>
          </w:tcPr>
          <w:p w:rsidR="00E35337" w:rsidRDefault="00E35337" w:rsidP="00E35337">
            <w:pPr>
              <w:jc w:val="center"/>
              <w:rPr>
                <w:rFonts w:ascii="Times New Roman" w:hAnsi="Times New Roman" w:cs="Times New Roman"/>
                <w:sz w:val="28"/>
                <w:szCs w:val="28"/>
                <w:lang w:val="kk-KZ"/>
              </w:rPr>
            </w:pPr>
            <w:r>
              <w:rPr>
                <w:rFonts w:ascii="Times New Roman" w:hAnsi="Times New Roman" w:cs="Times New Roman"/>
                <w:sz w:val="28"/>
                <w:szCs w:val="28"/>
                <w:lang w:val="kk-KZ"/>
              </w:rPr>
              <w:t>ШМК, мг/кг</w:t>
            </w:r>
          </w:p>
        </w:tc>
        <w:tc>
          <w:tcPr>
            <w:tcW w:w="3651" w:type="dxa"/>
          </w:tcPr>
          <w:p w:rsidR="00E35337" w:rsidRDefault="00E35337" w:rsidP="00E35337">
            <w:pPr>
              <w:jc w:val="center"/>
              <w:rPr>
                <w:rFonts w:ascii="Times New Roman" w:hAnsi="Times New Roman" w:cs="Times New Roman"/>
                <w:sz w:val="28"/>
                <w:szCs w:val="28"/>
                <w:lang w:val="kk-KZ"/>
              </w:rPr>
            </w:pPr>
            <w:r>
              <w:rPr>
                <w:rFonts w:ascii="Times New Roman" w:hAnsi="Times New Roman" w:cs="Times New Roman"/>
                <w:sz w:val="28"/>
                <w:szCs w:val="28"/>
                <w:lang w:val="kk-KZ"/>
              </w:rPr>
              <w:t>Лимиттік көрсеткіші</w:t>
            </w:r>
          </w:p>
        </w:tc>
      </w:tr>
      <w:tr w:rsidR="00E35337" w:rsidTr="004E632F">
        <w:tc>
          <w:tcPr>
            <w:tcW w:w="3544" w:type="dxa"/>
          </w:tcPr>
          <w:p w:rsidR="00E35337" w:rsidRDefault="00E35337" w:rsidP="00E35337">
            <w:pPr>
              <w:jc w:val="both"/>
              <w:rPr>
                <w:rFonts w:ascii="Times New Roman" w:hAnsi="Times New Roman" w:cs="Times New Roman"/>
                <w:sz w:val="28"/>
                <w:szCs w:val="28"/>
                <w:lang w:val="kk-KZ"/>
              </w:rPr>
            </w:pPr>
            <w:r>
              <w:rPr>
                <w:rFonts w:ascii="Times New Roman" w:hAnsi="Times New Roman" w:cs="Times New Roman"/>
                <w:sz w:val="28"/>
                <w:szCs w:val="28"/>
                <w:lang w:val="kk-KZ"/>
              </w:rPr>
              <w:t>Бенз(а)пирен</w:t>
            </w:r>
          </w:p>
        </w:tc>
        <w:tc>
          <w:tcPr>
            <w:tcW w:w="2268" w:type="dxa"/>
          </w:tcPr>
          <w:p w:rsidR="00E35337" w:rsidRPr="00044E6C" w:rsidRDefault="00044E6C" w:rsidP="00044E6C">
            <w:pPr>
              <w:jc w:val="center"/>
              <w:rPr>
                <w:rFonts w:ascii="Times New Roman" w:hAnsi="Times New Roman" w:cs="Times New Roman"/>
                <w:sz w:val="28"/>
                <w:szCs w:val="28"/>
              </w:rPr>
            </w:pPr>
            <w:r>
              <w:rPr>
                <w:rFonts w:ascii="Times New Roman" w:hAnsi="Times New Roman" w:cs="Times New Roman"/>
                <w:sz w:val="28"/>
                <w:szCs w:val="28"/>
              </w:rPr>
              <w:t>0,02</w:t>
            </w:r>
          </w:p>
        </w:tc>
        <w:tc>
          <w:tcPr>
            <w:tcW w:w="3651" w:type="dxa"/>
          </w:tcPr>
          <w:p w:rsidR="00E35337" w:rsidRDefault="00044E6C"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жалпы санитарлық</w:t>
            </w:r>
          </w:p>
        </w:tc>
      </w:tr>
      <w:tr w:rsidR="00E35337" w:rsidTr="004E632F">
        <w:tc>
          <w:tcPr>
            <w:tcW w:w="3544" w:type="dxa"/>
          </w:tcPr>
          <w:p w:rsidR="00E35337" w:rsidRDefault="00E35337" w:rsidP="00E35337">
            <w:pPr>
              <w:jc w:val="both"/>
              <w:rPr>
                <w:rFonts w:ascii="Times New Roman" w:hAnsi="Times New Roman" w:cs="Times New Roman"/>
                <w:sz w:val="28"/>
                <w:szCs w:val="28"/>
                <w:lang w:val="kk-KZ"/>
              </w:rPr>
            </w:pPr>
            <w:r>
              <w:rPr>
                <w:rFonts w:ascii="Times New Roman" w:hAnsi="Times New Roman" w:cs="Times New Roman"/>
                <w:sz w:val="28"/>
                <w:szCs w:val="28"/>
                <w:lang w:val="kk-KZ"/>
              </w:rPr>
              <w:t>Бензин</w:t>
            </w:r>
          </w:p>
        </w:tc>
        <w:tc>
          <w:tcPr>
            <w:tcW w:w="2268" w:type="dxa"/>
          </w:tcPr>
          <w:p w:rsidR="00E35337" w:rsidRDefault="00044E6C"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0,1</w:t>
            </w:r>
          </w:p>
        </w:tc>
        <w:tc>
          <w:tcPr>
            <w:tcW w:w="3651" w:type="dxa"/>
          </w:tcPr>
          <w:p w:rsidR="00E35337" w:rsidRDefault="00044E6C"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ауаның көшуі</w:t>
            </w:r>
          </w:p>
        </w:tc>
      </w:tr>
      <w:tr w:rsidR="00E35337" w:rsidTr="004E632F">
        <w:tc>
          <w:tcPr>
            <w:tcW w:w="3544" w:type="dxa"/>
          </w:tcPr>
          <w:p w:rsidR="00E35337" w:rsidRDefault="00E35337" w:rsidP="00E35337">
            <w:pPr>
              <w:jc w:val="both"/>
              <w:rPr>
                <w:rFonts w:ascii="Times New Roman" w:hAnsi="Times New Roman" w:cs="Times New Roman"/>
                <w:sz w:val="28"/>
                <w:szCs w:val="28"/>
                <w:lang w:val="kk-KZ"/>
              </w:rPr>
            </w:pPr>
            <w:r>
              <w:rPr>
                <w:rFonts w:ascii="Times New Roman" w:hAnsi="Times New Roman" w:cs="Times New Roman"/>
                <w:sz w:val="28"/>
                <w:szCs w:val="28"/>
                <w:lang w:val="kk-KZ"/>
              </w:rPr>
              <w:t>Ванадий</w:t>
            </w:r>
          </w:p>
        </w:tc>
        <w:tc>
          <w:tcPr>
            <w:tcW w:w="2268" w:type="dxa"/>
          </w:tcPr>
          <w:p w:rsidR="00E35337" w:rsidRDefault="00044E6C"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150,0</w:t>
            </w:r>
          </w:p>
        </w:tc>
        <w:tc>
          <w:tcPr>
            <w:tcW w:w="3651" w:type="dxa"/>
          </w:tcPr>
          <w:p w:rsidR="00E35337" w:rsidRDefault="00044E6C"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жалпы санитарлық</w:t>
            </w:r>
          </w:p>
        </w:tc>
      </w:tr>
      <w:tr w:rsidR="00E35337" w:rsidTr="004E632F">
        <w:tc>
          <w:tcPr>
            <w:tcW w:w="3544" w:type="dxa"/>
          </w:tcPr>
          <w:p w:rsidR="00E35337" w:rsidRDefault="00044E6C" w:rsidP="00E35337">
            <w:pPr>
              <w:jc w:val="both"/>
              <w:rPr>
                <w:rFonts w:ascii="Times New Roman" w:hAnsi="Times New Roman" w:cs="Times New Roman"/>
                <w:sz w:val="28"/>
                <w:szCs w:val="28"/>
                <w:lang w:val="kk-KZ"/>
              </w:rPr>
            </w:pPr>
            <w:r>
              <w:rPr>
                <w:rFonts w:ascii="Times New Roman" w:hAnsi="Times New Roman" w:cs="Times New Roman"/>
                <w:sz w:val="28"/>
                <w:szCs w:val="28"/>
                <w:lang w:val="kk-KZ"/>
              </w:rPr>
              <w:t>Мышьяк</w:t>
            </w:r>
          </w:p>
        </w:tc>
        <w:tc>
          <w:tcPr>
            <w:tcW w:w="2268" w:type="dxa"/>
          </w:tcPr>
          <w:p w:rsidR="00E35337" w:rsidRDefault="00044E6C"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2,0</w:t>
            </w:r>
          </w:p>
        </w:tc>
        <w:tc>
          <w:tcPr>
            <w:tcW w:w="3651" w:type="dxa"/>
          </w:tcPr>
          <w:p w:rsidR="00E35337" w:rsidRDefault="00044E6C"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транслокациялық</w:t>
            </w:r>
          </w:p>
        </w:tc>
      </w:tr>
      <w:tr w:rsidR="00E35337" w:rsidTr="004E632F">
        <w:tc>
          <w:tcPr>
            <w:tcW w:w="3544" w:type="dxa"/>
          </w:tcPr>
          <w:p w:rsidR="00E35337" w:rsidRDefault="00044E6C" w:rsidP="00E35337">
            <w:pPr>
              <w:jc w:val="both"/>
              <w:rPr>
                <w:rFonts w:ascii="Times New Roman" w:hAnsi="Times New Roman" w:cs="Times New Roman"/>
                <w:sz w:val="28"/>
                <w:szCs w:val="28"/>
                <w:lang w:val="kk-KZ"/>
              </w:rPr>
            </w:pPr>
            <w:r>
              <w:rPr>
                <w:rFonts w:ascii="Times New Roman" w:hAnsi="Times New Roman" w:cs="Times New Roman"/>
                <w:sz w:val="28"/>
                <w:szCs w:val="28"/>
                <w:lang w:val="kk-KZ"/>
              </w:rPr>
              <w:t>Сынап</w:t>
            </w:r>
          </w:p>
        </w:tc>
        <w:tc>
          <w:tcPr>
            <w:tcW w:w="2268" w:type="dxa"/>
          </w:tcPr>
          <w:p w:rsidR="00E35337" w:rsidRDefault="00044E6C"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2,1</w:t>
            </w:r>
          </w:p>
        </w:tc>
        <w:tc>
          <w:tcPr>
            <w:tcW w:w="3651" w:type="dxa"/>
          </w:tcPr>
          <w:p w:rsidR="00E35337" w:rsidRDefault="00044E6C"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транслокациялық</w:t>
            </w:r>
          </w:p>
        </w:tc>
      </w:tr>
      <w:tr w:rsidR="00E35337" w:rsidTr="004E632F">
        <w:tc>
          <w:tcPr>
            <w:tcW w:w="3544" w:type="dxa"/>
          </w:tcPr>
          <w:p w:rsidR="00E35337" w:rsidRDefault="00044E6C" w:rsidP="00E35337">
            <w:pPr>
              <w:jc w:val="both"/>
              <w:rPr>
                <w:rFonts w:ascii="Times New Roman" w:hAnsi="Times New Roman" w:cs="Times New Roman"/>
                <w:sz w:val="28"/>
                <w:szCs w:val="28"/>
                <w:lang w:val="kk-KZ"/>
              </w:rPr>
            </w:pPr>
            <w:r>
              <w:rPr>
                <w:rFonts w:ascii="Times New Roman" w:hAnsi="Times New Roman" w:cs="Times New Roman"/>
                <w:sz w:val="28"/>
                <w:szCs w:val="28"/>
                <w:lang w:val="kk-KZ"/>
              </w:rPr>
              <w:t>Қорғасын</w:t>
            </w:r>
          </w:p>
        </w:tc>
        <w:tc>
          <w:tcPr>
            <w:tcW w:w="2268" w:type="dxa"/>
          </w:tcPr>
          <w:p w:rsidR="00E35337" w:rsidRDefault="00044E6C"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32,0</w:t>
            </w:r>
          </w:p>
        </w:tc>
        <w:tc>
          <w:tcPr>
            <w:tcW w:w="3651" w:type="dxa"/>
          </w:tcPr>
          <w:p w:rsidR="00E35337" w:rsidRDefault="00044E6C"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жалпы санитарлық</w:t>
            </w:r>
          </w:p>
        </w:tc>
      </w:tr>
      <w:tr w:rsidR="00E35337" w:rsidTr="004E632F">
        <w:tc>
          <w:tcPr>
            <w:tcW w:w="3544" w:type="dxa"/>
          </w:tcPr>
          <w:p w:rsidR="00E35337" w:rsidRDefault="00044E6C" w:rsidP="00E35337">
            <w:pPr>
              <w:jc w:val="both"/>
              <w:rPr>
                <w:rFonts w:ascii="Times New Roman" w:hAnsi="Times New Roman" w:cs="Times New Roman"/>
                <w:sz w:val="28"/>
                <w:szCs w:val="28"/>
                <w:lang w:val="kk-KZ"/>
              </w:rPr>
            </w:pPr>
            <w:r>
              <w:rPr>
                <w:rFonts w:ascii="Times New Roman" w:hAnsi="Times New Roman" w:cs="Times New Roman"/>
                <w:sz w:val="28"/>
                <w:szCs w:val="28"/>
                <w:lang w:val="kk-KZ"/>
              </w:rPr>
              <w:t>Кобальт</w:t>
            </w:r>
          </w:p>
        </w:tc>
        <w:tc>
          <w:tcPr>
            <w:tcW w:w="2268" w:type="dxa"/>
          </w:tcPr>
          <w:p w:rsidR="00E35337" w:rsidRDefault="00044E6C"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5,0</w:t>
            </w:r>
          </w:p>
        </w:tc>
        <w:tc>
          <w:tcPr>
            <w:tcW w:w="3651" w:type="dxa"/>
          </w:tcPr>
          <w:p w:rsidR="00E35337" w:rsidRDefault="00044E6C"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жалпы санитарлық</w:t>
            </w:r>
          </w:p>
        </w:tc>
      </w:tr>
      <w:tr w:rsidR="00E35337" w:rsidTr="004E632F">
        <w:tc>
          <w:tcPr>
            <w:tcW w:w="3544" w:type="dxa"/>
          </w:tcPr>
          <w:p w:rsidR="00E35337" w:rsidRDefault="00044E6C" w:rsidP="00E35337">
            <w:pPr>
              <w:jc w:val="both"/>
              <w:rPr>
                <w:rFonts w:ascii="Times New Roman" w:hAnsi="Times New Roman" w:cs="Times New Roman"/>
                <w:sz w:val="28"/>
                <w:szCs w:val="28"/>
                <w:lang w:val="kk-KZ"/>
              </w:rPr>
            </w:pPr>
            <w:r>
              <w:rPr>
                <w:rFonts w:ascii="Times New Roman" w:hAnsi="Times New Roman" w:cs="Times New Roman"/>
                <w:sz w:val="28"/>
                <w:szCs w:val="28"/>
                <w:lang w:val="kk-KZ"/>
              </w:rPr>
              <w:t>Мыс</w:t>
            </w:r>
          </w:p>
        </w:tc>
        <w:tc>
          <w:tcPr>
            <w:tcW w:w="2268" w:type="dxa"/>
          </w:tcPr>
          <w:p w:rsidR="00E35337" w:rsidRDefault="00044E6C"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3,0</w:t>
            </w:r>
          </w:p>
        </w:tc>
        <w:tc>
          <w:tcPr>
            <w:tcW w:w="3651" w:type="dxa"/>
          </w:tcPr>
          <w:p w:rsidR="00E35337" w:rsidRDefault="00044E6C"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жалпы санитарлық</w:t>
            </w:r>
          </w:p>
        </w:tc>
      </w:tr>
      <w:tr w:rsidR="00044E6C" w:rsidTr="004E632F">
        <w:tc>
          <w:tcPr>
            <w:tcW w:w="3544" w:type="dxa"/>
          </w:tcPr>
          <w:p w:rsidR="00044E6C" w:rsidRDefault="00044E6C" w:rsidP="00044E6C">
            <w:pPr>
              <w:jc w:val="both"/>
              <w:rPr>
                <w:rFonts w:ascii="Times New Roman" w:hAnsi="Times New Roman" w:cs="Times New Roman"/>
                <w:sz w:val="28"/>
                <w:szCs w:val="28"/>
                <w:lang w:val="kk-KZ"/>
              </w:rPr>
            </w:pPr>
            <w:r>
              <w:rPr>
                <w:rFonts w:ascii="Times New Roman" w:hAnsi="Times New Roman" w:cs="Times New Roman"/>
                <w:sz w:val="28"/>
                <w:szCs w:val="28"/>
                <w:lang w:val="kk-KZ"/>
              </w:rPr>
              <w:t>Полихлорбифенол(жалпы)</w:t>
            </w:r>
          </w:p>
        </w:tc>
        <w:tc>
          <w:tcPr>
            <w:tcW w:w="2268" w:type="dxa"/>
          </w:tcPr>
          <w:p w:rsidR="00044E6C" w:rsidRDefault="00044E6C"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0,06</w:t>
            </w:r>
          </w:p>
        </w:tc>
        <w:tc>
          <w:tcPr>
            <w:tcW w:w="3651" w:type="dxa"/>
          </w:tcPr>
          <w:p w:rsidR="00044E6C" w:rsidRDefault="00044E6C"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жалпы санитарлық</w:t>
            </w:r>
          </w:p>
        </w:tc>
      </w:tr>
    </w:tbl>
    <w:p w:rsidR="00BA2DE1" w:rsidRPr="00E35337" w:rsidRDefault="00BA2DE1" w:rsidP="00BA2DE1">
      <w:pPr>
        <w:spacing w:after="0" w:line="240" w:lineRule="auto"/>
        <w:jc w:val="both"/>
        <w:rPr>
          <w:rFonts w:ascii="Times New Roman" w:hAnsi="Times New Roman" w:cs="Times New Roman"/>
          <w:sz w:val="28"/>
          <w:szCs w:val="28"/>
        </w:rPr>
      </w:pPr>
    </w:p>
    <w:p w:rsidR="00BA2DE1" w:rsidRPr="00C550E1" w:rsidRDefault="00BA2DE1" w:rsidP="004E632F">
      <w:pPr>
        <w:spacing w:after="0" w:line="240" w:lineRule="auto"/>
        <w:ind w:firstLine="567"/>
        <w:jc w:val="both"/>
        <w:rPr>
          <w:rFonts w:ascii="Times New Roman" w:hAnsi="Times New Roman" w:cs="Times New Roman"/>
          <w:sz w:val="28"/>
          <w:szCs w:val="28"/>
        </w:rPr>
      </w:pPr>
      <w:r w:rsidRPr="00C550E1">
        <w:rPr>
          <w:rFonts w:ascii="Times New Roman" w:hAnsi="Times New Roman" w:cs="Times New Roman"/>
          <w:sz w:val="28"/>
          <w:szCs w:val="28"/>
        </w:rPr>
        <w:t>Топырақ сапасының санитарлық-гигиеналық нормасы. Топырақтың құрамындағы зиянды қосылыстардың мөлшерін нормалау принципі су, атмосфера ауасына қарағанда өзгешелеу (1</w:t>
      </w:r>
      <w:r w:rsidR="00EF032E">
        <w:rPr>
          <w:rFonts w:ascii="Times New Roman" w:hAnsi="Times New Roman" w:cs="Times New Roman"/>
          <w:sz w:val="28"/>
          <w:szCs w:val="28"/>
        </w:rPr>
        <w:t>5</w:t>
      </w:r>
      <w:r w:rsidRPr="00C550E1">
        <w:rPr>
          <w:rFonts w:ascii="Times New Roman" w:hAnsi="Times New Roman" w:cs="Times New Roman"/>
          <w:sz w:val="28"/>
          <w:szCs w:val="28"/>
        </w:rPr>
        <w:t>-кесте). Айырмашылығы сол, топырақтан адам организміне тікелей келетін зиян болар болмас. Ол тек топырақпен тікелей байланыс жасаған кезде, мыс</w:t>
      </w:r>
      <w:r w:rsidR="00A62476">
        <w:rPr>
          <w:rFonts w:ascii="Times New Roman" w:hAnsi="Times New Roman" w:cs="Times New Roman"/>
          <w:sz w:val="28"/>
          <w:szCs w:val="28"/>
        </w:rPr>
        <w:t xml:space="preserve">алы, </w:t>
      </w:r>
      <w:r w:rsidRPr="00C550E1">
        <w:rPr>
          <w:rFonts w:ascii="Times New Roman" w:hAnsi="Times New Roman" w:cs="Times New Roman"/>
          <w:sz w:val="28"/>
          <w:szCs w:val="28"/>
        </w:rPr>
        <w:t>балалардың құм топырақта ойнауы, жуылмаған жеміс-жидекті пайдаланғанда болмаса, басқа уақытта топыраққа түскен зиянды қосылыстар топырақпен байланысқа түскен орта арқылы беріледі</w:t>
      </w:r>
      <w:r w:rsidR="00A62476">
        <w:rPr>
          <w:rFonts w:ascii="Times New Roman" w:hAnsi="Times New Roman" w:cs="Times New Roman"/>
          <w:sz w:val="28"/>
          <w:szCs w:val="28"/>
        </w:rPr>
        <w:t>.</w:t>
      </w:r>
      <w:r w:rsidRPr="00C550E1">
        <w:rPr>
          <w:rFonts w:ascii="Times New Roman" w:hAnsi="Times New Roman" w:cs="Times New Roman"/>
          <w:sz w:val="28"/>
          <w:szCs w:val="28"/>
        </w:rPr>
        <w:t xml:space="preserve"> </w:t>
      </w:r>
    </w:p>
    <w:p w:rsidR="00BA2DE1" w:rsidRPr="00C550E1" w:rsidRDefault="00BA2DE1" w:rsidP="004E632F">
      <w:pPr>
        <w:spacing w:after="0" w:line="240" w:lineRule="auto"/>
        <w:ind w:firstLine="567"/>
        <w:jc w:val="both"/>
        <w:rPr>
          <w:rFonts w:ascii="Times New Roman" w:hAnsi="Times New Roman" w:cs="Times New Roman"/>
          <w:sz w:val="28"/>
          <w:szCs w:val="28"/>
        </w:rPr>
      </w:pPr>
      <w:r w:rsidRPr="00C550E1">
        <w:rPr>
          <w:rFonts w:ascii="Times New Roman" w:hAnsi="Times New Roman" w:cs="Times New Roman"/>
          <w:sz w:val="28"/>
          <w:szCs w:val="28"/>
        </w:rPr>
        <w:t>Топырақтың ластану деңгейі ауыл шаруашылығы ал</w:t>
      </w:r>
      <w:r>
        <w:rPr>
          <w:rFonts w:ascii="Times New Roman" w:hAnsi="Times New Roman" w:cs="Times New Roman"/>
          <w:sz w:val="28"/>
          <w:szCs w:val="28"/>
          <w:lang w:val="kk-KZ"/>
        </w:rPr>
        <w:t>қап</w:t>
      </w:r>
      <w:r w:rsidRPr="00C550E1">
        <w:rPr>
          <w:rFonts w:ascii="Times New Roman" w:hAnsi="Times New Roman" w:cs="Times New Roman"/>
          <w:sz w:val="28"/>
          <w:szCs w:val="28"/>
        </w:rPr>
        <w:t>тарының</w:t>
      </w:r>
      <w:r>
        <w:rPr>
          <w:rFonts w:ascii="Times New Roman" w:hAnsi="Times New Roman" w:cs="Times New Roman"/>
          <w:sz w:val="28"/>
          <w:szCs w:val="28"/>
          <w:lang w:val="kk-KZ"/>
        </w:rPr>
        <w:t xml:space="preserve"> </w:t>
      </w:r>
      <w:r w:rsidRPr="00C550E1">
        <w:rPr>
          <w:rFonts w:ascii="Times New Roman" w:hAnsi="Times New Roman" w:cs="Times New Roman"/>
          <w:sz w:val="28"/>
          <w:szCs w:val="28"/>
        </w:rPr>
        <w:t>техникалық әсермен ластану көрсеткіші, көпшілік жағдайда алынған</w:t>
      </w:r>
      <w:r>
        <w:rPr>
          <w:rFonts w:ascii="Times New Roman" w:hAnsi="Times New Roman" w:cs="Times New Roman"/>
          <w:sz w:val="28"/>
          <w:szCs w:val="28"/>
          <w:lang w:val="kk-KZ"/>
        </w:rPr>
        <w:t xml:space="preserve"> ө</w:t>
      </w:r>
      <w:r w:rsidRPr="00C550E1">
        <w:rPr>
          <w:rFonts w:ascii="Times New Roman" w:hAnsi="Times New Roman" w:cs="Times New Roman"/>
          <w:sz w:val="28"/>
          <w:szCs w:val="28"/>
        </w:rPr>
        <w:t>німнің қ</w:t>
      </w:r>
      <w:r>
        <w:rPr>
          <w:rFonts w:ascii="Times New Roman" w:hAnsi="Times New Roman" w:cs="Times New Roman"/>
          <w:sz w:val="28"/>
          <w:szCs w:val="28"/>
          <w:lang w:val="kk-KZ"/>
        </w:rPr>
        <w:t>ұ</w:t>
      </w:r>
      <w:r w:rsidRPr="00C550E1">
        <w:rPr>
          <w:rFonts w:ascii="Times New Roman" w:hAnsi="Times New Roman" w:cs="Times New Roman"/>
          <w:sz w:val="28"/>
          <w:szCs w:val="28"/>
        </w:rPr>
        <w:t>рамындағы зиянды заттардың болуымен сипатталады.</w:t>
      </w:r>
    </w:p>
    <w:p w:rsidR="00BA2DE1" w:rsidRDefault="00BA2DE1" w:rsidP="004E632F">
      <w:pPr>
        <w:spacing w:after="0" w:line="240" w:lineRule="auto"/>
        <w:ind w:firstLine="567"/>
        <w:jc w:val="both"/>
        <w:rPr>
          <w:rFonts w:ascii="Times New Roman" w:hAnsi="Times New Roman" w:cs="Times New Roman"/>
          <w:sz w:val="28"/>
          <w:szCs w:val="28"/>
          <w:lang w:val="kk-KZ"/>
        </w:rPr>
      </w:pPr>
      <w:r w:rsidRPr="00E161B7">
        <w:rPr>
          <w:rFonts w:ascii="Times New Roman" w:hAnsi="Times New Roman" w:cs="Times New Roman"/>
          <w:sz w:val="28"/>
          <w:szCs w:val="28"/>
          <w:lang w:val="kk-KZ"/>
        </w:rPr>
        <w:t>Ауыл шаруашылығы немесе осы мақсаттағы техникаларды</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пайдалану процесі кезінде топыраққа түсетін қысым белгілі бір</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нормадан (1</w:t>
      </w:r>
      <w:r w:rsidR="00554B54">
        <w:rPr>
          <w:rFonts w:ascii="Times New Roman" w:hAnsi="Times New Roman" w:cs="Times New Roman"/>
          <w:sz w:val="28"/>
          <w:szCs w:val="28"/>
          <w:lang w:val="kk-KZ"/>
        </w:rPr>
        <w:t>4</w:t>
      </w:r>
      <w:r w:rsidRPr="00E161B7">
        <w:rPr>
          <w:rFonts w:ascii="Times New Roman" w:hAnsi="Times New Roman" w:cs="Times New Roman"/>
          <w:sz w:val="28"/>
          <w:szCs w:val="28"/>
          <w:lang w:val="kk-KZ"/>
        </w:rPr>
        <w:t xml:space="preserve"> -кесте) аспауы керек.</w:t>
      </w:r>
    </w:p>
    <w:p w:rsidR="00044E6C" w:rsidRDefault="00EF032E" w:rsidP="004E632F">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Кесте </w:t>
      </w:r>
      <w:r w:rsidR="00044E6C">
        <w:rPr>
          <w:rFonts w:ascii="Times New Roman" w:hAnsi="Times New Roman" w:cs="Times New Roman"/>
          <w:sz w:val="28"/>
          <w:szCs w:val="28"/>
          <w:lang w:val="kk-KZ"/>
        </w:rPr>
        <w:t>1</w:t>
      </w:r>
      <w:r>
        <w:rPr>
          <w:rFonts w:ascii="Times New Roman" w:hAnsi="Times New Roman" w:cs="Times New Roman"/>
          <w:sz w:val="28"/>
          <w:szCs w:val="28"/>
          <w:lang w:val="kk-KZ"/>
        </w:rPr>
        <w:t>6</w:t>
      </w:r>
      <w:r w:rsidR="004E632F">
        <w:rPr>
          <w:rFonts w:ascii="Times New Roman" w:hAnsi="Times New Roman" w:cs="Times New Roman"/>
          <w:sz w:val="28"/>
          <w:szCs w:val="28"/>
          <w:lang w:val="kk-KZ"/>
        </w:rPr>
        <w:t xml:space="preserve"> - </w:t>
      </w:r>
      <w:r w:rsidR="00044E6C">
        <w:rPr>
          <w:rFonts w:ascii="Times New Roman" w:hAnsi="Times New Roman" w:cs="Times New Roman"/>
          <w:sz w:val="28"/>
          <w:szCs w:val="28"/>
          <w:lang w:val="kk-KZ"/>
        </w:rPr>
        <w:t>Топыраққа түсетін жоғарғы қысымның шектеулі деңгейі және топырақтағы қалыпты кернеу</w:t>
      </w:r>
    </w:p>
    <w:p w:rsidR="00044E6C" w:rsidRDefault="00044E6C" w:rsidP="00044E6C">
      <w:pPr>
        <w:spacing w:after="0" w:line="240" w:lineRule="auto"/>
        <w:jc w:val="center"/>
        <w:rPr>
          <w:rFonts w:ascii="Times New Roman" w:hAnsi="Times New Roman" w:cs="Times New Roman"/>
          <w:sz w:val="28"/>
          <w:szCs w:val="28"/>
          <w:lang w:val="kk-KZ"/>
        </w:rPr>
      </w:pPr>
    </w:p>
    <w:tbl>
      <w:tblPr>
        <w:tblStyle w:val="ab"/>
        <w:tblW w:w="0" w:type="auto"/>
        <w:tblInd w:w="108" w:type="dxa"/>
        <w:tblLook w:val="04A0"/>
      </w:tblPr>
      <w:tblGrid>
        <w:gridCol w:w="2410"/>
        <w:gridCol w:w="1310"/>
        <w:gridCol w:w="2234"/>
        <w:gridCol w:w="1594"/>
        <w:gridCol w:w="1915"/>
      </w:tblGrid>
      <w:tr w:rsidR="00CE2662" w:rsidRPr="00EC2985" w:rsidTr="004E632F">
        <w:tc>
          <w:tcPr>
            <w:tcW w:w="2410" w:type="dxa"/>
            <w:vMerge w:val="restart"/>
          </w:tcPr>
          <w:p w:rsidR="00CE2662" w:rsidRDefault="00CE2662" w:rsidP="00044E6C">
            <w:pPr>
              <w:jc w:val="center"/>
              <w:rPr>
                <w:rFonts w:ascii="Times New Roman" w:hAnsi="Times New Roman" w:cs="Times New Roman"/>
                <w:sz w:val="28"/>
                <w:szCs w:val="28"/>
                <w:lang w:val="kk-KZ"/>
              </w:rPr>
            </w:pPr>
          </w:p>
          <w:p w:rsidR="00CE2662" w:rsidRDefault="00CE2662"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Топырақтың ылғалдылығы</w:t>
            </w:r>
          </w:p>
        </w:tc>
        <w:tc>
          <w:tcPr>
            <w:tcW w:w="3544" w:type="dxa"/>
            <w:gridSpan w:val="2"/>
          </w:tcPr>
          <w:p w:rsidR="00CE2662" w:rsidRDefault="00CE2662"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Дөңгелек немесе шынжырлы қозғалыстар арқылы топыраққа түсетін жоғары қысым, кПа жоғары емес</w:t>
            </w:r>
          </w:p>
        </w:tc>
        <w:tc>
          <w:tcPr>
            <w:tcW w:w="3509" w:type="dxa"/>
            <w:gridSpan w:val="2"/>
          </w:tcPr>
          <w:p w:rsidR="00CE2662" w:rsidRPr="00CE2662" w:rsidRDefault="00CE2662" w:rsidP="00044E6C">
            <w:pPr>
              <w:jc w:val="center"/>
              <w:rPr>
                <w:rFonts w:ascii="Times New Roman" w:hAnsi="Times New Roman" w:cs="Times New Roman"/>
                <w:sz w:val="28"/>
                <w:szCs w:val="28"/>
                <w:lang w:val="kk-KZ"/>
              </w:rPr>
            </w:pPr>
            <w:r w:rsidRPr="00CE2662">
              <w:rPr>
                <w:rFonts w:ascii="Times New Roman" w:hAnsi="Times New Roman" w:cs="Times New Roman"/>
                <w:sz w:val="28"/>
                <w:szCs w:val="28"/>
                <w:lang w:val="kk-KZ"/>
              </w:rPr>
              <w:t xml:space="preserve">0,5м </w:t>
            </w:r>
            <w:r>
              <w:rPr>
                <w:rFonts w:ascii="Times New Roman" w:hAnsi="Times New Roman" w:cs="Times New Roman"/>
                <w:sz w:val="28"/>
                <w:szCs w:val="28"/>
                <w:lang w:val="kk-KZ"/>
              </w:rPr>
              <w:t>топырақтағы қалыпты кернеу, кПа жоғары емес</w:t>
            </w:r>
          </w:p>
        </w:tc>
      </w:tr>
      <w:tr w:rsidR="00CE2662" w:rsidRPr="00CE2662" w:rsidTr="004E632F">
        <w:tc>
          <w:tcPr>
            <w:tcW w:w="2410" w:type="dxa"/>
            <w:vMerge/>
          </w:tcPr>
          <w:p w:rsidR="00CE2662" w:rsidRDefault="00CE2662" w:rsidP="00044E6C">
            <w:pPr>
              <w:jc w:val="center"/>
              <w:rPr>
                <w:rFonts w:ascii="Times New Roman" w:hAnsi="Times New Roman" w:cs="Times New Roman"/>
                <w:sz w:val="28"/>
                <w:szCs w:val="28"/>
                <w:lang w:val="kk-KZ"/>
              </w:rPr>
            </w:pPr>
          </w:p>
        </w:tc>
        <w:tc>
          <w:tcPr>
            <w:tcW w:w="1310" w:type="dxa"/>
          </w:tcPr>
          <w:p w:rsidR="00CE2662" w:rsidRDefault="00CE2662" w:rsidP="00CE2662">
            <w:pPr>
              <w:jc w:val="center"/>
              <w:rPr>
                <w:rFonts w:ascii="Times New Roman" w:hAnsi="Times New Roman" w:cs="Times New Roman"/>
                <w:sz w:val="28"/>
                <w:szCs w:val="28"/>
                <w:lang w:val="kk-KZ"/>
              </w:rPr>
            </w:pPr>
            <w:r>
              <w:rPr>
                <w:rFonts w:ascii="Times New Roman" w:hAnsi="Times New Roman" w:cs="Times New Roman"/>
                <w:sz w:val="28"/>
                <w:szCs w:val="28"/>
                <w:lang w:val="kk-KZ"/>
              </w:rPr>
              <w:t>Көктемгі мезгіл</w:t>
            </w:r>
          </w:p>
        </w:tc>
        <w:tc>
          <w:tcPr>
            <w:tcW w:w="2234" w:type="dxa"/>
          </w:tcPr>
          <w:p w:rsidR="00CE2662" w:rsidRPr="00CE2662" w:rsidRDefault="00CE2662"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Жазғы</w:t>
            </w:r>
            <w:r>
              <w:rPr>
                <w:rFonts w:ascii="Times New Roman" w:hAnsi="Times New Roman" w:cs="Times New Roman"/>
                <w:sz w:val="28"/>
                <w:szCs w:val="28"/>
              </w:rPr>
              <w:t>-</w:t>
            </w:r>
            <w:r>
              <w:rPr>
                <w:rFonts w:ascii="Times New Roman" w:hAnsi="Times New Roman" w:cs="Times New Roman"/>
                <w:sz w:val="28"/>
                <w:szCs w:val="28"/>
                <w:lang w:val="kk-KZ"/>
              </w:rPr>
              <w:t>күзгі мезгіл</w:t>
            </w:r>
          </w:p>
        </w:tc>
        <w:tc>
          <w:tcPr>
            <w:tcW w:w="1594" w:type="dxa"/>
          </w:tcPr>
          <w:p w:rsidR="00CE2662" w:rsidRDefault="00CE2662" w:rsidP="00C86BEE">
            <w:pPr>
              <w:jc w:val="center"/>
              <w:rPr>
                <w:rFonts w:ascii="Times New Roman" w:hAnsi="Times New Roman" w:cs="Times New Roman"/>
                <w:sz w:val="28"/>
                <w:szCs w:val="28"/>
                <w:lang w:val="kk-KZ"/>
              </w:rPr>
            </w:pPr>
            <w:r>
              <w:rPr>
                <w:rFonts w:ascii="Times New Roman" w:hAnsi="Times New Roman" w:cs="Times New Roman"/>
                <w:sz w:val="28"/>
                <w:szCs w:val="28"/>
                <w:lang w:val="kk-KZ"/>
              </w:rPr>
              <w:t>Көктемгі мезгіл</w:t>
            </w:r>
          </w:p>
        </w:tc>
        <w:tc>
          <w:tcPr>
            <w:tcW w:w="1915" w:type="dxa"/>
          </w:tcPr>
          <w:p w:rsidR="00CE2662" w:rsidRPr="00CE2662" w:rsidRDefault="00CE2662" w:rsidP="00C86BEE">
            <w:pPr>
              <w:jc w:val="center"/>
              <w:rPr>
                <w:rFonts w:ascii="Times New Roman" w:hAnsi="Times New Roman" w:cs="Times New Roman"/>
                <w:sz w:val="28"/>
                <w:szCs w:val="28"/>
                <w:lang w:val="kk-KZ"/>
              </w:rPr>
            </w:pPr>
            <w:r>
              <w:rPr>
                <w:rFonts w:ascii="Times New Roman" w:hAnsi="Times New Roman" w:cs="Times New Roman"/>
                <w:sz w:val="28"/>
                <w:szCs w:val="28"/>
                <w:lang w:val="kk-KZ"/>
              </w:rPr>
              <w:t>Жазғы</w:t>
            </w:r>
            <w:r>
              <w:rPr>
                <w:rFonts w:ascii="Times New Roman" w:hAnsi="Times New Roman" w:cs="Times New Roman"/>
                <w:sz w:val="28"/>
                <w:szCs w:val="28"/>
              </w:rPr>
              <w:t>-</w:t>
            </w:r>
            <w:r>
              <w:rPr>
                <w:rFonts w:ascii="Times New Roman" w:hAnsi="Times New Roman" w:cs="Times New Roman"/>
                <w:sz w:val="28"/>
                <w:szCs w:val="28"/>
                <w:lang w:val="kk-KZ"/>
              </w:rPr>
              <w:t>күзгі мезгіл</w:t>
            </w:r>
          </w:p>
        </w:tc>
      </w:tr>
      <w:tr w:rsidR="00CE2662" w:rsidTr="004E632F">
        <w:tc>
          <w:tcPr>
            <w:tcW w:w="2410" w:type="dxa"/>
          </w:tcPr>
          <w:p w:rsidR="00CE2662" w:rsidRDefault="00CE2662" w:rsidP="00B35750">
            <w:pPr>
              <w:rPr>
                <w:rFonts w:ascii="Times New Roman" w:hAnsi="Times New Roman" w:cs="Times New Roman"/>
                <w:sz w:val="28"/>
                <w:szCs w:val="28"/>
                <w:lang w:val="kk-KZ"/>
              </w:rPr>
            </w:pPr>
            <w:r>
              <w:rPr>
                <w:rFonts w:ascii="Times New Roman" w:hAnsi="Times New Roman" w:cs="Times New Roman"/>
                <w:sz w:val="28"/>
                <w:szCs w:val="28"/>
                <w:lang w:val="kk-KZ"/>
              </w:rPr>
              <w:t xml:space="preserve">0,9 жоғары </w:t>
            </w:r>
          </w:p>
        </w:tc>
        <w:tc>
          <w:tcPr>
            <w:tcW w:w="1310" w:type="dxa"/>
          </w:tcPr>
          <w:p w:rsidR="00CE2662" w:rsidRPr="005A2B09" w:rsidRDefault="005A2B09" w:rsidP="00044E6C">
            <w:pPr>
              <w:jc w:val="center"/>
              <w:rPr>
                <w:rFonts w:ascii="Times New Roman" w:hAnsi="Times New Roman" w:cs="Times New Roman"/>
                <w:sz w:val="28"/>
                <w:szCs w:val="28"/>
              </w:rPr>
            </w:pPr>
            <w:r>
              <w:rPr>
                <w:rFonts w:ascii="Times New Roman" w:hAnsi="Times New Roman" w:cs="Times New Roman"/>
                <w:sz w:val="28"/>
                <w:szCs w:val="28"/>
              </w:rPr>
              <w:t>80</w:t>
            </w:r>
          </w:p>
        </w:tc>
        <w:tc>
          <w:tcPr>
            <w:tcW w:w="2234" w:type="dxa"/>
          </w:tcPr>
          <w:p w:rsidR="00CE2662" w:rsidRDefault="005A2B09"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100</w:t>
            </w:r>
          </w:p>
        </w:tc>
        <w:tc>
          <w:tcPr>
            <w:tcW w:w="1594" w:type="dxa"/>
          </w:tcPr>
          <w:p w:rsidR="00CE2662" w:rsidRDefault="005A2B09"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25</w:t>
            </w:r>
          </w:p>
        </w:tc>
        <w:tc>
          <w:tcPr>
            <w:tcW w:w="1915" w:type="dxa"/>
          </w:tcPr>
          <w:p w:rsidR="00CE2662" w:rsidRDefault="005A2B09"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30</w:t>
            </w:r>
          </w:p>
        </w:tc>
      </w:tr>
      <w:tr w:rsidR="00CE2662" w:rsidTr="004E632F">
        <w:tc>
          <w:tcPr>
            <w:tcW w:w="2410" w:type="dxa"/>
          </w:tcPr>
          <w:p w:rsidR="00CE2662" w:rsidRDefault="00CE2662" w:rsidP="00B35750">
            <w:pPr>
              <w:rPr>
                <w:rFonts w:ascii="Times New Roman" w:hAnsi="Times New Roman" w:cs="Times New Roman"/>
                <w:sz w:val="28"/>
                <w:szCs w:val="28"/>
                <w:lang w:val="kk-KZ"/>
              </w:rPr>
            </w:pPr>
            <w:r>
              <w:rPr>
                <w:rFonts w:ascii="Times New Roman" w:hAnsi="Times New Roman" w:cs="Times New Roman"/>
                <w:sz w:val="28"/>
                <w:szCs w:val="28"/>
                <w:lang w:val="kk-KZ"/>
              </w:rPr>
              <w:t>0,7-ден  0,9 дейін</w:t>
            </w:r>
          </w:p>
        </w:tc>
        <w:tc>
          <w:tcPr>
            <w:tcW w:w="1310" w:type="dxa"/>
          </w:tcPr>
          <w:p w:rsidR="00CE2662" w:rsidRDefault="005A2B09"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10</w:t>
            </w:r>
          </w:p>
        </w:tc>
        <w:tc>
          <w:tcPr>
            <w:tcW w:w="2234" w:type="dxa"/>
          </w:tcPr>
          <w:p w:rsidR="00CE2662" w:rsidRDefault="005A2B09"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120</w:t>
            </w:r>
          </w:p>
        </w:tc>
        <w:tc>
          <w:tcPr>
            <w:tcW w:w="1594" w:type="dxa"/>
          </w:tcPr>
          <w:p w:rsidR="00CE2662" w:rsidRDefault="005A2B09"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25</w:t>
            </w:r>
          </w:p>
        </w:tc>
        <w:tc>
          <w:tcPr>
            <w:tcW w:w="1915" w:type="dxa"/>
          </w:tcPr>
          <w:p w:rsidR="00CE2662" w:rsidRDefault="005A2B09"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30</w:t>
            </w:r>
          </w:p>
        </w:tc>
      </w:tr>
      <w:tr w:rsidR="00CE2662" w:rsidTr="004E632F">
        <w:tc>
          <w:tcPr>
            <w:tcW w:w="2410" w:type="dxa"/>
          </w:tcPr>
          <w:p w:rsidR="00CE2662" w:rsidRDefault="00CE2662" w:rsidP="00B35750">
            <w:pPr>
              <w:rPr>
                <w:rFonts w:ascii="Times New Roman" w:hAnsi="Times New Roman" w:cs="Times New Roman"/>
                <w:sz w:val="28"/>
                <w:szCs w:val="28"/>
                <w:lang w:val="kk-KZ"/>
              </w:rPr>
            </w:pPr>
            <w:r>
              <w:rPr>
                <w:rFonts w:ascii="Times New Roman" w:hAnsi="Times New Roman" w:cs="Times New Roman"/>
                <w:sz w:val="28"/>
                <w:szCs w:val="28"/>
                <w:lang w:val="kk-KZ"/>
              </w:rPr>
              <w:t>0,6-дан 0,7 дейін</w:t>
            </w:r>
          </w:p>
        </w:tc>
        <w:tc>
          <w:tcPr>
            <w:tcW w:w="1310" w:type="dxa"/>
          </w:tcPr>
          <w:p w:rsidR="00CE2662" w:rsidRDefault="005A2B09"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120</w:t>
            </w:r>
          </w:p>
        </w:tc>
        <w:tc>
          <w:tcPr>
            <w:tcW w:w="2234" w:type="dxa"/>
          </w:tcPr>
          <w:p w:rsidR="00CE2662" w:rsidRDefault="005A2B09"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140</w:t>
            </w:r>
          </w:p>
        </w:tc>
        <w:tc>
          <w:tcPr>
            <w:tcW w:w="1594" w:type="dxa"/>
          </w:tcPr>
          <w:p w:rsidR="00CE2662" w:rsidRDefault="005A2B09"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30</w:t>
            </w:r>
          </w:p>
        </w:tc>
        <w:tc>
          <w:tcPr>
            <w:tcW w:w="1915" w:type="dxa"/>
          </w:tcPr>
          <w:p w:rsidR="00CE2662" w:rsidRDefault="005A2B09"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35</w:t>
            </w:r>
          </w:p>
        </w:tc>
      </w:tr>
      <w:tr w:rsidR="00CE2662" w:rsidTr="004E632F">
        <w:tc>
          <w:tcPr>
            <w:tcW w:w="2410" w:type="dxa"/>
          </w:tcPr>
          <w:p w:rsidR="00CE2662" w:rsidRDefault="00CE2662" w:rsidP="00B35750">
            <w:pPr>
              <w:rPr>
                <w:rFonts w:ascii="Times New Roman" w:hAnsi="Times New Roman" w:cs="Times New Roman"/>
                <w:sz w:val="28"/>
                <w:szCs w:val="28"/>
                <w:lang w:val="kk-KZ"/>
              </w:rPr>
            </w:pPr>
            <w:r>
              <w:rPr>
                <w:rFonts w:ascii="Times New Roman" w:hAnsi="Times New Roman" w:cs="Times New Roman"/>
                <w:sz w:val="28"/>
                <w:szCs w:val="28"/>
                <w:lang w:val="kk-KZ"/>
              </w:rPr>
              <w:t>0,5-тен 0,6 дейін</w:t>
            </w:r>
          </w:p>
        </w:tc>
        <w:tc>
          <w:tcPr>
            <w:tcW w:w="1310" w:type="dxa"/>
          </w:tcPr>
          <w:p w:rsidR="00CE2662" w:rsidRDefault="005A2B09"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150</w:t>
            </w:r>
          </w:p>
        </w:tc>
        <w:tc>
          <w:tcPr>
            <w:tcW w:w="2234" w:type="dxa"/>
          </w:tcPr>
          <w:p w:rsidR="00CE2662" w:rsidRDefault="005A2B09"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180</w:t>
            </w:r>
          </w:p>
        </w:tc>
        <w:tc>
          <w:tcPr>
            <w:tcW w:w="1594" w:type="dxa"/>
          </w:tcPr>
          <w:p w:rsidR="00CE2662" w:rsidRDefault="005A2B09"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35</w:t>
            </w:r>
          </w:p>
        </w:tc>
        <w:tc>
          <w:tcPr>
            <w:tcW w:w="1915" w:type="dxa"/>
          </w:tcPr>
          <w:p w:rsidR="00CE2662" w:rsidRDefault="005A2B09"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45</w:t>
            </w:r>
          </w:p>
        </w:tc>
      </w:tr>
      <w:tr w:rsidR="00CE2662" w:rsidTr="004E632F">
        <w:tc>
          <w:tcPr>
            <w:tcW w:w="2410" w:type="dxa"/>
          </w:tcPr>
          <w:p w:rsidR="00CE2662" w:rsidRDefault="00CE2662" w:rsidP="00B35750">
            <w:pPr>
              <w:rPr>
                <w:rFonts w:ascii="Times New Roman" w:hAnsi="Times New Roman" w:cs="Times New Roman"/>
                <w:sz w:val="28"/>
                <w:szCs w:val="28"/>
                <w:lang w:val="kk-KZ"/>
              </w:rPr>
            </w:pPr>
            <w:r>
              <w:rPr>
                <w:rFonts w:ascii="Times New Roman" w:hAnsi="Times New Roman" w:cs="Times New Roman"/>
                <w:sz w:val="28"/>
                <w:szCs w:val="28"/>
                <w:lang w:val="kk-KZ"/>
              </w:rPr>
              <w:t>0,5-тен төмен</w:t>
            </w:r>
          </w:p>
        </w:tc>
        <w:tc>
          <w:tcPr>
            <w:tcW w:w="1310" w:type="dxa"/>
          </w:tcPr>
          <w:p w:rsidR="00CE2662" w:rsidRDefault="005A2B09"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180</w:t>
            </w:r>
          </w:p>
        </w:tc>
        <w:tc>
          <w:tcPr>
            <w:tcW w:w="2234" w:type="dxa"/>
          </w:tcPr>
          <w:p w:rsidR="00CE2662" w:rsidRDefault="005A2B09"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210</w:t>
            </w:r>
          </w:p>
        </w:tc>
        <w:tc>
          <w:tcPr>
            <w:tcW w:w="1594" w:type="dxa"/>
          </w:tcPr>
          <w:p w:rsidR="00CE2662" w:rsidRDefault="005A2B09"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35</w:t>
            </w:r>
          </w:p>
        </w:tc>
        <w:tc>
          <w:tcPr>
            <w:tcW w:w="1915" w:type="dxa"/>
          </w:tcPr>
          <w:p w:rsidR="00CE2662" w:rsidRDefault="005A2B09" w:rsidP="00044E6C">
            <w:pPr>
              <w:jc w:val="center"/>
              <w:rPr>
                <w:rFonts w:ascii="Times New Roman" w:hAnsi="Times New Roman" w:cs="Times New Roman"/>
                <w:sz w:val="28"/>
                <w:szCs w:val="28"/>
                <w:lang w:val="kk-KZ"/>
              </w:rPr>
            </w:pPr>
            <w:r>
              <w:rPr>
                <w:rFonts w:ascii="Times New Roman" w:hAnsi="Times New Roman" w:cs="Times New Roman"/>
                <w:sz w:val="28"/>
                <w:szCs w:val="28"/>
                <w:lang w:val="kk-KZ"/>
              </w:rPr>
              <w:t>50</w:t>
            </w:r>
          </w:p>
        </w:tc>
      </w:tr>
    </w:tbl>
    <w:p w:rsidR="00044E6C" w:rsidRPr="00427D8D" w:rsidRDefault="00044E6C" w:rsidP="00044E6C">
      <w:pPr>
        <w:spacing w:after="0" w:line="240" w:lineRule="auto"/>
        <w:jc w:val="center"/>
        <w:rPr>
          <w:rFonts w:ascii="Times New Roman" w:hAnsi="Times New Roman" w:cs="Times New Roman"/>
          <w:sz w:val="28"/>
          <w:szCs w:val="28"/>
          <w:lang w:val="kk-KZ"/>
        </w:rPr>
      </w:pPr>
    </w:p>
    <w:p w:rsidR="00BA2DE1" w:rsidRDefault="00BA2DE1" w:rsidP="00BA2DE1">
      <w:pPr>
        <w:spacing w:after="0" w:line="240" w:lineRule="auto"/>
        <w:jc w:val="both"/>
        <w:rPr>
          <w:rFonts w:ascii="Times New Roman" w:hAnsi="Times New Roman" w:cs="Times New Roman"/>
          <w:sz w:val="28"/>
          <w:szCs w:val="28"/>
          <w:lang w:val="kk-KZ"/>
        </w:rPr>
      </w:pPr>
    </w:p>
    <w:p w:rsidR="00BA2DE1" w:rsidRDefault="00E27D4E" w:rsidP="004E632F">
      <w:pPr>
        <w:spacing w:after="0" w:line="240" w:lineRule="auto"/>
        <w:ind w:firstLine="567"/>
        <w:rPr>
          <w:rFonts w:ascii="Times New Roman" w:hAnsi="Times New Roman" w:cs="Times New Roman"/>
          <w:b/>
          <w:sz w:val="28"/>
          <w:szCs w:val="28"/>
          <w:lang w:val="kk-KZ"/>
        </w:rPr>
      </w:pPr>
      <w:r>
        <w:rPr>
          <w:rFonts w:ascii="Times New Roman" w:hAnsi="Times New Roman" w:cs="Times New Roman"/>
          <w:b/>
          <w:sz w:val="28"/>
          <w:szCs w:val="28"/>
          <w:lang w:val="kk-KZ"/>
        </w:rPr>
        <w:t xml:space="preserve">8.2 </w:t>
      </w:r>
      <w:r w:rsidR="00BA2DE1" w:rsidRPr="00E161B7">
        <w:rPr>
          <w:rFonts w:ascii="Times New Roman" w:hAnsi="Times New Roman" w:cs="Times New Roman"/>
          <w:b/>
          <w:sz w:val="28"/>
          <w:szCs w:val="28"/>
          <w:lang w:val="kk-KZ"/>
        </w:rPr>
        <w:t>Тамақ өніміндегі зиянды заттардың шектеулі мүмкін</w:t>
      </w:r>
      <w:r w:rsidR="00BA2DE1">
        <w:rPr>
          <w:rFonts w:ascii="Times New Roman" w:hAnsi="Times New Roman" w:cs="Times New Roman"/>
          <w:b/>
          <w:sz w:val="28"/>
          <w:szCs w:val="28"/>
          <w:lang w:val="kk-KZ"/>
        </w:rPr>
        <w:t xml:space="preserve"> м</w:t>
      </w:r>
      <w:r w:rsidR="00BA2DE1" w:rsidRPr="00E161B7">
        <w:rPr>
          <w:rFonts w:ascii="Times New Roman" w:hAnsi="Times New Roman" w:cs="Times New Roman"/>
          <w:b/>
          <w:sz w:val="28"/>
          <w:szCs w:val="28"/>
          <w:lang w:val="kk-KZ"/>
        </w:rPr>
        <w:t>өлшері</w:t>
      </w:r>
    </w:p>
    <w:p w:rsidR="000C2036" w:rsidRDefault="000C2036" w:rsidP="00BA2DE1">
      <w:pPr>
        <w:spacing w:after="0" w:line="240" w:lineRule="auto"/>
        <w:jc w:val="both"/>
        <w:rPr>
          <w:rFonts w:ascii="Times New Roman" w:hAnsi="Times New Roman" w:cs="Times New Roman"/>
          <w:sz w:val="28"/>
          <w:szCs w:val="28"/>
          <w:lang w:val="kk-KZ"/>
        </w:rPr>
      </w:pPr>
    </w:p>
    <w:p w:rsidR="00BA2DE1" w:rsidRPr="00E161B7" w:rsidRDefault="00BA2DE1" w:rsidP="004E632F">
      <w:pPr>
        <w:spacing w:after="0" w:line="240" w:lineRule="auto"/>
        <w:ind w:firstLine="567"/>
        <w:jc w:val="both"/>
        <w:rPr>
          <w:rFonts w:ascii="Times New Roman" w:hAnsi="Times New Roman" w:cs="Times New Roman"/>
          <w:sz w:val="28"/>
          <w:szCs w:val="28"/>
          <w:lang w:val="kk-KZ"/>
        </w:rPr>
      </w:pPr>
      <w:r w:rsidRPr="00E161B7">
        <w:rPr>
          <w:rFonts w:ascii="Times New Roman" w:hAnsi="Times New Roman" w:cs="Times New Roman"/>
          <w:sz w:val="28"/>
          <w:szCs w:val="28"/>
          <w:lang w:val="kk-KZ"/>
        </w:rPr>
        <w:t>Халықтың денсаулығын және генофондысын сақтау үшін, азық-түлік және тамақ өнімдерінің қауіпсіздігіне айрықша дәрежеде мән</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беріледі. Тамак, өнімдерінде пестицидтар, ауыр металдар,</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синтетикалык, жуғыш заттар, нитраттар, нитриттар, радионуклидтар,</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микроорганизмдердің</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токсиндері, дәрілік</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заттар болуы мүмкін. Тамақ</w:t>
      </w:r>
      <w:r>
        <w:rPr>
          <w:rFonts w:ascii="Times New Roman" w:hAnsi="Times New Roman" w:cs="Times New Roman"/>
          <w:sz w:val="28"/>
          <w:szCs w:val="28"/>
          <w:lang w:val="kk-KZ"/>
        </w:rPr>
        <w:t xml:space="preserve"> ө</w:t>
      </w:r>
      <w:r w:rsidRPr="00E161B7">
        <w:rPr>
          <w:rFonts w:ascii="Times New Roman" w:hAnsi="Times New Roman" w:cs="Times New Roman"/>
          <w:sz w:val="28"/>
          <w:szCs w:val="28"/>
          <w:lang w:val="kk-KZ"/>
        </w:rPr>
        <w:t>німдерінің құрамындағы 14</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химиялық элементке</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бақылау жүргізіледі,</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солардың ішінде ең қауіптілері - кадмий, сынап, қорғасын (1</w:t>
      </w:r>
      <w:r w:rsidR="004E632F">
        <w:rPr>
          <w:rFonts w:ascii="Times New Roman" w:hAnsi="Times New Roman" w:cs="Times New Roman"/>
          <w:sz w:val="28"/>
          <w:szCs w:val="28"/>
          <w:lang w:val="kk-KZ"/>
        </w:rPr>
        <w:t>7</w:t>
      </w:r>
      <w:r w:rsidRPr="00E161B7">
        <w:rPr>
          <w:rFonts w:ascii="Times New Roman" w:hAnsi="Times New Roman" w:cs="Times New Roman"/>
          <w:sz w:val="28"/>
          <w:szCs w:val="28"/>
          <w:lang w:val="kk-KZ"/>
        </w:rPr>
        <w:t>-кесте).</w:t>
      </w:r>
    </w:p>
    <w:p w:rsidR="00BA2DE1" w:rsidRPr="00E161B7" w:rsidRDefault="00BA2DE1" w:rsidP="004E632F">
      <w:pPr>
        <w:spacing w:after="0" w:line="240" w:lineRule="auto"/>
        <w:ind w:firstLine="567"/>
        <w:jc w:val="both"/>
        <w:rPr>
          <w:rFonts w:ascii="Times New Roman" w:hAnsi="Times New Roman" w:cs="Times New Roman"/>
          <w:sz w:val="28"/>
          <w:szCs w:val="28"/>
          <w:lang w:val="kk-KZ"/>
        </w:rPr>
      </w:pPr>
      <w:r w:rsidRPr="00E161B7">
        <w:rPr>
          <w:rFonts w:ascii="Times New Roman" w:hAnsi="Times New Roman" w:cs="Times New Roman"/>
          <w:sz w:val="28"/>
          <w:szCs w:val="28"/>
          <w:lang w:val="kk-KZ"/>
        </w:rPr>
        <w:t>Кадмий адамдарға көп жағдайда өсімдік тектес тамақпен түседі.</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Мысалы, картоптың құрамында кадмий 0,012 - 0,05 мг/кг, астық</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дақылдарында- 0,028 -0,095, қызанақта- 0,01 -0,03, жеміс-жидекте</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-0,009 - 0,042 мг/кг шамасында кездеседі. Саңырауқұлақтарда</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кадмийдің өте көп мөлшері - 0,1-5,0 мг/кг кездеседі. Жапонияда</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негізгі тамақ өнімі - күріштің кадмиймен ластануынан бұрын болмаған,</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белгісіз "итай - итай" деген ауру шыққан. Бұл аурумен ауырған адамдар,</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алғашқыда денесінің төменгі б</w:t>
      </w:r>
      <w:r>
        <w:rPr>
          <w:rFonts w:ascii="Times New Roman" w:hAnsi="Times New Roman" w:cs="Times New Roman"/>
          <w:sz w:val="28"/>
          <w:szCs w:val="28"/>
          <w:lang w:val="kk-KZ"/>
        </w:rPr>
        <w:t>ө</w:t>
      </w:r>
      <w:r w:rsidRPr="00E161B7">
        <w:rPr>
          <w:rFonts w:ascii="Times New Roman" w:hAnsi="Times New Roman" w:cs="Times New Roman"/>
          <w:sz w:val="28"/>
          <w:szCs w:val="28"/>
          <w:lang w:val="kk-KZ"/>
        </w:rPr>
        <w:t>лігі, белі, соңынан бүйрегі ауырған,</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ауру адамдар өте жүдеген, қаңқалары деформацияланған және</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 xml:space="preserve">сүйектің сынуы байқалған. Көп адамдар </w:t>
      </w:r>
      <w:r>
        <w:rPr>
          <w:rFonts w:ascii="Times New Roman" w:hAnsi="Times New Roman" w:cs="Times New Roman"/>
          <w:sz w:val="28"/>
          <w:szCs w:val="28"/>
          <w:lang w:val="kk-KZ"/>
        </w:rPr>
        <w:t>ө</w:t>
      </w:r>
      <w:r w:rsidRPr="00E161B7">
        <w:rPr>
          <w:rFonts w:ascii="Times New Roman" w:hAnsi="Times New Roman" w:cs="Times New Roman"/>
          <w:sz w:val="28"/>
          <w:szCs w:val="28"/>
          <w:lang w:val="kk-KZ"/>
        </w:rPr>
        <w:t>лген. Ауру адамдардың</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жалпы саны 3000 адамға жеткен, соның ішінде көбі әйелдер болған.</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Бұны кальций жетіспеушілігінен болған деп түсіндірген, себебі сүйектің</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құрамында кальций кадмийге айналады.</w:t>
      </w:r>
    </w:p>
    <w:p w:rsidR="00BA2DE1" w:rsidRPr="00E161B7" w:rsidRDefault="00BA2DE1" w:rsidP="004E632F">
      <w:pPr>
        <w:spacing w:after="0" w:line="240" w:lineRule="auto"/>
        <w:ind w:firstLine="567"/>
        <w:jc w:val="both"/>
        <w:rPr>
          <w:rFonts w:ascii="Times New Roman" w:hAnsi="Times New Roman" w:cs="Times New Roman"/>
          <w:sz w:val="28"/>
          <w:szCs w:val="28"/>
          <w:lang w:val="kk-KZ"/>
        </w:rPr>
      </w:pPr>
      <w:r w:rsidRPr="00E161B7">
        <w:rPr>
          <w:rFonts w:ascii="Times New Roman" w:hAnsi="Times New Roman" w:cs="Times New Roman"/>
          <w:sz w:val="28"/>
          <w:szCs w:val="28"/>
          <w:lang w:val="kk-KZ"/>
        </w:rPr>
        <w:t>Медицина тарихында жалпы ауру туғызушы металл ретінде сынап</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орын алады. Алғаш рет сынаппен улану 1956 ж. Жапонияда Минамата</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аймағында байқалған. Осыдан бұл ауруды "Минамата ауруы" деп атап</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кеткен. Алғашқы белгісі адамның сөйлеу қабілеті бұзылып, жүрісі</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өзгеріп, есту қабілеті төмендейді. Ауырған адамдардың көбі өлген.</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Ластануға себепші болған поливинилхлорид өндірісімен айналысатын</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 xml:space="preserve">химия фабрикасынан шыққан </w:t>
      </w:r>
      <w:r w:rsidRPr="00E161B7">
        <w:rPr>
          <w:rFonts w:ascii="Times New Roman" w:hAnsi="Times New Roman" w:cs="Times New Roman"/>
          <w:sz w:val="28"/>
          <w:szCs w:val="28"/>
          <w:lang w:val="kk-KZ"/>
        </w:rPr>
        <w:lastRenderedPageBreak/>
        <w:t>өндірістік қалдық сулардың Минамата</w:t>
      </w:r>
      <w:r>
        <w:rPr>
          <w:rFonts w:ascii="Times New Roman" w:hAnsi="Times New Roman" w:cs="Times New Roman"/>
          <w:sz w:val="28"/>
          <w:szCs w:val="28"/>
          <w:lang w:val="kk-KZ"/>
        </w:rPr>
        <w:t xml:space="preserve"> ө</w:t>
      </w:r>
      <w:r w:rsidRPr="00E161B7">
        <w:rPr>
          <w:rFonts w:ascii="Times New Roman" w:hAnsi="Times New Roman" w:cs="Times New Roman"/>
          <w:sz w:val="28"/>
          <w:szCs w:val="28"/>
          <w:lang w:val="kk-KZ"/>
        </w:rPr>
        <w:t>зеніне жіберілуінен. Ластанған өзеннен зиянды заттар теңізге түскен.</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Осыдан балықтарда сынаптың концентрациясы 20 мг/кг жеткен.</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Балықтардың қозғалысы баяулап, адамдар оңай ұстап алған.</w:t>
      </w:r>
      <w:r w:rsidR="004E632F">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Минамата ауруы екінші рет 1964 - 1965 жылдар аралығында</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Жапонияның Агано өзені аймағында болды. Осы аурумен 180 адам</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ауырып, оның 52 өлген. Өлген адамдардың денесіндегі сынаптың</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концентрациясы мөлшерден 50 - 30 000 есе артык, екені байқалған.</w:t>
      </w:r>
    </w:p>
    <w:p w:rsidR="00BA2DE1" w:rsidRDefault="00BA2DE1" w:rsidP="004E632F">
      <w:pPr>
        <w:spacing w:after="0" w:line="240" w:lineRule="auto"/>
        <w:ind w:firstLine="567"/>
        <w:jc w:val="both"/>
        <w:rPr>
          <w:rFonts w:ascii="Times New Roman" w:hAnsi="Times New Roman" w:cs="Times New Roman"/>
          <w:sz w:val="28"/>
          <w:szCs w:val="28"/>
          <w:lang w:val="kk-KZ"/>
        </w:rPr>
      </w:pPr>
      <w:r w:rsidRPr="00E161B7">
        <w:rPr>
          <w:rFonts w:ascii="Times New Roman" w:hAnsi="Times New Roman" w:cs="Times New Roman"/>
          <w:sz w:val="28"/>
          <w:szCs w:val="28"/>
          <w:lang w:val="kk-KZ"/>
        </w:rPr>
        <w:t xml:space="preserve">Қорғасын да адам </w:t>
      </w:r>
      <w:r>
        <w:rPr>
          <w:rFonts w:ascii="Times New Roman" w:hAnsi="Times New Roman" w:cs="Times New Roman"/>
          <w:sz w:val="28"/>
          <w:szCs w:val="28"/>
          <w:lang w:val="kk-KZ"/>
        </w:rPr>
        <w:t>ө</w:t>
      </w:r>
      <w:r w:rsidRPr="00E161B7">
        <w:rPr>
          <w:rFonts w:ascii="Times New Roman" w:hAnsi="Times New Roman" w:cs="Times New Roman"/>
          <w:sz w:val="28"/>
          <w:szCs w:val="28"/>
          <w:lang w:val="kk-KZ"/>
        </w:rPr>
        <w:t>міріне қауіпті. Қазіргі жағдайда тамақ өндірісі</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және қоршаған ортада қорғасынның негізгі көзі-этилденген бензин</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(антидетонатор ретінде қорғасынның алкилді крсылыстарын бензинге</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қосады). Қорғасын адамның организміне тамақ мақсатында өсімдік</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және жануарлар өнімдерін пайдаланудан түседі. Қазіргі кездегі</w:t>
      </w:r>
      <w:r>
        <w:rPr>
          <w:rFonts w:ascii="Times New Roman" w:hAnsi="Times New Roman" w:cs="Times New Roman"/>
          <w:sz w:val="28"/>
          <w:szCs w:val="28"/>
          <w:lang w:val="kk-KZ"/>
        </w:rPr>
        <w:t xml:space="preserve"> </w:t>
      </w:r>
      <w:r w:rsidRPr="00A859F0">
        <w:rPr>
          <w:rFonts w:ascii="Times New Roman" w:hAnsi="Times New Roman" w:cs="Times New Roman"/>
          <w:sz w:val="28"/>
          <w:szCs w:val="28"/>
          <w:lang w:val="kk-KZ"/>
        </w:rPr>
        <w:t>адамдардың организмінде қорғасынның мөлшері бұрынғы</w:t>
      </w:r>
      <w:r>
        <w:rPr>
          <w:rFonts w:ascii="Times New Roman" w:hAnsi="Times New Roman" w:cs="Times New Roman"/>
          <w:sz w:val="28"/>
          <w:szCs w:val="28"/>
          <w:lang w:val="kk-KZ"/>
        </w:rPr>
        <w:t xml:space="preserve"> </w:t>
      </w:r>
      <w:r w:rsidRPr="00A859F0">
        <w:rPr>
          <w:rFonts w:ascii="Times New Roman" w:hAnsi="Times New Roman" w:cs="Times New Roman"/>
          <w:sz w:val="28"/>
          <w:szCs w:val="28"/>
          <w:lang w:val="kk-KZ"/>
        </w:rPr>
        <w:t>кездегілермен салыстырғанда едәуір көп. Ежелгі Римдіктер қорғасын</w:t>
      </w:r>
      <w:r>
        <w:rPr>
          <w:rFonts w:ascii="Times New Roman" w:hAnsi="Times New Roman" w:cs="Times New Roman"/>
          <w:sz w:val="28"/>
          <w:szCs w:val="28"/>
          <w:lang w:val="kk-KZ"/>
        </w:rPr>
        <w:t xml:space="preserve"> </w:t>
      </w:r>
      <w:r w:rsidRPr="00A859F0">
        <w:rPr>
          <w:rFonts w:ascii="Times New Roman" w:hAnsi="Times New Roman" w:cs="Times New Roman"/>
          <w:sz w:val="28"/>
          <w:szCs w:val="28"/>
          <w:lang w:val="kk-KZ"/>
        </w:rPr>
        <w:t>ыдыстан тамақ ішкендіктен, оның созылмалы ауруымен ауырған. Өлген</w:t>
      </w:r>
      <w:r>
        <w:rPr>
          <w:rFonts w:ascii="Times New Roman" w:hAnsi="Times New Roman" w:cs="Times New Roman"/>
          <w:sz w:val="28"/>
          <w:szCs w:val="28"/>
          <w:lang w:val="kk-KZ"/>
        </w:rPr>
        <w:t xml:space="preserve"> </w:t>
      </w:r>
      <w:r w:rsidRPr="00A859F0">
        <w:rPr>
          <w:rFonts w:ascii="Times New Roman" w:hAnsi="Times New Roman" w:cs="Times New Roman"/>
          <w:sz w:val="28"/>
          <w:szCs w:val="28"/>
          <w:lang w:val="kk-KZ"/>
        </w:rPr>
        <w:t xml:space="preserve">адамдардың </w:t>
      </w:r>
      <w:r>
        <w:rPr>
          <w:rFonts w:ascii="Times New Roman" w:hAnsi="Times New Roman" w:cs="Times New Roman"/>
          <w:sz w:val="28"/>
          <w:szCs w:val="28"/>
          <w:lang w:val="kk-KZ"/>
        </w:rPr>
        <w:t>сү</w:t>
      </w:r>
      <w:r w:rsidRPr="00A859F0">
        <w:rPr>
          <w:rFonts w:ascii="Times New Roman" w:hAnsi="Times New Roman" w:cs="Times New Roman"/>
          <w:sz w:val="28"/>
          <w:szCs w:val="28"/>
          <w:lang w:val="kk-KZ"/>
        </w:rPr>
        <w:t>йегінен корғасынның көп мөлшері табылған.</w:t>
      </w:r>
    </w:p>
    <w:p w:rsidR="006F059A" w:rsidRPr="00537E1F" w:rsidRDefault="006F059A" w:rsidP="004E632F">
      <w:pPr>
        <w:spacing w:after="0" w:line="240" w:lineRule="auto"/>
        <w:ind w:firstLine="567"/>
        <w:jc w:val="both"/>
        <w:rPr>
          <w:rFonts w:ascii="Times New Roman" w:hAnsi="Times New Roman" w:cs="Times New Roman"/>
          <w:sz w:val="28"/>
          <w:szCs w:val="28"/>
          <w:lang w:val="kk-KZ"/>
        </w:rPr>
      </w:pPr>
      <w:r w:rsidRPr="00537E1F">
        <w:rPr>
          <w:rFonts w:ascii="Times New Roman" w:hAnsi="Times New Roman" w:cs="Times New Roman"/>
          <w:sz w:val="28"/>
          <w:szCs w:val="28"/>
          <w:lang w:val="kk-KZ"/>
        </w:rPr>
        <w:t>Сынап, кадмий, қорғасын және басқа ауыр металдар адам мен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жануар организміне түскенде, клеткадағы белоктармен қосылып</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әртүрлі ферменттік жүйенің жұмысын кідіртіп, организмнің</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физиологиялық қызметін т</w:t>
      </w:r>
      <w:r w:rsidR="005617D1">
        <w:rPr>
          <w:rFonts w:ascii="Times New Roman" w:hAnsi="Times New Roman" w:cs="Times New Roman"/>
          <w:sz w:val="28"/>
          <w:szCs w:val="28"/>
          <w:lang w:val="kk-KZ"/>
        </w:rPr>
        <w:t>ө</w:t>
      </w:r>
      <w:r w:rsidRPr="00537E1F">
        <w:rPr>
          <w:rFonts w:ascii="Times New Roman" w:hAnsi="Times New Roman" w:cs="Times New Roman"/>
          <w:sz w:val="28"/>
          <w:szCs w:val="28"/>
          <w:lang w:val="kk-KZ"/>
        </w:rPr>
        <w:t>мендетеді.</w:t>
      </w:r>
      <w:r w:rsidR="004E632F">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Денсаулыққа пестицидтер өте зиянды. Вьетнамда пестицидтерді</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 xml:space="preserve">пайдаланған, жаңа туған балалардың денсаулығында </w:t>
      </w:r>
      <w:r>
        <w:rPr>
          <w:rFonts w:ascii="Times New Roman" w:hAnsi="Times New Roman" w:cs="Times New Roman"/>
          <w:sz w:val="28"/>
          <w:szCs w:val="28"/>
          <w:lang w:val="kk-KZ"/>
        </w:rPr>
        <w:t>ө</w:t>
      </w:r>
      <w:r w:rsidRPr="00537E1F">
        <w:rPr>
          <w:rFonts w:ascii="Times New Roman" w:hAnsi="Times New Roman" w:cs="Times New Roman"/>
          <w:sz w:val="28"/>
          <w:szCs w:val="28"/>
          <w:lang w:val="kk-KZ"/>
        </w:rPr>
        <w:t>згеріс барын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байқаған.</w:t>
      </w:r>
    </w:p>
    <w:p w:rsidR="007C2F7E" w:rsidRDefault="006F059A" w:rsidP="004E632F">
      <w:pPr>
        <w:spacing w:after="0" w:line="240" w:lineRule="auto"/>
        <w:ind w:firstLine="567"/>
        <w:jc w:val="both"/>
        <w:rPr>
          <w:rFonts w:ascii="Times New Roman" w:hAnsi="Times New Roman" w:cs="Times New Roman"/>
          <w:sz w:val="28"/>
          <w:szCs w:val="28"/>
          <w:lang w:val="kk-KZ"/>
        </w:rPr>
        <w:sectPr w:rsidR="007C2F7E" w:rsidSect="00766555">
          <w:footerReference w:type="default" r:id="rId21"/>
          <w:pgSz w:w="11906" w:h="16838"/>
          <w:pgMar w:top="1134" w:right="567" w:bottom="1134" w:left="1701" w:header="708" w:footer="708" w:gutter="0"/>
          <w:cols w:space="708"/>
          <w:docGrid w:linePitch="360"/>
        </w:sectPr>
      </w:pPr>
      <w:r w:rsidRPr="00537E1F">
        <w:rPr>
          <w:rFonts w:ascii="Times New Roman" w:hAnsi="Times New Roman" w:cs="Times New Roman"/>
          <w:sz w:val="28"/>
          <w:szCs w:val="28"/>
          <w:lang w:val="kk-KZ"/>
        </w:rPr>
        <w:t xml:space="preserve">Тамақ </w:t>
      </w:r>
      <w:r>
        <w:rPr>
          <w:rFonts w:ascii="Times New Roman" w:hAnsi="Times New Roman" w:cs="Times New Roman"/>
          <w:sz w:val="28"/>
          <w:szCs w:val="28"/>
          <w:lang w:val="kk-KZ"/>
        </w:rPr>
        <w:t>ө</w:t>
      </w:r>
      <w:r w:rsidRPr="00537E1F">
        <w:rPr>
          <w:rFonts w:ascii="Times New Roman" w:hAnsi="Times New Roman" w:cs="Times New Roman"/>
          <w:sz w:val="28"/>
          <w:szCs w:val="28"/>
          <w:lang w:val="kk-KZ"/>
        </w:rPr>
        <w:t>німдері құрамында азотты қосылыстардың: нитраттар мен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нитриттердің болуы да қатерлі жағдайға соқтырады. Нитраттар</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көптеген жағдайда ет өнімдөрінен шұжық дайындаған кезде консервант</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ретінде қолданылады. Нитраттың организмге түсуінен онда</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канцерогендік зат нитрозолин түзіледі.</w:t>
      </w:r>
      <w:r w:rsidR="004E632F">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1996 ж. Ресейде тамақ өнімдерінің зиянды заттармен-токсикологиялық қосылыстармен, биологиялық агенттермен және</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микроорганизмдермен ластануын зерттеген. Зерттеу мәліметтері</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бойынша, 1986 жылдан 1996 жыл аралығында тамақ өнімдерінде</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радионуклидтердің деңгөйі 1960 жылмен салыстырғанда 5-10 есе</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өскен. 1996 жылы</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жеміс-жидектердің</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нитратпен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ластануы</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тәуліктік</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өлшемінен 8 асе ескен. Тамақ өнімдері құрамында ауыр металдар</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 xml:space="preserve">10%-ға, олардың тең жартысы </w:t>
      </w:r>
      <w:r w:rsidR="005617D1">
        <w:rPr>
          <w:rFonts w:ascii="Times New Roman" w:hAnsi="Times New Roman" w:cs="Times New Roman"/>
          <w:sz w:val="28"/>
          <w:szCs w:val="28"/>
          <w:lang w:val="kk-KZ"/>
        </w:rPr>
        <w:t>ШМК</w:t>
      </w:r>
      <w:r w:rsidRPr="00537E1F">
        <w:rPr>
          <w:rFonts w:ascii="Times New Roman" w:hAnsi="Times New Roman" w:cs="Times New Roman"/>
          <w:sz w:val="28"/>
          <w:szCs w:val="28"/>
          <w:lang w:val="kk-KZ"/>
        </w:rPr>
        <w:t xml:space="preserve"> асатын м</w:t>
      </w:r>
      <w:r>
        <w:rPr>
          <w:rFonts w:ascii="Times New Roman" w:hAnsi="Times New Roman" w:cs="Times New Roman"/>
          <w:sz w:val="28"/>
          <w:szCs w:val="28"/>
          <w:lang w:val="kk-KZ"/>
        </w:rPr>
        <w:t>ө</w:t>
      </w:r>
      <w:r w:rsidRPr="00537E1F">
        <w:rPr>
          <w:rFonts w:ascii="Times New Roman" w:hAnsi="Times New Roman" w:cs="Times New Roman"/>
          <w:sz w:val="28"/>
          <w:szCs w:val="28"/>
          <w:lang w:val="kk-KZ"/>
        </w:rPr>
        <w:t>лшерде болған.</w:t>
      </w:r>
      <w:r w:rsidR="004E632F">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 xml:space="preserve">Қалыпты мөлшерден асатын тамақ енімдерінің құрамындағы </w:t>
      </w:r>
      <w:r>
        <w:rPr>
          <w:rFonts w:ascii="Times New Roman" w:hAnsi="Times New Roman" w:cs="Times New Roman"/>
          <w:sz w:val="28"/>
          <w:szCs w:val="28"/>
          <w:lang w:val="kk-KZ"/>
        </w:rPr>
        <w:t>ө</w:t>
      </w:r>
      <w:r w:rsidRPr="00537E1F">
        <w:rPr>
          <w:rFonts w:ascii="Times New Roman" w:hAnsi="Times New Roman" w:cs="Times New Roman"/>
          <w:sz w:val="28"/>
          <w:szCs w:val="28"/>
          <w:lang w:val="kk-KZ"/>
        </w:rPr>
        <w:t>зге</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заттардың көзі, азық-түліктік шикізаттарда, оларды өңдеу кезінде,</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тамаққа қосатын қосалқы заттар, бояғыштар кіреді. Әртүрлі елдерде</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 xml:space="preserve">барлығы 500 </w:t>
      </w:r>
      <w:r>
        <w:rPr>
          <w:rFonts w:ascii="Times New Roman" w:hAnsi="Times New Roman" w:cs="Times New Roman"/>
          <w:sz w:val="28"/>
          <w:szCs w:val="28"/>
          <w:lang w:val="kk-KZ"/>
        </w:rPr>
        <w:t>т</w:t>
      </w:r>
      <w:r w:rsidRPr="00537E1F">
        <w:rPr>
          <w:rFonts w:ascii="Times New Roman" w:hAnsi="Times New Roman" w:cs="Times New Roman"/>
          <w:sz w:val="28"/>
          <w:szCs w:val="28"/>
          <w:lang w:val="kk-KZ"/>
        </w:rPr>
        <w:t>үрлі тамаққа қосылатын қосымшалар кездеседі. Тама</w:t>
      </w:r>
      <w:r>
        <w:rPr>
          <w:rFonts w:ascii="Times New Roman" w:hAnsi="Times New Roman" w:cs="Times New Roman"/>
          <w:sz w:val="28"/>
          <w:szCs w:val="28"/>
          <w:lang w:val="kk-KZ"/>
        </w:rPr>
        <w:t xml:space="preserve">ққа </w:t>
      </w:r>
      <w:r w:rsidRPr="00537E1F">
        <w:rPr>
          <w:rFonts w:ascii="Times New Roman" w:hAnsi="Times New Roman" w:cs="Times New Roman"/>
          <w:sz w:val="28"/>
          <w:szCs w:val="28"/>
          <w:lang w:val="kk-KZ"/>
        </w:rPr>
        <w:t>қосылатын қосымшалардың химиялық консервілеуіне бояғыш заттар,</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заттың түрін келтіріп, оларды ұзақ уақытқа сақтап тұратын, тамаққа</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 xml:space="preserve">дәм келтіретін заттар мен ингредиенттер, сонымен қатар ет </w:t>
      </w:r>
      <w:r w:rsidR="005617D1">
        <w:rPr>
          <w:rFonts w:ascii="Times New Roman" w:hAnsi="Times New Roman" w:cs="Times New Roman"/>
          <w:sz w:val="28"/>
          <w:szCs w:val="28"/>
          <w:lang w:val="kk-KZ"/>
        </w:rPr>
        <w:t>ө</w:t>
      </w:r>
      <w:r w:rsidRPr="00537E1F">
        <w:rPr>
          <w:rFonts w:ascii="Times New Roman" w:hAnsi="Times New Roman" w:cs="Times New Roman"/>
          <w:sz w:val="28"/>
          <w:szCs w:val="28"/>
          <w:lang w:val="kk-KZ"/>
        </w:rPr>
        <w:t>німдерінің</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қызыл түсін сақтап тұратын ағартқыш заттар, нитриттер мен нитраттар</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w:t>
      </w:r>
      <w:r w:rsidRPr="00537E1F">
        <w:rPr>
          <w:rFonts w:ascii="Times New Roman" w:hAnsi="Times New Roman" w:cs="Times New Roman"/>
          <w:sz w:val="28"/>
          <w:szCs w:val="28"/>
          <w:lang w:val="kk-KZ"/>
        </w:rPr>
        <w:tab/>
        <w:t xml:space="preserve">антиокислителдер қолданылады. </w:t>
      </w:r>
    </w:p>
    <w:p w:rsidR="00EF032E" w:rsidRDefault="00BD2F6A" w:rsidP="00BD2F6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sidR="00EF032E">
        <w:rPr>
          <w:rFonts w:ascii="Times New Roman" w:hAnsi="Times New Roman" w:cs="Times New Roman"/>
          <w:sz w:val="28"/>
          <w:szCs w:val="28"/>
          <w:lang w:val="kk-KZ"/>
        </w:rPr>
        <w:t>Кесте 17</w:t>
      </w:r>
    </w:p>
    <w:p w:rsidR="00186E37" w:rsidRDefault="00186E37" w:rsidP="00186E37">
      <w:pPr>
        <w:spacing w:after="0" w:line="240" w:lineRule="auto"/>
        <w:jc w:val="center"/>
        <w:rPr>
          <w:rFonts w:ascii="Times New Roman" w:hAnsi="Times New Roman" w:cs="Times New Roman"/>
          <w:sz w:val="28"/>
          <w:szCs w:val="28"/>
          <w:lang w:val="kk-KZ"/>
        </w:rPr>
      </w:pPr>
      <w:r w:rsidRPr="00186E37">
        <w:rPr>
          <w:rFonts w:ascii="Times New Roman" w:hAnsi="Times New Roman" w:cs="Times New Roman"/>
          <w:sz w:val="28"/>
          <w:szCs w:val="28"/>
          <w:lang w:val="kk-KZ"/>
        </w:rPr>
        <w:t>Тама</w:t>
      </w:r>
      <w:r>
        <w:rPr>
          <w:rFonts w:ascii="Times New Roman" w:hAnsi="Times New Roman" w:cs="Times New Roman"/>
          <w:sz w:val="28"/>
          <w:szCs w:val="28"/>
          <w:lang w:val="kk-KZ"/>
        </w:rPr>
        <w:t>қ өнімдерінің ішіндегі негізгілерінің кейбір зиянды заттармен ластануының шектеулі мүмкін мөлшері</w:t>
      </w:r>
    </w:p>
    <w:p w:rsidR="00186E37" w:rsidRPr="00186E37" w:rsidRDefault="00186E37" w:rsidP="00E161B7">
      <w:pPr>
        <w:spacing w:after="0" w:line="240" w:lineRule="auto"/>
        <w:jc w:val="both"/>
        <w:rPr>
          <w:rFonts w:ascii="Times New Roman" w:hAnsi="Times New Roman" w:cs="Times New Roman"/>
          <w:sz w:val="28"/>
          <w:szCs w:val="28"/>
          <w:lang w:val="kk-KZ"/>
        </w:rPr>
      </w:pPr>
      <w:r w:rsidRPr="00186E37">
        <w:rPr>
          <w:rFonts w:ascii="Times New Roman" w:hAnsi="Times New Roman" w:cs="Times New Roman"/>
          <w:sz w:val="28"/>
          <w:szCs w:val="28"/>
          <w:lang w:val="kk-KZ"/>
        </w:rPr>
        <w:t xml:space="preserve"> </w:t>
      </w:r>
    </w:p>
    <w:tbl>
      <w:tblPr>
        <w:tblStyle w:val="ab"/>
        <w:tblW w:w="0" w:type="auto"/>
        <w:tblLayout w:type="fixed"/>
        <w:tblLook w:val="04A0"/>
      </w:tblPr>
      <w:tblGrid>
        <w:gridCol w:w="4219"/>
        <w:gridCol w:w="709"/>
        <w:gridCol w:w="850"/>
        <w:gridCol w:w="851"/>
        <w:gridCol w:w="850"/>
        <w:gridCol w:w="851"/>
        <w:gridCol w:w="850"/>
        <w:gridCol w:w="851"/>
        <w:gridCol w:w="1559"/>
        <w:gridCol w:w="851"/>
        <w:gridCol w:w="1311"/>
        <w:gridCol w:w="1034"/>
      </w:tblGrid>
      <w:tr w:rsidR="00186E37" w:rsidTr="00B26C48">
        <w:trPr>
          <w:trHeight w:val="400"/>
        </w:trPr>
        <w:tc>
          <w:tcPr>
            <w:tcW w:w="4219" w:type="dxa"/>
            <w:vMerge w:val="restart"/>
          </w:tcPr>
          <w:p w:rsidR="00186E37" w:rsidRDefault="00186E37" w:rsidP="00C92C78">
            <w:pPr>
              <w:jc w:val="center"/>
              <w:rPr>
                <w:rFonts w:ascii="Times New Roman" w:hAnsi="Times New Roman" w:cs="Times New Roman"/>
                <w:sz w:val="28"/>
                <w:szCs w:val="28"/>
                <w:lang w:val="kk-KZ"/>
              </w:rPr>
            </w:pPr>
            <w:r>
              <w:rPr>
                <w:rFonts w:ascii="Times New Roman" w:hAnsi="Times New Roman" w:cs="Times New Roman"/>
                <w:sz w:val="28"/>
                <w:szCs w:val="28"/>
                <w:lang w:val="kk-KZ"/>
              </w:rPr>
              <w:t>Тамақ өнімдерінің түрлері</w:t>
            </w:r>
          </w:p>
        </w:tc>
        <w:tc>
          <w:tcPr>
            <w:tcW w:w="8222" w:type="dxa"/>
            <w:gridSpan w:val="9"/>
            <w:tcBorders>
              <w:bottom w:val="single" w:sz="4" w:space="0" w:color="auto"/>
            </w:tcBorders>
          </w:tcPr>
          <w:p w:rsidR="00186E37" w:rsidRDefault="00186E37" w:rsidP="00186E37">
            <w:pPr>
              <w:jc w:val="center"/>
              <w:rPr>
                <w:rFonts w:ascii="Times New Roman" w:hAnsi="Times New Roman" w:cs="Times New Roman"/>
                <w:sz w:val="28"/>
                <w:szCs w:val="28"/>
                <w:lang w:val="kk-KZ"/>
              </w:rPr>
            </w:pPr>
            <w:r>
              <w:rPr>
                <w:rFonts w:ascii="Times New Roman" w:hAnsi="Times New Roman" w:cs="Times New Roman"/>
                <w:sz w:val="28"/>
                <w:szCs w:val="28"/>
                <w:lang w:val="kk-KZ"/>
              </w:rPr>
              <w:t>Шектеулі деңгей, мг/кг, одан көп емес</w:t>
            </w:r>
          </w:p>
        </w:tc>
        <w:tc>
          <w:tcPr>
            <w:tcW w:w="2345" w:type="dxa"/>
            <w:gridSpan w:val="2"/>
            <w:tcBorders>
              <w:bottom w:val="single" w:sz="4" w:space="0" w:color="auto"/>
            </w:tcBorders>
          </w:tcPr>
          <w:p w:rsidR="00186E37" w:rsidRDefault="00186E37" w:rsidP="00E161B7">
            <w:pPr>
              <w:jc w:val="both"/>
              <w:rPr>
                <w:rFonts w:ascii="Times New Roman" w:hAnsi="Times New Roman" w:cs="Times New Roman"/>
                <w:sz w:val="28"/>
                <w:szCs w:val="28"/>
                <w:lang w:val="kk-KZ"/>
              </w:rPr>
            </w:pPr>
            <w:r>
              <w:rPr>
                <w:rFonts w:ascii="Times New Roman" w:hAnsi="Times New Roman" w:cs="Times New Roman"/>
                <w:sz w:val="28"/>
                <w:szCs w:val="28"/>
                <w:lang w:val="kk-KZ"/>
              </w:rPr>
              <w:t>Радионуклидтер</w:t>
            </w:r>
          </w:p>
        </w:tc>
      </w:tr>
      <w:tr w:rsidR="00C92C78" w:rsidTr="00B26C48">
        <w:trPr>
          <w:cantSplit/>
          <w:trHeight w:val="349"/>
        </w:trPr>
        <w:tc>
          <w:tcPr>
            <w:tcW w:w="4219" w:type="dxa"/>
            <w:vMerge/>
          </w:tcPr>
          <w:p w:rsidR="00C92C78" w:rsidRDefault="00C92C78" w:rsidP="00E161B7">
            <w:pPr>
              <w:jc w:val="both"/>
              <w:rPr>
                <w:rFonts w:ascii="Times New Roman" w:hAnsi="Times New Roman" w:cs="Times New Roman"/>
                <w:sz w:val="28"/>
                <w:szCs w:val="28"/>
                <w:lang w:val="kk-KZ"/>
              </w:rPr>
            </w:pPr>
          </w:p>
        </w:tc>
        <w:tc>
          <w:tcPr>
            <w:tcW w:w="709" w:type="dxa"/>
            <w:vMerge w:val="restart"/>
            <w:tcBorders>
              <w:top w:val="single" w:sz="4" w:space="0" w:color="auto"/>
            </w:tcBorders>
            <w:textDirection w:val="btLr"/>
          </w:tcPr>
          <w:p w:rsidR="00C92C78" w:rsidRDefault="00C92C78" w:rsidP="00186E37">
            <w:pPr>
              <w:ind w:left="113" w:right="113"/>
              <w:jc w:val="center"/>
              <w:rPr>
                <w:rFonts w:ascii="Times New Roman" w:hAnsi="Times New Roman" w:cs="Times New Roman"/>
                <w:sz w:val="28"/>
                <w:szCs w:val="28"/>
                <w:lang w:val="kk-KZ"/>
              </w:rPr>
            </w:pPr>
            <w:r>
              <w:rPr>
                <w:rFonts w:ascii="Times New Roman" w:hAnsi="Times New Roman" w:cs="Times New Roman"/>
                <w:sz w:val="28"/>
                <w:szCs w:val="28"/>
                <w:lang w:val="kk-KZ"/>
              </w:rPr>
              <w:t>қорғасын</w:t>
            </w:r>
          </w:p>
        </w:tc>
        <w:tc>
          <w:tcPr>
            <w:tcW w:w="850" w:type="dxa"/>
            <w:vMerge w:val="restart"/>
            <w:tcBorders>
              <w:top w:val="single" w:sz="4" w:space="0" w:color="auto"/>
            </w:tcBorders>
            <w:textDirection w:val="btLr"/>
          </w:tcPr>
          <w:p w:rsidR="00C92C78" w:rsidRDefault="00C92C78" w:rsidP="00186E37">
            <w:pPr>
              <w:ind w:left="113" w:right="113"/>
              <w:jc w:val="center"/>
              <w:rPr>
                <w:rFonts w:ascii="Times New Roman" w:hAnsi="Times New Roman" w:cs="Times New Roman"/>
                <w:sz w:val="28"/>
                <w:szCs w:val="28"/>
                <w:lang w:val="kk-KZ"/>
              </w:rPr>
            </w:pPr>
            <w:r>
              <w:rPr>
                <w:rFonts w:ascii="Times New Roman" w:hAnsi="Times New Roman" w:cs="Times New Roman"/>
                <w:sz w:val="28"/>
                <w:szCs w:val="28"/>
                <w:lang w:val="kk-KZ"/>
              </w:rPr>
              <w:t>кадмий</w:t>
            </w:r>
          </w:p>
        </w:tc>
        <w:tc>
          <w:tcPr>
            <w:tcW w:w="851" w:type="dxa"/>
            <w:vMerge w:val="restart"/>
            <w:tcBorders>
              <w:top w:val="single" w:sz="4" w:space="0" w:color="auto"/>
            </w:tcBorders>
            <w:textDirection w:val="btLr"/>
          </w:tcPr>
          <w:p w:rsidR="00C92C78" w:rsidRDefault="00C92C78" w:rsidP="00186E37">
            <w:pPr>
              <w:ind w:left="113" w:right="113"/>
              <w:jc w:val="center"/>
              <w:rPr>
                <w:rFonts w:ascii="Times New Roman" w:hAnsi="Times New Roman" w:cs="Times New Roman"/>
                <w:sz w:val="28"/>
                <w:szCs w:val="28"/>
                <w:lang w:val="kk-KZ"/>
              </w:rPr>
            </w:pPr>
            <w:r>
              <w:rPr>
                <w:rFonts w:ascii="Times New Roman" w:hAnsi="Times New Roman" w:cs="Times New Roman"/>
                <w:sz w:val="28"/>
                <w:szCs w:val="28"/>
                <w:lang w:val="kk-KZ"/>
              </w:rPr>
              <w:t>сынап</w:t>
            </w:r>
          </w:p>
        </w:tc>
        <w:tc>
          <w:tcPr>
            <w:tcW w:w="850" w:type="dxa"/>
            <w:vMerge w:val="restart"/>
            <w:tcBorders>
              <w:top w:val="single" w:sz="4" w:space="0" w:color="auto"/>
            </w:tcBorders>
            <w:textDirection w:val="btLr"/>
          </w:tcPr>
          <w:p w:rsidR="00C92C78" w:rsidRDefault="00C92C78" w:rsidP="00186E37">
            <w:pPr>
              <w:ind w:left="113" w:right="113"/>
              <w:jc w:val="center"/>
              <w:rPr>
                <w:rFonts w:ascii="Times New Roman" w:hAnsi="Times New Roman" w:cs="Times New Roman"/>
                <w:sz w:val="28"/>
                <w:szCs w:val="28"/>
                <w:lang w:val="kk-KZ"/>
              </w:rPr>
            </w:pPr>
            <w:r>
              <w:rPr>
                <w:rFonts w:ascii="Times New Roman" w:hAnsi="Times New Roman" w:cs="Times New Roman"/>
                <w:sz w:val="28"/>
                <w:szCs w:val="28"/>
                <w:lang w:val="kk-KZ"/>
              </w:rPr>
              <w:t>мышьяк</w:t>
            </w:r>
          </w:p>
        </w:tc>
        <w:tc>
          <w:tcPr>
            <w:tcW w:w="851" w:type="dxa"/>
            <w:vMerge w:val="restart"/>
            <w:tcBorders>
              <w:top w:val="single" w:sz="4" w:space="0" w:color="auto"/>
            </w:tcBorders>
            <w:textDirection w:val="btLr"/>
          </w:tcPr>
          <w:p w:rsidR="00C92C78" w:rsidRDefault="00C92C78" w:rsidP="00186E37">
            <w:pPr>
              <w:ind w:left="113" w:right="113"/>
              <w:jc w:val="center"/>
              <w:rPr>
                <w:rFonts w:ascii="Times New Roman" w:hAnsi="Times New Roman" w:cs="Times New Roman"/>
                <w:sz w:val="28"/>
                <w:szCs w:val="28"/>
                <w:lang w:val="kk-KZ"/>
              </w:rPr>
            </w:pPr>
            <w:r>
              <w:rPr>
                <w:rFonts w:ascii="Times New Roman" w:hAnsi="Times New Roman" w:cs="Times New Roman"/>
                <w:sz w:val="28"/>
                <w:szCs w:val="28"/>
                <w:lang w:val="kk-KZ"/>
              </w:rPr>
              <w:t>мыс</w:t>
            </w:r>
          </w:p>
        </w:tc>
        <w:tc>
          <w:tcPr>
            <w:tcW w:w="850" w:type="dxa"/>
            <w:vMerge w:val="restart"/>
            <w:tcBorders>
              <w:top w:val="single" w:sz="4" w:space="0" w:color="auto"/>
            </w:tcBorders>
            <w:textDirection w:val="btLr"/>
          </w:tcPr>
          <w:p w:rsidR="00C92C78" w:rsidRDefault="00C92C78" w:rsidP="00186E37">
            <w:pPr>
              <w:ind w:left="113" w:right="113"/>
              <w:jc w:val="center"/>
              <w:rPr>
                <w:rFonts w:ascii="Times New Roman" w:hAnsi="Times New Roman" w:cs="Times New Roman"/>
                <w:sz w:val="28"/>
                <w:szCs w:val="28"/>
                <w:lang w:val="kk-KZ"/>
              </w:rPr>
            </w:pPr>
            <w:r>
              <w:rPr>
                <w:rFonts w:ascii="Times New Roman" w:hAnsi="Times New Roman" w:cs="Times New Roman"/>
                <w:sz w:val="28"/>
                <w:szCs w:val="28"/>
                <w:lang w:val="kk-KZ"/>
              </w:rPr>
              <w:t>мырыш</w:t>
            </w:r>
          </w:p>
        </w:tc>
        <w:tc>
          <w:tcPr>
            <w:tcW w:w="2410" w:type="dxa"/>
            <w:gridSpan w:val="2"/>
            <w:tcBorders>
              <w:top w:val="single" w:sz="4" w:space="0" w:color="auto"/>
              <w:bottom w:val="single" w:sz="4" w:space="0" w:color="auto"/>
            </w:tcBorders>
          </w:tcPr>
          <w:p w:rsidR="00C92C78" w:rsidRDefault="00C92C78" w:rsidP="00186E37">
            <w:pPr>
              <w:jc w:val="center"/>
              <w:rPr>
                <w:rFonts w:ascii="Times New Roman" w:hAnsi="Times New Roman" w:cs="Times New Roman"/>
                <w:sz w:val="28"/>
                <w:szCs w:val="28"/>
                <w:lang w:val="kk-KZ"/>
              </w:rPr>
            </w:pPr>
            <w:r>
              <w:rPr>
                <w:rFonts w:ascii="Times New Roman" w:hAnsi="Times New Roman" w:cs="Times New Roman"/>
                <w:sz w:val="28"/>
                <w:szCs w:val="28"/>
                <w:lang w:val="kk-KZ"/>
              </w:rPr>
              <w:t>Пестицидтер</w:t>
            </w:r>
          </w:p>
        </w:tc>
        <w:tc>
          <w:tcPr>
            <w:tcW w:w="851" w:type="dxa"/>
            <w:vMerge w:val="restart"/>
            <w:tcBorders>
              <w:top w:val="single" w:sz="4" w:space="0" w:color="auto"/>
            </w:tcBorders>
            <w:textDirection w:val="btLr"/>
          </w:tcPr>
          <w:p w:rsidR="00C92C78" w:rsidRDefault="00C92C78" w:rsidP="00C92C78">
            <w:pPr>
              <w:ind w:left="113" w:right="113"/>
              <w:jc w:val="center"/>
              <w:rPr>
                <w:rFonts w:ascii="Times New Roman" w:hAnsi="Times New Roman" w:cs="Times New Roman"/>
                <w:sz w:val="28"/>
                <w:szCs w:val="28"/>
                <w:lang w:val="kk-KZ"/>
              </w:rPr>
            </w:pPr>
            <w:r>
              <w:rPr>
                <w:rFonts w:ascii="Times New Roman" w:hAnsi="Times New Roman" w:cs="Times New Roman"/>
                <w:sz w:val="28"/>
                <w:szCs w:val="28"/>
                <w:lang w:val="kk-KZ"/>
              </w:rPr>
              <w:t>Нитриттер</w:t>
            </w:r>
          </w:p>
        </w:tc>
        <w:tc>
          <w:tcPr>
            <w:tcW w:w="1311" w:type="dxa"/>
            <w:vMerge w:val="restart"/>
            <w:tcBorders>
              <w:top w:val="single" w:sz="4" w:space="0" w:color="auto"/>
              <w:right w:val="single" w:sz="4" w:space="0" w:color="auto"/>
            </w:tcBorders>
            <w:textDirection w:val="btLr"/>
          </w:tcPr>
          <w:p w:rsidR="00C92C78" w:rsidRPr="00C92C78" w:rsidRDefault="00C92C78" w:rsidP="00C92C78">
            <w:pPr>
              <w:ind w:left="113" w:right="113"/>
              <w:jc w:val="center"/>
              <w:rPr>
                <w:rFonts w:ascii="Times New Roman" w:hAnsi="Times New Roman" w:cs="Times New Roman"/>
                <w:sz w:val="28"/>
                <w:szCs w:val="28"/>
              </w:rPr>
            </w:pPr>
            <w:r>
              <w:rPr>
                <w:rFonts w:ascii="Times New Roman" w:hAnsi="Times New Roman" w:cs="Times New Roman"/>
                <w:sz w:val="28"/>
                <w:szCs w:val="28"/>
                <w:lang w:val="kk-KZ"/>
              </w:rPr>
              <w:t>Цезий-</w:t>
            </w:r>
            <w:r>
              <w:rPr>
                <w:rFonts w:ascii="Times New Roman" w:hAnsi="Times New Roman" w:cs="Times New Roman"/>
                <w:sz w:val="28"/>
                <w:szCs w:val="28"/>
              </w:rPr>
              <w:t>137</w:t>
            </w:r>
          </w:p>
        </w:tc>
        <w:tc>
          <w:tcPr>
            <w:tcW w:w="1034" w:type="dxa"/>
            <w:vMerge w:val="restart"/>
            <w:tcBorders>
              <w:top w:val="single" w:sz="4" w:space="0" w:color="auto"/>
              <w:left w:val="single" w:sz="4" w:space="0" w:color="auto"/>
            </w:tcBorders>
            <w:textDirection w:val="btLr"/>
          </w:tcPr>
          <w:p w:rsidR="00C92C78" w:rsidRDefault="00C92C78" w:rsidP="00C92C78">
            <w:pPr>
              <w:ind w:left="113" w:right="113"/>
              <w:jc w:val="center"/>
              <w:rPr>
                <w:rFonts w:ascii="Times New Roman" w:hAnsi="Times New Roman" w:cs="Times New Roman"/>
                <w:sz w:val="28"/>
                <w:szCs w:val="28"/>
                <w:lang w:val="kk-KZ"/>
              </w:rPr>
            </w:pPr>
            <w:r>
              <w:rPr>
                <w:rFonts w:ascii="Times New Roman" w:hAnsi="Times New Roman" w:cs="Times New Roman"/>
                <w:sz w:val="28"/>
                <w:szCs w:val="28"/>
                <w:lang w:val="kk-KZ"/>
              </w:rPr>
              <w:t>Стронций-90</w:t>
            </w:r>
          </w:p>
        </w:tc>
      </w:tr>
      <w:tr w:rsidR="00C92C78" w:rsidTr="00B26C48">
        <w:trPr>
          <w:cantSplit/>
          <w:trHeight w:val="1550"/>
        </w:trPr>
        <w:tc>
          <w:tcPr>
            <w:tcW w:w="4219" w:type="dxa"/>
            <w:vMerge/>
            <w:tcBorders>
              <w:bottom w:val="single" w:sz="4" w:space="0" w:color="000000" w:themeColor="text1"/>
            </w:tcBorders>
          </w:tcPr>
          <w:p w:rsidR="00C92C78" w:rsidRDefault="00C92C78" w:rsidP="00E161B7">
            <w:pPr>
              <w:jc w:val="both"/>
              <w:rPr>
                <w:rFonts w:ascii="Times New Roman" w:hAnsi="Times New Roman" w:cs="Times New Roman"/>
                <w:sz w:val="28"/>
                <w:szCs w:val="28"/>
                <w:lang w:val="kk-KZ"/>
              </w:rPr>
            </w:pPr>
          </w:p>
        </w:tc>
        <w:tc>
          <w:tcPr>
            <w:tcW w:w="709" w:type="dxa"/>
            <w:vMerge/>
            <w:tcBorders>
              <w:top w:val="single" w:sz="4" w:space="0" w:color="auto"/>
              <w:bottom w:val="single" w:sz="4" w:space="0" w:color="000000" w:themeColor="text1"/>
            </w:tcBorders>
            <w:textDirection w:val="btLr"/>
          </w:tcPr>
          <w:p w:rsidR="00C92C78" w:rsidRDefault="00C92C78" w:rsidP="00186E37">
            <w:pPr>
              <w:ind w:left="113" w:right="113"/>
              <w:jc w:val="center"/>
              <w:rPr>
                <w:rFonts w:ascii="Times New Roman" w:hAnsi="Times New Roman" w:cs="Times New Roman"/>
                <w:sz w:val="28"/>
                <w:szCs w:val="28"/>
                <w:lang w:val="kk-KZ"/>
              </w:rPr>
            </w:pPr>
          </w:p>
        </w:tc>
        <w:tc>
          <w:tcPr>
            <w:tcW w:w="850" w:type="dxa"/>
            <w:vMerge/>
            <w:tcBorders>
              <w:top w:val="single" w:sz="4" w:space="0" w:color="auto"/>
              <w:bottom w:val="single" w:sz="4" w:space="0" w:color="000000" w:themeColor="text1"/>
            </w:tcBorders>
            <w:textDirection w:val="btLr"/>
          </w:tcPr>
          <w:p w:rsidR="00C92C78" w:rsidRDefault="00C92C78" w:rsidP="00186E37">
            <w:pPr>
              <w:ind w:left="113" w:right="113"/>
              <w:jc w:val="center"/>
              <w:rPr>
                <w:rFonts w:ascii="Times New Roman" w:hAnsi="Times New Roman" w:cs="Times New Roman"/>
                <w:sz w:val="28"/>
                <w:szCs w:val="28"/>
                <w:lang w:val="kk-KZ"/>
              </w:rPr>
            </w:pPr>
          </w:p>
        </w:tc>
        <w:tc>
          <w:tcPr>
            <w:tcW w:w="851" w:type="dxa"/>
            <w:vMerge/>
            <w:tcBorders>
              <w:top w:val="single" w:sz="4" w:space="0" w:color="auto"/>
              <w:bottom w:val="single" w:sz="4" w:space="0" w:color="000000" w:themeColor="text1"/>
            </w:tcBorders>
            <w:textDirection w:val="btLr"/>
          </w:tcPr>
          <w:p w:rsidR="00C92C78" w:rsidRDefault="00C92C78" w:rsidP="00186E37">
            <w:pPr>
              <w:ind w:left="113" w:right="113"/>
              <w:jc w:val="center"/>
              <w:rPr>
                <w:rFonts w:ascii="Times New Roman" w:hAnsi="Times New Roman" w:cs="Times New Roman"/>
                <w:sz w:val="28"/>
                <w:szCs w:val="28"/>
                <w:lang w:val="kk-KZ"/>
              </w:rPr>
            </w:pPr>
          </w:p>
        </w:tc>
        <w:tc>
          <w:tcPr>
            <w:tcW w:w="850" w:type="dxa"/>
            <w:vMerge/>
            <w:tcBorders>
              <w:top w:val="single" w:sz="4" w:space="0" w:color="auto"/>
              <w:bottom w:val="single" w:sz="4" w:space="0" w:color="000000" w:themeColor="text1"/>
            </w:tcBorders>
            <w:textDirection w:val="btLr"/>
          </w:tcPr>
          <w:p w:rsidR="00C92C78" w:rsidRDefault="00C92C78" w:rsidP="00186E37">
            <w:pPr>
              <w:ind w:left="113" w:right="113"/>
              <w:jc w:val="center"/>
              <w:rPr>
                <w:rFonts w:ascii="Times New Roman" w:hAnsi="Times New Roman" w:cs="Times New Roman"/>
                <w:sz w:val="28"/>
                <w:szCs w:val="28"/>
                <w:lang w:val="kk-KZ"/>
              </w:rPr>
            </w:pPr>
          </w:p>
        </w:tc>
        <w:tc>
          <w:tcPr>
            <w:tcW w:w="851" w:type="dxa"/>
            <w:vMerge/>
            <w:tcBorders>
              <w:top w:val="single" w:sz="4" w:space="0" w:color="auto"/>
              <w:bottom w:val="single" w:sz="4" w:space="0" w:color="000000" w:themeColor="text1"/>
            </w:tcBorders>
            <w:textDirection w:val="btLr"/>
          </w:tcPr>
          <w:p w:rsidR="00C92C78" w:rsidRDefault="00C92C78" w:rsidP="00186E37">
            <w:pPr>
              <w:ind w:left="113" w:right="113"/>
              <w:jc w:val="center"/>
              <w:rPr>
                <w:rFonts w:ascii="Times New Roman" w:hAnsi="Times New Roman" w:cs="Times New Roman"/>
                <w:sz w:val="28"/>
                <w:szCs w:val="28"/>
                <w:lang w:val="kk-KZ"/>
              </w:rPr>
            </w:pPr>
          </w:p>
        </w:tc>
        <w:tc>
          <w:tcPr>
            <w:tcW w:w="850" w:type="dxa"/>
            <w:vMerge/>
            <w:tcBorders>
              <w:top w:val="single" w:sz="4" w:space="0" w:color="auto"/>
              <w:bottom w:val="single" w:sz="4" w:space="0" w:color="000000" w:themeColor="text1"/>
            </w:tcBorders>
            <w:textDirection w:val="btLr"/>
          </w:tcPr>
          <w:p w:rsidR="00C92C78" w:rsidRDefault="00C92C78" w:rsidP="00186E37">
            <w:pPr>
              <w:ind w:left="113" w:right="113"/>
              <w:jc w:val="center"/>
              <w:rPr>
                <w:rFonts w:ascii="Times New Roman" w:hAnsi="Times New Roman" w:cs="Times New Roman"/>
                <w:sz w:val="28"/>
                <w:szCs w:val="28"/>
                <w:lang w:val="kk-KZ"/>
              </w:rPr>
            </w:pPr>
          </w:p>
        </w:tc>
        <w:tc>
          <w:tcPr>
            <w:tcW w:w="851" w:type="dxa"/>
            <w:tcBorders>
              <w:top w:val="single" w:sz="4" w:space="0" w:color="auto"/>
              <w:bottom w:val="single" w:sz="4" w:space="0" w:color="000000" w:themeColor="text1"/>
              <w:right w:val="single" w:sz="4" w:space="0" w:color="auto"/>
            </w:tcBorders>
            <w:textDirection w:val="btLr"/>
          </w:tcPr>
          <w:p w:rsidR="00C92C78" w:rsidRDefault="00C92C78" w:rsidP="00C92C78">
            <w:pPr>
              <w:ind w:left="113" w:right="113"/>
              <w:jc w:val="both"/>
              <w:rPr>
                <w:rFonts w:ascii="Times New Roman" w:hAnsi="Times New Roman" w:cs="Times New Roman"/>
                <w:sz w:val="28"/>
                <w:szCs w:val="28"/>
                <w:lang w:val="kk-KZ"/>
              </w:rPr>
            </w:pPr>
            <w:r>
              <w:rPr>
                <w:rFonts w:ascii="Times New Roman" w:hAnsi="Times New Roman" w:cs="Times New Roman"/>
                <w:sz w:val="28"/>
                <w:szCs w:val="28"/>
                <w:lang w:val="kk-KZ"/>
              </w:rPr>
              <w:t>Гексахлор</w:t>
            </w:r>
          </w:p>
        </w:tc>
        <w:tc>
          <w:tcPr>
            <w:tcW w:w="1559" w:type="dxa"/>
            <w:tcBorders>
              <w:top w:val="single" w:sz="4" w:space="0" w:color="auto"/>
              <w:left w:val="single" w:sz="4" w:space="0" w:color="auto"/>
              <w:bottom w:val="single" w:sz="4" w:space="0" w:color="000000" w:themeColor="text1"/>
            </w:tcBorders>
            <w:textDirection w:val="btLr"/>
          </w:tcPr>
          <w:p w:rsidR="00C92C78" w:rsidRDefault="00C92C78" w:rsidP="00C86BEE">
            <w:pPr>
              <w:ind w:left="113" w:right="113"/>
              <w:jc w:val="both"/>
              <w:rPr>
                <w:rFonts w:ascii="Times New Roman" w:hAnsi="Times New Roman" w:cs="Times New Roman"/>
                <w:sz w:val="28"/>
                <w:szCs w:val="28"/>
                <w:lang w:val="kk-KZ"/>
              </w:rPr>
            </w:pPr>
            <w:r>
              <w:rPr>
                <w:rFonts w:ascii="Times New Roman" w:hAnsi="Times New Roman" w:cs="Times New Roman"/>
                <w:sz w:val="28"/>
                <w:szCs w:val="28"/>
                <w:lang w:val="kk-KZ"/>
              </w:rPr>
              <w:t>ДДТ және оның метоболиттері</w:t>
            </w:r>
          </w:p>
        </w:tc>
        <w:tc>
          <w:tcPr>
            <w:tcW w:w="851" w:type="dxa"/>
            <w:vMerge/>
            <w:tcBorders>
              <w:bottom w:val="single" w:sz="4" w:space="0" w:color="000000" w:themeColor="text1"/>
            </w:tcBorders>
            <w:textDirection w:val="btLr"/>
          </w:tcPr>
          <w:p w:rsidR="00C92C78" w:rsidRDefault="00C92C78" w:rsidP="00C92C78">
            <w:pPr>
              <w:ind w:left="113" w:right="113"/>
              <w:jc w:val="center"/>
              <w:rPr>
                <w:rFonts w:ascii="Times New Roman" w:hAnsi="Times New Roman" w:cs="Times New Roman"/>
                <w:sz w:val="28"/>
                <w:szCs w:val="28"/>
                <w:lang w:val="kk-KZ"/>
              </w:rPr>
            </w:pPr>
          </w:p>
        </w:tc>
        <w:tc>
          <w:tcPr>
            <w:tcW w:w="1311" w:type="dxa"/>
            <w:vMerge/>
            <w:tcBorders>
              <w:bottom w:val="single" w:sz="4" w:space="0" w:color="000000" w:themeColor="text1"/>
              <w:right w:val="single" w:sz="4" w:space="0" w:color="auto"/>
            </w:tcBorders>
            <w:textDirection w:val="btLr"/>
          </w:tcPr>
          <w:p w:rsidR="00C92C78" w:rsidRDefault="00C92C78" w:rsidP="00C92C78">
            <w:pPr>
              <w:ind w:left="113" w:right="113"/>
              <w:jc w:val="center"/>
              <w:rPr>
                <w:rFonts w:ascii="Times New Roman" w:hAnsi="Times New Roman" w:cs="Times New Roman"/>
                <w:sz w:val="28"/>
                <w:szCs w:val="28"/>
                <w:lang w:val="kk-KZ"/>
              </w:rPr>
            </w:pPr>
          </w:p>
        </w:tc>
        <w:tc>
          <w:tcPr>
            <w:tcW w:w="1034" w:type="dxa"/>
            <w:vMerge/>
            <w:tcBorders>
              <w:left w:val="single" w:sz="4" w:space="0" w:color="auto"/>
              <w:bottom w:val="single" w:sz="4" w:space="0" w:color="000000" w:themeColor="text1"/>
            </w:tcBorders>
            <w:textDirection w:val="btLr"/>
          </w:tcPr>
          <w:p w:rsidR="00C92C78" w:rsidRDefault="00C92C78" w:rsidP="00C92C78">
            <w:pPr>
              <w:ind w:left="113" w:right="113"/>
              <w:jc w:val="center"/>
              <w:rPr>
                <w:rFonts w:ascii="Times New Roman" w:hAnsi="Times New Roman" w:cs="Times New Roman"/>
                <w:sz w:val="28"/>
                <w:szCs w:val="28"/>
                <w:lang w:val="kk-KZ"/>
              </w:rPr>
            </w:pPr>
          </w:p>
        </w:tc>
      </w:tr>
      <w:tr w:rsidR="00C92C78" w:rsidTr="00B26C48">
        <w:tc>
          <w:tcPr>
            <w:tcW w:w="4219" w:type="dxa"/>
          </w:tcPr>
          <w:p w:rsidR="00A41A60" w:rsidRDefault="00C92C78" w:rsidP="004E632F">
            <w:pPr>
              <w:jc w:val="both"/>
              <w:rPr>
                <w:rFonts w:ascii="Times New Roman" w:hAnsi="Times New Roman" w:cs="Times New Roman"/>
                <w:sz w:val="28"/>
                <w:szCs w:val="28"/>
                <w:lang w:val="kk-KZ"/>
              </w:rPr>
            </w:pPr>
            <w:r>
              <w:rPr>
                <w:rFonts w:ascii="Times New Roman" w:hAnsi="Times New Roman" w:cs="Times New Roman"/>
                <w:sz w:val="28"/>
                <w:szCs w:val="28"/>
                <w:lang w:val="kk-KZ"/>
              </w:rPr>
              <w:t>Ет, соның ішінде жартылай дайын өнімдер, шошқа еті, салқындатылған, қатырылған еттер</w:t>
            </w:r>
          </w:p>
        </w:tc>
        <w:tc>
          <w:tcPr>
            <w:tcW w:w="709" w:type="dxa"/>
          </w:tcPr>
          <w:p w:rsidR="00C92C78"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rPr>
              <w:t>0,5</w:t>
            </w:r>
          </w:p>
        </w:tc>
        <w:tc>
          <w:tcPr>
            <w:tcW w:w="850" w:type="dxa"/>
          </w:tcPr>
          <w:p w:rsidR="00C92C78"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0,05</w:t>
            </w:r>
          </w:p>
        </w:tc>
        <w:tc>
          <w:tcPr>
            <w:tcW w:w="851" w:type="dxa"/>
          </w:tcPr>
          <w:p w:rsidR="00C92C78"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0,03</w:t>
            </w:r>
          </w:p>
        </w:tc>
        <w:tc>
          <w:tcPr>
            <w:tcW w:w="850" w:type="dxa"/>
          </w:tcPr>
          <w:p w:rsidR="00C92C78"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0,1</w:t>
            </w:r>
          </w:p>
        </w:tc>
        <w:tc>
          <w:tcPr>
            <w:tcW w:w="851" w:type="dxa"/>
          </w:tcPr>
          <w:p w:rsidR="00C92C78"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5,0</w:t>
            </w:r>
          </w:p>
        </w:tc>
        <w:tc>
          <w:tcPr>
            <w:tcW w:w="850" w:type="dxa"/>
          </w:tcPr>
          <w:p w:rsidR="00C92C78"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70,0</w:t>
            </w:r>
          </w:p>
        </w:tc>
        <w:tc>
          <w:tcPr>
            <w:tcW w:w="851" w:type="dxa"/>
          </w:tcPr>
          <w:p w:rsidR="00C92C78"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0,1</w:t>
            </w:r>
          </w:p>
        </w:tc>
        <w:tc>
          <w:tcPr>
            <w:tcW w:w="1559" w:type="dxa"/>
          </w:tcPr>
          <w:p w:rsidR="00C92C78"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0,1</w:t>
            </w:r>
          </w:p>
        </w:tc>
        <w:tc>
          <w:tcPr>
            <w:tcW w:w="851" w:type="dxa"/>
          </w:tcPr>
          <w:p w:rsidR="00C92C78" w:rsidRDefault="00C92C78" w:rsidP="00C86BEE">
            <w:pPr>
              <w:jc w:val="center"/>
              <w:rPr>
                <w:rFonts w:ascii="Times New Roman" w:hAnsi="Times New Roman" w:cs="Times New Roman"/>
                <w:sz w:val="28"/>
                <w:szCs w:val="28"/>
                <w:lang w:val="kk-KZ"/>
              </w:rPr>
            </w:pPr>
          </w:p>
        </w:tc>
        <w:tc>
          <w:tcPr>
            <w:tcW w:w="1311" w:type="dxa"/>
            <w:tcBorders>
              <w:right w:val="single" w:sz="4" w:space="0" w:color="auto"/>
            </w:tcBorders>
          </w:tcPr>
          <w:p w:rsidR="00C92C78"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160-320</w:t>
            </w:r>
          </w:p>
        </w:tc>
        <w:tc>
          <w:tcPr>
            <w:tcW w:w="1034" w:type="dxa"/>
            <w:tcBorders>
              <w:left w:val="single" w:sz="4" w:space="0" w:color="auto"/>
            </w:tcBorders>
          </w:tcPr>
          <w:p w:rsidR="00C92C78"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50-200</w:t>
            </w:r>
          </w:p>
        </w:tc>
      </w:tr>
      <w:tr w:rsidR="00C86BEE" w:rsidTr="00B26C48">
        <w:tc>
          <w:tcPr>
            <w:tcW w:w="4219" w:type="dxa"/>
          </w:tcPr>
          <w:p w:rsidR="00A41A60" w:rsidRDefault="00C86BEE" w:rsidP="004E632F">
            <w:pPr>
              <w:jc w:val="both"/>
              <w:rPr>
                <w:rFonts w:ascii="Times New Roman" w:hAnsi="Times New Roman" w:cs="Times New Roman"/>
                <w:sz w:val="28"/>
                <w:szCs w:val="28"/>
                <w:lang w:val="kk-KZ"/>
              </w:rPr>
            </w:pPr>
            <w:r>
              <w:rPr>
                <w:rFonts w:ascii="Times New Roman" w:hAnsi="Times New Roman" w:cs="Times New Roman"/>
                <w:sz w:val="28"/>
                <w:szCs w:val="28"/>
                <w:lang w:val="kk-KZ"/>
              </w:rPr>
              <w:t>Құстың етінен, еттен жасалған консервілер, паштеттер</w:t>
            </w:r>
          </w:p>
        </w:tc>
        <w:tc>
          <w:tcPr>
            <w:tcW w:w="709" w:type="dxa"/>
          </w:tcPr>
          <w:p w:rsidR="00C86BEE"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rPr>
              <w:t>0,5</w:t>
            </w:r>
          </w:p>
        </w:tc>
        <w:tc>
          <w:tcPr>
            <w:tcW w:w="850" w:type="dxa"/>
          </w:tcPr>
          <w:p w:rsidR="00C86BEE"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0,05</w:t>
            </w:r>
          </w:p>
        </w:tc>
        <w:tc>
          <w:tcPr>
            <w:tcW w:w="851" w:type="dxa"/>
          </w:tcPr>
          <w:p w:rsidR="00C86BEE"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0,03</w:t>
            </w:r>
          </w:p>
        </w:tc>
        <w:tc>
          <w:tcPr>
            <w:tcW w:w="850" w:type="dxa"/>
          </w:tcPr>
          <w:p w:rsidR="00C86BEE"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0,1</w:t>
            </w:r>
          </w:p>
        </w:tc>
        <w:tc>
          <w:tcPr>
            <w:tcW w:w="851" w:type="dxa"/>
          </w:tcPr>
          <w:p w:rsidR="00C86BEE"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5,0</w:t>
            </w:r>
          </w:p>
        </w:tc>
        <w:tc>
          <w:tcPr>
            <w:tcW w:w="850" w:type="dxa"/>
          </w:tcPr>
          <w:p w:rsidR="00C86BEE"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70,0</w:t>
            </w:r>
          </w:p>
        </w:tc>
        <w:tc>
          <w:tcPr>
            <w:tcW w:w="851" w:type="dxa"/>
          </w:tcPr>
          <w:p w:rsidR="00C86BEE"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0,1</w:t>
            </w:r>
          </w:p>
        </w:tc>
        <w:tc>
          <w:tcPr>
            <w:tcW w:w="1559" w:type="dxa"/>
          </w:tcPr>
          <w:p w:rsidR="00C86BEE"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0,1</w:t>
            </w:r>
          </w:p>
        </w:tc>
        <w:tc>
          <w:tcPr>
            <w:tcW w:w="851" w:type="dxa"/>
          </w:tcPr>
          <w:p w:rsidR="00C86BEE"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200</w:t>
            </w:r>
          </w:p>
        </w:tc>
        <w:tc>
          <w:tcPr>
            <w:tcW w:w="1311" w:type="dxa"/>
            <w:tcBorders>
              <w:right w:val="single" w:sz="4" w:space="0" w:color="auto"/>
            </w:tcBorders>
          </w:tcPr>
          <w:p w:rsidR="00C86BEE"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80</w:t>
            </w:r>
          </w:p>
        </w:tc>
        <w:tc>
          <w:tcPr>
            <w:tcW w:w="1034" w:type="dxa"/>
            <w:tcBorders>
              <w:left w:val="single" w:sz="4" w:space="0" w:color="auto"/>
            </w:tcBorders>
          </w:tcPr>
          <w:p w:rsidR="00C86BEE"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50</w:t>
            </w:r>
          </w:p>
        </w:tc>
      </w:tr>
      <w:tr w:rsidR="00C86BEE" w:rsidTr="00B26C48">
        <w:tc>
          <w:tcPr>
            <w:tcW w:w="4219" w:type="dxa"/>
          </w:tcPr>
          <w:p w:rsidR="00A41A60" w:rsidRDefault="00C86BEE" w:rsidP="004E632F">
            <w:pPr>
              <w:jc w:val="both"/>
              <w:rPr>
                <w:rFonts w:ascii="Times New Roman" w:hAnsi="Times New Roman" w:cs="Times New Roman"/>
                <w:sz w:val="28"/>
                <w:szCs w:val="28"/>
                <w:lang w:val="kk-KZ"/>
              </w:rPr>
            </w:pPr>
            <w:r>
              <w:rPr>
                <w:rFonts w:ascii="Times New Roman" w:hAnsi="Times New Roman" w:cs="Times New Roman"/>
                <w:sz w:val="28"/>
                <w:szCs w:val="28"/>
                <w:lang w:val="kk-KZ"/>
              </w:rPr>
              <w:t>Жұмыртқа және оны өңдегеннен соңғы өнім</w:t>
            </w:r>
          </w:p>
        </w:tc>
        <w:tc>
          <w:tcPr>
            <w:tcW w:w="709" w:type="dxa"/>
          </w:tcPr>
          <w:p w:rsidR="00C86BEE"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0,3</w:t>
            </w:r>
          </w:p>
        </w:tc>
        <w:tc>
          <w:tcPr>
            <w:tcW w:w="850" w:type="dxa"/>
          </w:tcPr>
          <w:p w:rsidR="00C86BEE"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0,01</w:t>
            </w:r>
          </w:p>
        </w:tc>
        <w:tc>
          <w:tcPr>
            <w:tcW w:w="851" w:type="dxa"/>
          </w:tcPr>
          <w:p w:rsidR="00C86BEE"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0,02</w:t>
            </w:r>
          </w:p>
        </w:tc>
        <w:tc>
          <w:tcPr>
            <w:tcW w:w="850" w:type="dxa"/>
          </w:tcPr>
          <w:p w:rsidR="00C86BEE"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0,1</w:t>
            </w:r>
          </w:p>
        </w:tc>
        <w:tc>
          <w:tcPr>
            <w:tcW w:w="851" w:type="dxa"/>
          </w:tcPr>
          <w:p w:rsidR="00C86BEE"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3,0</w:t>
            </w:r>
          </w:p>
        </w:tc>
        <w:tc>
          <w:tcPr>
            <w:tcW w:w="850" w:type="dxa"/>
          </w:tcPr>
          <w:p w:rsidR="00C86BEE"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50,0</w:t>
            </w:r>
          </w:p>
        </w:tc>
        <w:tc>
          <w:tcPr>
            <w:tcW w:w="851" w:type="dxa"/>
          </w:tcPr>
          <w:p w:rsidR="00C86BEE"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0,1</w:t>
            </w:r>
          </w:p>
        </w:tc>
        <w:tc>
          <w:tcPr>
            <w:tcW w:w="1559" w:type="dxa"/>
          </w:tcPr>
          <w:p w:rsidR="00C86BEE"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0,1</w:t>
            </w:r>
          </w:p>
        </w:tc>
        <w:tc>
          <w:tcPr>
            <w:tcW w:w="851" w:type="dxa"/>
          </w:tcPr>
          <w:p w:rsidR="00C86BEE" w:rsidRDefault="00C86BEE" w:rsidP="00C86BEE">
            <w:pPr>
              <w:jc w:val="center"/>
              <w:rPr>
                <w:rFonts w:ascii="Times New Roman" w:hAnsi="Times New Roman" w:cs="Times New Roman"/>
                <w:sz w:val="28"/>
                <w:szCs w:val="28"/>
                <w:lang w:val="kk-KZ"/>
              </w:rPr>
            </w:pPr>
          </w:p>
        </w:tc>
        <w:tc>
          <w:tcPr>
            <w:tcW w:w="1311" w:type="dxa"/>
            <w:tcBorders>
              <w:right w:val="single" w:sz="4" w:space="0" w:color="auto"/>
            </w:tcBorders>
          </w:tcPr>
          <w:p w:rsidR="00C86BEE"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80</w:t>
            </w:r>
          </w:p>
        </w:tc>
        <w:tc>
          <w:tcPr>
            <w:tcW w:w="1034" w:type="dxa"/>
            <w:tcBorders>
              <w:left w:val="single" w:sz="4" w:space="0" w:color="auto"/>
            </w:tcBorders>
          </w:tcPr>
          <w:p w:rsidR="00C86BEE"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50</w:t>
            </w:r>
          </w:p>
        </w:tc>
      </w:tr>
      <w:tr w:rsidR="00C86BEE" w:rsidTr="00B26C48">
        <w:tc>
          <w:tcPr>
            <w:tcW w:w="4219" w:type="dxa"/>
          </w:tcPr>
          <w:p w:rsidR="00A41A60" w:rsidRPr="00C92C78" w:rsidRDefault="00C86BEE" w:rsidP="004E632F">
            <w:pPr>
              <w:jc w:val="both"/>
              <w:rPr>
                <w:rFonts w:ascii="Times New Roman" w:hAnsi="Times New Roman" w:cs="Times New Roman"/>
                <w:sz w:val="28"/>
                <w:szCs w:val="28"/>
                <w:lang w:val="kk-KZ"/>
              </w:rPr>
            </w:pPr>
            <w:r>
              <w:rPr>
                <w:rFonts w:ascii="Times New Roman" w:hAnsi="Times New Roman" w:cs="Times New Roman"/>
                <w:sz w:val="28"/>
                <w:szCs w:val="28"/>
                <w:lang w:val="kk-KZ"/>
              </w:rPr>
              <w:t>Піспеген сүт, кілегей</w:t>
            </w:r>
            <w:r w:rsidRPr="00C92C78">
              <w:rPr>
                <w:rFonts w:ascii="Times New Roman" w:hAnsi="Times New Roman" w:cs="Times New Roman"/>
                <w:sz w:val="28"/>
                <w:szCs w:val="28"/>
                <w:lang w:val="kk-KZ"/>
              </w:rPr>
              <w:t>-</w:t>
            </w:r>
            <w:r>
              <w:rPr>
                <w:rFonts w:ascii="Times New Roman" w:hAnsi="Times New Roman" w:cs="Times New Roman"/>
                <w:sz w:val="28"/>
                <w:szCs w:val="28"/>
                <w:lang w:val="kk-KZ"/>
              </w:rPr>
              <w:t>қаймақ, бұқтырылған, қайнатылған, жылытылған сүттер, бал</w:t>
            </w:r>
            <w:r w:rsidRPr="00C92C78">
              <w:rPr>
                <w:rFonts w:ascii="Times New Roman" w:hAnsi="Times New Roman" w:cs="Times New Roman"/>
                <w:sz w:val="28"/>
                <w:szCs w:val="28"/>
                <w:lang w:val="kk-KZ"/>
              </w:rPr>
              <w:t>-</w:t>
            </w:r>
            <w:r>
              <w:rPr>
                <w:rFonts w:ascii="Times New Roman" w:hAnsi="Times New Roman" w:cs="Times New Roman"/>
                <w:sz w:val="28"/>
                <w:szCs w:val="28"/>
                <w:lang w:val="kk-KZ"/>
              </w:rPr>
              <w:t>қаймақ, ащы</w:t>
            </w:r>
            <w:r w:rsidRPr="00C92C78">
              <w:rPr>
                <w:rFonts w:ascii="Times New Roman" w:hAnsi="Times New Roman" w:cs="Times New Roman"/>
                <w:sz w:val="28"/>
                <w:szCs w:val="28"/>
                <w:lang w:val="kk-KZ"/>
              </w:rPr>
              <w:t>-</w:t>
            </w:r>
            <w:r>
              <w:rPr>
                <w:rFonts w:ascii="Times New Roman" w:hAnsi="Times New Roman" w:cs="Times New Roman"/>
                <w:sz w:val="28"/>
                <w:szCs w:val="28"/>
                <w:lang w:val="kk-KZ"/>
              </w:rPr>
              <w:t>сүт өнімдері</w:t>
            </w:r>
          </w:p>
        </w:tc>
        <w:tc>
          <w:tcPr>
            <w:tcW w:w="709" w:type="dxa"/>
          </w:tcPr>
          <w:p w:rsidR="00C86BEE"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rPr>
              <w:t>0,</w:t>
            </w:r>
            <w:r>
              <w:rPr>
                <w:rFonts w:ascii="Times New Roman" w:hAnsi="Times New Roman" w:cs="Times New Roman"/>
                <w:sz w:val="28"/>
                <w:szCs w:val="28"/>
                <w:lang w:val="en-US"/>
              </w:rPr>
              <w:t>1</w:t>
            </w:r>
          </w:p>
        </w:tc>
        <w:tc>
          <w:tcPr>
            <w:tcW w:w="850" w:type="dxa"/>
          </w:tcPr>
          <w:p w:rsidR="00C86BEE"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0,03</w:t>
            </w:r>
          </w:p>
        </w:tc>
        <w:tc>
          <w:tcPr>
            <w:tcW w:w="851" w:type="dxa"/>
          </w:tcPr>
          <w:p w:rsidR="00C86BEE" w:rsidRPr="00C86BEE" w:rsidRDefault="00C86BEE"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0,005</w:t>
            </w:r>
          </w:p>
        </w:tc>
        <w:tc>
          <w:tcPr>
            <w:tcW w:w="850" w:type="dxa"/>
          </w:tcPr>
          <w:p w:rsidR="00C86BEE" w:rsidRPr="00C86BEE" w:rsidRDefault="008704C5" w:rsidP="00C86BEE">
            <w:pPr>
              <w:jc w:val="center"/>
              <w:rPr>
                <w:rFonts w:ascii="Times New Roman" w:hAnsi="Times New Roman" w:cs="Times New Roman"/>
                <w:sz w:val="28"/>
                <w:szCs w:val="28"/>
                <w:lang w:val="en-US"/>
              </w:rPr>
            </w:pPr>
            <w:r>
              <w:rPr>
                <w:rFonts w:ascii="Times New Roman" w:hAnsi="Times New Roman" w:cs="Times New Roman"/>
                <w:sz w:val="28"/>
                <w:szCs w:val="28"/>
                <w:lang w:val="en-US"/>
              </w:rPr>
              <w:t>0,0</w:t>
            </w:r>
            <w:r w:rsidR="00C86BEE">
              <w:rPr>
                <w:rFonts w:ascii="Times New Roman" w:hAnsi="Times New Roman" w:cs="Times New Roman"/>
                <w:sz w:val="28"/>
                <w:szCs w:val="28"/>
                <w:lang w:val="en-US"/>
              </w:rPr>
              <w:t>5</w:t>
            </w:r>
          </w:p>
        </w:tc>
        <w:tc>
          <w:tcPr>
            <w:tcW w:w="851" w:type="dxa"/>
          </w:tcPr>
          <w:p w:rsidR="00C86BEE" w:rsidRPr="00C86BEE" w:rsidRDefault="008704C5" w:rsidP="008704C5">
            <w:pPr>
              <w:jc w:val="center"/>
              <w:rPr>
                <w:rFonts w:ascii="Times New Roman" w:hAnsi="Times New Roman" w:cs="Times New Roman"/>
                <w:sz w:val="28"/>
                <w:szCs w:val="28"/>
                <w:lang w:val="en-US"/>
              </w:rPr>
            </w:pPr>
            <w:r>
              <w:rPr>
                <w:rFonts w:ascii="Times New Roman" w:hAnsi="Times New Roman" w:cs="Times New Roman"/>
                <w:sz w:val="28"/>
                <w:szCs w:val="28"/>
                <w:lang w:val="en-US"/>
              </w:rPr>
              <w:t>1</w:t>
            </w:r>
            <w:r w:rsidR="00C86BEE">
              <w:rPr>
                <w:rFonts w:ascii="Times New Roman" w:hAnsi="Times New Roman" w:cs="Times New Roman"/>
                <w:sz w:val="28"/>
                <w:szCs w:val="28"/>
                <w:lang w:val="en-US"/>
              </w:rPr>
              <w:t>,0</w:t>
            </w:r>
          </w:p>
        </w:tc>
        <w:tc>
          <w:tcPr>
            <w:tcW w:w="850" w:type="dxa"/>
          </w:tcPr>
          <w:p w:rsidR="00C86BEE" w:rsidRPr="00C86BEE" w:rsidRDefault="008704C5" w:rsidP="008704C5">
            <w:pPr>
              <w:jc w:val="center"/>
              <w:rPr>
                <w:rFonts w:ascii="Times New Roman" w:hAnsi="Times New Roman" w:cs="Times New Roman"/>
                <w:sz w:val="28"/>
                <w:szCs w:val="28"/>
                <w:lang w:val="en-US"/>
              </w:rPr>
            </w:pPr>
            <w:r>
              <w:rPr>
                <w:rFonts w:ascii="Times New Roman" w:hAnsi="Times New Roman" w:cs="Times New Roman"/>
                <w:sz w:val="28"/>
                <w:szCs w:val="28"/>
                <w:lang w:val="en-US"/>
              </w:rPr>
              <w:t>5</w:t>
            </w:r>
            <w:r w:rsidR="00C86BEE">
              <w:rPr>
                <w:rFonts w:ascii="Times New Roman" w:hAnsi="Times New Roman" w:cs="Times New Roman"/>
                <w:sz w:val="28"/>
                <w:szCs w:val="28"/>
                <w:lang w:val="en-US"/>
              </w:rPr>
              <w:t>,0</w:t>
            </w:r>
          </w:p>
        </w:tc>
        <w:tc>
          <w:tcPr>
            <w:tcW w:w="851" w:type="dxa"/>
          </w:tcPr>
          <w:p w:rsidR="00C86BEE" w:rsidRPr="00C86BEE" w:rsidRDefault="00C86BEE" w:rsidP="008704C5">
            <w:pPr>
              <w:jc w:val="center"/>
              <w:rPr>
                <w:rFonts w:ascii="Times New Roman" w:hAnsi="Times New Roman" w:cs="Times New Roman"/>
                <w:sz w:val="28"/>
                <w:szCs w:val="28"/>
                <w:lang w:val="en-US"/>
              </w:rPr>
            </w:pPr>
            <w:r>
              <w:rPr>
                <w:rFonts w:ascii="Times New Roman" w:hAnsi="Times New Roman" w:cs="Times New Roman"/>
                <w:sz w:val="28"/>
                <w:szCs w:val="28"/>
                <w:lang w:val="en-US"/>
              </w:rPr>
              <w:t>0,</w:t>
            </w:r>
            <w:r w:rsidR="008704C5">
              <w:rPr>
                <w:rFonts w:ascii="Times New Roman" w:hAnsi="Times New Roman" w:cs="Times New Roman"/>
                <w:sz w:val="28"/>
                <w:szCs w:val="28"/>
                <w:lang w:val="en-US"/>
              </w:rPr>
              <w:t>05-1,25</w:t>
            </w:r>
          </w:p>
        </w:tc>
        <w:tc>
          <w:tcPr>
            <w:tcW w:w="1559" w:type="dxa"/>
          </w:tcPr>
          <w:p w:rsidR="00C86BEE" w:rsidRPr="00C86BEE" w:rsidRDefault="00C86BEE" w:rsidP="008704C5">
            <w:pPr>
              <w:jc w:val="center"/>
              <w:rPr>
                <w:rFonts w:ascii="Times New Roman" w:hAnsi="Times New Roman" w:cs="Times New Roman"/>
                <w:sz w:val="28"/>
                <w:szCs w:val="28"/>
                <w:lang w:val="en-US"/>
              </w:rPr>
            </w:pPr>
            <w:r>
              <w:rPr>
                <w:rFonts w:ascii="Times New Roman" w:hAnsi="Times New Roman" w:cs="Times New Roman"/>
                <w:sz w:val="28"/>
                <w:szCs w:val="28"/>
                <w:lang w:val="en-US"/>
              </w:rPr>
              <w:t>0</w:t>
            </w:r>
            <w:r w:rsidR="008704C5">
              <w:rPr>
                <w:rFonts w:ascii="Times New Roman" w:hAnsi="Times New Roman" w:cs="Times New Roman"/>
                <w:sz w:val="28"/>
                <w:szCs w:val="28"/>
                <w:lang w:val="en-US"/>
              </w:rPr>
              <w:t>,05-</w:t>
            </w:r>
            <w:r>
              <w:rPr>
                <w:rFonts w:ascii="Times New Roman" w:hAnsi="Times New Roman" w:cs="Times New Roman"/>
                <w:sz w:val="28"/>
                <w:szCs w:val="28"/>
                <w:lang w:val="en-US"/>
              </w:rPr>
              <w:t>1</w:t>
            </w:r>
            <w:r w:rsidR="008704C5">
              <w:rPr>
                <w:rFonts w:ascii="Times New Roman" w:hAnsi="Times New Roman" w:cs="Times New Roman"/>
                <w:sz w:val="28"/>
                <w:szCs w:val="28"/>
                <w:lang w:val="en-US"/>
              </w:rPr>
              <w:t>,0</w:t>
            </w:r>
          </w:p>
        </w:tc>
        <w:tc>
          <w:tcPr>
            <w:tcW w:w="851" w:type="dxa"/>
          </w:tcPr>
          <w:p w:rsidR="00C86BEE" w:rsidRDefault="00C86BEE" w:rsidP="00C86BEE">
            <w:pPr>
              <w:jc w:val="center"/>
              <w:rPr>
                <w:rFonts w:ascii="Times New Roman" w:hAnsi="Times New Roman" w:cs="Times New Roman"/>
                <w:sz w:val="28"/>
                <w:szCs w:val="28"/>
                <w:lang w:val="kk-KZ"/>
              </w:rPr>
            </w:pPr>
          </w:p>
        </w:tc>
        <w:tc>
          <w:tcPr>
            <w:tcW w:w="1311" w:type="dxa"/>
            <w:tcBorders>
              <w:right w:val="single" w:sz="4" w:space="0" w:color="auto"/>
            </w:tcBorders>
          </w:tcPr>
          <w:p w:rsidR="00C86BEE" w:rsidRPr="00C86BEE" w:rsidRDefault="008704C5" w:rsidP="008704C5">
            <w:pPr>
              <w:jc w:val="center"/>
              <w:rPr>
                <w:rFonts w:ascii="Times New Roman" w:hAnsi="Times New Roman" w:cs="Times New Roman"/>
                <w:sz w:val="28"/>
                <w:szCs w:val="28"/>
                <w:lang w:val="en-US"/>
              </w:rPr>
            </w:pPr>
            <w:r>
              <w:rPr>
                <w:rFonts w:ascii="Times New Roman" w:hAnsi="Times New Roman" w:cs="Times New Roman"/>
                <w:sz w:val="28"/>
                <w:szCs w:val="28"/>
                <w:lang w:val="en-US"/>
              </w:rPr>
              <w:t>50</w:t>
            </w:r>
          </w:p>
        </w:tc>
        <w:tc>
          <w:tcPr>
            <w:tcW w:w="1034" w:type="dxa"/>
            <w:tcBorders>
              <w:left w:val="single" w:sz="4" w:space="0" w:color="auto"/>
            </w:tcBorders>
          </w:tcPr>
          <w:p w:rsidR="00C86BEE" w:rsidRPr="00C86BEE" w:rsidRDefault="008704C5" w:rsidP="008704C5">
            <w:pPr>
              <w:jc w:val="center"/>
              <w:rPr>
                <w:rFonts w:ascii="Times New Roman" w:hAnsi="Times New Roman" w:cs="Times New Roman"/>
                <w:sz w:val="28"/>
                <w:szCs w:val="28"/>
                <w:lang w:val="en-US"/>
              </w:rPr>
            </w:pPr>
            <w:r>
              <w:rPr>
                <w:rFonts w:ascii="Times New Roman" w:hAnsi="Times New Roman" w:cs="Times New Roman"/>
                <w:sz w:val="28"/>
                <w:szCs w:val="28"/>
                <w:lang w:val="en-US"/>
              </w:rPr>
              <w:t>25</w:t>
            </w:r>
          </w:p>
        </w:tc>
      </w:tr>
      <w:tr w:rsidR="008704C5" w:rsidTr="00B26C48">
        <w:tc>
          <w:tcPr>
            <w:tcW w:w="4219" w:type="dxa"/>
          </w:tcPr>
          <w:p w:rsidR="00A41A60" w:rsidRDefault="008704C5" w:rsidP="004E632F">
            <w:pPr>
              <w:jc w:val="both"/>
              <w:rPr>
                <w:rFonts w:ascii="Times New Roman" w:hAnsi="Times New Roman" w:cs="Times New Roman"/>
                <w:sz w:val="28"/>
                <w:szCs w:val="28"/>
                <w:lang w:val="kk-KZ"/>
              </w:rPr>
            </w:pPr>
            <w:r>
              <w:rPr>
                <w:rFonts w:ascii="Times New Roman" w:hAnsi="Times New Roman" w:cs="Times New Roman"/>
                <w:sz w:val="28"/>
                <w:szCs w:val="28"/>
                <w:lang w:val="kk-KZ"/>
              </w:rPr>
              <w:t>Ірімшік және ірімшік өнімдері. Тірі балық, шикі балық, салқындатылған, қатырылған балық, турама, филе</w:t>
            </w:r>
          </w:p>
          <w:p w:rsidR="004E632F" w:rsidRDefault="004E632F" w:rsidP="004E632F">
            <w:pPr>
              <w:jc w:val="both"/>
              <w:rPr>
                <w:rFonts w:ascii="Times New Roman" w:hAnsi="Times New Roman" w:cs="Times New Roman"/>
                <w:sz w:val="28"/>
                <w:szCs w:val="28"/>
                <w:lang w:val="kk-KZ"/>
              </w:rPr>
            </w:pPr>
          </w:p>
        </w:tc>
        <w:tc>
          <w:tcPr>
            <w:tcW w:w="709" w:type="dxa"/>
          </w:tcPr>
          <w:p w:rsidR="008704C5" w:rsidRPr="00C86BEE" w:rsidRDefault="008704C5" w:rsidP="00975B95">
            <w:pPr>
              <w:jc w:val="center"/>
              <w:rPr>
                <w:rFonts w:ascii="Times New Roman" w:hAnsi="Times New Roman" w:cs="Times New Roman"/>
                <w:sz w:val="28"/>
                <w:szCs w:val="28"/>
                <w:lang w:val="en-US"/>
              </w:rPr>
            </w:pPr>
            <w:r>
              <w:rPr>
                <w:rFonts w:ascii="Times New Roman" w:hAnsi="Times New Roman" w:cs="Times New Roman"/>
                <w:sz w:val="28"/>
                <w:szCs w:val="28"/>
                <w:lang w:val="en-US"/>
              </w:rPr>
              <w:t>1</w:t>
            </w:r>
            <w:r w:rsidR="00975B95">
              <w:rPr>
                <w:rFonts w:ascii="Times New Roman" w:hAnsi="Times New Roman" w:cs="Times New Roman"/>
                <w:sz w:val="28"/>
                <w:szCs w:val="28"/>
                <w:lang w:val="en-US"/>
              </w:rPr>
              <w:t>,0</w:t>
            </w:r>
          </w:p>
        </w:tc>
        <w:tc>
          <w:tcPr>
            <w:tcW w:w="850" w:type="dxa"/>
          </w:tcPr>
          <w:p w:rsidR="008704C5" w:rsidRPr="00C86BEE" w:rsidRDefault="008704C5" w:rsidP="00975B95">
            <w:pPr>
              <w:jc w:val="center"/>
              <w:rPr>
                <w:rFonts w:ascii="Times New Roman" w:hAnsi="Times New Roman" w:cs="Times New Roman"/>
                <w:sz w:val="28"/>
                <w:szCs w:val="28"/>
                <w:lang w:val="en-US"/>
              </w:rPr>
            </w:pPr>
            <w:r>
              <w:rPr>
                <w:rFonts w:ascii="Times New Roman" w:hAnsi="Times New Roman" w:cs="Times New Roman"/>
                <w:sz w:val="28"/>
                <w:szCs w:val="28"/>
                <w:lang w:val="en-US"/>
              </w:rPr>
              <w:t>0,2</w:t>
            </w:r>
          </w:p>
        </w:tc>
        <w:tc>
          <w:tcPr>
            <w:tcW w:w="851" w:type="dxa"/>
          </w:tcPr>
          <w:p w:rsidR="008704C5" w:rsidRPr="00C86BEE" w:rsidRDefault="008704C5" w:rsidP="00975B95">
            <w:pPr>
              <w:jc w:val="center"/>
              <w:rPr>
                <w:rFonts w:ascii="Times New Roman" w:hAnsi="Times New Roman" w:cs="Times New Roman"/>
                <w:sz w:val="28"/>
                <w:szCs w:val="28"/>
                <w:lang w:val="en-US"/>
              </w:rPr>
            </w:pPr>
            <w:r>
              <w:rPr>
                <w:rFonts w:ascii="Times New Roman" w:hAnsi="Times New Roman" w:cs="Times New Roman"/>
                <w:sz w:val="28"/>
                <w:szCs w:val="28"/>
                <w:lang w:val="en-US"/>
              </w:rPr>
              <w:t>0,3-1,0</w:t>
            </w:r>
          </w:p>
        </w:tc>
        <w:tc>
          <w:tcPr>
            <w:tcW w:w="850" w:type="dxa"/>
          </w:tcPr>
          <w:p w:rsidR="008704C5" w:rsidRPr="00C86BEE" w:rsidRDefault="008704C5" w:rsidP="00975B95">
            <w:pPr>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851" w:type="dxa"/>
          </w:tcPr>
          <w:p w:rsidR="008704C5" w:rsidRPr="00C86BEE" w:rsidRDefault="008704C5" w:rsidP="00975B95">
            <w:pPr>
              <w:jc w:val="center"/>
              <w:rPr>
                <w:rFonts w:ascii="Times New Roman" w:hAnsi="Times New Roman" w:cs="Times New Roman"/>
                <w:sz w:val="28"/>
                <w:szCs w:val="28"/>
                <w:lang w:val="en-US"/>
              </w:rPr>
            </w:pPr>
            <w:r>
              <w:rPr>
                <w:rFonts w:ascii="Times New Roman" w:hAnsi="Times New Roman" w:cs="Times New Roman"/>
                <w:sz w:val="28"/>
                <w:szCs w:val="28"/>
                <w:lang w:val="en-US"/>
              </w:rPr>
              <w:t>10,0</w:t>
            </w:r>
          </w:p>
        </w:tc>
        <w:tc>
          <w:tcPr>
            <w:tcW w:w="850" w:type="dxa"/>
          </w:tcPr>
          <w:p w:rsidR="008704C5" w:rsidRPr="00C86BEE" w:rsidRDefault="008704C5" w:rsidP="00975B95">
            <w:pPr>
              <w:jc w:val="center"/>
              <w:rPr>
                <w:rFonts w:ascii="Times New Roman" w:hAnsi="Times New Roman" w:cs="Times New Roman"/>
                <w:sz w:val="28"/>
                <w:szCs w:val="28"/>
                <w:lang w:val="en-US"/>
              </w:rPr>
            </w:pPr>
            <w:r>
              <w:rPr>
                <w:rFonts w:ascii="Times New Roman" w:hAnsi="Times New Roman" w:cs="Times New Roman"/>
                <w:sz w:val="28"/>
                <w:szCs w:val="28"/>
                <w:lang w:val="en-US"/>
              </w:rPr>
              <w:t>40,0</w:t>
            </w:r>
          </w:p>
        </w:tc>
        <w:tc>
          <w:tcPr>
            <w:tcW w:w="851" w:type="dxa"/>
          </w:tcPr>
          <w:p w:rsidR="008704C5" w:rsidRPr="00C86BEE" w:rsidRDefault="008704C5" w:rsidP="00975B95">
            <w:pPr>
              <w:jc w:val="center"/>
              <w:rPr>
                <w:rFonts w:ascii="Times New Roman" w:hAnsi="Times New Roman" w:cs="Times New Roman"/>
                <w:sz w:val="28"/>
                <w:szCs w:val="28"/>
                <w:lang w:val="en-US"/>
              </w:rPr>
            </w:pPr>
            <w:r>
              <w:rPr>
                <w:rFonts w:ascii="Times New Roman" w:hAnsi="Times New Roman" w:cs="Times New Roman"/>
                <w:sz w:val="28"/>
                <w:szCs w:val="28"/>
                <w:lang w:val="en-US"/>
              </w:rPr>
              <w:t>0,03-0,2</w:t>
            </w:r>
          </w:p>
        </w:tc>
        <w:tc>
          <w:tcPr>
            <w:tcW w:w="1559" w:type="dxa"/>
          </w:tcPr>
          <w:p w:rsidR="008704C5" w:rsidRPr="00C86BEE" w:rsidRDefault="008704C5" w:rsidP="00975B95">
            <w:pPr>
              <w:jc w:val="center"/>
              <w:rPr>
                <w:rFonts w:ascii="Times New Roman" w:hAnsi="Times New Roman" w:cs="Times New Roman"/>
                <w:sz w:val="28"/>
                <w:szCs w:val="28"/>
                <w:lang w:val="en-US"/>
              </w:rPr>
            </w:pPr>
            <w:r>
              <w:rPr>
                <w:rFonts w:ascii="Times New Roman" w:hAnsi="Times New Roman" w:cs="Times New Roman"/>
                <w:sz w:val="28"/>
                <w:szCs w:val="28"/>
                <w:lang w:val="en-US"/>
              </w:rPr>
              <w:t>0,2-20</w:t>
            </w:r>
          </w:p>
        </w:tc>
        <w:tc>
          <w:tcPr>
            <w:tcW w:w="851" w:type="dxa"/>
          </w:tcPr>
          <w:p w:rsidR="008704C5" w:rsidRDefault="008704C5" w:rsidP="00975B95">
            <w:pPr>
              <w:jc w:val="center"/>
              <w:rPr>
                <w:rFonts w:ascii="Times New Roman" w:hAnsi="Times New Roman" w:cs="Times New Roman"/>
                <w:sz w:val="28"/>
                <w:szCs w:val="28"/>
                <w:lang w:val="kk-KZ"/>
              </w:rPr>
            </w:pPr>
          </w:p>
        </w:tc>
        <w:tc>
          <w:tcPr>
            <w:tcW w:w="1311" w:type="dxa"/>
            <w:tcBorders>
              <w:right w:val="single" w:sz="4" w:space="0" w:color="auto"/>
            </w:tcBorders>
          </w:tcPr>
          <w:p w:rsidR="008704C5" w:rsidRPr="00C86BEE" w:rsidRDefault="008704C5" w:rsidP="00975B95">
            <w:pPr>
              <w:jc w:val="center"/>
              <w:rPr>
                <w:rFonts w:ascii="Times New Roman" w:hAnsi="Times New Roman" w:cs="Times New Roman"/>
                <w:sz w:val="28"/>
                <w:szCs w:val="28"/>
                <w:lang w:val="en-US"/>
              </w:rPr>
            </w:pPr>
            <w:r>
              <w:rPr>
                <w:rFonts w:ascii="Times New Roman" w:hAnsi="Times New Roman" w:cs="Times New Roman"/>
                <w:sz w:val="28"/>
                <w:szCs w:val="28"/>
                <w:lang w:val="en-US"/>
              </w:rPr>
              <w:t>130</w:t>
            </w:r>
          </w:p>
        </w:tc>
        <w:tc>
          <w:tcPr>
            <w:tcW w:w="1034" w:type="dxa"/>
            <w:tcBorders>
              <w:left w:val="single" w:sz="4" w:space="0" w:color="auto"/>
            </w:tcBorders>
          </w:tcPr>
          <w:p w:rsidR="008704C5" w:rsidRPr="00C86BEE" w:rsidRDefault="008704C5" w:rsidP="00975B95">
            <w:pPr>
              <w:jc w:val="center"/>
              <w:rPr>
                <w:rFonts w:ascii="Times New Roman" w:hAnsi="Times New Roman" w:cs="Times New Roman"/>
                <w:sz w:val="28"/>
                <w:szCs w:val="28"/>
                <w:lang w:val="en-US"/>
              </w:rPr>
            </w:pPr>
            <w:r>
              <w:rPr>
                <w:rFonts w:ascii="Times New Roman" w:hAnsi="Times New Roman" w:cs="Times New Roman"/>
                <w:sz w:val="28"/>
                <w:szCs w:val="28"/>
                <w:lang w:val="en-US"/>
              </w:rPr>
              <w:t>100</w:t>
            </w:r>
          </w:p>
        </w:tc>
      </w:tr>
      <w:tr w:rsidR="00975B95" w:rsidTr="00B26C48">
        <w:tc>
          <w:tcPr>
            <w:tcW w:w="4219" w:type="dxa"/>
          </w:tcPr>
          <w:p w:rsidR="00975B95" w:rsidRDefault="00975B95" w:rsidP="00E161B7">
            <w:pPr>
              <w:jc w:val="both"/>
              <w:rPr>
                <w:rFonts w:ascii="Times New Roman" w:hAnsi="Times New Roman" w:cs="Times New Roman"/>
                <w:sz w:val="28"/>
                <w:szCs w:val="28"/>
                <w:lang w:val="kk-KZ"/>
              </w:rPr>
            </w:pPr>
            <w:r>
              <w:rPr>
                <w:rFonts w:ascii="Times New Roman" w:hAnsi="Times New Roman" w:cs="Times New Roman"/>
                <w:sz w:val="28"/>
                <w:szCs w:val="28"/>
                <w:lang w:val="kk-KZ"/>
              </w:rPr>
              <w:t>Уылдырық және балық сүті, одан жасалатын өнімдер</w:t>
            </w:r>
          </w:p>
          <w:p w:rsidR="00A41A60" w:rsidRDefault="00A41A60" w:rsidP="00E161B7">
            <w:pPr>
              <w:jc w:val="both"/>
              <w:rPr>
                <w:rFonts w:ascii="Times New Roman" w:hAnsi="Times New Roman" w:cs="Times New Roman"/>
                <w:sz w:val="28"/>
                <w:szCs w:val="28"/>
                <w:lang w:val="kk-KZ"/>
              </w:rPr>
            </w:pPr>
          </w:p>
        </w:tc>
        <w:tc>
          <w:tcPr>
            <w:tcW w:w="709" w:type="dxa"/>
          </w:tcPr>
          <w:p w:rsidR="00975B95" w:rsidRPr="00C86BEE" w:rsidRDefault="00975B95" w:rsidP="00A15A77">
            <w:pPr>
              <w:jc w:val="center"/>
              <w:rPr>
                <w:rFonts w:ascii="Times New Roman" w:hAnsi="Times New Roman" w:cs="Times New Roman"/>
                <w:sz w:val="28"/>
                <w:szCs w:val="28"/>
                <w:lang w:val="en-US"/>
              </w:rPr>
            </w:pPr>
            <w:r>
              <w:rPr>
                <w:rFonts w:ascii="Times New Roman" w:hAnsi="Times New Roman" w:cs="Times New Roman"/>
                <w:sz w:val="28"/>
                <w:szCs w:val="28"/>
                <w:lang w:val="en-US"/>
              </w:rPr>
              <w:lastRenderedPageBreak/>
              <w:t>1,0</w:t>
            </w:r>
          </w:p>
        </w:tc>
        <w:tc>
          <w:tcPr>
            <w:tcW w:w="850" w:type="dxa"/>
          </w:tcPr>
          <w:p w:rsidR="00975B95" w:rsidRPr="00C86BEE" w:rsidRDefault="00975B95" w:rsidP="00975B95">
            <w:pPr>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851" w:type="dxa"/>
          </w:tcPr>
          <w:p w:rsidR="00975B95" w:rsidRPr="00C86BEE" w:rsidRDefault="00975B95" w:rsidP="00975B95">
            <w:pPr>
              <w:jc w:val="center"/>
              <w:rPr>
                <w:rFonts w:ascii="Times New Roman" w:hAnsi="Times New Roman" w:cs="Times New Roman"/>
                <w:sz w:val="28"/>
                <w:szCs w:val="28"/>
                <w:lang w:val="en-US"/>
              </w:rPr>
            </w:pPr>
            <w:r>
              <w:rPr>
                <w:rFonts w:ascii="Times New Roman" w:hAnsi="Times New Roman" w:cs="Times New Roman"/>
                <w:sz w:val="28"/>
                <w:szCs w:val="28"/>
                <w:lang w:val="en-US"/>
              </w:rPr>
              <w:t>0,2</w:t>
            </w:r>
          </w:p>
        </w:tc>
        <w:tc>
          <w:tcPr>
            <w:tcW w:w="850" w:type="dxa"/>
          </w:tcPr>
          <w:p w:rsidR="00975B95" w:rsidRPr="00C86BEE" w:rsidRDefault="00975B95" w:rsidP="00A15A77">
            <w:pPr>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851" w:type="dxa"/>
          </w:tcPr>
          <w:p w:rsidR="00975B95" w:rsidRPr="00C86BEE" w:rsidRDefault="00975B95" w:rsidP="00A15A77">
            <w:pPr>
              <w:jc w:val="center"/>
              <w:rPr>
                <w:rFonts w:ascii="Times New Roman" w:hAnsi="Times New Roman" w:cs="Times New Roman"/>
                <w:sz w:val="28"/>
                <w:szCs w:val="28"/>
                <w:lang w:val="en-US"/>
              </w:rPr>
            </w:pPr>
          </w:p>
        </w:tc>
        <w:tc>
          <w:tcPr>
            <w:tcW w:w="850" w:type="dxa"/>
          </w:tcPr>
          <w:p w:rsidR="00975B95" w:rsidRPr="00C86BEE" w:rsidRDefault="00975B95" w:rsidP="00A15A77">
            <w:pPr>
              <w:jc w:val="center"/>
              <w:rPr>
                <w:rFonts w:ascii="Times New Roman" w:hAnsi="Times New Roman" w:cs="Times New Roman"/>
                <w:sz w:val="28"/>
                <w:szCs w:val="28"/>
                <w:lang w:val="en-US"/>
              </w:rPr>
            </w:pPr>
          </w:p>
        </w:tc>
        <w:tc>
          <w:tcPr>
            <w:tcW w:w="851" w:type="dxa"/>
          </w:tcPr>
          <w:p w:rsidR="00975B95" w:rsidRPr="00C86BEE" w:rsidRDefault="00975B95" w:rsidP="00A15A77">
            <w:pPr>
              <w:jc w:val="center"/>
              <w:rPr>
                <w:rFonts w:ascii="Times New Roman" w:hAnsi="Times New Roman" w:cs="Times New Roman"/>
                <w:sz w:val="28"/>
                <w:szCs w:val="28"/>
                <w:lang w:val="en-US"/>
              </w:rPr>
            </w:pPr>
            <w:r>
              <w:rPr>
                <w:rFonts w:ascii="Times New Roman" w:hAnsi="Times New Roman" w:cs="Times New Roman"/>
                <w:sz w:val="28"/>
                <w:szCs w:val="28"/>
                <w:lang w:val="en-US"/>
              </w:rPr>
              <w:t>0,2</w:t>
            </w:r>
          </w:p>
        </w:tc>
        <w:tc>
          <w:tcPr>
            <w:tcW w:w="1559" w:type="dxa"/>
          </w:tcPr>
          <w:p w:rsidR="00975B95" w:rsidRPr="00C86BEE" w:rsidRDefault="00975B95" w:rsidP="00A15A77">
            <w:pPr>
              <w:jc w:val="center"/>
              <w:rPr>
                <w:rFonts w:ascii="Times New Roman" w:hAnsi="Times New Roman" w:cs="Times New Roman"/>
                <w:sz w:val="28"/>
                <w:szCs w:val="28"/>
                <w:lang w:val="en-US"/>
              </w:rPr>
            </w:pPr>
            <w:r>
              <w:rPr>
                <w:rFonts w:ascii="Times New Roman" w:hAnsi="Times New Roman" w:cs="Times New Roman"/>
                <w:sz w:val="28"/>
                <w:szCs w:val="28"/>
                <w:lang w:val="en-US"/>
              </w:rPr>
              <w:t>2</w:t>
            </w:r>
            <w:r w:rsidR="00931C4D">
              <w:rPr>
                <w:rFonts w:ascii="Times New Roman" w:hAnsi="Times New Roman" w:cs="Times New Roman"/>
                <w:sz w:val="28"/>
                <w:szCs w:val="28"/>
                <w:lang w:val="en-US"/>
              </w:rPr>
              <w:t>,</w:t>
            </w:r>
            <w:r>
              <w:rPr>
                <w:rFonts w:ascii="Times New Roman" w:hAnsi="Times New Roman" w:cs="Times New Roman"/>
                <w:sz w:val="28"/>
                <w:szCs w:val="28"/>
                <w:lang w:val="en-US"/>
              </w:rPr>
              <w:t>0</w:t>
            </w:r>
          </w:p>
        </w:tc>
        <w:tc>
          <w:tcPr>
            <w:tcW w:w="851" w:type="dxa"/>
          </w:tcPr>
          <w:p w:rsidR="00975B95" w:rsidRDefault="00975B95" w:rsidP="00A15A77">
            <w:pPr>
              <w:jc w:val="center"/>
              <w:rPr>
                <w:rFonts w:ascii="Times New Roman" w:hAnsi="Times New Roman" w:cs="Times New Roman"/>
                <w:sz w:val="28"/>
                <w:szCs w:val="28"/>
                <w:lang w:val="kk-KZ"/>
              </w:rPr>
            </w:pPr>
          </w:p>
        </w:tc>
        <w:tc>
          <w:tcPr>
            <w:tcW w:w="1311" w:type="dxa"/>
            <w:tcBorders>
              <w:right w:val="single" w:sz="4" w:space="0" w:color="auto"/>
            </w:tcBorders>
          </w:tcPr>
          <w:p w:rsidR="00975B95" w:rsidRPr="00C86BEE" w:rsidRDefault="00975B95" w:rsidP="00A15A77">
            <w:pPr>
              <w:jc w:val="center"/>
              <w:rPr>
                <w:rFonts w:ascii="Times New Roman" w:hAnsi="Times New Roman" w:cs="Times New Roman"/>
                <w:sz w:val="28"/>
                <w:szCs w:val="28"/>
                <w:lang w:val="en-US"/>
              </w:rPr>
            </w:pPr>
            <w:r>
              <w:rPr>
                <w:rFonts w:ascii="Times New Roman" w:hAnsi="Times New Roman" w:cs="Times New Roman"/>
                <w:sz w:val="28"/>
                <w:szCs w:val="28"/>
                <w:lang w:val="en-US"/>
              </w:rPr>
              <w:t>130</w:t>
            </w:r>
          </w:p>
        </w:tc>
        <w:tc>
          <w:tcPr>
            <w:tcW w:w="1034" w:type="dxa"/>
            <w:tcBorders>
              <w:left w:val="single" w:sz="4" w:space="0" w:color="auto"/>
            </w:tcBorders>
          </w:tcPr>
          <w:p w:rsidR="00975B95" w:rsidRPr="00C86BEE" w:rsidRDefault="00975B95" w:rsidP="00A15A77">
            <w:pPr>
              <w:jc w:val="center"/>
              <w:rPr>
                <w:rFonts w:ascii="Times New Roman" w:hAnsi="Times New Roman" w:cs="Times New Roman"/>
                <w:sz w:val="28"/>
                <w:szCs w:val="28"/>
                <w:lang w:val="en-US"/>
              </w:rPr>
            </w:pPr>
            <w:r>
              <w:rPr>
                <w:rFonts w:ascii="Times New Roman" w:hAnsi="Times New Roman" w:cs="Times New Roman"/>
                <w:sz w:val="28"/>
                <w:szCs w:val="28"/>
                <w:lang w:val="en-US"/>
              </w:rPr>
              <w:t>100</w:t>
            </w:r>
          </w:p>
        </w:tc>
      </w:tr>
      <w:tr w:rsidR="00931C4D" w:rsidTr="00B26C48">
        <w:tc>
          <w:tcPr>
            <w:tcW w:w="4219" w:type="dxa"/>
          </w:tcPr>
          <w:p w:rsidR="00931C4D" w:rsidRDefault="00931C4D" w:rsidP="000604F5">
            <w:pPr>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Азық</w:t>
            </w:r>
            <w:r w:rsidRPr="00C92C78">
              <w:rPr>
                <w:rFonts w:ascii="Times New Roman" w:hAnsi="Times New Roman" w:cs="Times New Roman"/>
                <w:sz w:val="28"/>
                <w:szCs w:val="28"/>
                <w:lang w:val="kk-KZ"/>
              </w:rPr>
              <w:t>-</w:t>
            </w:r>
            <w:r>
              <w:rPr>
                <w:rFonts w:ascii="Times New Roman" w:hAnsi="Times New Roman" w:cs="Times New Roman"/>
                <w:sz w:val="28"/>
                <w:szCs w:val="28"/>
                <w:lang w:val="kk-KZ"/>
              </w:rPr>
              <w:t>түліктік тұқым, соның ішінде астық, қара бидай, сұлы, арпа, тары, қарақұмық, күріш, жүгері</w:t>
            </w:r>
          </w:p>
          <w:p w:rsidR="00A41A60" w:rsidRDefault="00A41A60" w:rsidP="000604F5">
            <w:pPr>
              <w:jc w:val="both"/>
              <w:rPr>
                <w:rFonts w:ascii="Times New Roman" w:hAnsi="Times New Roman" w:cs="Times New Roman"/>
                <w:sz w:val="28"/>
                <w:szCs w:val="28"/>
                <w:lang w:val="kk-KZ"/>
              </w:rPr>
            </w:pPr>
          </w:p>
        </w:tc>
        <w:tc>
          <w:tcPr>
            <w:tcW w:w="709" w:type="dxa"/>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0,5</w:t>
            </w:r>
          </w:p>
        </w:tc>
        <w:tc>
          <w:tcPr>
            <w:tcW w:w="850" w:type="dxa"/>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851" w:type="dxa"/>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0,03</w:t>
            </w:r>
          </w:p>
        </w:tc>
        <w:tc>
          <w:tcPr>
            <w:tcW w:w="850" w:type="dxa"/>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0,2</w:t>
            </w:r>
          </w:p>
        </w:tc>
        <w:tc>
          <w:tcPr>
            <w:tcW w:w="851" w:type="dxa"/>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10-15</w:t>
            </w:r>
          </w:p>
        </w:tc>
        <w:tc>
          <w:tcPr>
            <w:tcW w:w="850" w:type="dxa"/>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50,0</w:t>
            </w:r>
          </w:p>
        </w:tc>
        <w:tc>
          <w:tcPr>
            <w:tcW w:w="851" w:type="dxa"/>
          </w:tcPr>
          <w:p w:rsidR="00931C4D" w:rsidRPr="00C86BEE" w:rsidRDefault="00931C4D" w:rsidP="00A15A77">
            <w:pPr>
              <w:jc w:val="center"/>
              <w:rPr>
                <w:rFonts w:ascii="Times New Roman" w:hAnsi="Times New Roman" w:cs="Times New Roman"/>
                <w:sz w:val="28"/>
                <w:szCs w:val="28"/>
                <w:lang w:val="en-US"/>
              </w:rPr>
            </w:pPr>
          </w:p>
        </w:tc>
        <w:tc>
          <w:tcPr>
            <w:tcW w:w="1559" w:type="dxa"/>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0,02</w:t>
            </w:r>
          </w:p>
        </w:tc>
        <w:tc>
          <w:tcPr>
            <w:tcW w:w="851" w:type="dxa"/>
          </w:tcPr>
          <w:p w:rsidR="00931C4D" w:rsidRDefault="00931C4D" w:rsidP="00A15A77">
            <w:pPr>
              <w:jc w:val="center"/>
              <w:rPr>
                <w:rFonts w:ascii="Times New Roman" w:hAnsi="Times New Roman" w:cs="Times New Roman"/>
                <w:sz w:val="28"/>
                <w:szCs w:val="28"/>
                <w:lang w:val="kk-KZ"/>
              </w:rPr>
            </w:pPr>
          </w:p>
        </w:tc>
        <w:tc>
          <w:tcPr>
            <w:tcW w:w="1311" w:type="dxa"/>
            <w:tcBorders>
              <w:right w:val="single" w:sz="4" w:space="0" w:color="auto"/>
            </w:tcBorders>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80</w:t>
            </w:r>
          </w:p>
        </w:tc>
        <w:tc>
          <w:tcPr>
            <w:tcW w:w="1034" w:type="dxa"/>
            <w:tcBorders>
              <w:left w:val="single" w:sz="4" w:space="0" w:color="auto"/>
            </w:tcBorders>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40</w:t>
            </w:r>
          </w:p>
        </w:tc>
      </w:tr>
      <w:tr w:rsidR="00931C4D" w:rsidTr="00B26C48">
        <w:tc>
          <w:tcPr>
            <w:tcW w:w="4219" w:type="dxa"/>
          </w:tcPr>
          <w:p w:rsidR="00A41A60" w:rsidRDefault="00931C4D" w:rsidP="00BD2F6A">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Бидай ұны, соның ішінде сұлы, жүгері, ұндарынан жасалған макарондық өнімдер </w:t>
            </w:r>
          </w:p>
        </w:tc>
        <w:tc>
          <w:tcPr>
            <w:tcW w:w="709" w:type="dxa"/>
          </w:tcPr>
          <w:p w:rsidR="00931C4D" w:rsidRPr="00C86BEE" w:rsidRDefault="00931C4D" w:rsidP="00A15A77">
            <w:pPr>
              <w:jc w:val="center"/>
              <w:rPr>
                <w:rFonts w:ascii="Times New Roman" w:hAnsi="Times New Roman" w:cs="Times New Roman"/>
                <w:sz w:val="28"/>
                <w:szCs w:val="28"/>
                <w:lang w:val="en-US"/>
              </w:rPr>
            </w:pPr>
            <w:r>
              <w:rPr>
                <w:rFonts w:ascii="Times New Roman" w:hAnsi="Times New Roman" w:cs="Times New Roman"/>
                <w:sz w:val="28"/>
                <w:szCs w:val="28"/>
                <w:lang w:val="en-US"/>
              </w:rPr>
              <w:t>0,5</w:t>
            </w:r>
          </w:p>
        </w:tc>
        <w:tc>
          <w:tcPr>
            <w:tcW w:w="850" w:type="dxa"/>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0,1</w:t>
            </w:r>
          </w:p>
        </w:tc>
        <w:tc>
          <w:tcPr>
            <w:tcW w:w="851" w:type="dxa"/>
          </w:tcPr>
          <w:p w:rsidR="00931C4D" w:rsidRPr="00C86BEE" w:rsidRDefault="00931C4D" w:rsidP="00A15A77">
            <w:pPr>
              <w:jc w:val="center"/>
              <w:rPr>
                <w:rFonts w:ascii="Times New Roman" w:hAnsi="Times New Roman" w:cs="Times New Roman"/>
                <w:sz w:val="28"/>
                <w:szCs w:val="28"/>
                <w:lang w:val="en-US"/>
              </w:rPr>
            </w:pPr>
            <w:r>
              <w:rPr>
                <w:rFonts w:ascii="Times New Roman" w:hAnsi="Times New Roman" w:cs="Times New Roman"/>
                <w:sz w:val="28"/>
                <w:szCs w:val="28"/>
                <w:lang w:val="en-US"/>
              </w:rPr>
              <w:t>0,03</w:t>
            </w:r>
          </w:p>
        </w:tc>
        <w:tc>
          <w:tcPr>
            <w:tcW w:w="850" w:type="dxa"/>
          </w:tcPr>
          <w:p w:rsidR="00931C4D" w:rsidRPr="00C86BEE" w:rsidRDefault="00931C4D" w:rsidP="00A15A77">
            <w:pPr>
              <w:jc w:val="center"/>
              <w:rPr>
                <w:rFonts w:ascii="Times New Roman" w:hAnsi="Times New Roman" w:cs="Times New Roman"/>
                <w:sz w:val="28"/>
                <w:szCs w:val="28"/>
                <w:lang w:val="en-US"/>
              </w:rPr>
            </w:pPr>
            <w:r>
              <w:rPr>
                <w:rFonts w:ascii="Times New Roman" w:hAnsi="Times New Roman" w:cs="Times New Roman"/>
                <w:sz w:val="28"/>
                <w:szCs w:val="28"/>
                <w:lang w:val="en-US"/>
              </w:rPr>
              <w:t>0,2</w:t>
            </w:r>
          </w:p>
        </w:tc>
        <w:tc>
          <w:tcPr>
            <w:tcW w:w="851" w:type="dxa"/>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11-15</w:t>
            </w:r>
          </w:p>
        </w:tc>
        <w:tc>
          <w:tcPr>
            <w:tcW w:w="850" w:type="dxa"/>
          </w:tcPr>
          <w:p w:rsidR="00931C4D" w:rsidRPr="00C86BEE" w:rsidRDefault="00931C4D" w:rsidP="00A15A77">
            <w:pPr>
              <w:jc w:val="center"/>
              <w:rPr>
                <w:rFonts w:ascii="Times New Roman" w:hAnsi="Times New Roman" w:cs="Times New Roman"/>
                <w:sz w:val="28"/>
                <w:szCs w:val="28"/>
                <w:lang w:val="en-US"/>
              </w:rPr>
            </w:pPr>
            <w:r>
              <w:rPr>
                <w:rFonts w:ascii="Times New Roman" w:hAnsi="Times New Roman" w:cs="Times New Roman"/>
                <w:sz w:val="28"/>
                <w:szCs w:val="28"/>
                <w:lang w:val="en-US"/>
              </w:rPr>
              <w:t>50,0</w:t>
            </w:r>
          </w:p>
        </w:tc>
        <w:tc>
          <w:tcPr>
            <w:tcW w:w="851" w:type="dxa"/>
          </w:tcPr>
          <w:p w:rsidR="00931C4D" w:rsidRPr="00C86BEE" w:rsidRDefault="00931C4D" w:rsidP="00A15A77">
            <w:pPr>
              <w:jc w:val="center"/>
              <w:rPr>
                <w:rFonts w:ascii="Times New Roman" w:hAnsi="Times New Roman" w:cs="Times New Roman"/>
                <w:sz w:val="28"/>
                <w:szCs w:val="28"/>
                <w:lang w:val="en-US"/>
              </w:rPr>
            </w:pPr>
            <w:r>
              <w:rPr>
                <w:rFonts w:ascii="Times New Roman" w:hAnsi="Times New Roman" w:cs="Times New Roman"/>
                <w:sz w:val="28"/>
                <w:szCs w:val="28"/>
                <w:lang w:val="en-US"/>
              </w:rPr>
              <w:t>0,5</w:t>
            </w:r>
          </w:p>
        </w:tc>
        <w:tc>
          <w:tcPr>
            <w:tcW w:w="1559" w:type="dxa"/>
          </w:tcPr>
          <w:p w:rsidR="00931C4D" w:rsidRPr="00C86BEE" w:rsidRDefault="00931C4D" w:rsidP="00A15A77">
            <w:pPr>
              <w:jc w:val="center"/>
              <w:rPr>
                <w:rFonts w:ascii="Times New Roman" w:hAnsi="Times New Roman" w:cs="Times New Roman"/>
                <w:sz w:val="28"/>
                <w:szCs w:val="28"/>
                <w:lang w:val="en-US"/>
              </w:rPr>
            </w:pPr>
            <w:r>
              <w:rPr>
                <w:rFonts w:ascii="Times New Roman" w:hAnsi="Times New Roman" w:cs="Times New Roman"/>
                <w:sz w:val="28"/>
                <w:szCs w:val="28"/>
                <w:lang w:val="en-US"/>
              </w:rPr>
              <w:t>0,02-0,05</w:t>
            </w:r>
          </w:p>
        </w:tc>
        <w:tc>
          <w:tcPr>
            <w:tcW w:w="851" w:type="dxa"/>
          </w:tcPr>
          <w:p w:rsidR="00931C4D" w:rsidRDefault="00931C4D" w:rsidP="00A15A77">
            <w:pPr>
              <w:jc w:val="center"/>
              <w:rPr>
                <w:rFonts w:ascii="Times New Roman" w:hAnsi="Times New Roman" w:cs="Times New Roman"/>
                <w:sz w:val="28"/>
                <w:szCs w:val="28"/>
                <w:lang w:val="kk-KZ"/>
              </w:rPr>
            </w:pPr>
          </w:p>
        </w:tc>
        <w:tc>
          <w:tcPr>
            <w:tcW w:w="1311" w:type="dxa"/>
            <w:tcBorders>
              <w:right w:val="single" w:sz="4" w:space="0" w:color="auto"/>
            </w:tcBorders>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60</w:t>
            </w:r>
          </w:p>
        </w:tc>
        <w:tc>
          <w:tcPr>
            <w:tcW w:w="1034" w:type="dxa"/>
            <w:tcBorders>
              <w:left w:val="single" w:sz="4" w:space="0" w:color="auto"/>
            </w:tcBorders>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100</w:t>
            </w:r>
          </w:p>
        </w:tc>
      </w:tr>
      <w:tr w:rsidR="00931C4D" w:rsidTr="00B26C48">
        <w:tc>
          <w:tcPr>
            <w:tcW w:w="4219" w:type="dxa"/>
          </w:tcPr>
          <w:p w:rsidR="00931C4D" w:rsidRDefault="00931C4D" w:rsidP="000604F5">
            <w:pPr>
              <w:jc w:val="both"/>
              <w:rPr>
                <w:rFonts w:ascii="Times New Roman" w:hAnsi="Times New Roman" w:cs="Times New Roman"/>
                <w:sz w:val="28"/>
                <w:szCs w:val="28"/>
                <w:lang w:val="kk-KZ"/>
              </w:rPr>
            </w:pPr>
            <w:r>
              <w:rPr>
                <w:rFonts w:ascii="Times New Roman" w:hAnsi="Times New Roman" w:cs="Times New Roman"/>
                <w:sz w:val="28"/>
                <w:szCs w:val="28"/>
                <w:lang w:val="kk-KZ"/>
              </w:rPr>
              <w:t>Қант</w:t>
            </w:r>
          </w:p>
          <w:p w:rsidR="00A41A60" w:rsidRDefault="00A41A60" w:rsidP="000604F5">
            <w:pPr>
              <w:jc w:val="both"/>
              <w:rPr>
                <w:rFonts w:ascii="Times New Roman" w:hAnsi="Times New Roman" w:cs="Times New Roman"/>
                <w:sz w:val="28"/>
                <w:szCs w:val="28"/>
                <w:lang w:val="kk-KZ"/>
              </w:rPr>
            </w:pPr>
          </w:p>
        </w:tc>
        <w:tc>
          <w:tcPr>
            <w:tcW w:w="709" w:type="dxa"/>
          </w:tcPr>
          <w:p w:rsidR="00931C4D" w:rsidRPr="00C86BEE" w:rsidRDefault="00931C4D" w:rsidP="00A15A77">
            <w:pPr>
              <w:jc w:val="center"/>
              <w:rPr>
                <w:rFonts w:ascii="Times New Roman" w:hAnsi="Times New Roman" w:cs="Times New Roman"/>
                <w:sz w:val="28"/>
                <w:szCs w:val="28"/>
                <w:lang w:val="en-US"/>
              </w:rPr>
            </w:pPr>
            <w:r>
              <w:rPr>
                <w:rFonts w:ascii="Times New Roman" w:hAnsi="Times New Roman" w:cs="Times New Roman"/>
                <w:sz w:val="28"/>
                <w:szCs w:val="28"/>
                <w:lang w:val="en-US"/>
              </w:rPr>
              <w:t>0,5</w:t>
            </w:r>
          </w:p>
        </w:tc>
        <w:tc>
          <w:tcPr>
            <w:tcW w:w="850" w:type="dxa"/>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0,05</w:t>
            </w:r>
          </w:p>
        </w:tc>
        <w:tc>
          <w:tcPr>
            <w:tcW w:w="851" w:type="dxa"/>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0,01</w:t>
            </w:r>
          </w:p>
        </w:tc>
        <w:tc>
          <w:tcPr>
            <w:tcW w:w="850" w:type="dxa"/>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851" w:type="dxa"/>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2,0</w:t>
            </w:r>
          </w:p>
        </w:tc>
        <w:tc>
          <w:tcPr>
            <w:tcW w:w="850" w:type="dxa"/>
          </w:tcPr>
          <w:p w:rsidR="00931C4D" w:rsidRPr="00C86BEE" w:rsidRDefault="00931C4D" w:rsidP="00A15A77">
            <w:pPr>
              <w:jc w:val="center"/>
              <w:rPr>
                <w:rFonts w:ascii="Times New Roman" w:hAnsi="Times New Roman" w:cs="Times New Roman"/>
                <w:sz w:val="28"/>
                <w:szCs w:val="28"/>
                <w:lang w:val="en-US"/>
              </w:rPr>
            </w:pPr>
          </w:p>
        </w:tc>
        <w:tc>
          <w:tcPr>
            <w:tcW w:w="851" w:type="dxa"/>
          </w:tcPr>
          <w:p w:rsidR="00931C4D" w:rsidRPr="00C86BEE" w:rsidRDefault="00931C4D" w:rsidP="00A15A77">
            <w:pPr>
              <w:jc w:val="center"/>
              <w:rPr>
                <w:rFonts w:ascii="Times New Roman" w:hAnsi="Times New Roman" w:cs="Times New Roman"/>
                <w:sz w:val="28"/>
                <w:szCs w:val="28"/>
                <w:lang w:val="en-US"/>
              </w:rPr>
            </w:pPr>
            <w:r>
              <w:rPr>
                <w:rFonts w:ascii="Times New Roman" w:hAnsi="Times New Roman" w:cs="Times New Roman"/>
                <w:sz w:val="28"/>
                <w:szCs w:val="28"/>
                <w:lang w:val="en-US"/>
              </w:rPr>
              <w:t>0,005</w:t>
            </w:r>
          </w:p>
        </w:tc>
        <w:tc>
          <w:tcPr>
            <w:tcW w:w="1559" w:type="dxa"/>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0,005</w:t>
            </w:r>
          </w:p>
        </w:tc>
        <w:tc>
          <w:tcPr>
            <w:tcW w:w="851" w:type="dxa"/>
          </w:tcPr>
          <w:p w:rsidR="00931C4D" w:rsidRDefault="00931C4D" w:rsidP="00A15A77">
            <w:pPr>
              <w:jc w:val="center"/>
              <w:rPr>
                <w:rFonts w:ascii="Times New Roman" w:hAnsi="Times New Roman" w:cs="Times New Roman"/>
                <w:sz w:val="28"/>
                <w:szCs w:val="28"/>
                <w:lang w:val="kk-KZ"/>
              </w:rPr>
            </w:pPr>
          </w:p>
        </w:tc>
        <w:tc>
          <w:tcPr>
            <w:tcW w:w="1311" w:type="dxa"/>
            <w:tcBorders>
              <w:right w:val="single" w:sz="4" w:space="0" w:color="auto"/>
            </w:tcBorders>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140</w:t>
            </w:r>
          </w:p>
        </w:tc>
        <w:tc>
          <w:tcPr>
            <w:tcW w:w="1034" w:type="dxa"/>
            <w:tcBorders>
              <w:left w:val="single" w:sz="4" w:space="0" w:color="auto"/>
            </w:tcBorders>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100</w:t>
            </w:r>
          </w:p>
        </w:tc>
      </w:tr>
      <w:tr w:rsidR="00931C4D" w:rsidTr="00B26C48">
        <w:tc>
          <w:tcPr>
            <w:tcW w:w="4219" w:type="dxa"/>
          </w:tcPr>
          <w:p w:rsidR="00931C4D" w:rsidRDefault="00931C4D" w:rsidP="000604F5">
            <w:pPr>
              <w:jc w:val="both"/>
              <w:rPr>
                <w:rFonts w:ascii="Times New Roman" w:hAnsi="Times New Roman" w:cs="Times New Roman"/>
                <w:sz w:val="28"/>
                <w:szCs w:val="28"/>
                <w:lang w:val="kk-KZ"/>
              </w:rPr>
            </w:pPr>
            <w:r>
              <w:rPr>
                <w:rFonts w:ascii="Times New Roman" w:hAnsi="Times New Roman" w:cs="Times New Roman"/>
                <w:sz w:val="28"/>
                <w:szCs w:val="28"/>
                <w:lang w:val="kk-KZ"/>
              </w:rPr>
              <w:t>Қантталған кондитерлік өнімдер</w:t>
            </w:r>
          </w:p>
          <w:p w:rsidR="00A41A60" w:rsidRDefault="00A41A60" w:rsidP="000604F5">
            <w:pPr>
              <w:jc w:val="both"/>
              <w:rPr>
                <w:rFonts w:ascii="Times New Roman" w:hAnsi="Times New Roman" w:cs="Times New Roman"/>
                <w:sz w:val="28"/>
                <w:szCs w:val="28"/>
                <w:lang w:val="kk-KZ"/>
              </w:rPr>
            </w:pPr>
          </w:p>
        </w:tc>
        <w:tc>
          <w:tcPr>
            <w:tcW w:w="709" w:type="dxa"/>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850" w:type="dxa"/>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0,1</w:t>
            </w:r>
          </w:p>
        </w:tc>
        <w:tc>
          <w:tcPr>
            <w:tcW w:w="851" w:type="dxa"/>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0,01</w:t>
            </w:r>
          </w:p>
        </w:tc>
        <w:tc>
          <w:tcPr>
            <w:tcW w:w="850" w:type="dxa"/>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851" w:type="dxa"/>
          </w:tcPr>
          <w:p w:rsidR="00931C4D" w:rsidRPr="00C86BEE" w:rsidRDefault="00931C4D" w:rsidP="00A15A77">
            <w:pPr>
              <w:jc w:val="center"/>
              <w:rPr>
                <w:rFonts w:ascii="Times New Roman" w:hAnsi="Times New Roman" w:cs="Times New Roman"/>
                <w:sz w:val="28"/>
                <w:szCs w:val="28"/>
                <w:lang w:val="en-US"/>
              </w:rPr>
            </w:pPr>
            <w:r>
              <w:rPr>
                <w:rFonts w:ascii="Times New Roman" w:hAnsi="Times New Roman" w:cs="Times New Roman"/>
                <w:sz w:val="28"/>
                <w:szCs w:val="28"/>
                <w:lang w:val="en-US"/>
              </w:rPr>
              <w:t>15</w:t>
            </w:r>
          </w:p>
        </w:tc>
        <w:tc>
          <w:tcPr>
            <w:tcW w:w="850" w:type="dxa"/>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30</w:t>
            </w:r>
          </w:p>
        </w:tc>
        <w:tc>
          <w:tcPr>
            <w:tcW w:w="851" w:type="dxa"/>
          </w:tcPr>
          <w:p w:rsidR="00931C4D" w:rsidRPr="00C86BEE" w:rsidRDefault="00931C4D" w:rsidP="00A15A77">
            <w:pPr>
              <w:jc w:val="center"/>
              <w:rPr>
                <w:rFonts w:ascii="Times New Roman" w:hAnsi="Times New Roman" w:cs="Times New Roman"/>
                <w:sz w:val="28"/>
                <w:szCs w:val="28"/>
                <w:lang w:val="en-US"/>
              </w:rPr>
            </w:pPr>
          </w:p>
        </w:tc>
        <w:tc>
          <w:tcPr>
            <w:tcW w:w="1559" w:type="dxa"/>
          </w:tcPr>
          <w:p w:rsidR="00931C4D" w:rsidRPr="00C86BEE" w:rsidRDefault="00931C4D" w:rsidP="00A15A77">
            <w:pPr>
              <w:jc w:val="center"/>
              <w:rPr>
                <w:rFonts w:ascii="Times New Roman" w:hAnsi="Times New Roman" w:cs="Times New Roman"/>
                <w:sz w:val="28"/>
                <w:szCs w:val="28"/>
                <w:lang w:val="en-US"/>
              </w:rPr>
            </w:pPr>
          </w:p>
        </w:tc>
        <w:tc>
          <w:tcPr>
            <w:tcW w:w="851" w:type="dxa"/>
          </w:tcPr>
          <w:p w:rsidR="00931C4D" w:rsidRDefault="00931C4D" w:rsidP="00A15A77">
            <w:pPr>
              <w:jc w:val="center"/>
              <w:rPr>
                <w:rFonts w:ascii="Times New Roman" w:hAnsi="Times New Roman" w:cs="Times New Roman"/>
                <w:sz w:val="28"/>
                <w:szCs w:val="28"/>
                <w:lang w:val="kk-KZ"/>
              </w:rPr>
            </w:pPr>
          </w:p>
        </w:tc>
        <w:tc>
          <w:tcPr>
            <w:tcW w:w="1311" w:type="dxa"/>
            <w:tcBorders>
              <w:right w:val="single" w:sz="4" w:space="0" w:color="auto"/>
            </w:tcBorders>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140</w:t>
            </w:r>
          </w:p>
        </w:tc>
        <w:tc>
          <w:tcPr>
            <w:tcW w:w="1034" w:type="dxa"/>
            <w:tcBorders>
              <w:left w:val="single" w:sz="4" w:space="0" w:color="auto"/>
            </w:tcBorders>
          </w:tcPr>
          <w:p w:rsidR="00931C4D" w:rsidRPr="00C86BEE" w:rsidRDefault="00931C4D" w:rsidP="00931C4D">
            <w:pPr>
              <w:jc w:val="center"/>
              <w:rPr>
                <w:rFonts w:ascii="Times New Roman" w:hAnsi="Times New Roman" w:cs="Times New Roman"/>
                <w:sz w:val="28"/>
                <w:szCs w:val="28"/>
                <w:lang w:val="en-US"/>
              </w:rPr>
            </w:pPr>
            <w:r>
              <w:rPr>
                <w:rFonts w:ascii="Times New Roman" w:hAnsi="Times New Roman" w:cs="Times New Roman"/>
                <w:sz w:val="28"/>
                <w:szCs w:val="28"/>
                <w:lang w:val="en-US"/>
              </w:rPr>
              <w:t>100</w:t>
            </w:r>
          </w:p>
        </w:tc>
      </w:tr>
      <w:tr w:rsidR="00931C4D" w:rsidTr="00B26C48">
        <w:tc>
          <w:tcPr>
            <w:tcW w:w="4219" w:type="dxa"/>
          </w:tcPr>
          <w:p w:rsidR="00A41A60" w:rsidRDefault="00931C4D" w:rsidP="00A41A6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Жаңа жиналған және қатырылған жемістер, картоп, бақша өнімдері, </w:t>
            </w:r>
            <w:r w:rsidR="00A41A60">
              <w:rPr>
                <w:rFonts w:ascii="Times New Roman" w:hAnsi="Times New Roman" w:cs="Times New Roman"/>
                <w:sz w:val="28"/>
                <w:szCs w:val="28"/>
                <w:lang w:val="kk-KZ"/>
              </w:rPr>
              <w:t>ж</w:t>
            </w:r>
            <w:r>
              <w:rPr>
                <w:rFonts w:ascii="Times New Roman" w:hAnsi="Times New Roman" w:cs="Times New Roman"/>
                <w:sz w:val="28"/>
                <w:szCs w:val="28"/>
                <w:lang w:val="kk-KZ"/>
              </w:rPr>
              <w:t>идектер, саңырауқұлақтар</w:t>
            </w:r>
          </w:p>
        </w:tc>
        <w:tc>
          <w:tcPr>
            <w:tcW w:w="709" w:type="dxa"/>
          </w:tcPr>
          <w:p w:rsidR="00931C4D" w:rsidRPr="00C506CD" w:rsidRDefault="00C506CD" w:rsidP="00C506CD">
            <w:pPr>
              <w:jc w:val="center"/>
              <w:rPr>
                <w:rFonts w:ascii="Times New Roman" w:hAnsi="Times New Roman" w:cs="Times New Roman"/>
                <w:sz w:val="28"/>
                <w:szCs w:val="28"/>
                <w:lang w:val="en-US"/>
              </w:rPr>
            </w:pPr>
            <w:r>
              <w:rPr>
                <w:rFonts w:ascii="Times New Roman" w:hAnsi="Times New Roman" w:cs="Times New Roman"/>
                <w:sz w:val="28"/>
                <w:szCs w:val="28"/>
                <w:lang w:val="en-US"/>
              </w:rPr>
              <w:t>0,4-0,5</w:t>
            </w:r>
          </w:p>
        </w:tc>
        <w:tc>
          <w:tcPr>
            <w:tcW w:w="850" w:type="dxa"/>
          </w:tcPr>
          <w:p w:rsidR="00931C4D" w:rsidRPr="00C506CD" w:rsidRDefault="00C506CD" w:rsidP="00C506CD">
            <w:pPr>
              <w:jc w:val="center"/>
              <w:rPr>
                <w:rFonts w:ascii="Times New Roman" w:hAnsi="Times New Roman" w:cs="Times New Roman"/>
                <w:sz w:val="28"/>
                <w:szCs w:val="28"/>
                <w:lang w:val="en-US"/>
              </w:rPr>
            </w:pPr>
            <w:r>
              <w:rPr>
                <w:rFonts w:ascii="Times New Roman" w:hAnsi="Times New Roman" w:cs="Times New Roman"/>
                <w:sz w:val="28"/>
                <w:szCs w:val="28"/>
                <w:lang w:val="en-US"/>
              </w:rPr>
              <w:t>0,03-0,1</w:t>
            </w:r>
          </w:p>
        </w:tc>
        <w:tc>
          <w:tcPr>
            <w:tcW w:w="851" w:type="dxa"/>
          </w:tcPr>
          <w:p w:rsidR="00931C4D" w:rsidRPr="00C506CD" w:rsidRDefault="00C506CD" w:rsidP="00C506CD">
            <w:pPr>
              <w:jc w:val="center"/>
              <w:rPr>
                <w:rFonts w:ascii="Times New Roman" w:hAnsi="Times New Roman" w:cs="Times New Roman"/>
                <w:sz w:val="28"/>
                <w:szCs w:val="28"/>
                <w:lang w:val="en-US"/>
              </w:rPr>
            </w:pPr>
            <w:r>
              <w:rPr>
                <w:rFonts w:ascii="Times New Roman" w:hAnsi="Times New Roman" w:cs="Times New Roman"/>
                <w:sz w:val="28"/>
                <w:szCs w:val="28"/>
                <w:lang w:val="en-US"/>
              </w:rPr>
              <w:t>0,02-0,05</w:t>
            </w:r>
          </w:p>
        </w:tc>
        <w:tc>
          <w:tcPr>
            <w:tcW w:w="850" w:type="dxa"/>
          </w:tcPr>
          <w:p w:rsidR="00931C4D" w:rsidRPr="00C506CD" w:rsidRDefault="00C506CD" w:rsidP="00C506CD">
            <w:pPr>
              <w:jc w:val="center"/>
              <w:rPr>
                <w:rFonts w:ascii="Times New Roman" w:hAnsi="Times New Roman" w:cs="Times New Roman"/>
                <w:sz w:val="28"/>
                <w:szCs w:val="28"/>
                <w:lang w:val="en-US"/>
              </w:rPr>
            </w:pPr>
            <w:r>
              <w:rPr>
                <w:rFonts w:ascii="Times New Roman" w:hAnsi="Times New Roman" w:cs="Times New Roman"/>
                <w:sz w:val="28"/>
                <w:szCs w:val="28"/>
                <w:lang w:val="en-US"/>
              </w:rPr>
              <w:t>0,2-0,5</w:t>
            </w:r>
          </w:p>
        </w:tc>
        <w:tc>
          <w:tcPr>
            <w:tcW w:w="851" w:type="dxa"/>
          </w:tcPr>
          <w:p w:rsidR="00931C4D" w:rsidRPr="00C506CD" w:rsidRDefault="00C506CD" w:rsidP="00C506CD">
            <w:pPr>
              <w:jc w:val="center"/>
              <w:rPr>
                <w:rFonts w:ascii="Times New Roman" w:hAnsi="Times New Roman" w:cs="Times New Roman"/>
                <w:sz w:val="28"/>
                <w:szCs w:val="28"/>
                <w:lang w:val="en-US"/>
              </w:rPr>
            </w:pPr>
            <w:r>
              <w:rPr>
                <w:rFonts w:ascii="Times New Roman" w:hAnsi="Times New Roman" w:cs="Times New Roman"/>
                <w:sz w:val="28"/>
                <w:szCs w:val="28"/>
                <w:lang w:val="en-US"/>
              </w:rPr>
              <w:t>5-10</w:t>
            </w:r>
          </w:p>
        </w:tc>
        <w:tc>
          <w:tcPr>
            <w:tcW w:w="850" w:type="dxa"/>
          </w:tcPr>
          <w:p w:rsidR="00931C4D" w:rsidRPr="00C506CD" w:rsidRDefault="00C506CD" w:rsidP="00C506CD">
            <w:pPr>
              <w:jc w:val="center"/>
              <w:rPr>
                <w:rFonts w:ascii="Times New Roman" w:hAnsi="Times New Roman" w:cs="Times New Roman"/>
                <w:sz w:val="28"/>
                <w:szCs w:val="28"/>
                <w:lang w:val="en-US"/>
              </w:rPr>
            </w:pPr>
            <w:r>
              <w:rPr>
                <w:rFonts w:ascii="Times New Roman" w:hAnsi="Times New Roman" w:cs="Times New Roman"/>
                <w:sz w:val="28"/>
                <w:szCs w:val="28"/>
                <w:lang w:val="en-US"/>
              </w:rPr>
              <w:t>10-20</w:t>
            </w:r>
          </w:p>
        </w:tc>
        <w:tc>
          <w:tcPr>
            <w:tcW w:w="851" w:type="dxa"/>
          </w:tcPr>
          <w:p w:rsidR="00931C4D" w:rsidRPr="00C506CD" w:rsidRDefault="00C506CD" w:rsidP="00C506CD">
            <w:pPr>
              <w:jc w:val="center"/>
              <w:rPr>
                <w:rFonts w:ascii="Times New Roman" w:hAnsi="Times New Roman" w:cs="Times New Roman"/>
                <w:sz w:val="28"/>
                <w:szCs w:val="28"/>
                <w:lang w:val="en-US"/>
              </w:rPr>
            </w:pPr>
            <w:r>
              <w:rPr>
                <w:rFonts w:ascii="Times New Roman" w:hAnsi="Times New Roman" w:cs="Times New Roman"/>
                <w:sz w:val="28"/>
                <w:szCs w:val="28"/>
                <w:lang w:val="en-US"/>
              </w:rPr>
              <w:t>0,1</w:t>
            </w:r>
          </w:p>
        </w:tc>
        <w:tc>
          <w:tcPr>
            <w:tcW w:w="1559" w:type="dxa"/>
          </w:tcPr>
          <w:p w:rsidR="00931C4D" w:rsidRPr="00C506CD" w:rsidRDefault="00C506CD" w:rsidP="00C506CD">
            <w:pPr>
              <w:jc w:val="center"/>
              <w:rPr>
                <w:rFonts w:ascii="Times New Roman" w:hAnsi="Times New Roman" w:cs="Times New Roman"/>
                <w:sz w:val="28"/>
                <w:szCs w:val="28"/>
                <w:lang w:val="en-US"/>
              </w:rPr>
            </w:pPr>
            <w:r>
              <w:rPr>
                <w:rFonts w:ascii="Times New Roman" w:hAnsi="Times New Roman" w:cs="Times New Roman"/>
                <w:sz w:val="28"/>
                <w:szCs w:val="28"/>
                <w:lang w:val="en-US"/>
              </w:rPr>
              <w:t>0,1</w:t>
            </w:r>
          </w:p>
        </w:tc>
        <w:tc>
          <w:tcPr>
            <w:tcW w:w="851" w:type="dxa"/>
          </w:tcPr>
          <w:p w:rsidR="00931C4D" w:rsidRPr="00C506CD" w:rsidRDefault="00C506CD" w:rsidP="00C506CD">
            <w:pPr>
              <w:jc w:val="center"/>
              <w:rPr>
                <w:rFonts w:ascii="Times New Roman" w:hAnsi="Times New Roman" w:cs="Times New Roman"/>
                <w:sz w:val="28"/>
                <w:szCs w:val="28"/>
                <w:lang w:val="en-US"/>
              </w:rPr>
            </w:pPr>
            <w:r>
              <w:rPr>
                <w:rFonts w:ascii="Times New Roman" w:hAnsi="Times New Roman" w:cs="Times New Roman"/>
                <w:sz w:val="28"/>
                <w:szCs w:val="28"/>
                <w:lang w:val="en-US"/>
              </w:rPr>
              <w:t>60-2000</w:t>
            </w:r>
          </w:p>
        </w:tc>
        <w:tc>
          <w:tcPr>
            <w:tcW w:w="1311" w:type="dxa"/>
            <w:tcBorders>
              <w:right w:val="single" w:sz="4" w:space="0" w:color="auto"/>
            </w:tcBorders>
          </w:tcPr>
          <w:p w:rsidR="00931C4D" w:rsidRPr="00C506CD" w:rsidRDefault="00C506CD" w:rsidP="00C506CD">
            <w:pPr>
              <w:jc w:val="center"/>
              <w:rPr>
                <w:rFonts w:ascii="Times New Roman" w:hAnsi="Times New Roman" w:cs="Times New Roman"/>
                <w:sz w:val="28"/>
                <w:szCs w:val="28"/>
                <w:lang w:val="en-US"/>
              </w:rPr>
            </w:pPr>
            <w:r>
              <w:rPr>
                <w:rFonts w:ascii="Times New Roman" w:hAnsi="Times New Roman" w:cs="Times New Roman"/>
                <w:sz w:val="28"/>
                <w:szCs w:val="28"/>
                <w:lang w:val="en-US"/>
              </w:rPr>
              <w:t>40-500</w:t>
            </w:r>
          </w:p>
        </w:tc>
        <w:tc>
          <w:tcPr>
            <w:tcW w:w="1034" w:type="dxa"/>
            <w:tcBorders>
              <w:left w:val="single" w:sz="4" w:space="0" w:color="auto"/>
            </w:tcBorders>
          </w:tcPr>
          <w:p w:rsidR="00931C4D" w:rsidRPr="00C506CD" w:rsidRDefault="00C506CD" w:rsidP="00C506CD">
            <w:pPr>
              <w:jc w:val="center"/>
              <w:rPr>
                <w:rFonts w:ascii="Times New Roman" w:hAnsi="Times New Roman" w:cs="Times New Roman"/>
                <w:sz w:val="28"/>
                <w:szCs w:val="28"/>
                <w:lang w:val="en-US"/>
              </w:rPr>
            </w:pPr>
            <w:r>
              <w:rPr>
                <w:rFonts w:ascii="Times New Roman" w:hAnsi="Times New Roman" w:cs="Times New Roman"/>
                <w:sz w:val="28"/>
                <w:szCs w:val="28"/>
                <w:lang w:val="en-US"/>
              </w:rPr>
              <w:t>50-60</w:t>
            </w:r>
          </w:p>
        </w:tc>
      </w:tr>
      <w:tr w:rsidR="00C506CD" w:rsidTr="00B26C48">
        <w:tc>
          <w:tcPr>
            <w:tcW w:w="4219" w:type="dxa"/>
          </w:tcPr>
          <w:p w:rsidR="00C506CD" w:rsidRDefault="00C506CD" w:rsidP="000604F5">
            <w:pPr>
              <w:jc w:val="both"/>
              <w:rPr>
                <w:rFonts w:ascii="Times New Roman" w:hAnsi="Times New Roman" w:cs="Times New Roman"/>
                <w:sz w:val="28"/>
                <w:szCs w:val="28"/>
                <w:lang w:val="kk-KZ"/>
              </w:rPr>
            </w:pPr>
            <w:r>
              <w:rPr>
                <w:rFonts w:ascii="Times New Roman" w:hAnsi="Times New Roman" w:cs="Times New Roman"/>
                <w:sz w:val="28"/>
                <w:szCs w:val="28"/>
                <w:lang w:val="kk-KZ"/>
              </w:rPr>
              <w:t>Шырындар, сусындар, жеміс концентранттары, жеміс</w:t>
            </w:r>
            <w:r w:rsidRPr="00C92C78">
              <w:rPr>
                <w:rFonts w:ascii="Times New Roman" w:hAnsi="Times New Roman" w:cs="Times New Roman"/>
                <w:sz w:val="28"/>
                <w:szCs w:val="28"/>
                <w:lang w:val="kk-KZ"/>
              </w:rPr>
              <w:t>-</w:t>
            </w:r>
            <w:r>
              <w:rPr>
                <w:rFonts w:ascii="Times New Roman" w:hAnsi="Times New Roman" w:cs="Times New Roman"/>
                <w:sz w:val="28"/>
                <w:szCs w:val="28"/>
                <w:lang w:val="kk-KZ"/>
              </w:rPr>
              <w:t>жидек консервілері</w:t>
            </w:r>
          </w:p>
          <w:p w:rsidR="00A41A60" w:rsidRDefault="00A41A60" w:rsidP="000604F5">
            <w:pPr>
              <w:jc w:val="both"/>
              <w:rPr>
                <w:rFonts w:ascii="Times New Roman" w:hAnsi="Times New Roman" w:cs="Times New Roman"/>
                <w:sz w:val="28"/>
                <w:szCs w:val="28"/>
                <w:lang w:val="kk-KZ"/>
              </w:rPr>
            </w:pPr>
          </w:p>
        </w:tc>
        <w:tc>
          <w:tcPr>
            <w:tcW w:w="709" w:type="dxa"/>
          </w:tcPr>
          <w:p w:rsidR="00C506CD" w:rsidRPr="00C506CD" w:rsidRDefault="00C506CD" w:rsidP="00A15A77">
            <w:pPr>
              <w:jc w:val="center"/>
              <w:rPr>
                <w:rFonts w:ascii="Times New Roman" w:hAnsi="Times New Roman" w:cs="Times New Roman"/>
                <w:sz w:val="28"/>
                <w:szCs w:val="28"/>
                <w:lang w:val="en-US"/>
              </w:rPr>
            </w:pPr>
            <w:r>
              <w:rPr>
                <w:rFonts w:ascii="Times New Roman" w:hAnsi="Times New Roman" w:cs="Times New Roman"/>
                <w:sz w:val="28"/>
                <w:szCs w:val="28"/>
                <w:lang w:val="en-US"/>
              </w:rPr>
              <w:t>0,4-0,5</w:t>
            </w:r>
          </w:p>
        </w:tc>
        <w:tc>
          <w:tcPr>
            <w:tcW w:w="850" w:type="dxa"/>
          </w:tcPr>
          <w:p w:rsidR="00C506CD" w:rsidRPr="00C506CD" w:rsidRDefault="00C506CD" w:rsidP="00C506CD">
            <w:pPr>
              <w:jc w:val="center"/>
              <w:rPr>
                <w:rFonts w:ascii="Times New Roman" w:hAnsi="Times New Roman" w:cs="Times New Roman"/>
                <w:sz w:val="28"/>
                <w:szCs w:val="28"/>
                <w:lang w:val="en-US"/>
              </w:rPr>
            </w:pPr>
            <w:r>
              <w:rPr>
                <w:rFonts w:ascii="Times New Roman" w:hAnsi="Times New Roman" w:cs="Times New Roman"/>
                <w:sz w:val="28"/>
                <w:szCs w:val="28"/>
                <w:lang w:val="en-US"/>
              </w:rPr>
              <w:t>0,03-0,05</w:t>
            </w:r>
          </w:p>
        </w:tc>
        <w:tc>
          <w:tcPr>
            <w:tcW w:w="851" w:type="dxa"/>
          </w:tcPr>
          <w:p w:rsidR="00C506CD" w:rsidRPr="00C506CD" w:rsidRDefault="00C506CD" w:rsidP="00211506">
            <w:pPr>
              <w:jc w:val="center"/>
              <w:rPr>
                <w:rFonts w:ascii="Times New Roman" w:hAnsi="Times New Roman" w:cs="Times New Roman"/>
                <w:sz w:val="28"/>
                <w:szCs w:val="28"/>
                <w:lang w:val="en-US"/>
              </w:rPr>
            </w:pPr>
            <w:r>
              <w:rPr>
                <w:rFonts w:ascii="Times New Roman" w:hAnsi="Times New Roman" w:cs="Times New Roman"/>
                <w:sz w:val="28"/>
                <w:szCs w:val="28"/>
                <w:lang w:val="en-US"/>
              </w:rPr>
              <w:t>0,02</w:t>
            </w:r>
          </w:p>
        </w:tc>
        <w:tc>
          <w:tcPr>
            <w:tcW w:w="850" w:type="dxa"/>
          </w:tcPr>
          <w:p w:rsidR="00C506CD" w:rsidRPr="00C506CD" w:rsidRDefault="00C506CD" w:rsidP="00211506">
            <w:pPr>
              <w:jc w:val="center"/>
              <w:rPr>
                <w:rFonts w:ascii="Times New Roman" w:hAnsi="Times New Roman" w:cs="Times New Roman"/>
                <w:sz w:val="28"/>
                <w:szCs w:val="28"/>
                <w:lang w:val="en-US"/>
              </w:rPr>
            </w:pPr>
            <w:r>
              <w:rPr>
                <w:rFonts w:ascii="Times New Roman" w:hAnsi="Times New Roman" w:cs="Times New Roman"/>
                <w:sz w:val="28"/>
                <w:szCs w:val="28"/>
                <w:lang w:val="en-US"/>
              </w:rPr>
              <w:t>0,2</w:t>
            </w:r>
          </w:p>
        </w:tc>
        <w:tc>
          <w:tcPr>
            <w:tcW w:w="851" w:type="dxa"/>
          </w:tcPr>
          <w:p w:rsidR="00C506CD" w:rsidRPr="00C506CD" w:rsidRDefault="00C506CD" w:rsidP="00211506">
            <w:pPr>
              <w:jc w:val="center"/>
              <w:rPr>
                <w:rFonts w:ascii="Times New Roman" w:hAnsi="Times New Roman" w:cs="Times New Roman"/>
                <w:sz w:val="28"/>
                <w:szCs w:val="28"/>
                <w:lang w:val="en-US"/>
              </w:rPr>
            </w:pPr>
            <w:r>
              <w:rPr>
                <w:rFonts w:ascii="Times New Roman" w:hAnsi="Times New Roman" w:cs="Times New Roman"/>
                <w:sz w:val="28"/>
                <w:szCs w:val="28"/>
                <w:lang w:val="en-US"/>
              </w:rPr>
              <w:t>5</w:t>
            </w:r>
            <w:r w:rsidR="00211506">
              <w:rPr>
                <w:rFonts w:ascii="Times New Roman" w:hAnsi="Times New Roman" w:cs="Times New Roman"/>
                <w:sz w:val="28"/>
                <w:szCs w:val="28"/>
                <w:lang w:val="en-US"/>
              </w:rPr>
              <w:t>,0</w:t>
            </w:r>
          </w:p>
        </w:tc>
        <w:tc>
          <w:tcPr>
            <w:tcW w:w="850" w:type="dxa"/>
          </w:tcPr>
          <w:p w:rsidR="00C506CD" w:rsidRPr="00C506CD" w:rsidRDefault="00C506CD" w:rsidP="00211506">
            <w:pPr>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851" w:type="dxa"/>
          </w:tcPr>
          <w:p w:rsidR="00C506CD" w:rsidRPr="00C506CD" w:rsidRDefault="00C506CD" w:rsidP="00A15A77">
            <w:pPr>
              <w:jc w:val="center"/>
              <w:rPr>
                <w:rFonts w:ascii="Times New Roman" w:hAnsi="Times New Roman" w:cs="Times New Roman"/>
                <w:sz w:val="28"/>
                <w:szCs w:val="28"/>
                <w:lang w:val="en-US"/>
              </w:rPr>
            </w:pPr>
          </w:p>
        </w:tc>
        <w:tc>
          <w:tcPr>
            <w:tcW w:w="1559" w:type="dxa"/>
          </w:tcPr>
          <w:p w:rsidR="00C506CD" w:rsidRPr="00C506CD" w:rsidRDefault="00C506CD" w:rsidP="00A15A77">
            <w:pPr>
              <w:jc w:val="center"/>
              <w:rPr>
                <w:rFonts w:ascii="Times New Roman" w:hAnsi="Times New Roman" w:cs="Times New Roman"/>
                <w:sz w:val="28"/>
                <w:szCs w:val="28"/>
                <w:lang w:val="en-US"/>
              </w:rPr>
            </w:pPr>
          </w:p>
        </w:tc>
        <w:tc>
          <w:tcPr>
            <w:tcW w:w="851" w:type="dxa"/>
          </w:tcPr>
          <w:p w:rsidR="00C506CD" w:rsidRPr="00C506CD" w:rsidRDefault="00C506CD" w:rsidP="00A15A77">
            <w:pPr>
              <w:jc w:val="center"/>
              <w:rPr>
                <w:rFonts w:ascii="Times New Roman" w:hAnsi="Times New Roman" w:cs="Times New Roman"/>
                <w:sz w:val="28"/>
                <w:szCs w:val="28"/>
                <w:lang w:val="en-US"/>
              </w:rPr>
            </w:pPr>
          </w:p>
        </w:tc>
        <w:tc>
          <w:tcPr>
            <w:tcW w:w="1311" w:type="dxa"/>
            <w:tcBorders>
              <w:right w:val="single" w:sz="4" w:space="0" w:color="auto"/>
            </w:tcBorders>
          </w:tcPr>
          <w:p w:rsidR="00C506CD" w:rsidRPr="00C506CD" w:rsidRDefault="00211506" w:rsidP="00211506">
            <w:pPr>
              <w:jc w:val="center"/>
              <w:rPr>
                <w:rFonts w:ascii="Times New Roman" w:hAnsi="Times New Roman" w:cs="Times New Roman"/>
                <w:sz w:val="28"/>
                <w:szCs w:val="28"/>
                <w:lang w:val="en-US"/>
              </w:rPr>
            </w:pPr>
            <w:r>
              <w:rPr>
                <w:rFonts w:ascii="Times New Roman" w:hAnsi="Times New Roman" w:cs="Times New Roman"/>
                <w:sz w:val="28"/>
                <w:szCs w:val="28"/>
                <w:lang w:val="en-US"/>
              </w:rPr>
              <w:t>12</w:t>
            </w:r>
            <w:r w:rsidR="00C506CD">
              <w:rPr>
                <w:rFonts w:ascii="Times New Roman" w:hAnsi="Times New Roman" w:cs="Times New Roman"/>
                <w:sz w:val="28"/>
                <w:szCs w:val="28"/>
                <w:lang w:val="en-US"/>
              </w:rPr>
              <w:t>00</w:t>
            </w:r>
          </w:p>
        </w:tc>
        <w:tc>
          <w:tcPr>
            <w:tcW w:w="1034" w:type="dxa"/>
            <w:tcBorders>
              <w:left w:val="single" w:sz="4" w:space="0" w:color="auto"/>
            </w:tcBorders>
          </w:tcPr>
          <w:p w:rsidR="00C506CD" w:rsidRPr="00C506CD" w:rsidRDefault="00211506" w:rsidP="00211506">
            <w:pPr>
              <w:jc w:val="center"/>
              <w:rPr>
                <w:rFonts w:ascii="Times New Roman" w:hAnsi="Times New Roman" w:cs="Times New Roman"/>
                <w:sz w:val="28"/>
                <w:szCs w:val="28"/>
                <w:lang w:val="en-US"/>
              </w:rPr>
            </w:pPr>
            <w:r>
              <w:rPr>
                <w:rFonts w:ascii="Times New Roman" w:hAnsi="Times New Roman" w:cs="Times New Roman"/>
                <w:sz w:val="28"/>
                <w:szCs w:val="28"/>
                <w:lang w:val="en-US"/>
              </w:rPr>
              <w:t>24</w:t>
            </w:r>
            <w:r w:rsidR="00C506CD">
              <w:rPr>
                <w:rFonts w:ascii="Times New Roman" w:hAnsi="Times New Roman" w:cs="Times New Roman"/>
                <w:sz w:val="28"/>
                <w:szCs w:val="28"/>
                <w:lang w:val="en-US"/>
              </w:rPr>
              <w:t>0</w:t>
            </w:r>
          </w:p>
        </w:tc>
      </w:tr>
    </w:tbl>
    <w:p w:rsidR="005617D1" w:rsidRDefault="005617D1" w:rsidP="00E161B7">
      <w:pPr>
        <w:spacing w:after="0" w:line="240" w:lineRule="auto"/>
        <w:jc w:val="both"/>
        <w:rPr>
          <w:rFonts w:ascii="Times New Roman" w:hAnsi="Times New Roman" w:cs="Times New Roman"/>
          <w:sz w:val="28"/>
          <w:szCs w:val="28"/>
          <w:lang w:val="en-US"/>
        </w:rPr>
      </w:pPr>
    </w:p>
    <w:p w:rsidR="00F74A4D" w:rsidRDefault="00F74A4D" w:rsidP="00E161B7">
      <w:pPr>
        <w:spacing w:after="0" w:line="240" w:lineRule="auto"/>
        <w:jc w:val="both"/>
        <w:rPr>
          <w:rFonts w:ascii="Times New Roman" w:hAnsi="Times New Roman" w:cs="Times New Roman"/>
          <w:sz w:val="28"/>
          <w:szCs w:val="28"/>
          <w:lang w:val="en-US"/>
        </w:rPr>
      </w:pPr>
    </w:p>
    <w:p w:rsidR="00F74A4D" w:rsidRDefault="00F74A4D" w:rsidP="00F74A4D">
      <w:pPr>
        <w:spacing w:after="0" w:line="240" w:lineRule="auto"/>
        <w:ind w:firstLine="567"/>
        <w:jc w:val="both"/>
        <w:rPr>
          <w:rFonts w:ascii="Times New Roman" w:hAnsi="Times New Roman" w:cs="Times New Roman"/>
          <w:sz w:val="28"/>
          <w:szCs w:val="28"/>
          <w:lang w:val="kk-KZ"/>
        </w:rPr>
        <w:sectPr w:rsidR="00F74A4D" w:rsidSect="00766555">
          <w:pgSz w:w="16838" w:h="11906" w:orient="landscape"/>
          <w:pgMar w:top="1134" w:right="567" w:bottom="1134" w:left="1701" w:header="709" w:footer="709" w:gutter="0"/>
          <w:cols w:space="708"/>
          <w:docGrid w:linePitch="360"/>
        </w:sectPr>
      </w:pPr>
    </w:p>
    <w:p w:rsidR="00F74A4D" w:rsidRPr="00537E1F" w:rsidRDefault="00F74A4D" w:rsidP="00F74A4D">
      <w:pPr>
        <w:spacing w:after="0" w:line="240" w:lineRule="auto"/>
        <w:ind w:firstLine="567"/>
        <w:jc w:val="both"/>
        <w:rPr>
          <w:rFonts w:ascii="Times New Roman" w:hAnsi="Times New Roman" w:cs="Times New Roman"/>
          <w:sz w:val="28"/>
          <w:szCs w:val="28"/>
          <w:lang w:val="kk-KZ"/>
        </w:rPr>
      </w:pPr>
      <w:r w:rsidRPr="00537E1F">
        <w:rPr>
          <w:rFonts w:ascii="Times New Roman" w:hAnsi="Times New Roman" w:cs="Times New Roman"/>
          <w:sz w:val="28"/>
          <w:szCs w:val="28"/>
          <w:lang w:val="kk-KZ"/>
        </w:rPr>
        <w:lastRenderedPageBreak/>
        <w:t>Тамақ өнімдерінде оларға</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қосылатын қосымшалардан басқа заттардың болуы, өнімнің алдын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 xml:space="preserve">ала </w:t>
      </w:r>
      <w:r>
        <w:rPr>
          <w:rFonts w:ascii="Times New Roman" w:hAnsi="Times New Roman" w:cs="Times New Roman"/>
          <w:sz w:val="28"/>
          <w:szCs w:val="28"/>
          <w:lang w:val="kk-KZ"/>
        </w:rPr>
        <w:t>ө</w:t>
      </w:r>
      <w:r w:rsidRPr="00537E1F">
        <w:rPr>
          <w:rFonts w:ascii="Times New Roman" w:hAnsi="Times New Roman" w:cs="Times New Roman"/>
          <w:sz w:val="28"/>
          <w:szCs w:val="28"/>
          <w:lang w:val="kk-KZ"/>
        </w:rPr>
        <w:t>ңдеу кезінде т.б. жолдармен түсуі мүмкін. Оларға өндірістен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шыққан, көліктен, орайтын заттардан шыққан улы қалдықтар;</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микотоксиндер; бактериалдық токсиндер; ауылшаруашылық улы</w:t>
      </w:r>
    </w:p>
    <w:p w:rsidR="00F74A4D" w:rsidRDefault="00F74A4D" w:rsidP="00F74A4D">
      <w:pPr>
        <w:spacing w:after="0" w:line="240" w:lineRule="auto"/>
        <w:jc w:val="both"/>
        <w:rPr>
          <w:rFonts w:ascii="Times New Roman" w:hAnsi="Times New Roman" w:cs="Times New Roman"/>
          <w:sz w:val="28"/>
          <w:szCs w:val="28"/>
          <w:lang w:val="kk-KZ"/>
        </w:rPr>
      </w:pPr>
      <w:r w:rsidRPr="00537E1F">
        <w:rPr>
          <w:rFonts w:ascii="Times New Roman" w:hAnsi="Times New Roman" w:cs="Times New Roman"/>
          <w:sz w:val="28"/>
          <w:szCs w:val="28"/>
          <w:lang w:val="kk-KZ"/>
        </w:rPr>
        <w:t>химиялық қалдықтар; мал шаруашылығында қолданылатын дәрі -</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дәрмектер; солардың ішінде антибиотиктер мен гормондар; жууға</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пайдаланылатын заттар және т.б. жатады.</w:t>
      </w:r>
      <w:r>
        <w:rPr>
          <w:rFonts w:ascii="Times New Roman" w:hAnsi="Times New Roman" w:cs="Times New Roman"/>
          <w:sz w:val="28"/>
          <w:szCs w:val="28"/>
          <w:lang w:val="kk-KZ"/>
        </w:rPr>
        <w:t xml:space="preserve">     </w:t>
      </w:r>
    </w:p>
    <w:p w:rsidR="00F74A4D" w:rsidRPr="00EC2985" w:rsidRDefault="00F74A4D" w:rsidP="00E161B7">
      <w:pPr>
        <w:spacing w:after="0" w:line="240" w:lineRule="auto"/>
        <w:jc w:val="both"/>
        <w:rPr>
          <w:rFonts w:ascii="Times New Roman" w:hAnsi="Times New Roman" w:cs="Times New Roman"/>
          <w:sz w:val="28"/>
          <w:szCs w:val="28"/>
          <w:lang w:val="kk-KZ"/>
        </w:rPr>
      </w:pPr>
    </w:p>
    <w:p w:rsidR="00F74A4D" w:rsidRDefault="00F74A4D" w:rsidP="00F74A4D">
      <w:pPr>
        <w:spacing w:after="0" w:line="240" w:lineRule="auto"/>
        <w:ind w:firstLine="567"/>
        <w:jc w:val="both"/>
        <w:rPr>
          <w:rFonts w:ascii="Times New Roman" w:hAnsi="Times New Roman" w:cs="Times New Roman"/>
          <w:sz w:val="28"/>
          <w:szCs w:val="28"/>
          <w:lang w:val="kk-KZ"/>
        </w:rPr>
      </w:pPr>
      <w:r w:rsidRPr="00537E1F">
        <w:rPr>
          <w:rFonts w:ascii="Times New Roman" w:hAnsi="Times New Roman" w:cs="Times New Roman"/>
          <w:sz w:val="28"/>
          <w:szCs w:val="28"/>
          <w:lang w:val="kk-KZ"/>
        </w:rPr>
        <w:t>Басты гигиеналық талап бойынша, ол тамаққа қосылатын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бояғыштар мен дәм беретін қосылыстардың тазалығы. Осы заттармен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бірге түскен зиянды қосылыстар, бұлардың өзінен да қауіпті болмауы</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мүмкін. Гигиена қызметкерлері тамаққа қосылатын бояғыш заттардың</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тамақ өнімдерімен сәйкестігіне де көңіл б</w:t>
      </w:r>
      <w:r>
        <w:rPr>
          <w:rFonts w:ascii="Times New Roman" w:hAnsi="Times New Roman" w:cs="Times New Roman"/>
          <w:sz w:val="28"/>
          <w:szCs w:val="28"/>
          <w:lang w:val="kk-KZ"/>
        </w:rPr>
        <w:t>ө</w:t>
      </w:r>
      <w:r w:rsidRPr="00537E1F">
        <w:rPr>
          <w:rFonts w:ascii="Times New Roman" w:hAnsi="Times New Roman" w:cs="Times New Roman"/>
          <w:sz w:val="28"/>
          <w:szCs w:val="28"/>
          <w:lang w:val="kk-KZ"/>
        </w:rPr>
        <w:t>леді. Тамаққа қосылатын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дәм беру қосылыстары, соның ішінде бояғыш заттар туралы қатаң</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 xml:space="preserve">регламенттеледі. Осындай </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регламенттеуші заңды акты алғаш рет</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1887ж. Германияда шықты. Соңынан осындай заңдар басқа елдерде</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де</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шыға бастады.</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Бұндай заңдар "жағымсыз тізбектегі" заттарды практикада</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пайдалануды болдырмау үшін пайда болды. Қазіргі уақытта көптеген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елдер, Ресейді қосқанда, тама</w:t>
      </w:r>
      <w:r>
        <w:rPr>
          <w:rFonts w:ascii="Times New Roman" w:hAnsi="Times New Roman" w:cs="Times New Roman"/>
          <w:sz w:val="28"/>
          <w:szCs w:val="28"/>
          <w:lang w:val="kk-KZ"/>
        </w:rPr>
        <w:t>қ</w:t>
      </w:r>
      <w:r w:rsidRPr="00537E1F">
        <w:rPr>
          <w:rFonts w:ascii="Times New Roman" w:hAnsi="Times New Roman" w:cs="Times New Roman"/>
          <w:sz w:val="28"/>
          <w:szCs w:val="28"/>
          <w:lang w:val="kk-KZ"/>
        </w:rPr>
        <w:t xml:space="preserve"> </w:t>
      </w:r>
      <w:r>
        <w:rPr>
          <w:rFonts w:ascii="Times New Roman" w:hAnsi="Times New Roman" w:cs="Times New Roman"/>
          <w:sz w:val="28"/>
          <w:szCs w:val="28"/>
          <w:lang w:val="kk-KZ"/>
        </w:rPr>
        <w:t>ө</w:t>
      </w:r>
      <w:r w:rsidRPr="00537E1F">
        <w:rPr>
          <w:rFonts w:ascii="Times New Roman" w:hAnsi="Times New Roman" w:cs="Times New Roman"/>
          <w:sz w:val="28"/>
          <w:szCs w:val="28"/>
          <w:lang w:val="kk-KZ"/>
        </w:rPr>
        <w:t>неркәсібі ұсынатын заттарды</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пайдалануды көздейді.</w:t>
      </w:r>
      <w:r>
        <w:rPr>
          <w:rFonts w:ascii="Times New Roman" w:hAnsi="Times New Roman" w:cs="Times New Roman"/>
          <w:sz w:val="28"/>
          <w:szCs w:val="28"/>
          <w:lang w:val="kk-KZ"/>
        </w:rPr>
        <w:t xml:space="preserve"> </w:t>
      </w:r>
    </w:p>
    <w:p w:rsidR="00F74A4D" w:rsidRDefault="00F74A4D" w:rsidP="00F74A4D">
      <w:pPr>
        <w:spacing w:after="0" w:line="240" w:lineRule="auto"/>
        <w:ind w:firstLine="567"/>
        <w:jc w:val="both"/>
        <w:rPr>
          <w:rFonts w:ascii="Times New Roman" w:hAnsi="Times New Roman" w:cs="Times New Roman"/>
          <w:sz w:val="28"/>
          <w:szCs w:val="28"/>
          <w:lang w:val="kk-KZ"/>
        </w:rPr>
      </w:pPr>
      <w:r w:rsidRPr="00537E1F">
        <w:rPr>
          <w:rFonts w:ascii="Times New Roman" w:hAnsi="Times New Roman" w:cs="Times New Roman"/>
          <w:sz w:val="28"/>
          <w:szCs w:val="28"/>
          <w:lang w:val="kk-KZ"/>
        </w:rPr>
        <w:t>Тамақ өнімінде қауіпсіздікті бақылаудың мақсаты, тамаққа</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қосылатын ингредиенттердің рұқсат етілген шамадан аспауын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қадағалау. ФАО— ВОЗ тамаққа қосылатын қосымша заттар жөніндегі</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сараптық комитеті, тамаққа қосылатын бояғыш заттарға</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токсикологиялық бағалау және олардың әрқайсысының адам</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организміне</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тәуліктік түсу нормасын белгілейді. Кодекс Алиментарус</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комиссиясы тамаққа қосуға болатын бояғыш заттар туралы тізім</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шығарады.</w:t>
      </w:r>
      <w:r>
        <w:rPr>
          <w:rFonts w:ascii="Times New Roman" w:hAnsi="Times New Roman" w:cs="Times New Roman"/>
          <w:sz w:val="28"/>
          <w:szCs w:val="28"/>
          <w:lang w:val="kk-KZ"/>
        </w:rPr>
        <w:t xml:space="preserve"> </w:t>
      </w:r>
    </w:p>
    <w:p w:rsidR="00F74A4D" w:rsidRPr="00537E1F" w:rsidRDefault="00F74A4D" w:rsidP="00F74A4D">
      <w:pPr>
        <w:spacing w:after="0" w:line="240" w:lineRule="auto"/>
        <w:ind w:firstLine="567"/>
        <w:jc w:val="both"/>
        <w:rPr>
          <w:rFonts w:ascii="Times New Roman" w:hAnsi="Times New Roman" w:cs="Times New Roman"/>
          <w:sz w:val="28"/>
          <w:szCs w:val="28"/>
          <w:lang w:val="kk-KZ"/>
        </w:rPr>
      </w:pPr>
      <w:r w:rsidRPr="00537E1F">
        <w:rPr>
          <w:rFonts w:ascii="Times New Roman" w:hAnsi="Times New Roman" w:cs="Times New Roman"/>
          <w:sz w:val="28"/>
          <w:szCs w:val="28"/>
          <w:lang w:val="kk-KZ"/>
        </w:rPr>
        <w:t>Бұндай тізімдер тамаққа қосылатын басқа заттарға да шығарылады.</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 xml:space="preserve">Тамақ </w:t>
      </w:r>
      <w:r>
        <w:rPr>
          <w:rFonts w:ascii="Times New Roman" w:hAnsi="Times New Roman" w:cs="Times New Roman"/>
          <w:sz w:val="28"/>
          <w:szCs w:val="28"/>
          <w:lang w:val="kk-KZ"/>
        </w:rPr>
        <w:t>ө</w:t>
      </w:r>
      <w:r w:rsidRPr="00537E1F">
        <w:rPr>
          <w:rFonts w:ascii="Times New Roman" w:hAnsi="Times New Roman" w:cs="Times New Roman"/>
          <w:sz w:val="28"/>
          <w:szCs w:val="28"/>
          <w:lang w:val="kk-KZ"/>
        </w:rPr>
        <w:t>німдерінің құрамында кездесетін ете қауіпті қосылысқа</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нитриттер жатады. Олар барлық жерде таралған: топыраққа азотты</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тыңайтқыш ретінде түседі, гербици</w:t>
      </w:r>
      <w:r>
        <w:rPr>
          <w:rFonts w:ascii="Times New Roman" w:hAnsi="Times New Roman" w:cs="Times New Roman"/>
          <w:sz w:val="28"/>
          <w:szCs w:val="28"/>
          <w:lang w:val="kk-KZ"/>
        </w:rPr>
        <w:t>д</w:t>
      </w:r>
      <w:r w:rsidRPr="00537E1F">
        <w:rPr>
          <w:rFonts w:ascii="Times New Roman" w:hAnsi="Times New Roman" w:cs="Times New Roman"/>
          <w:sz w:val="28"/>
          <w:szCs w:val="28"/>
          <w:lang w:val="kk-KZ"/>
        </w:rPr>
        <w:t>тердің құрамына кіреді. Тамақ</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өнімдерінде олар нитраттар м</w:t>
      </w:r>
      <w:r>
        <w:rPr>
          <w:rFonts w:ascii="Times New Roman" w:hAnsi="Times New Roman" w:cs="Times New Roman"/>
          <w:sz w:val="28"/>
          <w:szCs w:val="28"/>
          <w:lang w:val="kk-KZ"/>
        </w:rPr>
        <w:t xml:space="preserve">ен </w:t>
      </w:r>
      <w:r w:rsidRPr="00537E1F">
        <w:rPr>
          <w:rFonts w:ascii="Times New Roman" w:hAnsi="Times New Roman" w:cs="Times New Roman"/>
          <w:sz w:val="28"/>
          <w:szCs w:val="28"/>
          <w:lang w:val="kk-KZ"/>
        </w:rPr>
        <w:t xml:space="preserve"> нитрозаминдерге айналады.</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 xml:space="preserve">Нитрозаминдер </w:t>
      </w:r>
      <w:r>
        <w:rPr>
          <w:rFonts w:ascii="Times New Roman" w:hAnsi="Times New Roman" w:cs="Times New Roman"/>
          <w:sz w:val="28"/>
          <w:szCs w:val="28"/>
          <w:lang w:val="kk-KZ"/>
        </w:rPr>
        <w:t>ө</w:t>
      </w:r>
      <w:r w:rsidRPr="00537E1F">
        <w:rPr>
          <w:rFonts w:ascii="Times New Roman" w:hAnsi="Times New Roman" w:cs="Times New Roman"/>
          <w:sz w:val="28"/>
          <w:szCs w:val="28"/>
          <w:lang w:val="kk-KZ"/>
        </w:rPr>
        <w:t>те қауіпті канцерогендік заттарға жатады.</w:t>
      </w:r>
    </w:p>
    <w:p w:rsidR="00F74A4D" w:rsidRPr="00537E1F" w:rsidRDefault="00F74A4D" w:rsidP="00F74A4D">
      <w:pPr>
        <w:spacing w:after="0" w:line="240" w:lineRule="auto"/>
        <w:ind w:firstLine="567"/>
        <w:jc w:val="both"/>
        <w:rPr>
          <w:rFonts w:ascii="Times New Roman" w:hAnsi="Times New Roman" w:cs="Times New Roman"/>
          <w:sz w:val="28"/>
          <w:szCs w:val="28"/>
          <w:lang w:val="kk-KZ"/>
        </w:rPr>
      </w:pPr>
      <w:r w:rsidRPr="00537E1F">
        <w:rPr>
          <w:rFonts w:ascii="Times New Roman" w:hAnsi="Times New Roman" w:cs="Times New Roman"/>
          <w:sz w:val="28"/>
          <w:szCs w:val="28"/>
          <w:lang w:val="kk-KZ"/>
        </w:rPr>
        <w:t>Тамақ өнімдерінде адамға зиянды заттардың бірі, мал дәрігерлері</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қолданатын каразолол. ФОЗ— ВОЗ сараптық қорытындысы бойынша,</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қолқасы немесе демікпемен ауыратын адамдар каразололдың</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азғантай м</w:t>
      </w:r>
      <w:r>
        <w:rPr>
          <w:rFonts w:ascii="Times New Roman" w:hAnsi="Times New Roman" w:cs="Times New Roman"/>
          <w:sz w:val="28"/>
          <w:szCs w:val="28"/>
          <w:lang w:val="kk-KZ"/>
        </w:rPr>
        <w:t>ө</w:t>
      </w:r>
      <w:r w:rsidRPr="00537E1F">
        <w:rPr>
          <w:rFonts w:ascii="Times New Roman" w:hAnsi="Times New Roman" w:cs="Times New Roman"/>
          <w:sz w:val="28"/>
          <w:szCs w:val="28"/>
          <w:lang w:val="kk-KZ"/>
        </w:rPr>
        <w:t>лшерінің өзіне сезімтал.</w:t>
      </w:r>
    </w:p>
    <w:p w:rsidR="00F74A4D" w:rsidRPr="00537E1F" w:rsidRDefault="00F74A4D" w:rsidP="00F74A4D">
      <w:pPr>
        <w:spacing w:after="0" w:line="240" w:lineRule="auto"/>
        <w:ind w:firstLine="567"/>
        <w:jc w:val="both"/>
        <w:rPr>
          <w:rFonts w:ascii="Times New Roman" w:hAnsi="Times New Roman" w:cs="Times New Roman"/>
          <w:sz w:val="28"/>
          <w:szCs w:val="28"/>
          <w:lang w:val="kk-KZ"/>
        </w:rPr>
      </w:pPr>
      <w:r w:rsidRPr="00537E1F">
        <w:rPr>
          <w:rFonts w:ascii="Times New Roman" w:hAnsi="Times New Roman" w:cs="Times New Roman"/>
          <w:sz w:val="28"/>
          <w:szCs w:val="28"/>
          <w:lang w:val="kk-KZ"/>
        </w:rPr>
        <w:t>Экологиялық таза тамақ өнімдері үшін дамыған көптеген елдер</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арасында әртүрлі қоғамдық қозғалыстар бірлесіп жұмыс</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жасайды.</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 xml:space="preserve">Мысалы, Германияда "Жасыл тұтынушылар" халықтың </w:t>
      </w:r>
      <m:oMath>
        <m:f>
          <m:fPr>
            <m:ctrlPr>
              <w:rPr>
                <w:rFonts w:ascii="Cambria Math" w:hAnsi="Cambria Math"/>
                <w:i/>
                <w:sz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4</m:t>
            </m:r>
          </m:den>
        </m:f>
      </m:oMath>
      <w:r w:rsidRPr="00537E1F">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бөлігін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қамтиды.</w:t>
      </w:r>
      <w:r>
        <w:rPr>
          <w:rFonts w:ascii="Times New Roman" w:hAnsi="Times New Roman" w:cs="Times New Roman"/>
          <w:sz w:val="28"/>
          <w:szCs w:val="28"/>
          <w:lang w:val="kk-KZ"/>
        </w:rPr>
        <w:t xml:space="preserve"> </w:t>
      </w:r>
    </w:p>
    <w:p w:rsidR="00F74A4D" w:rsidRPr="00537E1F" w:rsidRDefault="00F74A4D" w:rsidP="00F74A4D">
      <w:pPr>
        <w:spacing w:after="0" w:line="240" w:lineRule="auto"/>
        <w:ind w:firstLine="426"/>
        <w:jc w:val="both"/>
        <w:rPr>
          <w:rFonts w:ascii="Times New Roman" w:hAnsi="Times New Roman" w:cs="Times New Roman"/>
          <w:sz w:val="28"/>
          <w:szCs w:val="28"/>
          <w:lang w:val="kk-KZ"/>
        </w:rPr>
      </w:pPr>
      <w:r w:rsidRPr="00537E1F">
        <w:rPr>
          <w:rFonts w:ascii="Times New Roman" w:hAnsi="Times New Roman" w:cs="Times New Roman"/>
          <w:sz w:val="28"/>
          <w:szCs w:val="28"/>
          <w:lang w:val="kk-KZ"/>
        </w:rPr>
        <w:t>Қазақстан Республикасында тамақ өнімдерінің қауіпсіздігін және</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тамақ</w:t>
      </w:r>
      <w:r>
        <w:rPr>
          <w:rFonts w:ascii="Times New Roman" w:hAnsi="Times New Roman" w:cs="Times New Roman"/>
          <w:sz w:val="28"/>
          <w:szCs w:val="28"/>
          <w:lang w:val="kk-KZ"/>
        </w:rPr>
        <w:t xml:space="preserve"> ө</w:t>
      </w:r>
      <w:r w:rsidRPr="00537E1F">
        <w:rPr>
          <w:rFonts w:ascii="Times New Roman" w:hAnsi="Times New Roman" w:cs="Times New Roman"/>
          <w:sz w:val="28"/>
          <w:szCs w:val="28"/>
          <w:lang w:val="kk-KZ"/>
        </w:rPr>
        <w:t>німдеріне қосылатын қосымша заттарды мынадай құжаттарға</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сай</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орындайды:</w:t>
      </w:r>
    </w:p>
    <w:p w:rsidR="00F74A4D" w:rsidRPr="00537E1F" w:rsidRDefault="00F74A4D" w:rsidP="00F74A4D">
      <w:pPr>
        <w:spacing w:after="0" w:line="240" w:lineRule="auto"/>
        <w:jc w:val="both"/>
        <w:rPr>
          <w:rFonts w:ascii="Times New Roman" w:hAnsi="Times New Roman" w:cs="Times New Roman"/>
          <w:sz w:val="28"/>
          <w:szCs w:val="28"/>
          <w:lang w:val="kk-KZ"/>
        </w:rPr>
      </w:pPr>
      <w:r w:rsidRPr="00537E1F">
        <w:rPr>
          <w:rFonts w:ascii="Times New Roman" w:hAnsi="Times New Roman" w:cs="Times New Roman"/>
          <w:sz w:val="28"/>
          <w:szCs w:val="28"/>
          <w:lang w:val="kk-KZ"/>
        </w:rPr>
        <w:lastRenderedPageBreak/>
        <w:t>-</w:t>
      </w:r>
      <w:r w:rsidRPr="00537E1F">
        <w:rPr>
          <w:rFonts w:ascii="Times New Roman" w:hAnsi="Times New Roman" w:cs="Times New Roman"/>
          <w:sz w:val="28"/>
          <w:szCs w:val="28"/>
          <w:lang w:val="kk-KZ"/>
        </w:rPr>
        <w:tab/>
        <w:t>тамаққа қосылатын қосымша заттарды санитарлық ережеге сай</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қолдану, осыған қосымша, Мемлекеттік санитарлық</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эпидиомологиялық қадағалаудың шешімі (1976 ж. бекітілген);</w:t>
      </w:r>
    </w:p>
    <w:p w:rsidR="00F74A4D" w:rsidRPr="00537E1F" w:rsidRDefault="00F74A4D" w:rsidP="00F74A4D">
      <w:pPr>
        <w:spacing w:after="0" w:line="240" w:lineRule="auto"/>
        <w:jc w:val="both"/>
        <w:rPr>
          <w:rFonts w:ascii="Times New Roman" w:hAnsi="Times New Roman" w:cs="Times New Roman"/>
          <w:sz w:val="28"/>
          <w:szCs w:val="28"/>
          <w:lang w:val="kk-KZ"/>
        </w:rPr>
      </w:pPr>
      <w:r w:rsidRPr="00537E1F">
        <w:rPr>
          <w:rFonts w:ascii="Times New Roman" w:hAnsi="Times New Roman" w:cs="Times New Roman"/>
          <w:sz w:val="28"/>
          <w:szCs w:val="28"/>
          <w:lang w:val="kk-KZ"/>
        </w:rPr>
        <w:t>-</w:t>
      </w:r>
      <w:r w:rsidRPr="00537E1F">
        <w:rPr>
          <w:rFonts w:ascii="Times New Roman" w:hAnsi="Times New Roman" w:cs="Times New Roman"/>
          <w:sz w:val="28"/>
          <w:szCs w:val="28"/>
          <w:lang w:val="kk-KZ"/>
        </w:rPr>
        <w:tab/>
        <w:t>азық-түліктік шикізаттың және тамақ өнімдерінің сапасына</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медициналық-биологиялық</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талап (1994 ж. бекітілген);</w:t>
      </w:r>
    </w:p>
    <w:p w:rsidR="00F74A4D" w:rsidRPr="00537E1F" w:rsidRDefault="00F74A4D" w:rsidP="00F74A4D">
      <w:pPr>
        <w:spacing w:after="0" w:line="240" w:lineRule="auto"/>
        <w:jc w:val="both"/>
        <w:rPr>
          <w:rFonts w:ascii="Times New Roman" w:hAnsi="Times New Roman" w:cs="Times New Roman"/>
          <w:sz w:val="28"/>
          <w:szCs w:val="28"/>
          <w:lang w:val="kk-KZ"/>
        </w:rPr>
      </w:pPr>
      <w:r w:rsidRPr="00537E1F">
        <w:rPr>
          <w:rFonts w:ascii="Times New Roman" w:hAnsi="Times New Roman" w:cs="Times New Roman"/>
          <w:sz w:val="28"/>
          <w:szCs w:val="28"/>
          <w:lang w:val="kk-KZ"/>
        </w:rPr>
        <w:t>-</w:t>
      </w:r>
      <w:r w:rsidRPr="00537E1F">
        <w:rPr>
          <w:rFonts w:ascii="Times New Roman" w:hAnsi="Times New Roman" w:cs="Times New Roman"/>
          <w:sz w:val="28"/>
          <w:szCs w:val="28"/>
          <w:lang w:val="kk-KZ"/>
        </w:rPr>
        <w:tab/>
        <w:t>"Азық-түліктік шикізатқа және тамақ өнімдерінің сапасына</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гигиеналық талаптар" санитарлық нормасы мен ережесі (СанПиН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РК.4.01.047-97).</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Соңғы құжаттамақ өнімдеріндегі радионкулидтердің (цезий және</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стронций) мөлшерін, мал дәрігерлерінің антибиотиктерді қолданған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мөлшерін, транквилизаторлар, гормондардың мөлшерін белгілейді.</w:t>
      </w:r>
    </w:p>
    <w:p w:rsidR="00F74A4D" w:rsidRDefault="00F74A4D" w:rsidP="00F74A4D">
      <w:pPr>
        <w:spacing w:after="0" w:line="240" w:lineRule="auto"/>
        <w:jc w:val="both"/>
        <w:rPr>
          <w:rFonts w:ascii="Times New Roman" w:hAnsi="Times New Roman" w:cs="Times New Roman"/>
          <w:sz w:val="28"/>
          <w:szCs w:val="28"/>
          <w:lang w:val="kk-KZ"/>
        </w:rPr>
      </w:pPr>
    </w:p>
    <w:p w:rsidR="00F74A4D" w:rsidRDefault="00F74A4D" w:rsidP="00F74A4D">
      <w:pPr>
        <w:spacing w:after="0" w:line="240" w:lineRule="auto"/>
        <w:ind w:firstLine="567"/>
        <w:rPr>
          <w:rFonts w:ascii="Times New Roman" w:hAnsi="Times New Roman" w:cs="Times New Roman"/>
          <w:b/>
          <w:sz w:val="28"/>
          <w:szCs w:val="28"/>
          <w:lang w:val="kk-KZ"/>
        </w:rPr>
      </w:pPr>
      <w:r>
        <w:rPr>
          <w:rFonts w:ascii="Times New Roman" w:hAnsi="Times New Roman" w:cs="Times New Roman"/>
          <w:b/>
          <w:sz w:val="28"/>
          <w:szCs w:val="28"/>
          <w:lang w:val="kk-KZ"/>
        </w:rPr>
        <w:t xml:space="preserve">8.3 </w:t>
      </w:r>
      <w:r w:rsidRPr="00FD21EB">
        <w:rPr>
          <w:rFonts w:ascii="Times New Roman" w:hAnsi="Times New Roman" w:cs="Times New Roman"/>
          <w:b/>
          <w:sz w:val="28"/>
          <w:szCs w:val="28"/>
          <w:lang w:val="kk-KZ"/>
        </w:rPr>
        <w:t xml:space="preserve">Химиялық қосылыстардың қауіпсіздік класы </w:t>
      </w:r>
    </w:p>
    <w:p w:rsidR="00F74A4D" w:rsidRPr="0043221F" w:rsidRDefault="00F74A4D" w:rsidP="00F74A4D">
      <w:pPr>
        <w:spacing w:after="0" w:line="240" w:lineRule="auto"/>
        <w:rPr>
          <w:rFonts w:ascii="Times New Roman" w:hAnsi="Times New Roman" w:cs="Times New Roman"/>
          <w:sz w:val="28"/>
          <w:szCs w:val="28"/>
          <w:lang w:val="kk-KZ"/>
        </w:rPr>
      </w:pPr>
    </w:p>
    <w:p w:rsidR="00F74A4D" w:rsidRPr="00537E1F" w:rsidRDefault="00F74A4D" w:rsidP="00F74A4D">
      <w:pPr>
        <w:spacing w:after="0" w:line="240" w:lineRule="auto"/>
        <w:ind w:firstLine="567"/>
        <w:jc w:val="both"/>
        <w:rPr>
          <w:rFonts w:ascii="Times New Roman" w:hAnsi="Times New Roman" w:cs="Times New Roman"/>
          <w:sz w:val="28"/>
          <w:szCs w:val="28"/>
          <w:lang w:val="kk-KZ"/>
        </w:rPr>
      </w:pPr>
      <w:r w:rsidRPr="00537E1F">
        <w:rPr>
          <w:rFonts w:ascii="Times New Roman" w:hAnsi="Times New Roman" w:cs="Times New Roman"/>
          <w:sz w:val="28"/>
          <w:szCs w:val="28"/>
          <w:lang w:val="kk-KZ"/>
        </w:rPr>
        <w:t>Атмосфераны ластайтын кез</w:t>
      </w:r>
      <w:r w:rsidRPr="000D7D67">
        <w:rPr>
          <w:rFonts w:ascii="Times New Roman" w:hAnsi="Times New Roman" w:cs="Times New Roman"/>
          <w:sz w:val="28"/>
          <w:szCs w:val="28"/>
          <w:lang w:val="kk-KZ"/>
        </w:rPr>
        <w:t>-</w:t>
      </w:r>
      <w:r w:rsidRPr="00537E1F">
        <w:rPr>
          <w:rFonts w:ascii="Times New Roman" w:hAnsi="Times New Roman" w:cs="Times New Roman"/>
          <w:sz w:val="28"/>
          <w:szCs w:val="28"/>
          <w:lang w:val="kk-KZ"/>
        </w:rPr>
        <w:t>келген химиялық зиянды</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қосылыстың бастапқы әсері болады, сондықтан бастапқы</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және бастапқы алды концентрацияларын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ажырата білу керек.</w:t>
      </w:r>
    </w:p>
    <w:p w:rsidR="00F74A4D" w:rsidRPr="00537E1F" w:rsidRDefault="00F74A4D" w:rsidP="00F74A4D">
      <w:pPr>
        <w:spacing w:after="0" w:line="240" w:lineRule="auto"/>
        <w:ind w:firstLine="567"/>
        <w:jc w:val="both"/>
        <w:rPr>
          <w:rFonts w:ascii="Times New Roman" w:hAnsi="Times New Roman" w:cs="Times New Roman"/>
          <w:sz w:val="28"/>
          <w:szCs w:val="28"/>
          <w:lang w:val="kk-KZ"/>
        </w:rPr>
      </w:pPr>
      <w:r w:rsidRPr="00537E1F">
        <w:rPr>
          <w:rFonts w:ascii="Times New Roman" w:hAnsi="Times New Roman" w:cs="Times New Roman"/>
          <w:sz w:val="28"/>
          <w:szCs w:val="28"/>
          <w:lang w:val="kk-KZ"/>
        </w:rPr>
        <w:t xml:space="preserve">Атмосфераны ластайтын зиянды қосылыстардың </w:t>
      </w:r>
      <w:r>
        <w:rPr>
          <w:rFonts w:ascii="Times New Roman" w:hAnsi="Times New Roman" w:cs="Times New Roman"/>
          <w:sz w:val="28"/>
          <w:szCs w:val="28"/>
          <w:lang w:val="kk-KZ"/>
        </w:rPr>
        <w:t xml:space="preserve">ШМК </w:t>
      </w:r>
      <w:r w:rsidRPr="00537E1F">
        <w:rPr>
          <w:rFonts w:ascii="Times New Roman" w:hAnsi="Times New Roman" w:cs="Times New Roman"/>
          <w:sz w:val="28"/>
          <w:szCs w:val="28"/>
          <w:lang w:val="kk-KZ"/>
        </w:rPr>
        <w:t>белгілегенде осы бастапқы мәнге қарайды. Ол тұрғындардың, оның</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ішінде жас, кәрі жастағы адамдар мен аурулы адамдарды есептеу</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арқылы нормалайды. Нормалау негізіне экспериментті әдісті</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қолданады. Ол әдіс бойынша берілген жағдайды модельдеу және</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зиянды қосылыстардың белектенген және аралас әсерінен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биологиялық әсерлер нәтижелерін болжауға негізделген. Әдістемелік</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к</w:t>
      </w:r>
      <w:r>
        <w:rPr>
          <w:rFonts w:ascii="Times New Roman" w:hAnsi="Times New Roman" w:cs="Times New Roman"/>
          <w:sz w:val="28"/>
          <w:szCs w:val="28"/>
          <w:lang w:val="kk-KZ"/>
        </w:rPr>
        <w:t>ө</w:t>
      </w:r>
      <w:r w:rsidRPr="00537E1F">
        <w:rPr>
          <w:rFonts w:ascii="Times New Roman" w:hAnsi="Times New Roman" w:cs="Times New Roman"/>
          <w:sz w:val="28"/>
          <w:szCs w:val="28"/>
          <w:lang w:val="kk-KZ"/>
        </w:rPr>
        <w:t>зқарас бойынша, ластанған ауадағы халықтың денсаулығын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бақылағаннан бұл әдіс қолайлы.</w:t>
      </w:r>
    </w:p>
    <w:p w:rsidR="00F74A4D" w:rsidRPr="00537E1F" w:rsidRDefault="00F74A4D" w:rsidP="00F74A4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ШМКо</w:t>
      </w:r>
      <w:r w:rsidRPr="00537E1F">
        <w:rPr>
          <w:rFonts w:ascii="Times New Roman" w:hAnsi="Times New Roman" w:cs="Times New Roman"/>
          <w:sz w:val="28"/>
          <w:szCs w:val="28"/>
          <w:lang w:val="kk-KZ"/>
        </w:rPr>
        <w:t>.</w:t>
      </w:r>
      <w:r>
        <w:rPr>
          <w:rFonts w:ascii="Times New Roman" w:hAnsi="Times New Roman" w:cs="Times New Roman"/>
          <w:sz w:val="28"/>
          <w:szCs w:val="28"/>
          <w:lang w:val="kk-KZ"/>
        </w:rPr>
        <w:t>т</w:t>
      </w:r>
      <w:r w:rsidRPr="00537E1F">
        <w:rPr>
          <w:rFonts w:ascii="Times New Roman" w:hAnsi="Times New Roman" w:cs="Times New Roman"/>
          <w:sz w:val="28"/>
          <w:szCs w:val="28"/>
          <w:lang w:val="kk-KZ"/>
        </w:rPr>
        <w:t>. (орташа тәуліктік) зиянды заттардың әрқайсысының</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тәжірибе жасалатын жануарларға тәулік бойы әсеріне негізделген.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Тәжірибе жасау уақыты 3-4 ай немесе ақ тышқандардың өмірінің</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10-15 құрайды. Осы тәжірибе қорытындылары адамдарға</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қолданылады. Бақылау жұмысы халыққа натурды түрдежүреді және</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нормалаудың мінд</w:t>
      </w:r>
      <w:r>
        <w:rPr>
          <w:rFonts w:ascii="Times New Roman" w:hAnsi="Times New Roman" w:cs="Times New Roman"/>
          <w:sz w:val="28"/>
          <w:szCs w:val="28"/>
          <w:lang w:val="kk-KZ"/>
        </w:rPr>
        <w:t>е</w:t>
      </w:r>
      <w:r w:rsidRPr="00537E1F">
        <w:rPr>
          <w:rFonts w:ascii="Times New Roman" w:hAnsi="Times New Roman" w:cs="Times New Roman"/>
          <w:sz w:val="28"/>
          <w:szCs w:val="28"/>
          <w:lang w:val="kk-KZ"/>
        </w:rPr>
        <w:t>тті екінші сатысы деп қаралады. Жануарларға әсерететін бастапқы таңдағанда, бастапқы концентрацияның алдығы</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концентрациясы 3-10 есе бастапқы концентрациядан төмен болады.</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Екінші саты бойынша жиналған мәліметтер, ТМД елдерінде</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 xml:space="preserve">атмосфералық ауадағы зиянды қосылыстардың </w:t>
      </w:r>
      <w:r>
        <w:rPr>
          <w:rFonts w:ascii="Times New Roman" w:hAnsi="Times New Roman" w:cs="Times New Roman"/>
          <w:sz w:val="28"/>
          <w:szCs w:val="28"/>
          <w:lang w:val="kk-KZ"/>
        </w:rPr>
        <w:t xml:space="preserve">ШМК </w:t>
      </w:r>
      <w:r w:rsidRPr="00537E1F">
        <w:rPr>
          <w:rFonts w:ascii="Times New Roman" w:hAnsi="Times New Roman" w:cs="Times New Roman"/>
          <w:sz w:val="28"/>
          <w:szCs w:val="28"/>
          <w:lang w:val="kk-KZ"/>
        </w:rPr>
        <w:t>сенімді,</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дұрыстығы дәлелденген.</w:t>
      </w:r>
    </w:p>
    <w:p w:rsidR="00F74A4D" w:rsidRPr="00537E1F" w:rsidRDefault="00F74A4D" w:rsidP="00F74A4D">
      <w:pPr>
        <w:spacing w:after="0" w:line="240" w:lineRule="auto"/>
        <w:ind w:firstLine="567"/>
        <w:jc w:val="both"/>
        <w:rPr>
          <w:rFonts w:ascii="Times New Roman" w:hAnsi="Times New Roman" w:cs="Times New Roman"/>
          <w:sz w:val="28"/>
          <w:szCs w:val="28"/>
          <w:lang w:val="kk-KZ"/>
        </w:rPr>
      </w:pPr>
      <w:r w:rsidRPr="00537E1F">
        <w:rPr>
          <w:rFonts w:ascii="Times New Roman" w:hAnsi="Times New Roman" w:cs="Times New Roman"/>
          <w:sz w:val="28"/>
          <w:szCs w:val="28"/>
          <w:lang w:val="kk-KZ"/>
        </w:rPr>
        <w:t>Кез</w:t>
      </w:r>
      <w:r>
        <w:rPr>
          <w:rFonts w:ascii="Times New Roman" w:hAnsi="Times New Roman" w:cs="Times New Roman"/>
          <w:sz w:val="28"/>
          <w:szCs w:val="28"/>
          <w:lang w:val="kk-KZ"/>
        </w:rPr>
        <w:t>-</w:t>
      </w:r>
      <w:r w:rsidRPr="00537E1F">
        <w:rPr>
          <w:rFonts w:ascii="Times New Roman" w:hAnsi="Times New Roman" w:cs="Times New Roman"/>
          <w:sz w:val="28"/>
          <w:szCs w:val="28"/>
          <w:lang w:val="kk-KZ"/>
        </w:rPr>
        <w:t>келген зиянды әсерге организмнің биологиялық реакция спектрі,</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өлім, ауру, аурудың физиологиялық белгілері, функционалдық</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ауытқулар, организмде немесетіндезиянды қосылыстардың</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жиналуы</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пайда болады. Әлемдік денсаулық сақтау мекемесі организмдердің атмосфералық ауадағы зиянды қосылыстарға қайтаратын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биологиялық жауабын (реакциясын), зияндық аралықтағы анықтау</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бойынша, атмосферадағы зиянды қосылыстарды үш зонаға бөледі:</w:t>
      </w:r>
    </w:p>
    <w:p w:rsidR="00F74A4D" w:rsidRPr="00537E1F" w:rsidRDefault="00F74A4D" w:rsidP="00F74A4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1-ші зона -бастапқының алдындағы мөлшердің болмауы;</w:t>
      </w:r>
    </w:p>
    <w:p w:rsidR="00F74A4D" w:rsidRPr="00537E1F" w:rsidRDefault="00F74A4D" w:rsidP="00F74A4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2-ші</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зона</w:t>
      </w:r>
      <w:r w:rsidRPr="00537E1F">
        <w:rPr>
          <w:rFonts w:ascii="Times New Roman" w:hAnsi="Times New Roman" w:cs="Times New Roman"/>
          <w:sz w:val="28"/>
          <w:szCs w:val="28"/>
          <w:lang w:val="kk-KZ"/>
        </w:rPr>
        <w:tab/>
        <w:t>- организмде</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белгісіз</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биологиялық</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қозғалыстың</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болуы;</w:t>
      </w:r>
    </w:p>
    <w:p w:rsidR="00F74A4D" w:rsidRPr="00537E1F" w:rsidRDefault="00F74A4D" w:rsidP="00F74A4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3-ші</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зона - ластану салдарынан организмде патологиялық</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өзерістердің болуы.</w:t>
      </w:r>
    </w:p>
    <w:p w:rsidR="00F74A4D" w:rsidRPr="00537E1F" w:rsidRDefault="00F74A4D" w:rsidP="00F74A4D">
      <w:pPr>
        <w:spacing w:after="0" w:line="240" w:lineRule="auto"/>
        <w:ind w:firstLine="567"/>
        <w:jc w:val="both"/>
        <w:rPr>
          <w:rFonts w:ascii="Times New Roman" w:hAnsi="Times New Roman" w:cs="Times New Roman"/>
          <w:sz w:val="28"/>
          <w:szCs w:val="28"/>
          <w:lang w:val="kk-KZ"/>
        </w:rPr>
      </w:pPr>
      <w:r w:rsidRPr="00537E1F">
        <w:rPr>
          <w:rFonts w:ascii="Times New Roman" w:hAnsi="Times New Roman" w:cs="Times New Roman"/>
          <w:sz w:val="28"/>
          <w:szCs w:val="28"/>
          <w:lang w:val="kk-KZ"/>
        </w:rPr>
        <w:t>Шел елдерде ауаның сапасына нормативті белгілеу 3-ші және</w:t>
      </w:r>
    </w:p>
    <w:p w:rsidR="00F74A4D" w:rsidRDefault="00F74A4D" w:rsidP="00F74A4D">
      <w:pPr>
        <w:spacing w:after="0" w:line="240" w:lineRule="auto"/>
        <w:jc w:val="both"/>
        <w:rPr>
          <w:rFonts w:ascii="Times New Roman" w:hAnsi="Times New Roman" w:cs="Times New Roman"/>
          <w:sz w:val="28"/>
          <w:szCs w:val="28"/>
          <w:lang w:val="kk-KZ"/>
        </w:rPr>
      </w:pPr>
      <w:r w:rsidRPr="00537E1F">
        <w:rPr>
          <w:rFonts w:ascii="Times New Roman" w:hAnsi="Times New Roman" w:cs="Times New Roman"/>
          <w:sz w:val="28"/>
          <w:szCs w:val="28"/>
          <w:lang w:val="kk-KZ"/>
        </w:rPr>
        <w:lastRenderedPageBreak/>
        <w:t>2-ші мен 3-ші зоналар арасында, б</w:t>
      </w:r>
      <w:r>
        <w:rPr>
          <w:rFonts w:ascii="Times New Roman" w:hAnsi="Times New Roman" w:cs="Times New Roman"/>
          <w:sz w:val="28"/>
          <w:szCs w:val="28"/>
          <w:lang w:val="kk-KZ"/>
        </w:rPr>
        <w:t>ұ</w:t>
      </w:r>
      <w:r w:rsidRPr="00537E1F">
        <w:rPr>
          <w:rFonts w:ascii="Times New Roman" w:hAnsi="Times New Roman" w:cs="Times New Roman"/>
          <w:sz w:val="28"/>
          <w:szCs w:val="28"/>
          <w:lang w:val="kk-KZ"/>
        </w:rPr>
        <w:t>л ауаның құрамындағы зиянды</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заттардың нормасының жоғары дәрежеде екенін көрсетеді. Салыстыру</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үшін 1</w:t>
      </w:r>
      <w:r>
        <w:rPr>
          <w:rFonts w:ascii="Times New Roman" w:hAnsi="Times New Roman" w:cs="Times New Roman"/>
          <w:sz w:val="28"/>
          <w:szCs w:val="28"/>
          <w:lang w:val="kk-KZ"/>
        </w:rPr>
        <w:t>8</w:t>
      </w:r>
      <w:r w:rsidRPr="00537E1F">
        <w:rPr>
          <w:rFonts w:ascii="Times New Roman" w:hAnsi="Times New Roman" w:cs="Times New Roman"/>
          <w:sz w:val="28"/>
          <w:szCs w:val="28"/>
          <w:lang w:val="kk-KZ"/>
        </w:rPr>
        <w:t>- кестеде әртүрлі</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елдердегі күкірттің қос тотығының орташа</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тәуліктік</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концентрациялар тізімі берілген.</w:t>
      </w:r>
    </w:p>
    <w:p w:rsidR="00F74A4D" w:rsidRDefault="00F74A4D" w:rsidP="00F74A4D">
      <w:pPr>
        <w:spacing w:after="0" w:line="240" w:lineRule="auto"/>
        <w:jc w:val="both"/>
        <w:rPr>
          <w:rFonts w:ascii="Times New Roman" w:hAnsi="Times New Roman" w:cs="Times New Roman"/>
          <w:sz w:val="28"/>
          <w:szCs w:val="28"/>
          <w:lang w:val="kk-KZ"/>
        </w:rPr>
      </w:pPr>
    </w:p>
    <w:p w:rsidR="00F74A4D" w:rsidRDefault="00F74A4D" w:rsidP="00F74A4D">
      <w:pPr>
        <w:spacing w:after="0" w:line="240" w:lineRule="auto"/>
        <w:rPr>
          <w:rFonts w:ascii="Times New Roman" w:hAnsi="Times New Roman" w:cs="Times New Roman"/>
          <w:sz w:val="28"/>
          <w:szCs w:val="28"/>
          <w:lang w:val="kk-KZ"/>
        </w:rPr>
      </w:pPr>
      <w:r w:rsidRPr="00364CF6">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Кесте 18 - Әртүрлі елдердегі  </w:t>
      </w:r>
      <w:r w:rsidRPr="00B12430">
        <w:rPr>
          <w:rFonts w:ascii="Times New Roman" w:hAnsi="Times New Roman" w:cs="Times New Roman"/>
          <w:sz w:val="28"/>
          <w:szCs w:val="28"/>
          <w:lang w:val="kk-KZ"/>
        </w:rPr>
        <w:t>SO</w:t>
      </w:r>
      <w:r w:rsidRPr="00B12430">
        <w:rPr>
          <w:rFonts w:ascii="Times New Roman" w:hAnsi="Times New Roman" w:cs="Times New Roman"/>
          <w:sz w:val="28"/>
          <w:szCs w:val="28"/>
          <w:vertAlign w:val="subscript"/>
          <w:lang w:val="kk-KZ"/>
        </w:rPr>
        <w:t>2</w:t>
      </w:r>
      <w:r w:rsidRPr="00B12430">
        <w:rPr>
          <w:rFonts w:ascii="Times New Roman" w:hAnsi="Times New Roman" w:cs="Times New Roman"/>
          <w:sz w:val="28"/>
          <w:szCs w:val="28"/>
          <w:lang w:val="kk-KZ"/>
        </w:rPr>
        <w:t xml:space="preserve"> </w:t>
      </w:r>
      <w:r>
        <w:rPr>
          <w:rFonts w:ascii="Times New Roman" w:hAnsi="Times New Roman" w:cs="Times New Roman"/>
          <w:sz w:val="28"/>
          <w:szCs w:val="28"/>
          <w:lang w:val="kk-KZ"/>
        </w:rPr>
        <w:t>орташа тәуліктік концентрациясы</w:t>
      </w:r>
    </w:p>
    <w:p w:rsidR="00F74A4D" w:rsidRPr="00B12430" w:rsidRDefault="00F74A4D" w:rsidP="00F74A4D">
      <w:pPr>
        <w:spacing w:after="0" w:line="240" w:lineRule="auto"/>
        <w:jc w:val="center"/>
        <w:rPr>
          <w:rFonts w:ascii="Times New Roman" w:hAnsi="Times New Roman" w:cs="Times New Roman"/>
          <w:sz w:val="28"/>
          <w:szCs w:val="28"/>
          <w:lang w:val="kk-KZ"/>
        </w:rPr>
      </w:pPr>
    </w:p>
    <w:tbl>
      <w:tblPr>
        <w:tblStyle w:val="ab"/>
        <w:tblW w:w="0" w:type="auto"/>
        <w:tblInd w:w="108" w:type="dxa"/>
        <w:tblLook w:val="04A0"/>
      </w:tblPr>
      <w:tblGrid>
        <w:gridCol w:w="1810"/>
        <w:gridCol w:w="2976"/>
        <w:gridCol w:w="4785"/>
      </w:tblGrid>
      <w:tr w:rsidR="00F74A4D" w:rsidTr="00766555">
        <w:tc>
          <w:tcPr>
            <w:tcW w:w="1702"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Елдер</w:t>
            </w:r>
          </w:p>
        </w:tc>
        <w:tc>
          <w:tcPr>
            <w:tcW w:w="2976" w:type="dxa"/>
          </w:tcPr>
          <w:p w:rsidR="00F74A4D" w:rsidRPr="00B12430" w:rsidRDefault="00F74A4D" w:rsidP="00766555">
            <w:pPr>
              <w:jc w:val="center"/>
              <w:rPr>
                <w:rFonts w:ascii="Times New Roman" w:hAnsi="Times New Roman" w:cs="Times New Roman"/>
                <w:sz w:val="28"/>
                <w:szCs w:val="28"/>
                <w:lang w:val="en-US"/>
              </w:rPr>
            </w:pPr>
            <w:r w:rsidRPr="00B12430">
              <w:rPr>
                <w:rFonts w:ascii="Times New Roman" w:hAnsi="Times New Roman" w:cs="Times New Roman"/>
                <w:sz w:val="28"/>
                <w:szCs w:val="28"/>
                <w:lang w:val="kk-KZ"/>
              </w:rPr>
              <w:t>SO</w:t>
            </w:r>
            <w:r w:rsidRPr="00B12430">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ШМКо.т.,мг/м</w:t>
            </w:r>
            <w:r w:rsidRPr="00B12430">
              <w:rPr>
                <w:rFonts w:ascii="Times New Roman" w:hAnsi="Times New Roman" w:cs="Times New Roman"/>
                <w:sz w:val="28"/>
                <w:szCs w:val="28"/>
                <w:vertAlign w:val="superscript"/>
                <w:lang w:val="kk-KZ"/>
              </w:rPr>
              <w:t>3</w:t>
            </w:r>
          </w:p>
        </w:tc>
        <w:tc>
          <w:tcPr>
            <w:tcW w:w="478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Ескерту</w:t>
            </w:r>
          </w:p>
        </w:tc>
      </w:tr>
      <w:tr w:rsidR="00F74A4D" w:rsidTr="00766555">
        <w:tc>
          <w:tcPr>
            <w:tcW w:w="1702"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ТМД</w:t>
            </w:r>
          </w:p>
        </w:tc>
        <w:tc>
          <w:tcPr>
            <w:tcW w:w="297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0,05</w:t>
            </w:r>
          </w:p>
        </w:tc>
        <w:tc>
          <w:tcPr>
            <w:tcW w:w="478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Тәуліктен аспауы керек</w:t>
            </w:r>
          </w:p>
        </w:tc>
      </w:tr>
      <w:tr w:rsidR="00F74A4D" w:rsidTr="00766555">
        <w:tc>
          <w:tcPr>
            <w:tcW w:w="1702"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Польша</w:t>
            </w:r>
          </w:p>
        </w:tc>
        <w:tc>
          <w:tcPr>
            <w:tcW w:w="297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0,35</w:t>
            </w:r>
          </w:p>
        </w:tc>
        <w:tc>
          <w:tcPr>
            <w:tcW w:w="478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Адамдар тұратын жерге арналған ШМК</w:t>
            </w:r>
          </w:p>
        </w:tc>
      </w:tr>
      <w:tr w:rsidR="00F74A4D" w:rsidTr="00766555">
        <w:tc>
          <w:tcPr>
            <w:tcW w:w="1702"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Румыния</w:t>
            </w:r>
          </w:p>
        </w:tc>
        <w:tc>
          <w:tcPr>
            <w:tcW w:w="297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0,25</w:t>
            </w:r>
          </w:p>
        </w:tc>
        <w:tc>
          <w:tcPr>
            <w:tcW w:w="478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ШМК</w:t>
            </w:r>
          </w:p>
        </w:tc>
      </w:tr>
      <w:tr w:rsidR="00F74A4D" w:rsidTr="00766555">
        <w:tc>
          <w:tcPr>
            <w:tcW w:w="1702"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Нидерландия</w:t>
            </w:r>
          </w:p>
        </w:tc>
        <w:tc>
          <w:tcPr>
            <w:tcW w:w="297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0,075</w:t>
            </w:r>
          </w:p>
        </w:tc>
        <w:tc>
          <w:tcPr>
            <w:tcW w:w="478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Сынаманың </w:t>
            </w:r>
            <w:r>
              <w:rPr>
                <w:rFonts w:ascii="Times New Roman" w:hAnsi="Times New Roman" w:cs="Times New Roman"/>
                <w:sz w:val="28"/>
                <w:szCs w:val="28"/>
              </w:rPr>
              <w:t>50% аспауы керек</w:t>
            </w:r>
          </w:p>
        </w:tc>
      </w:tr>
      <w:tr w:rsidR="00F74A4D" w:rsidTr="00766555">
        <w:tc>
          <w:tcPr>
            <w:tcW w:w="1702"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Жапония</w:t>
            </w:r>
          </w:p>
        </w:tc>
        <w:tc>
          <w:tcPr>
            <w:tcW w:w="297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0,1</w:t>
            </w:r>
          </w:p>
        </w:tc>
        <w:tc>
          <w:tcPr>
            <w:tcW w:w="478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Ұлттық стандарт</w:t>
            </w:r>
          </w:p>
        </w:tc>
      </w:tr>
      <w:tr w:rsidR="00F74A4D" w:rsidTr="00766555">
        <w:tc>
          <w:tcPr>
            <w:tcW w:w="1702"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АҚШ</w:t>
            </w:r>
          </w:p>
        </w:tc>
        <w:tc>
          <w:tcPr>
            <w:tcW w:w="297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0,26</w:t>
            </w:r>
          </w:p>
        </w:tc>
        <w:tc>
          <w:tcPr>
            <w:tcW w:w="478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Одақтық стандарт</w:t>
            </w:r>
          </w:p>
        </w:tc>
      </w:tr>
      <w:tr w:rsidR="00F74A4D" w:rsidTr="00766555">
        <w:tc>
          <w:tcPr>
            <w:tcW w:w="1702"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Франция</w:t>
            </w:r>
          </w:p>
        </w:tc>
        <w:tc>
          <w:tcPr>
            <w:tcW w:w="297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0,75</w:t>
            </w:r>
          </w:p>
        </w:tc>
        <w:tc>
          <w:tcPr>
            <w:tcW w:w="478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Париждің арнайы зоналары үшін</w:t>
            </w:r>
          </w:p>
        </w:tc>
      </w:tr>
      <w:tr w:rsidR="00F74A4D" w:rsidRPr="00EC2985" w:rsidTr="00766555">
        <w:tc>
          <w:tcPr>
            <w:tcW w:w="1702"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Швеция</w:t>
            </w:r>
          </w:p>
        </w:tc>
        <w:tc>
          <w:tcPr>
            <w:tcW w:w="297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0,25</w:t>
            </w:r>
          </w:p>
        </w:tc>
        <w:tc>
          <w:tcPr>
            <w:tcW w:w="478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Бір айда бір реттен аспауы керек</w:t>
            </w:r>
          </w:p>
        </w:tc>
      </w:tr>
    </w:tbl>
    <w:p w:rsidR="00F74A4D" w:rsidRDefault="00F74A4D" w:rsidP="00F74A4D">
      <w:pPr>
        <w:spacing w:after="0" w:line="240" w:lineRule="auto"/>
        <w:jc w:val="both"/>
        <w:rPr>
          <w:rFonts w:ascii="Times New Roman" w:hAnsi="Times New Roman" w:cs="Times New Roman"/>
          <w:sz w:val="28"/>
          <w:szCs w:val="28"/>
          <w:lang w:val="kk-KZ"/>
        </w:rPr>
      </w:pPr>
    </w:p>
    <w:p w:rsidR="00F74A4D" w:rsidRPr="0025246D" w:rsidRDefault="00F74A4D" w:rsidP="00F74A4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25246D">
        <w:rPr>
          <w:rFonts w:ascii="Times New Roman" w:hAnsi="Times New Roman" w:cs="Times New Roman"/>
          <w:sz w:val="28"/>
          <w:szCs w:val="28"/>
          <w:lang w:val="kk-KZ"/>
        </w:rPr>
        <w:t>Зиянды химиялық қосылыстар зияндығына, токсикологиялық</w:t>
      </w:r>
    </w:p>
    <w:p w:rsidR="00F74A4D" w:rsidRPr="0025246D" w:rsidRDefault="00F74A4D" w:rsidP="00F74A4D">
      <w:pPr>
        <w:spacing w:after="0" w:line="240" w:lineRule="auto"/>
        <w:jc w:val="both"/>
        <w:rPr>
          <w:rFonts w:ascii="Times New Roman" w:hAnsi="Times New Roman" w:cs="Times New Roman"/>
          <w:sz w:val="28"/>
          <w:szCs w:val="28"/>
          <w:lang w:val="kk-KZ"/>
        </w:rPr>
      </w:pPr>
      <w:r w:rsidRPr="0025246D">
        <w:rPr>
          <w:rFonts w:ascii="Times New Roman" w:hAnsi="Times New Roman" w:cs="Times New Roman"/>
          <w:sz w:val="28"/>
          <w:szCs w:val="28"/>
          <w:lang w:val="kk-KZ"/>
        </w:rPr>
        <w:t>дәрежесіне байланысты 4 қауілтілік класына жіктеледі:</w:t>
      </w:r>
    </w:p>
    <w:p w:rsidR="00F74A4D" w:rsidRPr="0025246D" w:rsidRDefault="00F74A4D" w:rsidP="00F74A4D">
      <w:pPr>
        <w:spacing w:after="0" w:line="240" w:lineRule="auto"/>
        <w:jc w:val="both"/>
        <w:rPr>
          <w:rFonts w:ascii="Times New Roman" w:hAnsi="Times New Roman" w:cs="Times New Roman"/>
          <w:sz w:val="28"/>
          <w:szCs w:val="28"/>
          <w:lang w:val="kk-KZ"/>
        </w:rPr>
      </w:pPr>
      <w:r w:rsidRPr="0025246D">
        <w:rPr>
          <w:rFonts w:ascii="Times New Roman" w:hAnsi="Times New Roman" w:cs="Times New Roman"/>
          <w:sz w:val="28"/>
          <w:szCs w:val="28"/>
          <w:lang w:val="kk-KZ"/>
        </w:rPr>
        <w:t>1-ші</w:t>
      </w:r>
      <w:r w:rsidRPr="0025246D">
        <w:rPr>
          <w:rFonts w:ascii="Times New Roman" w:hAnsi="Times New Roman" w:cs="Times New Roman"/>
          <w:sz w:val="28"/>
          <w:szCs w:val="28"/>
          <w:lang w:val="kk-KZ"/>
        </w:rPr>
        <w:tab/>
        <w:t>-төтеншеқауіпті;</w:t>
      </w:r>
    </w:p>
    <w:p w:rsidR="00F74A4D" w:rsidRPr="0025246D" w:rsidRDefault="00F74A4D" w:rsidP="00F74A4D">
      <w:pPr>
        <w:spacing w:after="0" w:line="240" w:lineRule="auto"/>
        <w:jc w:val="both"/>
        <w:rPr>
          <w:rFonts w:ascii="Times New Roman" w:hAnsi="Times New Roman" w:cs="Times New Roman"/>
          <w:sz w:val="28"/>
          <w:szCs w:val="28"/>
          <w:lang w:val="kk-KZ"/>
        </w:rPr>
      </w:pPr>
      <w:r w:rsidRPr="0025246D">
        <w:rPr>
          <w:rFonts w:ascii="Times New Roman" w:hAnsi="Times New Roman" w:cs="Times New Roman"/>
          <w:sz w:val="28"/>
          <w:szCs w:val="28"/>
          <w:lang w:val="kk-KZ"/>
        </w:rPr>
        <w:t>2-ші</w:t>
      </w:r>
      <w:r w:rsidRPr="0025246D">
        <w:rPr>
          <w:rFonts w:ascii="Times New Roman" w:hAnsi="Times New Roman" w:cs="Times New Roman"/>
          <w:sz w:val="28"/>
          <w:szCs w:val="28"/>
          <w:lang w:val="kk-KZ"/>
        </w:rPr>
        <w:tab/>
        <w:t>-жоғары қауіпті;</w:t>
      </w:r>
    </w:p>
    <w:p w:rsidR="00F74A4D" w:rsidRPr="0025246D" w:rsidRDefault="00F74A4D" w:rsidP="00F74A4D">
      <w:pPr>
        <w:spacing w:after="0" w:line="240" w:lineRule="auto"/>
        <w:jc w:val="both"/>
        <w:rPr>
          <w:rFonts w:ascii="Times New Roman" w:hAnsi="Times New Roman" w:cs="Times New Roman"/>
          <w:sz w:val="28"/>
          <w:szCs w:val="28"/>
          <w:lang w:val="kk-KZ"/>
        </w:rPr>
      </w:pPr>
      <w:r w:rsidRPr="0025246D">
        <w:rPr>
          <w:rFonts w:ascii="Times New Roman" w:hAnsi="Times New Roman" w:cs="Times New Roman"/>
          <w:sz w:val="28"/>
          <w:szCs w:val="28"/>
          <w:lang w:val="kk-KZ"/>
        </w:rPr>
        <w:t>3-ші</w:t>
      </w:r>
      <w:r w:rsidRPr="0025246D">
        <w:rPr>
          <w:rFonts w:ascii="Times New Roman" w:hAnsi="Times New Roman" w:cs="Times New Roman"/>
          <w:sz w:val="28"/>
          <w:szCs w:val="28"/>
          <w:lang w:val="kk-KZ"/>
        </w:rPr>
        <w:tab/>
        <w:t>- орташа қауіпті;</w:t>
      </w:r>
    </w:p>
    <w:p w:rsidR="00F74A4D" w:rsidRPr="0025246D" w:rsidRDefault="00F74A4D" w:rsidP="00F74A4D">
      <w:pPr>
        <w:spacing w:after="0" w:line="240" w:lineRule="auto"/>
        <w:jc w:val="both"/>
        <w:rPr>
          <w:rFonts w:ascii="Times New Roman" w:hAnsi="Times New Roman" w:cs="Times New Roman"/>
          <w:sz w:val="28"/>
          <w:szCs w:val="28"/>
          <w:lang w:val="kk-KZ"/>
        </w:rPr>
      </w:pPr>
      <w:r w:rsidRPr="0025246D">
        <w:rPr>
          <w:rFonts w:ascii="Times New Roman" w:hAnsi="Times New Roman" w:cs="Times New Roman"/>
          <w:sz w:val="28"/>
          <w:szCs w:val="28"/>
          <w:lang w:val="kk-KZ"/>
        </w:rPr>
        <w:t>4-ші</w:t>
      </w:r>
      <w:r w:rsidRPr="0025246D">
        <w:rPr>
          <w:rFonts w:ascii="Times New Roman" w:hAnsi="Times New Roman" w:cs="Times New Roman"/>
          <w:sz w:val="28"/>
          <w:szCs w:val="28"/>
          <w:lang w:val="kk-KZ"/>
        </w:rPr>
        <w:tab/>
        <w:t>- өте қауіпті емес.</w:t>
      </w:r>
    </w:p>
    <w:p w:rsidR="00F74A4D" w:rsidRDefault="00F74A4D" w:rsidP="00F74A4D">
      <w:pPr>
        <w:spacing w:after="0" w:line="240" w:lineRule="auto"/>
        <w:ind w:firstLine="567"/>
        <w:jc w:val="both"/>
        <w:rPr>
          <w:rFonts w:ascii="Times New Roman" w:hAnsi="Times New Roman" w:cs="Times New Roman"/>
          <w:sz w:val="28"/>
          <w:szCs w:val="28"/>
          <w:lang w:val="kk-KZ"/>
        </w:rPr>
      </w:pPr>
      <w:r w:rsidRPr="0025246D">
        <w:rPr>
          <w:rFonts w:ascii="Times New Roman" w:hAnsi="Times New Roman" w:cs="Times New Roman"/>
          <w:sz w:val="28"/>
          <w:szCs w:val="28"/>
          <w:lang w:val="kk-KZ"/>
        </w:rPr>
        <w:t>Жиі кездесетін зиянды заттардың қауіптілік класына байланысты</w:t>
      </w:r>
      <w:r>
        <w:rPr>
          <w:rFonts w:ascii="Times New Roman" w:hAnsi="Times New Roman" w:cs="Times New Roman"/>
          <w:sz w:val="28"/>
          <w:szCs w:val="28"/>
          <w:lang w:val="kk-KZ"/>
        </w:rPr>
        <w:t xml:space="preserve"> ж</w:t>
      </w:r>
      <w:r w:rsidRPr="0025246D">
        <w:rPr>
          <w:rFonts w:ascii="Times New Roman" w:hAnsi="Times New Roman" w:cs="Times New Roman"/>
          <w:sz w:val="28"/>
          <w:szCs w:val="28"/>
          <w:lang w:val="kk-KZ"/>
        </w:rPr>
        <w:t>і</w:t>
      </w:r>
      <w:r>
        <w:rPr>
          <w:rFonts w:ascii="Times New Roman" w:hAnsi="Times New Roman" w:cs="Times New Roman"/>
          <w:sz w:val="28"/>
          <w:szCs w:val="28"/>
          <w:lang w:val="kk-KZ"/>
        </w:rPr>
        <w:t>ктелу</w:t>
      </w:r>
      <w:r w:rsidRPr="0025246D">
        <w:rPr>
          <w:rFonts w:ascii="Times New Roman" w:hAnsi="Times New Roman" w:cs="Times New Roman"/>
          <w:sz w:val="28"/>
          <w:szCs w:val="28"/>
          <w:lang w:val="kk-KZ"/>
        </w:rPr>
        <w:t>і 1</w:t>
      </w:r>
      <w:r>
        <w:rPr>
          <w:rFonts w:ascii="Times New Roman" w:hAnsi="Times New Roman" w:cs="Times New Roman"/>
          <w:sz w:val="28"/>
          <w:szCs w:val="28"/>
          <w:lang w:val="kk-KZ"/>
        </w:rPr>
        <w:t>9</w:t>
      </w:r>
      <w:r w:rsidRPr="0025246D">
        <w:rPr>
          <w:rFonts w:ascii="Times New Roman" w:hAnsi="Times New Roman" w:cs="Times New Roman"/>
          <w:sz w:val="28"/>
          <w:szCs w:val="28"/>
          <w:lang w:val="kk-KZ"/>
        </w:rPr>
        <w:t xml:space="preserve"> кестеде берілген.</w:t>
      </w:r>
    </w:p>
    <w:p w:rsidR="00F74A4D" w:rsidRDefault="00F74A4D" w:rsidP="00F74A4D">
      <w:pPr>
        <w:spacing w:after="0" w:line="240" w:lineRule="auto"/>
        <w:rPr>
          <w:rFonts w:ascii="Times New Roman" w:hAnsi="Times New Roman" w:cs="Times New Roman"/>
          <w:sz w:val="28"/>
          <w:szCs w:val="28"/>
          <w:lang w:val="kk-KZ"/>
        </w:rPr>
      </w:pPr>
    </w:p>
    <w:p w:rsidR="00F74A4D" w:rsidRPr="00364CF6" w:rsidRDefault="00F74A4D" w:rsidP="00F74A4D">
      <w:pPr>
        <w:spacing w:after="0" w:line="240" w:lineRule="auto"/>
        <w:rPr>
          <w:rFonts w:ascii="Times New Roman" w:hAnsi="Times New Roman" w:cs="Times New Roman"/>
          <w:sz w:val="28"/>
          <w:szCs w:val="28"/>
          <w:lang w:val="en-US"/>
        </w:rPr>
      </w:pPr>
      <w:r w:rsidRPr="00364CF6">
        <w:rPr>
          <w:rFonts w:ascii="Times New Roman" w:hAnsi="Times New Roman" w:cs="Times New Roman"/>
          <w:sz w:val="28"/>
          <w:szCs w:val="28"/>
          <w:lang w:val="kk-KZ"/>
        </w:rPr>
        <w:t xml:space="preserve">        </w:t>
      </w:r>
      <w:r>
        <w:rPr>
          <w:rFonts w:ascii="Times New Roman" w:hAnsi="Times New Roman" w:cs="Times New Roman"/>
          <w:sz w:val="28"/>
          <w:szCs w:val="28"/>
          <w:lang w:val="kk-KZ"/>
        </w:rPr>
        <w:t>Кесте 19 - Зиянды заттардың қауіптілік класы</w:t>
      </w:r>
    </w:p>
    <w:tbl>
      <w:tblPr>
        <w:tblStyle w:val="ab"/>
        <w:tblW w:w="0" w:type="auto"/>
        <w:tblLook w:val="04A0"/>
      </w:tblPr>
      <w:tblGrid>
        <w:gridCol w:w="2392"/>
        <w:gridCol w:w="2393"/>
        <w:gridCol w:w="2393"/>
        <w:gridCol w:w="2393"/>
      </w:tblGrid>
      <w:tr w:rsidR="00F74A4D" w:rsidTr="00766555">
        <w:tc>
          <w:tcPr>
            <w:tcW w:w="2392"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1-ші класс</w:t>
            </w:r>
          </w:p>
        </w:tc>
        <w:tc>
          <w:tcPr>
            <w:tcW w:w="2393"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2-ші класс</w:t>
            </w:r>
          </w:p>
        </w:tc>
        <w:tc>
          <w:tcPr>
            <w:tcW w:w="2393"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3-ші класс</w:t>
            </w:r>
          </w:p>
        </w:tc>
        <w:tc>
          <w:tcPr>
            <w:tcW w:w="2393"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4-ші класс</w:t>
            </w:r>
          </w:p>
        </w:tc>
      </w:tr>
      <w:tr w:rsidR="00F74A4D" w:rsidTr="00766555">
        <w:tc>
          <w:tcPr>
            <w:tcW w:w="2392"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Бенз(а)пирен</w:t>
            </w:r>
          </w:p>
        </w:tc>
        <w:tc>
          <w:tcPr>
            <w:tcW w:w="2393"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Азоттың қос тотығы</w:t>
            </w:r>
          </w:p>
        </w:tc>
        <w:tc>
          <w:tcPr>
            <w:tcW w:w="2393"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Азот тотығы</w:t>
            </w:r>
          </w:p>
        </w:tc>
        <w:tc>
          <w:tcPr>
            <w:tcW w:w="2393"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Аммиак</w:t>
            </w:r>
          </w:p>
        </w:tc>
      </w:tr>
      <w:tr w:rsidR="00F74A4D" w:rsidRPr="00EC2985" w:rsidTr="00766555">
        <w:tc>
          <w:tcPr>
            <w:tcW w:w="2392"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Озон</w:t>
            </w:r>
          </w:p>
        </w:tc>
        <w:tc>
          <w:tcPr>
            <w:tcW w:w="2393"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Бензол</w:t>
            </w:r>
          </w:p>
        </w:tc>
        <w:tc>
          <w:tcPr>
            <w:tcW w:w="2393"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Күкірт тотығы</w:t>
            </w:r>
          </w:p>
        </w:tc>
        <w:tc>
          <w:tcPr>
            <w:tcW w:w="2393"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Құрамында күкірті аз мұнайлы бензин</w:t>
            </w:r>
          </w:p>
        </w:tc>
      </w:tr>
      <w:tr w:rsidR="00F74A4D" w:rsidTr="00766555">
        <w:tc>
          <w:tcPr>
            <w:tcW w:w="2392"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Сынап</w:t>
            </w:r>
          </w:p>
        </w:tc>
        <w:tc>
          <w:tcPr>
            <w:tcW w:w="2393"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Хлорлы сутек</w:t>
            </w:r>
          </w:p>
        </w:tc>
        <w:tc>
          <w:tcPr>
            <w:tcW w:w="2393"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Өлшенетін заттар</w:t>
            </w:r>
          </w:p>
        </w:tc>
        <w:tc>
          <w:tcPr>
            <w:tcW w:w="2393"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Сланцылы бензин</w:t>
            </w:r>
          </w:p>
        </w:tc>
      </w:tr>
      <w:tr w:rsidR="00F74A4D" w:rsidTr="00766555">
        <w:tc>
          <w:tcPr>
            <w:tcW w:w="2392" w:type="dxa"/>
          </w:tcPr>
          <w:p w:rsidR="00F74A4D" w:rsidRDefault="00F74A4D" w:rsidP="00766555">
            <w:pPr>
              <w:jc w:val="center"/>
              <w:rPr>
                <w:rFonts w:ascii="Times New Roman" w:hAnsi="Times New Roman" w:cs="Times New Roman"/>
                <w:sz w:val="28"/>
                <w:szCs w:val="28"/>
                <w:lang w:val="kk-KZ"/>
              </w:rPr>
            </w:pPr>
          </w:p>
        </w:tc>
        <w:tc>
          <w:tcPr>
            <w:tcW w:w="2393"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Азот қышқылы</w:t>
            </w:r>
          </w:p>
        </w:tc>
        <w:tc>
          <w:tcPr>
            <w:tcW w:w="2393"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Темір сульфаты</w:t>
            </w:r>
          </w:p>
        </w:tc>
        <w:tc>
          <w:tcPr>
            <w:tcW w:w="2393"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Көміртегі тотығы</w:t>
            </w:r>
          </w:p>
        </w:tc>
      </w:tr>
      <w:tr w:rsidR="00F74A4D" w:rsidTr="00766555">
        <w:tc>
          <w:tcPr>
            <w:tcW w:w="2392" w:type="dxa"/>
          </w:tcPr>
          <w:p w:rsidR="00F74A4D" w:rsidRDefault="00F74A4D" w:rsidP="00766555">
            <w:pPr>
              <w:jc w:val="center"/>
              <w:rPr>
                <w:rFonts w:ascii="Times New Roman" w:hAnsi="Times New Roman" w:cs="Times New Roman"/>
                <w:sz w:val="28"/>
                <w:szCs w:val="28"/>
                <w:lang w:val="kk-KZ"/>
              </w:rPr>
            </w:pPr>
          </w:p>
        </w:tc>
        <w:tc>
          <w:tcPr>
            <w:tcW w:w="2393"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Күкірт қышқылы</w:t>
            </w:r>
          </w:p>
        </w:tc>
        <w:tc>
          <w:tcPr>
            <w:tcW w:w="2393"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Кальций тотығы</w:t>
            </w:r>
          </w:p>
        </w:tc>
        <w:tc>
          <w:tcPr>
            <w:tcW w:w="2393" w:type="dxa"/>
          </w:tcPr>
          <w:p w:rsidR="00F74A4D" w:rsidRDefault="00F74A4D" w:rsidP="00766555">
            <w:pPr>
              <w:jc w:val="center"/>
              <w:rPr>
                <w:rFonts w:ascii="Times New Roman" w:hAnsi="Times New Roman" w:cs="Times New Roman"/>
                <w:sz w:val="28"/>
                <w:szCs w:val="28"/>
                <w:lang w:val="kk-KZ"/>
              </w:rPr>
            </w:pPr>
          </w:p>
        </w:tc>
      </w:tr>
      <w:tr w:rsidR="00F74A4D" w:rsidTr="00766555">
        <w:tc>
          <w:tcPr>
            <w:tcW w:w="2392" w:type="dxa"/>
          </w:tcPr>
          <w:p w:rsidR="00F74A4D" w:rsidRDefault="00F74A4D" w:rsidP="00766555">
            <w:pPr>
              <w:jc w:val="center"/>
              <w:rPr>
                <w:rFonts w:ascii="Times New Roman" w:hAnsi="Times New Roman" w:cs="Times New Roman"/>
                <w:sz w:val="28"/>
                <w:szCs w:val="28"/>
                <w:lang w:val="kk-KZ"/>
              </w:rPr>
            </w:pPr>
          </w:p>
        </w:tc>
        <w:tc>
          <w:tcPr>
            <w:tcW w:w="2393"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Фенол</w:t>
            </w:r>
          </w:p>
        </w:tc>
        <w:tc>
          <w:tcPr>
            <w:tcW w:w="2393"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Органикалық емес шаң</w:t>
            </w:r>
          </w:p>
        </w:tc>
        <w:tc>
          <w:tcPr>
            <w:tcW w:w="2393" w:type="dxa"/>
          </w:tcPr>
          <w:p w:rsidR="00F74A4D" w:rsidRDefault="00F74A4D" w:rsidP="00766555">
            <w:pPr>
              <w:jc w:val="center"/>
              <w:rPr>
                <w:rFonts w:ascii="Times New Roman" w:hAnsi="Times New Roman" w:cs="Times New Roman"/>
                <w:sz w:val="28"/>
                <w:szCs w:val="28"/>
                <w:lang w:val="kk-KZ"/>
              </w:rPr>
            </w:pPr>
          </w:p>
        </w:tc>
      </w:tr>
      <w:tr w:rsidR="00F74A4D" w:rsidTr="00766555">
        <w:tc>
          <w:tcPr>
            <w:tcW w:w="2392" w:type="dxa"/>
          </w:tcPr>
          <w:p w:rsidR="00F74A4D" w:rsidRDefault="00F74A4D" w:rsidP="00766555">
            <w:pPr>
              <w:jc w:val="center"/>
              <w:rPr>
                <w:rFonts w:ascii="Times New Roman" w:hAnsi="Times New Roman" w:cs="Times New Roman"/>
                <w:sz w:val="28"/>
                <w:szCs w:val="28"/>
                <w:lang w:val="kk-KZ"/>
              </w:rPr>
            </w:pPr>
          </w:p>
        </w:tc>
        <w:tc>
          <w:tcPr>
            <w:tcW w:w="2393"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Күкіртті сутек</w:t>
            </w:r>
          </w:p>
        </w:tc>
        <w:tc>
          <w:tcPr>
            <w:tcW w:w="2393"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Күйе</w:t>
            </w:r>
          </w:p>
        </w:tc>
        <w:tc>
          <w:tcPr>
            <w:tcW w:w="2393" w:type="dxa"/>
          </w:tcPr>
          <w:p w:rsidR="00F74A4D" w:rsidRDefault="00F74A4D" w:rsidP="00766555">
            <w:pPr>
              <w:jc w:val="center"/>
              <w:rPr>
                <w:rFonts w:ascii="Times New Roman" w:hAnsi="Times New Roman" w:cs="Times New Roman"/>
                <w:sz w:val="28"/>
                <w:szCs w:val="28"/>
                <w:lang w:val="kk-KZ"/>
              </w:rPr>
            </w:pPr>
          </w:p>
        </w:tc>
      </w:tr>
    </w:tbl>
    <w:p w:rsidR="00F74A4D"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sidRPr="0025246D">
        <w:rPr>
          <w:rFonts w:ascii="Times New Roman" w:hAnsi="Times New Roman" w:cs="Times New Roman"/>
          <w:sz w:val="28"/>
          <w:szCs w:val="28"/>
          <w:lang w:val="kk-KZ"/>
        </w:rPr>
        <w:t>Жоғарғы бір реттік шектеулі мүмкін мөлшер (</w:t>
      </w:r>
      <w:r>
        <w:rPr>
          <w:rFonts w:ascii="Times New Roman" w:hAnsi="Times New Roman" w:cs="Times New Roman"/>
          <w:sz w:val="28"/>
          <w:szCs w:val="28"/>
          <w:lang w:val="kk-KZ"/>
        </w:rPr>
        <w:t>ШМК</w:t>
      </w:r>
      <w:r w:rsidRPr="0025246D">
        <w:rPr>
          <w:rFonts w:ascii="Times New Roman" w:hAnsi="Times New Roman" w:cs="Times New Roman"/>
          <w:sz w:val="28"/>
          <w:szCs w:val="28"/>
          <w:lang w:val="kk-KZ"/>
        </w:rPr>
        <w:t>м.р.)</w:t>
      </w:r>
      <w:r>
        <w:rPr>
          <w:rFonts w:ascii="Times New Roman" w:hAnsi="Times New Roman" w:cs="Times New Roman"/>
          <w:sz w:val="28"/>
          <w:szCs w:val="28"/>
          <w:lang w:val="kk-KZ"/>
        </w:rPr>
        <w:t xml:space="preserve"> </w:t>
      </w:r>
      <w:r w:rsidRPr="0025246D">
        <w:rPr>
          <w:rFonts w:ascii="Times New Roman" w:hAnsi="Times New Roman" w:cs="Times New Roman"/>
          <w:sz w:val="28"/>
          <w:szCs w:val="28"/>
          <w:lang w:val="kk-KZ"/>
        </w:rPr>
        <w:t>рефлекторлық әсер - иіс сезу арқылы белгіленеді. Исі бар заттар</w:t>
      </w:r>
      <w:r>
        <w:rPr>
          <w:rFonts w:ascii="Times New Roman" w:hAnsi="Times New Roman" w:cs="Times New Roman"/>
          <w:sz w:val="28"/>
          <w:szCs w:val="28"/>
          <w:lang w:val="kk-KZ"/>
        </w:rPr>
        <w:t xml:space="preserve"> </w:t>
      </w:r>
      <w:r w:rsidRPr="0025246D">
        <w:rPr>
          <w:rFonts w:ascii="Times New Roman" w:hAnsi="Times New Roman" w:cs="Times New Roman"/>
          <w:sz w:val="28"/>
          <w:szCs w:val="28"/>
          <w:lang w:val="kk-KZ"/>
        </w:rPr>
        <w:t>немесе тітіркендіргіштерді, өз еркімен келіскен жағдайда, қысқа уақыт</w:t>
      </w:r>
      <w:r>
        <w:rPr>
          <w:rFonts w:ascii="Times New Roman" w:hAnsi="Times New Roman" w:cs="Times New Roman"/>
          <w:sz w:val="28"/>
          <w:szCs w:val="28"/>
          <w:lang w:val="kk-KZ"/>
        </w:rPr>
        <w:t xml:space="preserve"> </w:t>
      </w:r>
      <w:r w:rsidRPr="0025246D">
        <w:rPr>
          <w:rFonts w:ascii="Times New Roman" w:hAnsi="Times New Roman" w:cs="Times New Roman"/>
          <w:sz w:val="28"/>
          <w:szCs w:val="28"/>
          <w:lang w:val="kk-KZ"/>
        </w:rPr>
        <w:t>аралығына бастапқы концентрацияны анықтау үшін</w:t>
      </w:r>
      <w:r>
        <w:rPr>
          <w:rFonts w:ascii="Times New Roman" w:hAnsi="Times New Roman" w:cs="Times New Roman"/>
          <w:sz w:val="28"/>
          <w:szCs w:val="28"/>
          <w:lang w:val="kk-KZ"/>
        </w:rPr>
        <w:t xml:space="preserve"> </w:t>
      </w:r>
      <w:r w:rsidRPr="0025246D">
        <w:rPr>
          <w:rFonts w:ascii="Times New Roman" w:hAnsi="Times New Roman" w:cs="Times New Roman"/>
          <w:sz w:val="28"/>
          <w:szCs w:val="28"/>
          <w:lang w:val="kk-KZ"/>
        </w:rPr>
        <w:t>қолданады.</w:t>
      </w:r>
    </w:p>
    <w:p w:rsidR="00F74A4D" w:rsidRPr="0025246D"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ШМК</w:t>
      </w:r>
      <w:r w:rsidRPr="0025246D">
        <w:rPr>
          <w:rFonts w:ascii="Times New Roman" w:hAnsi="Times New Roman" w:cs="Times New Roman"/>
          <w:sz w:val="28"/>
          <w:szCs w:val="28"/>
          <w:lang w:val="kk-KZ"/>
        </w:rPr>
        <w:t>м.р. негіздеген уақытта, орташа бастапқы немесе</w:t>
      </w:r>
      <w:r>
        <w:rPr>
          <w:rFonts w:ascii="Times New Roman" w:hAnsi="Times New Roman" w:cs="Times New Roman"/>
          <w:sz w:val="28"/>
          <w:szCs w:val="28"/>
          <w:lang w:val="kk-KZ"/>
        </w:rPr>
        <w:t xml:space="preserve"> </w:t>
      </w:r>
      <w:r w:rsidRPr="0025246D">
        <w:rPr>
          <w:rFonts w:ascii="Times New Roman" w:hAnsi="Times New Roman" w:cs="Times New Roman"/>
          <w:sz w:val="28"/>
          <w:szCs w:val="28"/>
          <w:lang w:val="kk-KZ"/>
        </w:rPr>
        <w:t>бастапқы алды концентрациялардың бір</w:t>
      </w:r>
      <w:r>
        <w:rPr>
          <w:rFonts w:ascii="Times New Roman" w:hAnsi="Times New Roman" w:cs="Times New Roman"/>
          <w:sz w:val="28"/>
          <w:szCs w:val="28"/>
          <w:lang w:val="kk-KZ"/>
        </w:rPr>
        <w:t xml:space="preserve"> </w:t>
      </w:r>
      <w:r w:rsidRPr="0025246D">
        <w:rPr>
          <w:rFonts w:ascii="Times New Roman" w:hAnsi="Times New Roman" w:cs="Times New Roman"/>
          <w:sz w:val="28"/>
          <w:szCs w:val="28"/>
          <w:lang w:val="kk-KZ"/>
        </w:rPr>
        <w:t>топқа емес,</w:t>
      </w:r>
      <w:r>
        <w:rPr>
          <w:rFonts w:ascii="Times New Roman" w:hAnsi="Times New Roman" w:cs="Times New Roman"/>
          <w:sz w:val="28"/>
          <w:szCs w:val="28"/>
          <w:lang w:val="kk-KZ"/>
        </w:rPr>
        <w:t xml:space="preserve"> </w:t>
      </w:r>
      <w:r w:rsidRPr="0025246D">
        <w:rPr>
          <w:rFonts w:ascii="Times New Roman" w:hAnsi="Times New Roman" w:cs="Times New Roman"/>
          <w:sz w:val="28"/>
          <w:szCs w:val="28"/>
          <w:lang w:val="kk-KZ"/>
        </w:rPr>
        <w:t>сезімтал адамдарға әсері алынады.</w:t>
      </w:r>
    </w:p>
    <w:p w:rsidR="00F74A4D" w:rsidRPr="0025246D"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25246D">
        <w:rPr>
          <w:rFonts w:ascii="Times New Roman" w:hAnsi="Times New Roman" w:cs="Times New Roman"/>
          <w:sz w:val="28"/>
          <w:szCs w:val="28"/>
          <w:lang w:val="kk-KZ"/>
        </w:rPr>
        <w:t xml:space="preserve">Атмосфералық ауаның ластану деңгейін </w:t>
      </w:r>
      <w:r>
        <w:rPr>
          <w:rFonts w:ascii="Times New Roman" w:hAnsi="Times New Roman" w:cs="Times New Roman"/>
          <w:sz w:val="28"/>
          <w:szCs w:val="28"/>
          <w:lang w:val="kk-KZ"/>
        </w:rPr>
        <w:t xml:space="preserve">ШМК </w:t>
      </w:r>
      <w:r w:rsidRPr="0025246D">
        <w:rPr>
          <w:rFonts w:ascii="Times New Roman" w:hAnsi="Times New Roman" w:cs="Times New Roman"/>
          <w:sz w:val="28"/>
          <w:szCs w:val="28"/>
          <w:lang w:val="kk-KZ"/>
        </w:rPr>
        <w:t>асқан қысқалық</w:t>
      </w:r>
      <w:r>
        <w:rPr>
          <w:rFonts w:ascii="Times New Roman" w:hAnsi="Times New Roman" w:cs="Times New Roman"/>
          <w:sz w:val="28"/>
          <w:szCs w:val="28"/>
          <w:lang w:val="kk-KZ"/>
        </w:rPr>
        <w:t xml:space="preserve"> </w:t>
      </w:r>
      <w:r w:rsidRPr="0025246D">
        <w:rPr>
          <w:rFonts w:ascii="Times New Roman" w:hAnsi="Times New Roman" w:cs="Times New Roman"/>
          <w:sz w:val="28"/>
          <w:szCs w:val="28"/>
          <w:lang w:val="kk-KZ"/>
        </w:rPr>
        <w:t xml:space="preserve">бойынша белгілейді. Берілген </w:t>
      </w:r>
      <w:r>
        <w:rPr>
          <w:rFonts w:ascii="Times New Roman" w:hAnsi="Times New Roman" w:cs="Times New Roman"/>
          <w:sz w:val="28"/>
          <w:szCs w:val="28"/>
          <w:lang w:val="kk-KZ"/>
        </w:rPr>
        <w:t>ШМК</w:t>
      </w:r>
      <w:r w:rsidRPr="0025246D">
        <w:rPr>
          <w:rFonts w:ascii="Times New Roman" w:hAnsi="Times New Roman" w:cs="Times New Roman"/>
          <w:sz w:val="28"/>
          <w:szCs w:val="28"/>
          <w:lang w:val="kk-KZ"/>
        </w:rPr>
        <w:t xml:space="preserve"> сай ауаның ластануын бағалау,</w:t>
      </w:r>
      <w:r>
        <w:rPr>
          <w:rFonts w:ascii="Times New Roman" w:hAnsi="Times New Roman" w:cs="Times New Roman"/>
          <w:sz w:val="28"/>
          <w:szCs w:val="28"/>
          <w:lang w:val="kk-KZ"/>
        </w:rPr>
        <w:t xml:space="preserve"> </w:t>
      </w:r>
      <w:r w:rsidRPr="0025246D">
        <w:rPr>
          <w:rFonts w:ascii="Times New Roman" w:hAnsi="Times New Roman" w:cs="Times New Roman"/>
          <w:sz w:val="28"/>
          <w:szCs w:val="28"/>
          <w:lang w:val="kk-KZ"/>
        </w:rPr>
        <w:t>соңы бірнеше, екі жылдан жоғары жылдардағы нақты жоғарғы бір</w:t>
      </w:r>
      <w:r>
        <w:rPr>
          <w:rFonts w:ascii="Times New Roman" w:hAnsi="Times New Roman" w:cs="Times New Roman"/>
          <w:sz w:val="28"/>
          <w:szCs w:val="28"/>
          <w:lang w:val="kk-KZ"/>
        </w:rPr>
        <w:t xml:space="preserve"> </w:t>
      </w:r>
      <w:r w:rsidRPr="0025246D">
        <w:rPr>
          <w:rFonts w:ascii="Times New Roman" w:hAnsi="Times New Roman" w:cs="Times New Roman"/>
          <w:sz w:val="28"/>
          <w:szCs w:val="28"/>
          <w:lang w:val="kk-KZ"/>
        </w:rPr>
        <w:t>реттік және орташа тәуліктік концентрациялары қабылданады. Әрбір</w:t>
      </w:r>
      <w:r>
        <w:rPr>
          <w:rFonts w:ascii="Times New Roman" w:hAnsi="Times New Roman" w:cs="Times New Roman"/>
          <w:sz w:val="28"/>
          <w:szCs w:val="28"/>
          <w:lang w:val="kk-KZ"/>
        </w:rPr>
        <w:t xml:space="preserve"> </w:t>
      </w:r>
      <w:r w:rsidRPr="0025246D">
        <w:rPr>
          <w:rFonts w:ascii="Times New Roman" w:hAnsi="Times New Roman" w:cs="Times New Roman"/>
          <w:sz w:val="28"/>
          <w:szCs w:val="28"/>
          <w:lang w:val="kk-KZ"/>
        </w:rPr>
        <w:t>заттар үшін кем дегенде 200 бақылау болу керек.</w:t>
      </w:r>
    </w:p>
    <w:p w:rsidR="00F74A4D"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25246D">
        <w:rPr>
          <w:rFonts w:ascii="Times New Roman" w:hAnsi="Times New Roman" w:cs="Times New Roman"/>
          <w:sz w:val="28"/>
          <w:szCs w:val="28"/>
          <w:lang w:val="kk-KZ"/>
        </w:rPr>
        <w:t>Атмосфералық ауаның ластануы жоғарғы бір реттік концентрация</w:t>
      </w:r>
      <w:r>
        <w:rPr>
          <w:rFonts w:ascii="Times New Roman" w:hAnsi="Times New Roman" w:cs="Times New Roman"/>
          <w:sz w:val="28"/>
          <w:szCs w:val="28"/>
          <w:lang w:val="kk-KZ"/>
        </w:rPr>
        <w:t xml:space="preserve"> </w:t>
      </w:r>
      <w:r w:rsidRPr="0025246D">
        <w:rPr>
          <w:rFonts w:ascii="Times New Roman" w:hAnsi="Times New Roman" w:cs="Times New Roman"/>
          <w:sz w:val="28"/>
          <w:szCs w:val="28"/>
          <w:lang w:val="kk-KZ"/>
        </w:rPr>
        <w:t>арқылы болған жағдайда, сенімділікті нығайту үшін материалды</w:t>
      </w:r>
      <w:r>
        <w:rPr>
          <w:rFonts w:ascii="Times New Roman" w:hAnsi="Times New Roman" w:cs="Times New Roman"/>
          <w:sz w:val="28"/>
          <w:szCs w:val="28"/>
          <w:lang w:val="kk-KZ"/>
        </w:rPr>
        <w:t xml:space="preserve"> </w:t>
      </w:r>
      <w:r w:rsidRPr="0025246D">
        <w:rPr>
          <w:rFonts w:ascii="Times New Roman" w:hAnsi="Times New Roman" w:cs="Times New Roman"/>
          <w:sz w:val="28"/>
          <w:szCs w:val="28"/>
          <w:lang w:val="kk-KZ"/>
        </w:rPr>
        <w:t>статистикалық талдау қабылданады. Бұл кезде вариация</w:t>
      </w:r>
      <w:r>
        <w:rPr>
          <w:rFonts w:ascii="Times New Roman" w:hAnsi="Times New Roman" w:cs="Times New Roman"/>
          <w:sz w:val="28"/>
          <w:szCs w:val="28"/>
          <w:lang w:val="kk-KZ"/>
        </w:rPr>
        <w:t xml:space="preserve"> </w:t>
      </w:r>
      <w:r w:rsidRPr="0025246D">
        <w:rPr>
          <w:rFonts w:ascii="Times New Roman" w:hAnsi="Times New Roman" w:cs="Times New Roman"/>
          <w:sz w:val="28"/>
          <w:szCs w:val="28"/>
          <w:lang w:val="kk-KZ"/>
        </w:rPr>
        <w:t>концентрациясы арқылы, 95% (С95) есептеу концентрациясымен</w:t>
      </w:r>
      <w:r>
        <w:rPr>
          <w:rFonts w:ascii="Times New Roman" w:hAnsi="Times New Roman" w:cs="Times New Roman"/>
          <w:sz w:val="28"/>
          <w:szCs w:val="28"/>
          <w:lang w:val="kk-KZ"/>
        </w:rPr>
        <w:t xml:space="preserve"> </w:t>
      </w:r>
      <w:r w:rsidRPr="0025246D">
        <w:rPr>
          <w:rFonts w:ascii="Times New Roman" w:hAnsi="Times New Roman" w:cs="Times New Roman"/>
          <w:sz w:val="28"/>
          <w:szCs w:val="28"/>
          <w:lang w:val="kk-KZ"/>
        </w:rPr>
        <w:t>шамалас мәнді аламыз. Қысқалық асу (кратность превышения) К</w:t>
      </w:r>
      <w:r>
        <w:rPr>
          <w:rFonts w:ascii="Times New Roman" w:hAnsi="Times New Roman" w:cs="Times New Roman"/>
          <w:sz w:val="28"/>
          <w:szCs w:val="28"/>
          <w:lang w:val="kk-KZ"/>
        </w:rPr>
        <w:t xml:space="preserve"> </w:t>
      </w:r>
      <w:r w:rsidRPr="0025246D">
        <w:rPr>
          <w:rFonts w:ascii="Times New Roman" w:hAnsi="Times New Roman" w:cs="Times New Roman"/>
          <w:sz w:val="28"/>
          <w:szCs w:val="28"/>
          <w:lang w:val="kk-KZ"/>
        </w:rPr>
        <w:t>мына формуламен есептеледі:</w:t>
      </w:r>
    </w:p>
    <w:p w:rsidR="00F74A4D" w:rsidRPr="00402E7F" w:rsidRDefault="00F74A4D" w:rsidP="00F74A4D">
      <w:pPr>
        <w:spacing w:after="0" w:line="240" w:lineRule="auto"/>
        <w:jc w:val="both"/>
        <w:rPr>
          <w:rFonts w:ascii="Times New Roman" w:hAnsi="Times New Roman" w:cs="Times New Roman"/>
          <w:sz w:val="28"/>
          <w:szCs w:val="28"/>
          <w:lang w:val="kk-KZ"/>
        </w:rPr>
      </w:pPr>
      <m:oMathPara>
        <m:oMath>
          <m:r>
            <w:rPr>
              <w:rFonts w:ascii="Cambria Math" w:hAnsi="Times New Roman" w:cs="Times New Roman"/>
              <w:sz w:val="28"/>
              <w:szCs w:val="28"/>
              <w:lang w:val="kk-KZ"/>
            </w:rPr>
            <m:t>К</m:t>
          </m:r>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r>
                <w:rPr>
                  <w:rFonts w:ascii="Cambria Math" w:hAnsi="Times New Roman" w:cs="Times New Roman"/>
                  <w:sz w:val="28"/>
                  <w:szCs w:val="28"/>
                  <w:lang w:val="kk-KZ"/>
                </w:rPr>
                <m:t>С</m:t>
              </m:r>
              <m:r>
                <w:rPr>
                  <w:rFonts w:ascii="Cambria Math" w:hAnsi="Times New Roman" w:cs="Times New Roman"/>
                  <w:sz w:val="28"/>
                  <w:szCs w:val="28"/>
                  <w:lang w:val="kk-KZ"/>
                </w:rPr>
                <m:t>95</m:t>
              </m:r>
            </m:num>
            <m:den>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ПДК</m:t>
                  </m:r>
                </m:e>
                <m:sub>
                  <m:r>
                    <w:rPr>
                      <w:rFonts w:ascii="Cambria Math" w:hAnsi="Times New Roman" w:cs="Times New Roman"/>
                      <w:sz w:val="28"/>
                      <w:szCs w:val="28"/>
                      <w:lang w:val="kk-KZ"/>
                    </w:rPr>
                    <m:t>мр</m:t>
                  </m:r>
                </m:sub>
              </m:sSub>
            </m:den>
          </m:f>
        </m:oMath>
      </m:oMathPara>
    </w:p>
    <w:p w:rsidR="00F74A4D" w:rsidRPr="00402E7F" w:rsidRDefault="00F74A4D" w:rsidP="00F74A4D">
      <w:pPr>
        <w:spacing w:after="0" w:line="240" w:lineRule="auto"/>
        <w:jc w:val="both"/>
        <w:rPr>
          <w:rFonts w:ascii="Times New Roman" w:hAnsi="Times New Roman" w:cs="Times New Roman"/>
          <w:sz w:val="28"/>
          <w:szCs w:val="28"/>
          <w:lang w:val="kk-KZ"/>
        </w:rPr>
      </w:pPr>
      <w:r w:rsidRPr="00402E7F">
        <w:rPr>
          <w:rFonts w:ascii="Times New Roman" w:hAnsi="Times New Roman" w:cs="Times New Roman"/>
          <w:sz w:val="28"/>
          <w:szCs w:val="28"/>
          <w:lang w:val="kk-KZ"/>
        </w:rPr>
        <w:t xml:space="preserve">     Ластану деңгейін бағалау ШМКм.р. асу қысқалығына байланысты 20- кесте бойынша жүреді.</w:t>
      </w:r>
    </w:p>
    <w:p w:rsidR="00F74A4D" w:rsidRPr="00402E7F" w:rsidRDefault="00F74A4D" w:rsidP="00F74A4D">
      <w:pPr>
        <w:spacing w:after="0" w:line="240" w:lineRule="auto"/>
        <w:jc w:val="both"/>
        <w:rPr>
          <w:rFonts w:ascii="Times New Roman" w:hAnsi="Times New Roman" w:cs="Times New Roman"/>
          <w:sz w:val="28"/>
          <w:szCs w:val="28"/>
          <w:lang w:val="kk-KZ"/>
        </w:rPr>
      </w:pPr>
      <w:r w:rsidRPr="00402E7F">
        <w:rPr>
          <w:rFonts w:ascii="Times New Roman" w:hAnsi="Times New Roman" w:cs="Times New Roman"/>
          <w:sz w:val="28"/>
          <w:szCs w:val="28"/>
          <w:lang w:val="kk-KZ"/>
        </w:rPr>
        <w:t xml:space="preserve">    Егер атмосфералық ауада биологиялық әсердің жалпы эффектісін иеленген заттар қатысса, жалпы заттардың біреуінің концентрациясы (С95пр) есептеледі:</w:t>
      </w:r>
    </w:p>
    <w:p w:rsidR="00F74A4D" w:rsidRPr="00402E7F" w:rsidRDefault="00F74A4D" w:rsidP="00F74A4D">
      <w:pPr>
        <w:spacing w:after="0" w:line="240" w:lineRule="auto"/>
        <w:jc w:val="both"/>
        <w:rPr>
          <w:rFonts w:ascii="Times New Roman" w:hAnsi="Times New Roman" w:cs="Times New Roman"/>
          <w:sz w:val="28"/>
          <w:szCs w:val="28"/>
          <w:lang w:val="kk-KZ"/>
        </w:rPr>
      </w:pPr>
    </w:p>
    <w:p w:rsidR="00F74A4D" w:rsidRPr="00402E7F" w:rsidRDefault="00F74A4D" w:rsidP="00F74A4D">
      <w:pPr>
        <w:spacing w:after="0" w:line="240" w:lineRule="auto"/>
        <w:jc w:val="both"/>
        <w:rPr>
          <w:rFonts w:ascii="Times New Roman" w:hAnsi="Times New Roman" w:cs="Times New Roman"/>
          <w:sz w:val="28"/>
          <w:szCs w:val="28"/>
          <w:lang w:val="kk-KZ"/>
        </w:rPr>
      </w:pPr>
      <m:oMathPara>
        <m:oMath>
          <m:r>
            <w:rPr>
              <w:rFonts w:ascii="Cambria Math" w:hAnsi="Times New Roman" w:cs="Times New Roman"/>
              <w:sz w:val="28"/>
              <w:szCs w:val="28"/>
              <w:lang w:val="kk-KZ"/>
            </w:rPr>
            <m:t>С</m:t>
          </m:r>
          <m:r>
            <w:rPr>
              <w:rFonts w:ascii="Cambria Math" w:hAnsi="Times New Roman" w:cs="Times New Roman"/>
              <w:sz w:val="28"/>
              <w:szCs w:val="28"/>
              <w:lang w:val="kk-KZ"/>
            </w:rPr>
            <m:t>95=</m:t>
          </m:r>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С</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С</m:t>
              </m:r>
            </m:e>
            <m:sub>
              <m:r>
                <w:rPr>
                  <w:rFonts w:ascii="Cambria Math" w:hAnsi="Times New Roman" w:cs="Times New Roman"/>
                  <w:sz w:val="28"/>
                  <w:szCs w:val="28"/>
                  <w:lang w:val="kk-KZ"/>
                </w:rPr>
                <m:t>2</m:t>
              </m:r>
            </m:sub>
          </m:sSub>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ПДК</m:t>
                  </m:r>
                </m:e>
                <m:sub>
                  <m:r>
                    <w:rPr>
                      <w:rFonts w:ascii="Cambria Math" w:hAnsi="Times New Roman" w:cs="Times New Roman"/>
                      <w:sz w:val="28"/>
                      <w:szCs w:val="28"/>
                      <w:lang w:val="kk-KZ"/>
                    </w:rPr>
                    <m:t>11</m:t>
                  </m:r>
                </m:sub>
              </m:sSub>
            </m:num>
            <m:den>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ПДК</m:t>
                  </m:r>
                </m:e>
                <m:sub>
                  <m:r>
                    <w:rPr>
                      <w:rFonts w:ascii="Cambria Math" w:hAnsi="Times New Roman" w:cs="Times New Roman"/>
                      <w:sz w:val="28"/>
                      <w:szCs w:val="28"/>
                      <w:lang w:val="kk-KZ"/>
                    </w:rPr>
                    <m:t>2</m:t>
                  </m:r>
                </m:sub>
              </m:sSub>
            </m:den>
          </m:f>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С</m:t>
              </m:r>
            </m:e>
            <m:sub>
              <m:r>
                <w:rPr>
                  <w:rFonts w:ascii="Cambria Math" w:hAnsi="Times New Roman" w:cs="Times New Roman"/>
                  <w:sz w:val="28"/>
                  <w:szCs w:val="28"/>
                  <w:lang w:val="kk-KZ"/>
                </w:rPr>
                <m:t>2</m:t>
              </m:r>
            </m:sub>
          </m:sSub>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ПДК</m:t>
                  </m:r>
                </m:e>
                <m:sub>
                  <m:r>
                    <w:rPr>
                      <w:rFonts w:ascii="Cambria Math" w:hAnsi="Times New Roman" w:cs="Times New Roman"/>
                      <w:sz w:val="28"/>
                      <w:szCs w:val="28"/>
                      <w:lang w:val="kk-KZ"/>
                    </w:rPr>
                    <m:t>1</m:t>
                  </m:r>
                </m:sub>
              </m:sSub>
            </m:num>
            <m:den>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ПДК</m:t>
                  </m:r>
                </m:e>
                <m:sub>
                  <m:r>
                    <w:rPr>
                      <w:rFonts w:ascii="Cambria Math" w:hAnsi="Times New Roman" w:cs="Times New Roman"/>
                      <w:sz w:val="28"/>
                      <w:szCs w:val="28"/>
                      <w:lang w:val="kk-KZ"/>
                    </w:rPr>
                    <m:t>3</m:t>
                  </m:r>
                </m:sub>
              </m:sSub>
            </m:den>
          </m:f>
          <m:r>
            <w:rPr>
              <w:rFonts w:ascii="Cambria Math" w:hAnsi="Times New Roman" w:cs="Times New Roman"/>
              <w:sz w:val="28"/>
              <w:szCs w:val="28"/>
              <w:lang w:val="kk-KZ"/>
            </w:rPr>
            <m:t>+</m:t>
          </m:r>
          <m:r>
            <w:rPr>
              <w:rFonts w:ascii="Cambria Math" w:hAnsi="Times New Roman" w:cs="Times New Roman"/>
              <w:sz w:val="28"/>
              <w:szCs w:val="28"/>
              <w:lang w:val="kk-KZ"/>
            </w:rPr>
            <m:t>…</m:t>
          </m:r>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С</m:t>
              </m:r>
            </m:e>
            <m:sub>
              <m:r>
                <w:rPr>
                  <w:rFonts w:ascii="Cambria Math" w:hAnsi="Times New Roman" w:cs="Times New Roman"/>
                  <w:sz w:val="28"/>
                  <w:szCs w:val="28"/>
                  <w:lang w:val="kk-KZ"/>
                </w:rPr>
                <m:t>2</m:t>
              </m:r>
            </m:sub>
          </m:sSub>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ПДК</m:t>
                  </m:r>
                </m:e>
                <m:sub>
                  <m:r>
                    <w:rPr>
                      <w:rFonts w:ascii="Cambria Math" w:hAnsi="Cambria Math" w:cs="Times New Roman"/>
                      <w:sz w:val="28"/>
                      <w:szCs w:val="28"/>
                      <w:lang w:val="kk-KZ"/>
                    </w:rPr>
                    <m:t>n</m:t>
                  </m:r>
                </m:sub>
              </m:sSub>
            </m:num>
            <m:den>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ПДК</m:t>
                  </m:r>
                </m:e>
                <m:sub>
                  <m:r>
                    <w:rPr>
                      <w:rFonts w:ascii="Cambria Math" w:hAnsi="Cambria Math" w:cs="Times New Roman"/>
                      <w:sz w:val="28"/>
                      <w:szCs w:val="28"/>
                      <w:lang w:val="kk-KZ"/>
                    </w:rPr>
                    <m:t>n</m:t>
                  </m:r>
                </m:sub>
              </m:sSub>
            </m:den>
          </m:f>
        </m:oMath>
      </m:oMathPara>
    </w:p>
    <w:p w:rsidR="00F74A4D" w:rsidRPr="00402E7F" w:rsidRDefault="00F74A4D" w:rsidP="00F74A4D">
      <w:pPr>
        <w:spacing w:after="0" w:line="240" w:lineRule="auto"/>
        <w:jc w:val="both"/>
        <w:rPr>
          <w:rFonts w:ascii="Times New Roman" w:hAnsi="Times New Roman" w:cs="Times New Roman"/>
          <w:sz w:val="28"/>
          <w:szCs w:val="28"/>
          <w:lang w:val="kk-KZ"/>
        </w:rPr>
      </w:pPr>
    </w:p>
    <w:p w:rsidR="00F74A4D" w:rsidRPr="00402E7F" w:rsidRDefault="00F74A4D" w:rsidP="00F74A4D">
      <w:pPr>
        <w:spacing w:after="0" w:line="240" w:lineRule="auto"/>
        <w:jc w:val="both"/>
        <w:rPr>
          <w:rFonts w:ascii="Times New Roman" w:hAnsi="Times New Roman" w:cs="Times New Roman"/>
          <w:sz w:val="28"/>
          <w:szCs w:val="28"/>
          <w:lang w:val="kk-KZ"/>
        </w:rPr>
      </w:pPr>
      <w:r w:rsidRPr="00402E7F">
        <w:rPr>
          <w:rFonts w:ascii="Times New Roman" w:hAnsi="Times New Roman" w:cs="Times New Roman"/>
          <w:sz w:val="28"/>
          <w:szCs w:val="28"/>
          <w:lang w:val="kk-KZ"/>
        </w:rPr>
        <w:t xml:space="preserve">     Жалпы заттардың комбинациясы үшін атмосфералық ауаның ластану бағалау дәрежесі берілген концентрация бойынша жүргізіледі. Бұл жағдайда қауіптілік класы жоғары заттарды осындай заттарға қосу ұсынылады.</w:t>
      </w:r>
    </w:p>
    <w:p w:rsidR="00F74A4D" w:rsidRPr="00402E7F" w:rsidRDefault="00F74A4D" w:rsidP="00F74A4D">
      <w:pPr>
        <w:spacing w:after="0" w:line="240" w:lineRule="auto"/>
        <w:ind w:firstLine="567"/>
        <w:jc w:val="both"/>
        <w:rPr>
          <w:rFonts w:ascii="Times New Roman" w:hAnsi="Times New Roman" w:cs="Times New Roman"/>
          <w:sz w:val="28"/>
          <w:szCs w:val="28"/>
          <w:lang w:val="kk-KZ"/>
        </w:rPr>
      </w:pPr>
    </w:p>
    <w:p w:rsidR="00F74A4D" w:rsidRPr="00402E7F" w:rsidRDefault="00F74A4D" w:rsidP="00F74A4D">
      <w:pPr>
        <w:spacing w:after="0" w:line="240" w:lineRule="auto"/>
        <w:ind w:firstLine="567"/>
        <w:jc w:val="both"/>
        <w:rPr>
          <w:rFonts w:ascii="Times New Roman" w:hAnsi="Times New Roman" w:cs="Times New Roman"/>
          <w:sz w:val="28"/>
          <w:szCs w:val="28"/>
          <w:lang w:val="kk-KZ"/>
        </w:rPr>
      </w:pPr>
      <w:r w:rsidRPr="00402E7F">
        <w:rPr>
          <w:rFonts w:ascii="Times New Roman" w:hAnsi="Times New Roman" w:cs="Times New Roman"/>
          <w:sz w:val="28"/>
          <w:szCs w:val="28"/>
          <w:lang w:val="kk-KZ"/>
        </w:rPr>
        <w:t>Кесте 20 - ШМКм.р. ШМК(РФ) атмосфералық ауаның ластану дәрежесін бағалау</w:t>
      </w:r>
    </w:p>
    <w:p w:rsidR="00F74A4D" w:rsidRDefault="00F74A4D" w:rsidP="00F74A4D">
      <w:pPr>
        <w:spacing w:after="0" w:line="240" w:lineRule="auto"/>
        <w:jc w:val="center"/>
        <w:rPr>
          <w:rFonts w:ascii="Times New Roman" w:hAnsi="Times New Roman" w:cs="Times New Roman"/>
          <w:sz w:val="28"/>
          <w:szCs w:val="28"/>
          <w:lang w:val="kk-KZ"/>
        </w:rPr>
      </w:pPr>
    </w:p>
    <w:tbl>
      <w:tblPr>
        <w:tblStyle w:val="ab"/>
        <w:tblW w:w="0" w:type="auto"/>
        <w:tblInd w:w="108" w:type="dxa"/>
        <w:tblLayout w:type="fixed"/>
        <w:tblLook w:val="04A0"/>
      </w:tblPr>
      <w:tblGrid>
        <w:gridCol w:w="2268"/>
        <w:gridCol w:w="1452"/>
        <w:gridCol w:w="1914"/>
        <w:gridCol w:w="1914"/>
        <w:gridCol w:w="1915"/>
      </w:tblGrid>
      <w:tr w:rsidR="00F74A4D" w:rsidTr="00766555">
        <w:tc>
          <w:tcPr>
            <w:tcW w:w="2268" w:type="dxa"/>
            <w:vMerge w:val="restart"/>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Зиянды заттардың қауіптілік класы</w:t>
            </w:r>
          </w:p>
        </w:tc>
        <w:tc>
          <w:tcPr>
            <w:tcW w:w="3366" w:type="dxa"/>
            <w:gridSpan w:val="2"/>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Экологиялық апат</w:t>
            </w:r>
          </w:p>
        </w:tc>
        <w:tc>
          <w:tcPr>
            <w:tcW w:w="3829" w:type="dxa"/>
            <w:gridSpan w:val="2"/>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Төтенше экологиялық жағдай</w:t>
            </w:r>
          </w:p>
        </w:tc>
      </w:tr>
      <w:tr w:rsidR="00F74A4D" w:rsidTr="00766555">
        <w:tc>
          <w:tcPr>
            <w:tcW w:w="2268" w:type="dxa"/>
            <w:vMerge/>
          </w:tcPr>
          <w:p w:rsidR="00F74A4D" w:rsidRDefault="00F74A4D" w:rsidP="00766555">
            <w:pPr>
              <w:jc w:val="center"/>
              <w:rPr>
                <w:rFonts w:ascii="Times New Roman" w:hAnsi="Times New Roman" w:cs="Times New Roman"/>
                <w:sz w:val="28"/>
                <w:szCs w:val="28"/>
                <w:lang w:val="kk-KZ"/>
              </w:rPr>
            </w:pPr>
          </w:p>
        </w:tc>
        <w:tc>
          <w:tcPr>
            <w:tcW w:w="1452"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К</w:t>
            </w:r>
          </w:p>
        </w:tc>
        <w:tc>
          <w:tcPr>
            <w:tcW w:w="1914"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ШМК жоғары болған % өлшемдер</w:t>
            </w:r>
          </w:p>
        </w:tc>
        <w:tc>
          <w:tcPr>
            <w:tcW w:w="1914"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К</w:t>
            </w:r>
          </w:p>
        </w:tc>
        <w:tc>
          <w:tcPr>
            <w:tcW w:w="191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ШМК жоғары болған % өлшемдер</w:t>
            </w:r>
          </w:p>
        </w:tc>
      </w:tr>
      <w:tr w:rsidR="00F74A4D" w:rsidTr="00766555">
        <w:tc>
          <w:tcPr>
            <w:tcW w:w="2268" w:type="dxa"/>
          </w:tcPr>
          <w:p w:rsidR="00F74A4D" w:rsidRPr="00E13DDD" w:rsidRDefault="00F74A4D" w:rsidP="00766555">
            <w:pPr>
              <w:jc w:val="center"/>
              <w:rPr>
                <w:rFonts w:ascii="Times New Roman" w:hAnsi="Times New Roman" w:cs="Times New Roman"/>
                <w:sz w:val="28"/>
                <w:szCs w:val="28"/>
              </w:rPr>
            </w:pPr>
            <w:r>
              <w:rPr>
                <w:rFonts w:ascii="Times New Roman" w:hAnsi="Times New Roman" w:cs="Times New Roman"/>
                <w:sz w:val="28"/>
                <w:szCs w:val="28"/>
              </w:rPr>
              <w:t>1</w:t>
            </w:r>
          </w:p>
        </w:tc>
        <w:tc>
          <w:tcPr>
            <w:tcW w:w="1452"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&gt;5</w:t>
            </w:r>
          </w:p>
        </w:tc>
        <w:tc>
          <w:tcPr>
            <w:tcW w:w="1914"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&gt;30</w:t>
            </w:r>
          </w:p>
        </w:tc>
        <w:tc>
          <w:tcPr>
            <w:tcW w:w="1914"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&gt;3-5</w:t>
            </w:r>
          </w:p>
        </w:tc>
        <w:tc>
          <w:tcPr>
            <w:tcW w:w="191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&gt;30</w:t>
            </w:r>
          </w:p>
        </w:tc>
      </w:tr>
      <w:tr w:rsidR="00F74A4D" w:rsidTr="00766555">
        <w:tc>
          <w:tcPr>
            <w:tcW w:w="2268"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2</w:t>
            </w:r>
          </w:p>
        </w:tc>
        <w:tc>
          <w:tcPr>
            <w:tcW w:w="1452"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&gt;7,5</w:t>
            </w:r>
          </w:p>
        </w:tc>
        <w:tc>
          <w:tcPr>
            <w:tcW w:w="1914"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&gt;30</w:t>
            </w:r>
          </w:p>
        </w:tc>
        <w:tc>
          <w:tcPr>
            <w:tcW w:w="1914"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&gt;5-7,5</w:t>
            </w:r>
          </w:p>
        </w:tc>
        <w:tc>
          <w:tcPr>
            <w:tcW w:w="191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&gt;30</w:t>
            </w:r>
          </w:p>
        </w:tc>
      </w:tr>
      <w:tr w:rsidR="00F74A4D" w:rsidTr="00766555">
        <w:tc>
          <w:tcPr>
            <w:tcW w:w="2268"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3</w:t>
            </w:r>
          </w:p>
        </w:tc>
        <w:tc>
          <w:tcPr>
            <w:tcW w:w="1452"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12,5</w:t>
            </w:r>
          </w:p>
        </w:tc>
        <w:tc>
          <w:tcPr>
            <w:tcW w:w="1914"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&gt;50</w:t>
            </w:r>
          </w:p>
        </w:tc>
        <w:tc>
          <w:tcPr>
            <w:tcW w:w="1914"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8-12,5</w:t>
            </w:r>
          </w:p>
        </w:tc>
        <w:tc>
          <w:tcPr>
            <w:tcW w:w="191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&gt;50</w:t>
            </w:r>
          </w:p>
        </w:tc>
      </w:tr>
      <w:tr w:rsidR="00F74A4D" w:rsidTr="00766555">
        <w:tc>
          <w:tcPr>
            <w:tcW w:w="2268"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4</w:t>
            </w:r>
          </w:p>
        </w:tc>
        <w:tc>
          <w:tcPr>
            <w:tcW w:w="1452"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20,0</w:t>
            </w:r>
          </w:p>
        </w:tc>
        <w:tc>
          <w:tcPr>
            <w:tcW w:w="1914"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&gt;50</w:t>
            </w:r>
          </w:p>
        </w:tc>
        <w:tc>
          <w:tcPr>
            <w:tcW w:w="1914"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12,5-20,0</w:t>
            </w:r>
          </w:p>
        </w:tc>
        <w:tc>
          <w:tcPr>
            <w:tcW w:w="191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&gt;50</w:t>
            </w:r>
          </w:p>
        </w:tc>
      </w:tr>
    </w:tbl>
    <w:p w:rsidR="00F74A4D"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sidRPr="001E733E">
        <w:rPr>
          <w:rFonts w:ascii="Times New Roman" w:hAnsi="Times New Roman" w:cs="Times New Roman"/>
          <w:sz w:val="28"/>
          <w:szCs w:val="28"/>
          <w:lang w:val="kk-KZ"/>
        </w:rPr>
        <w:t>Ластану дәрежесінің орташа тәуліктік концентрациямен бағалауды</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w:t>
      </w:r>
      <w:r>
        <w:rPr>
          <w:rFonts w:ascii="Times New Roman" w:hAnsi="Times New Roman" w:cs="Times New Roman"/>
          <w:sz w:val="28"/>
          <w:szCs w:val="28"/>
          <w:lang w:val="kk-KZ"/>
        </w:rPr>
        <w:t>21</w:t>
      </w:r>
      <w:r w:rsidRPr="001E733E">
        <w:rPr>
          <w:rFonts w:ascii="Times New Roman" w:hAnsi="Times New Roman" w:cs="Times New Roman"/>
          <w:sz w:val="28"/>
          <w:szCs w:val="28"/>
          <w:lang w:val="kk-KZ"/>
        </w:rPr>
        <w:t>-кесте) есептеуге, ауадан үздіксіз 24 сағат бойы немесе бір тәулікте</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бірдей уақыт аралығында 4 рет алынған концентрация алынады.</w:t>
      </w:r>
    </w:p>
    <w:p w:rsidR="00F74A4D" w:rsidRDefault="00F74A4D" w:rsidP="00F74A4D">
      <w:pPr>
        <w:spacing w:after="0" w:line="240" w:lineRule="auto"/>
        <w:jc w:val="both"/>
        <w:rPr>
          <w:rFonts w:ascii="Times New Roman" w:hAnsi="Times New Roman" w:cs="Times New Roman"/>
          <w:sz w:val="28"/>
          <w:szCs w:val="28"/>
          <w:lang w:val="kk-KZ"/>
        </w:rPr>
      </w:pPr>
    </w:p>
    <w:p w:rsidR="00F74A4D" w:rsidRDefault="00F74A4D" w:rsidP="00F74A4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Кесте 21</w:t>
      </w:r>
      <w:r w:rsidRPr="002026B5">
        <w:rPr>
          <w:rFonts w:ascii="Times New Roman" w:hAnsi="Times New Roman" w:cs="Times New Roman"/>
          <w:sz w:val="28"/>
          <w:szCs w:val="28"/>
          <w:lang w:val="kk-KZ"/>
        </w:rPr>
        <w:t xml:space="preserve"> - </w:t>
      </w:r>
      <w:r>
        <w:rPr>
          <w:rFonts w:ascii="Times New Roman" w:hAnsi="Times New Roman" w:cs="Times New Roman"/>
          <w:sz w:val="28"/>
          <w:szCs w:val="28"/>
          <w:lang w:val="kk-KZ"/>
        </w:rPr>
        <w:t>Орташа тәуліктік концентрация бойынша атмосфералық ауаның ластану дәрежесін бағалау</w:t>
      </w:r>
    </w:p>
    <w:p w:rsidR="00F74A4D" w:rsidRDefault="00F74A4D" w:rsidP="00F74A4D">
      <w:pPr>
        <w:spacing w:after="0" w:line="240" w:lineRule="auto"/>
        <w:jc w:val="center"/>
        <w:rPr>
          <w:rFonts w:ascii="Times New Roman" w:hAnsi="Times New Roman" w:cs="Times New Roman"/>
          <w:sz w:val="28"/>
          <w:szCs w:val="28"/>
          <w:lang w:val="kk-KZ"/>
        </w:rPr>
      </w:pPr>
    </w:p>
    <w:tbl>
      <w:tblPr>
        <w:tblStyle w:val="ab"/>
        <w:tblW w:w="0" w:type="auto"/>
        <w:tblInd w:w="108" w:type="dxa"/>
        <w:tblLayout w:type="fixed"/>
        <w:tblLook w:val="04A0"/>
      </w:tblPr>
      <w:tblGrid>
        <w:gridCol w:w="1806"/>
        <w:gridCol w:w="746"/>
        <w:gridCol w:w="3118"/>
        <w:gridCol w:w="1134"/>
        <w:gridCol w:w="2659"/>
      </w:tblGrid>
      <w:tr w:rsidR="00F74A4D" w:rsidTr="00766555">
        <w:tc>
          <w:tcPr>
            <w:tcW w:w="1806" w:type="dxa"/>
            <w:vMerge w:val="restart"/>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Зиянды заттардың қауіптілік класы</w:t>
            </w:r>
          </w:p>
        </w:tc>
        <w:tc>
          <w:tcPr>
            <w:tcW w:w="3864" w:type="dxa"/>
            <w:gridSpan w:val="2"/>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Экологиялық апат</w:t>
            </w:r>
          </w:p>
        </w:tc>
        <w:tc>
          <w:tcPr>
            <w:tcW w:w="3793" w:type="dxa"/>
            <w:gridSpan w:val="2"/>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Төтенше экологиялық жағдай</w:t>
            </w:r>
          </w:p>
        </w:tc>
      </w:tr>
      <w:tr w:rsidR="00F74A4D" w:rsidTr="00766555">
        <w:tc>
          <w:tcPr>
            <w:tcW w:w="1806" w:type="dxa"/>
            <w:vMerge/>
          </w:tcPr>
          <w:p w:rsidR="00F74A4D" w:rsidRDefault="00F74A4D" w:rsidP="00766555">
            <w:pPr>
              <w:jc w:val="center"/>
              <w:rPr>
                <w:rFonts w:ascii="Times New Roman" w:hAnsi="Times New Roman" w:cs="Times New Roman"/>
                <w:sz w:val="28"/>
                <w:szCs w:val="28"/>
                <w:lang w:val="kk-KZ"/>
              </w:rPr>
            </w:pPr>
          </w:p>
        </w:tc>
        <w:tc>
          <w:tcPr>
            <w:tcW w:w="74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К</w:t>
            </w:r>
          </w:p>
        </w:tc>
        <w:tc>
          <w:tcPr>
            <w:tcW w:w="3118"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ШМК жоғары болған % өлшемдер</w:t>
            </w:r>
          </w:p>
        </w:tc>
        <w:tc>
          <w:tcPr>
            <w:tcW w:w="1134"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К</w:t>
            </w:r>
          </w:p>
        </w:tc>
        <w:tc>
          <w:tcPr>
            <w:tcW w:w="2659"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ШМК жоғары болған % өлшемдер</w:t>
            </w:r>
          </w:p>
        </w:tc>
      </w:tr>
      <w:tr w:rsidR="00F74A4D" w:rsidTr="00766555">
        <w:tc>
          <w:tcPr>
            <w:tcW w:w="180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1</w:t>
            </w:r>
          </w:p>
        </w:tc>
        <w:tc>
          <w:tcPr>
            <w:tcW w:w="74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&gt;3</w:t>
            </w:r>
          </w:p>
        </w:tc>
        <w:tc>
          <w:tcPr>
            <w:tcW w:w="3118"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&gt;20 немесе &gt;7 күн қатарынан </w:t>
            </w:r>
          </w:p>
        </w:tc>
        <w:tc>
          <w:tcPr>
            <w:tcW w:w="1134"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&gt;2-3</w:t>
            </w:r>
          </w:p>
        </w:tc>
        <w:tc>
          <w:tcPr>
            <w:tcW w:w="2659"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&gt;20 немесе &gt;7 күн қатарынан </w:t>
            </w:r>
          </w:p>
        </w:tc>
      </w:tr>
      <w:tr w:rsidR="00F74A4D" w:rsidTr="00766555">
        <w:tc>
          <w:tcPr>
            <w:tcW w:w="180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2</w:t>
            </w:r>
          </w:p>
        </w:tc>
        <w:tc>
          <w:tcPr>
            <w:tcW w:w="74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&gt;5</w:t>
            </w:r>
          </w:p>
        </w:tc>
        <w:tc>
          <w:tcPr>
            <w:tcW w:w="3118"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&gt;20 немесе &gt;7 күн қатарынан</w:t>
            </w:r>
          </w:p>
        </w:tc>
        <w:tc>
          <w:tcPr>
            <w:tcW w:w="1134"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3-5</w:t>
            </w:r>
          </w:p>
        </w:tc>
        <w:tc>
          <w:tcPr>
            <w:tcW w:w="2659"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&gt;20 немесе &gt;7 күн қатарынан</w:t>
            </w:r>
          </w:p>
        </w:tc>
      </w:tr>
      <w:tr w:rsidR="00F74A4D" w:rsidTr="00766555">
        <w:tc>
          <w:tcPr>
            <w:tcW w:w="180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3</w:t>
            </w:r>
          </w:p>
        </w:tc>
        <w:tc>
          <w:tcPr>
            <w:tcW w:w="74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7,5</w:t>
            </w:r>
          </w:p>
        </w:tc>
        <w:tc>
          <w:tcPr>
            <w:tcW w:w="3118"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&gt;</w:t>
            </w:r>
            <w:r>
              <w:rPr>
                <w:rFonts w:ascii="Times New Roman" w:hAnsi="Times New Roman" w:cs="Times New Roman"/>
                <w:sz w:val="28"/>
                <w:szCs w:val="28"/>
              </w:rPr>
              <w:t>3</w:t>
            </w:r>
            <w:r>
              <w:rPr>
                <w:rFonts w:ascii="Times New Roman" w:hAnsi="Times New Roman" w:cs="Times New Roman"/>
                <w:sz w:val="28"/>
                <w:szCs w:val="28"/>
                <w:lang w:val="kk-KZ"/>
              </w:rPr>
              <w:t>0 немесе &gt;7 күн қатарынан</w:t>
            </w:r>
          </w:p>
        </w:tc>
        <w:tc>
          <w:tcPr>
            <w:tcW w:w="1134"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5-7,5</w:t>
            </w:r>
          </w:p>
        </w:tc>
        <w:tc>
          <w:tcPr>
            <w:tcW w:w="2659"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&gt;</w:t>
            </w:r>
            <w:r>
              <w:rPr>
                <w:rFonts w:ascii="Times New Roman" w:hAnsi="Times New Roman" w:cs="Times New Roman"/>
                <w:sz w:val="28"/>
                <w:szCs w:val="28"/>
              </w:rPr>
              <w:t>3</w:t>
            </w:r>
            <w:r>
              <w:rPr>
                <w:rFonts w:ascii="Times New Roman" w:hAnsi="Times New Roman" w:cs="Times New Roman"/>
                <w:sz w:val="28"/>
                <w:szCs w:val="28"/>
                <w:lang w:val="kk-KZ"/>
              </w:rPr>
              <w:t>0 немесе &gt;7 күн қатарынан</w:t>
            </w:r>
          </w:p>
        </w:tc>
      </w:tr>
      <w:tr w:rsidR="00F74A4D" w:rsidTr="00766555">
        <w:tc>
          <w:tcPr>
            <w:tcW w:w="180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4</w:t>
            </w:r>
          </w:p>
        </w:tc>
        <w:tc>
          <w:tcPr>
            <w:tcW w:w="74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12,0</w:t>
            </w:r>
          </w:p>
        </w:tc>
        <w:tc>
          <w:tcPr>
            <w:tcW w:w="3118"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&gt;30 немесе &gt;7 күн қатарынан</w:t>
            </w:r>
          </w:p>
        </w:tc>
        <w:tc>
          <w:tcPr>
            <w:tcW w:w="1134"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8-12,0</w:t>
            </w:r>
          </w:p>
        </w:tc>
        <w:tc>
          <w:tcPr>
            <w:tcW w:w="2659"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&gt;30 немесе &gt;7 күн қатарынан</w:t>
            </w:r>
          </w:p>
        </w:tc>
      </w:tr>
    </w:tbl>
    <w:p w:rsidR="00F74A4D" w:rsidRDefault="00F74A4D" w:rsidP="00F74A4D">
      <w:pPr>
        <w:spacing w:after="0" w:line="240" w:lineRule="auto"/>
        <w:jc w:val="center"/>
        <w:rPr>
          <w:rFonts w:ascii="Times New Roman" w:hAnsi="Times New Roman" w:cs="Times New Roman"/>
          <w:sz w:val="28"/>
          <w:szCs w:val="28"/>
          <w:lang w:val="kk-KZ"/>
        </w:rPr>
      </w:pPr>
    </w:p>
    <w:p w:rsidR="00F74A4D" w:rsidRPr="001E733E"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Сырттай қарау және иіс сезу арқылы сол жерге сай емес иістердің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тұрақтылығымен; ауамен дем алған кезде адамның сезу ағзалары</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арқылы - көзді удай ашыту, көзден жас ағу, дәмді сезу, ауыр дем алу,</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терінің қызару немесе басқалай өзгеруі, запыран құсу және т.б. (бір</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мезгілде ондаған адамдарда); боялған жауындардың немесе</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атмосфералық дымқылдардың жаууы; дымқылдардың өздеріне тән</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исі және оларға тән емес</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дәмінің болуымен ерекшеленеді.</w:t>
      </w:r>
    </w:p>
    <w:p w:rsidR="00F74A4D" w:rsidRPr="001E733E"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Жер беті сулары, теңіз суларының жоғарғы бір реттік құрамы</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 xml:space="preserve">нормалау заттарының 1-2 қауіпсіздік класы үшін, </w:t>
      </w:r>
      <w:r>
        <w:rPr>
          <w:rFonts w:ascii="Times New Roman" w:hAnsi="Times New Roman" w:cs="Times New Roman"/>
          <w:sz w:val="28"/>
          <w:szCs w:val="28"/>
          <w:lang w:val="kk-KZ"/>
        </w:rPr>
        <w:t>ШМК</w:t>
      </w:r>
      <w:r w:rsidRPr="001E733E">
        <w:rPr>
          <w:rFonts w:ascii="Times New Roman" w:hAnsi="Times New Roman" w:cs="Times New Roman"/>
          <w:sz w:val="28"/>
          <w:szCs w:val="28"/>
          <w:lang w:val="kk-KZ"/>
        </w:rPr>
        <w:t>-дан 5 және</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одан да көп асатын; суда бұрын болмаған иістің 4 балл</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қарқындылықпен болуы; су бетінің жұқа үлдірмен жабылуы (су беті</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көлемінің</w:t>
      </w:r>
      <w:r>
        <w:rPr>
          <w:rFonts w:ascii="Times New Roman" w:hAnsi="Times New Roman" w:cs="Times New Roman"/>
          <w:sz w:val="28"/>
          <w:szCs w:val="28"/>
          <w:lang w:val="kk-KZ"/>
        </w:rPr>
        <w:t xml:space="preserve"> 6</w:t>
      </w:r>
      <w:r w:rsidRPr="001E733E">
        <w:rPr>
          <w:rFonts w:ascii="Times New Roman" w:hAnsi="Times New Roman" w:cs="Times New Roman"/>
          <w:sz w:val="28"/>
          <w:szCs w:val="28"/>
          <w:lang w:val="kk-KZ"/>
        </w:rPr>
        <w:t>км</w:t>
      </w:r>
      <w:r w:rsidRPr="00742248">
        <w:rPr>
          <w:rFonts w:ascii="Times New Roman" w:hAnsi="Times New Roman" w:cs="Times New Roman"/>
          <w:sz w:val="28"/>
          <w:szCs w:val="28"/>
          <w:vertAlign w:val="superscript"/>
          <w:lang w:val="kk-KZ"/>
        </w:rPr>
        <w:t xml:space="preserve">2 </w:t>
      </w:r>
      <w:r w:rsidRPr="001E733E">
        <w:rPr>
          <w:rFonts w:ascii="Times New Roman" w:hAnsi="Times New Roman" w:cs="Times New Roman"/>
          <w:sz w:val="28"/>
          <w:szCs w:val="28"/>
          <w:lang w:val="kk-KZ"/>
        </w:rPr>
        <w:t>болғанда 1/3 бөлігінің м</w:t>
      </w:r>
      <w:r>
        <w:rPr>
          <w:rFonts w:ascii="Times New Roman" w:hAnsi="Times New Roman" w:cs="Times New Roman"/>
          <w:sz w:val="28"/>
          <w:szCs w:val="28"/>
          <w:lang w:val="kk-KZ"/>
        </w:rPr>
        <w:t>ұ</w:t>
      </w:r>
      <w:r w:rsidRPr="001E733E">
        <w:rPr>
          <w:rFonts w:ascii="Times New Roman" w:hAnsi="Times New Roman" w:cs="Times New Roman"/>
          <w:sz w:val="28"/>
          <w:szCs w:val="28"/>
          <w:lang w:val="kk-KZ"/>
        </w:rPr>
        <w:t>най, май немесе басқа осы</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сияқты заттармен); суда еріген оттегінің мөлшерінің 2 мг/л және одан</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темендеуі; оттегінің биохимиялық пайдалану мөлшерінің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40 мг/л және одан жоғарылауы; моллюскалардың, шаяндардың,бақалардың, балдырдардың, балықтардың және су өсімдіктерінің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жаппай өлуі.</w:t>
      </w:r>
    </w:p>
    <w:p w:rsidR="00F74A4D" w:rsidRPr="001E733E"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Топырақ пен жердің ластануына, оның құрамындағы техногендік</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 xml:space="preserve">заттардың мөлшерінің 50 </w:t>
      </w:r>
      <w:r>
        <w:rPr>
          <w:rFonts w:ascii="Times New Roman" w:hAnsi="Times New Roman" w:cs="Times New Roman"/>
          <w:sz w:val="28"/>
          <w:szCs w:val="28"/>
          <w:lang w:val="kk-KZ"/>
        </w:rPr>
        <w:t>ШМК</w:t>
      </w:r>
      <w:r w:rsidRPr="001E733E">
        <w:rPr>
          <w:rFonts w:ascii="Times New Roman" w:hAnsi="Times New Roman" w:cs="Times New Roman"/>
          <w:sz w:val="28"/>
          <w:szCs w:val="28"/>
          <w:lang w:val="kk-KZ"/>
        </w:rPr>
        <w:t xml:space="preserve"> және одан кеп болуы; жеке e</w:t>
      </w:r>
      <w:r>
        <w:rPr>
          <w:rFonts w:ascii="Times New Roman" w:hAnsi="Times New Roman" w:cs="Times New Roman"/>
          <w:sz w:val="28"/>
          <w:szCs w:val="28"/>
          <w:lang w:val="kk-KZ"/>
        </w:rPr>
        <w:t>г</w:t>
      </w:r>
      <w:r w:rsidRPr="001E733E">
        <w:rPr>
          <w:rFonts w:ascii="Times New Roman" w:hAnsi="Times New Roman" w:cs="Times New Roman"/>
          <w:sz w:val="28"/>
          <w:szCs w:val="28"/>
          <w:lang w:val="kk-KZ"/>
        </w:rPr>
        <w:t>ic</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ауданының 50%-дан жоғары егістіктің бүлінуі немесе зақымдануына</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байланысты, б</w:t>
      </w:r>
      <w:r>
        <w:rPr>
          <w:rFonts w:ascii="Times New Roman" w:hAnsi="Times New Roman" w:cs="Times New Roman"/>
          <w:sz w:val="28"/>
          <w:szCs w:val="28"/>
          <w:lang w:val="kk-KZ"/>
        </w:rPr>
        <w:t>ө</w:t>
      </w:r>
      <w:r w:rsidRPr="001E733E">
        <w:rPr>
          <w:rFonts w:ascii="Times New Roman" w:hAnsi="Times New Roman" w:cs="Times New Roman"/>
          <w:sz w:val="28"/>
          <w:szCs w:val="28"/>
          <w:lang w:val="kk-KZ"/>
        </w:rPr>
        <w:t>где өзгерістерді байқау (гидрометеожағдайлардан</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 xml:space="preserve">басқа); улы </w:t>
      </w:r>
      <w:r>
        <w:rPr>
          <w:rFonts w:ascii="Times New Roman" w:hAnsi="Times New Roman" w:cs="Times New Roman"/>
          <w:sz w:val="28"/>
          <w:szCs w:val="28"/>
          <w:lang w:val="kk-KZ"/>
        </w:rPr>
        <w:t>қ</w:t>
      </w:r>
      <w:r w:rsidRPr="001E733E">
        <w:rPr>
          <w:rFonts w:ascii="Times New Roman" w:hAnsi="Times New Roman" w:cs="Times New Roman"/>
          <w:sz w:val="28"/>
          <w:szCs w:val="28"/>
          <w:lang w:val="kk-KZ"/>
        </w:rPr>
        <w:t>алдықтардың кездесуі.</w:t>
      </w:r>
    </w:p>
    <w:p w:rsidR="00F74A4D" w:rsidRPr="009816E0" w:rsidRDefault="00F74A4D" w:rsidP="00F74A4D">
      <w:pPr>
        <w:spacing w:after="0" w:line="240" w:lineRule="auto"/>
        <w:rPr>
          <w:rFonts w:ascii="Times New Roman" w:hAnsi="Times New Roman" w:cs="Times New Roman"/>
          <w:sz w:val="28"/>
          <w:szCs w:val="28"/>
          <w:lang w:val="kk-KZ"/>
        </w:rPr>
      </w:pPr>
    </w:p>
    <w:p w:rsidR="00F74A4D" w:rsidRPr="009816E0" w:rsidRDefault="00F74A4D" w:rsidP="00F74A4D">
      <w:pPr>
        <w:spacing w:after="0" w:line="240" w:lineRule="auto"/>
        <w:rPr>
          <w:rFonts w:ascii="Times New Roman" w:hAnsi="Times New Roman" w:cs="Times New Roman"/>
          <w:sz w:val="28"/>
          <w:szCs w:val="28"/>
          <w:lang w:val="kk-KZ"/>
        </w:rPr>
      </w:pPr>
    </w:p>
    <w:p w:rsidR="00BA39E1" w:rsidRPr="00EC2985" w:rsidRDefault="00BA39E1" w:rsidP="00F74A4D">
      <w:pPr>
        <w:spacing w:after="0" w:line="240" w:lineRule="auto"/>
        <w:ind w:firstLine="567"/>
        <w:rPr>
          <w:rFonts w:ascii="Times New Roman" w:hAnsi="Times New Roman" w:cs="Times New Roman"/>
          <w:b/>
          <w:sz w:val="28"/>
          <w:szCs w:val="28"/>
          <w:lang w:val="kk-KZ"/>
        </w:rPr>
      </w:pPr>
    </w:p>
    <w:p w:rsidR="00F74A4D" w:rsidRDefault="00F74A4D" w:rsidP="00F74A4D">
      <w:pPr>
        <w:spacing w:after="0" w:line="240" w:lineRule="auto"/>
        <w:ind w:firstLine="567"/>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9 тарау. Мониторингтік хабарларды жинау және талдау</w:t>
      </w:r>
    </w:p>
    <w:p w:rsidR="00F74A4D" w:rsidRDefault="00F74A4D" w:rsidP="00F74A4D">
      <w:pPr>
        <w:spacing w:after="0" w:line="240" w:lineRule="auto"/>
        <w:jc w:val="center"/>
        <w:rPr>
          <w:rFonts w:ascii="Times New Roman" w:hAnsi="Times New Roman" w:cs="Times New Roman"/>
          <w:b/>
          <w:sz w:val="28"/>
          <w:szCs w:val="28"/>
          <w:lang w:val="kk-KZ"/>
        </w:rPr>
      </w:pPr>
    </w:p>
    <w:p w:rsidR="00F74A4D" w:rsidRDefault="00F74A4D" w:rsidP="00F74A4D">
      <w:pPr>
        <w:spacing w:after="0" w:line="240" w:lineRule="auto"/>
        <w:ind w:firstLine="567"/>
        <w:rPr>
          <w:rFonts w:ascii="Times New Roman" w:hAnsi="Times New Roman" w:cs="Times New Roman"/>
          <w:b/>
          <w:sz w:val="28"/>
          <w:szCs w:val="28"/>
          <w:lang w:val="kk-KZ"/>
        </w:rPr>
      </w:pPr>
      <w:r w:rsidRPr="0018298E">
        <w:rPr>
          <w:rFonts w:ascii="Times New Roman" w:hAnsi="Times New Roman" w:cs="Times New Roman"/>
          <w:b/>
          <w:sz w:val="28"/>
          <w:szCs w:val="28"/>
          <w:lang w:val="kk-KZ"/>
        </w:rPr>
        <w:t>9</w:t>
      </w:r>
      <w:r>
        <w:rPr>
          <w:rFonts w:ascii="Times New Roman" w:hAnsi="Times New Roman" w:cs="Times New Roman"/>
          <w:b/>
          <w:sz w:val="28"/>
          <w:szCs w:val="28"/>
          <w:lang w:val="kk-KZ"/>
        </w:rPr>
        <w:t xml:space="preserve">.1 </w:t>
      </w:r>
      <w:r w:rsidRPr="00025F71">
        <w:rPr>
          <w:rFonts w:ascii="Times New Roman" w:hAnsi="Times New Roman" w:cs="Times New Roman"/>
          <w:b/>
          <w:sz w:val="28"/>
          <w:szCs w:val="28"/>
          <w:lang w:val="kk-KZ"/>
        </w:rPr>
        <w:t>Қаланың атмосфералық ауасының ластануы туралы мәліметті жинақтаудың мақсаты</w:t>
      </w:r>
    </w:p>
    <w:p w:rsidR="00F74A4D" w:rsidRPr="00025F71" w:rsidRDefault="00F74A4D" w:rsidP="00F74A4D">
      <w:pPr>
        <w:spacing w:after="0" w:line="240" w:lineRule="auto"/>
        <w:jc w:val="center"/>
        <w:rPr>
          <w:rFonts w:ascii="Times New Roman" w:hAnsi="Times New Roman" w:cs="Times New Roman"/>
          <w:b/>
          <w:sz w:val="28"/>
          <w:szCs w:val="28"/>
          <w:lang w:val="kk-KZ"/>
        </w:rPr>
      </w:pP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Хабарларды жинау және бақылау мәліметтерін талдаудың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мақсаты, атмосфералық ауанының ластану деңгейі туралы аны</w:t>
      </w:r>
      <w:r>
        <w:rPr>
          <w:rFonts w:ascii="Times New Roman" w:hAnsi="Times New Roman" w:cs="Times New Roman"/>
          <w:sz w:val="28"/>
          <w:szCs w:val="28"/>
          <w:lang w:val="kk-KZ"/>
        </w:rPr>
        <w:t xml:space="preserve">қ </w:t>
      </w:r>
      <w:r w:rsidRPr="001E733E">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шын</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хабарларалу, ауаның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ластанудеңгейінің тенденциясын анықтау,</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ластану м</w:t>
      </w:r>
      <w:r>
        <w:rPr>
          <w:rFonts w:ascii="Times New Roman" w:hAnsi="Times New Roman" w:cs="Times New Roman"/>
          <w:sz w:val="28"/>
          <w:szCs w:val="28"/>
          <w:lang w:val="kk-KZ"/>
        </w:rPr>
        <w:t>ө</w:t>
      </w:r>
      <w:r w:rsidRPr="001E733E">
        <w:rPr>
          <w:rFonts w:ascii="Times New Roman" w:hAnsi="Times New Roman" w:cs="Times New Roman"/>
          <w:sz w:val="28"/>
          <w:szCs w:val="28"/>
          <w:lang w:val="kk-KZ"/>
        </w:rPr>
        <w:t>лшерін төмендету бағытындағы ұсыныстарды талдау және</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оны тиісті шешім шығара алатын құзырлы органдарға жеткізу.</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Мәліметтер, бақылау негізінде ауадағы зиянды қосылыстардың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м</w:t>
      </w:r>
      <w:r>
        <w:rPr>
          <w:rFonts w:ascii="Times New Roman" w:hAnsi="Times New Roman" w:cs="Times New Roman"/>
          <w:sz w:val="28"/>
          <w:szCs w:val="28"/>
          <w:lang w:val="kk-KZ"/>
        </w:rPr>
        <w:t>ө</w:t>
      </w:r>
      <w:r w:rsidRPr="001E733E">
        <w:rPr>
          <w:rFonts w:ascii="Times New Roman" w:hAnsi="Times New Roman" w:cs="Times New Roman"/>
          <w:sz w:val="28"/>
          <w:szCs w:val="28"/>
          <w:lang w:val="kk-KZ"/>
        </w:rPr>
        <w:t>лшерін анықтаған кездегі бір реттік немесе орташа тәуліктік</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концентрациялар және нақты қалалардағы ауаға шығарылған зиянды</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қосылыстардың мәліметтері арқылы жинақталады.</w:t>
      </w:r>
    </w:p>
    <w:p w:rsidR="00F74A4D" w:rsidRPr="001E733E"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УГМ қарайтын аймақтардағы хабарлардың қорытындысы, мына</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жағдайларға қажет: 1) жоғарғы деңгейде атмосфералық ауасы</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ластанған қалаларда; 2) қаланың атмосфералық ауасына зиян</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келтіруге үлес қосып жатқан зиянды заттарды ауаға шығару көздері;</w:t>
      </w:r>
    </w:p>
    <w:p w:rsidR="00F74A4D" w:rsidRPr="001E733E" w:rsidRDefault="00F74A4D" w:rsidP="00F74A4D">
      <w:pPr>
        <w:spacing w:after="0" w:line="240" w:lineRule="auto"/>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3)</w:t>
      </w:r>
      <w:r w:rsidRPr="001E733E">
        <w:rPr>
          <w:rFonts w:ascii="Times New Roman" w:hAnsi="Times New Roman" w:cs="Times New Roman"/>
          <w:sz w:val="28"/>
          <w:szCs w:val="28"/>
          <w:lang w:val="kk-KZ"/>
        </w:rPr>
        <w:tab/>
        <w:t>атмосфералық ауаның ластануына себебін тигізетін зиянды заттар.</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Бұлар зиянды заттардың ауаға бірлесіп шығуынан, атмосфераның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ластану сипатына және атмосферада зиянды заттардың таралуына,</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жайылуына себебін тигізетін метеорологиялық жағдайларға</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байланысты.</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Хабарларды өңдеу кезінде және оларды жинақтау кезінде</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белгіленген ережелерді сақтау қажет. Қаладағы ауаның ластануы</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жағдайы 1 айдан 1 жылға және одан көп уақыт аралығында</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талқыланады. Талдау бір қала бойынша, бірнеше қала және УГМ</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аймағындағы елді мекендерді қамтуы мүмкін. Талдау кезінде елді</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мекендердің атмосфералық ауасының ластануының статистикалық</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сипаттамасы пайдаланылады.</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Хабар жазылған құжаттар нормативті материалдарға сай, ақ</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парақта бір жарым ара қашықтықта толтырылады. Басылған мәтіннің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м</w:t>
      </w:r>
      <w:r>
        <w:rPr>
          <w:rFonts w:ascii="Times New Roman" w:hAnsi="Times New Roman" w:cs="Times New Roman"/>
          <w:sz w:val="28"/>
          <w:szCs w:val="28"/>
          <w:lang w:val="kk-KZ"/>
        </w:rPr>
        <w:t>ө</w:t>
      </w:r>
      <w:r w:rsidRPr="001E733E">
        <w:rPr>
          <w:rFonts w:ascii="Times New Roman" w:hAnsi="Times New Roman" w:cs="Times New Roman"/>
          <w:sz w:val="28"/>
          <w:szCs w:val="28"/>
          <w:lang w:val="kk-KZ"/>
        </w:rPr>
        <w:t>лшері 170х260мм. Жазылу шрифтісі қара сиямен, анық жазылу</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қажет. Сызбалар, суреттер және шартты белгілер қара сиямен немесе</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тушпен жазылады.</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Қаланың сызбасы 150х150мм мөлшердегі ақ қағазға немесе</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калькада сызылады. Бағдарлау белілері қарапайым: стрелкамен</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солтүстікті, суреттің жоғарғы жағына орналасқан. Суреттің төменгі</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жағында желдің сегіз румба (бағыт) бойынша жыл бойынша, әрбір</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айдағы мәні жазылады. Масштабты 1 см - 10%. Сызбаға басты</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алаңдар, магистралдар мен қала көшелері және олардың аттары,</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ландшафтың негізгі элементтері (теңіз, көл, өзен, парктер, таулар т.б.)</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және бақылау бекеттерінің орналасуы мен олардың рет саны</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белгіленеді.</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Приместердің концентрацияларының уақытша графигі және</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метеопараметрлер 120 х 120 мм қағазға түсіріледі.</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Кестенің көлемі стандартты беттен аспауы керек. Жеке</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қалалардағы ауаның құрамындағы зиянды заттардың концентрациясы</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 xml:space="preserve">туралы мәліметтер және қала </w:t>
      </w:r>
      <w:r w:rsidRPr="001E733E">
        <w:rPr>
          <w:rFonts w:ascii="Times New Roman" w:hAnsi="Times New Roman" w:cs="Times New Roman"/>
          <w:sz w:val="28"/>
          <w:szCs w:val="28"/>
          <w:lang w:val="kk-KZ"/>
        </w:rPr>
        <w:lastRenderedPageBreak/>
        <w:t>ауасының ерекше ластануы барлық</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кестелер мен құжаттарда алфавиттік бағытпен қала аттарынан</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басталады; приместер туралы мәлімет өздеріне тән шифрмен</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жазылады.</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Құжат беттері, қосымша бетті қосқанда, барлығы н</w:t>
      </w:r>
      <w:r>
        <w:rPr>
          <w:rFonts w:ascii="Times New Roman" w:hAnsi="Times New Roman" w:cs="Times New Roman"/>
          <w:sz w:val="28"/>
          <w:szCs w:val="28"/>
          <w:lang w:val="kk-KZ"/>
        </w:rPr>
        <w:t>ө</w:t>
      </w:r>
      <w:r w:rsidRPr="001E733E">
        <w:rPr>
          <w:rFonts w:ascii="Times New Roman" w:hAnsi="Times New Roman" w:cs="Times New Roman"/>
          <w:sz w:val="28"/>
          <w:szCs w:val="28"/>
          <w:lang w:val="kk-KZ"/>
        </w:rPr>
        <w:t>мірленуі қажет.</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Титульдік</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бет</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жалпы н</w:t>
      </w:r>
      <w:r>
        <w:rPr>
          <w:rFonts w:ascii="Times New Roman" w:hAnsi="Times New Roman" w:cs="Times New Roman"/>
          <w:sz w:val="28"/>
          <w:szCs w:val="28"/>
          <w:lang w:val="kk-KZ"/>
        </w:rPr>
        <w:t>ө</w:t>
      </w:r>
      <w:r w:rsidRPr="001E733E">
        <w:rPr>
          <w:rFonts w:ascii="Times New Roman" w:hAnsi="Times New Roman" w:cs="Times New Roman"/>
          <w:sz w:val="28"/>
          <w:szCs w:val="28"/>
          <w:lang w:val="kk-KZ"/>
        </w:rPr>
        <w:t>мірлеуге кіреді, бірақ оған номер қойылмайды;</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басқа беттерге номер оң жақтың жоғарғы бұрышына араб цифрімен</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белгіленеді. Құжат мазмұннан басталады, онда әрбір мәліметтің бет</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саны көрсетіледі.</w:t>
      </w:r>
    </w:p>
    <w:p w:rsidR="00F74A4D" w:rsidRDefault="00F74A4D" w:rsidP="00F74A4D">
      <w:pPr>
        <w:spacing w:after="0" w:line="240" w:lineRule="auto"/>
        <w:jc w:val="both"/>
        <w:rPr>
          <w:rFonts w:ascii="Times New Roman" w:hAnsi="Times New Roman" w:cs="Times New Roman"/>
          <w:sz w:val="28"/>
          <w:szCs w:val="28"/>
          <w:lang w:val="kk-KZ"/>
        </w:rPr>
      </w:pPr>
    </w:p>
    <w:p w:rsidR="00F74A4D" w:rsidRDefault="00F74A4D" w:rsidP="00F74A4D">
      <w:pPr>
        <w:spacing w:after="0" w:line="240" w:lineRule="auto"/>
        <w:ind w:firstLine="567"/>
        <w:rPr>
          <w:rFonts w:ascii="Times New Roman" w:hAnsi="Times New Roman" w:cs="Times New Roman"/>
          <w:b/>
          <w:sz w:val="28"/>
          <w:szCs w:val="28"/>
          <w:lang w:val="kk-KZ"/>
        </w:rPr>
      </w:pPr>
      <w:r w:rsidRPr="00A05735">
        <w:rPr>
          <w:rFonts w:ascii="Times New Roman" w:hAnsi="Times New Roman" w:cs="Times New Roman"/>
          <w:b/>
          <w:sz w:val="28"/>
          <w:szCs w:val="28"/>
          <w:lang w:val="kk-KZ"/>
        </w:rPr>
        <w:t>9.2</w:t>
      </w:r>
      <w:r>
        <w:rPr>
          <w:rFonts w:ascii="Times New Roman" w:hAnsi="Times New Roman" w:cs="Times New Roman"/>
          <w:b/>
          <w:sz w:val="28"/>
          <w:szCs w:val="28"/>
          <w:lang w:val="kk-KZ"/>
        </w:rPr>
        <w:t xml:space="preserve"> </w:t>
      </w:r>
      <w:r w:rsidRPr="00A05735">
        <w:rPr>
          <w:rFonts w:ascii="Times New Roman" w:hAnsi="Times New Roman" w:cs="Times New Roman"/>
          <w:b/>
          <w:sz w:val="28"/>
          <w:szCs w:val="28"/>
          <w:lang w:val="kk-KZ"/>
        </w:rPr>
        <w:t>Мониторинг туралы мәліметтерді талдау және экологиялық бағалау</w:t>
      </w:r>
    </w:p>
    <w:p w:rsidR="00F74A4D" w:rsidRPr="00A05735" w:rsidRDefault="00F74A4D" w:rsidP="00F74A4D">
      <w:pPr>
        <w:spacing w:after="0" w:line="240" w:lineRule="auto"/>
        <w:jc w:val="both"/>
        <w:rPr>
          <w:rFonts w:ascii="Times New Roman" w:hAnsi="Times New Roman" w:cs="Times New Roman"/>
          <w:b/>
          <w:sz w:val="28"/>
          <w:szCs w:val="28"/>
          <w:lang w:val="kk-KZ"/>
        </w:rPr>
      </w:pP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Стационарлық</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және маршрутты бақылау бекеттерінде, сонымен</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 xml:space="preserve">қатар </w:t>
      </w:r>
      <w:r>
        <w:rPr>
          <w:rFonts w:ascii="Times New Roman" w:hAnsi="Times New Roman" w:cs="Times New Roman"/>
          <w:sz w:val="28"/>
          <w:szCs w:val="28"/>
          <w:lang w:val="kk-KZ"/>
        </w:rPr>
        <w:t>ө</w:t>
      </w:r>
      <w:r w:rsidRPr="001E733E">
        <w:rPr>
          <w:rFonts w:ascii="Times New Roman" w:hAnsi="Times New Roman" w:cs="Times New Roman"/>
          <w:sz w:val="28"/>
          <w:szCs w:val="28"/>
          <w:lang w:val="kk-KZ"/>
        </w:rPr>
        <w:t>ндіріс орындарының тұрбаларының, факель астылық бақылау</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кезінде алынған зиянды қосылыстардың концентрациялары кездейсоқ</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мөлшерлердің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жиынтығы — атмосфералық ауаның ластануының бір</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реттік көрсеткіші.</w:t>
      </w:r>
    </w:p>
    <w:p w:rsidR="00F74A4D"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Қаланың атмосфералық ауасының жерге жақын бетінде зиянды</w:t>
      </w:r>
      <w:r w:rsidRPr="00B358BA">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қосылыстардың концентрацияларының таралуы қалыпты логарифмдік</w:t>
      </w:r>
      <w:r w:rsidRPr="00B358BA">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таралуға сәйкес келетінін көптеген зерттеу жұмыстары дәлелдеген.</w:t>
      </w:r>
      <w:r w:rsidRPr="00B358BA">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Бақылау нәтижелерінде, бақылау қорытындылары логарифмдік</w:t>
      </w:r>
      <w:r w:rsidRPr="00B358BA">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қалыпты бөлінеді деген болжамды тексереді және логнормальді</w:t>
      </w:r>
      <w:r w:rsidRPr="00B358BA">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бөлінудің көрсеткішін есептейді, болуы мүмкін максимальды</w:t>
      </w:r>
      <w:r w:rsidRPr="00B358BA">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концентрацияның мәнін есептейді. Бақылау мәліметтері көлеміне сай</w:t>
      </w:r>
      <w:r w:rsidRPr="00FB414E">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және приместердің</w:t>
      </w:r>
      <w:r w:rsidRPr="00FB414E">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фондық концентрацияларына сай, максимальды</w:t>
      </w:r>
      <w:r w:rsidRPr="00FB414E">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концентрациялардың 4, 1 және 0,1% жағдайда болуы мүмкін</w:t>
      </w:r>
      <w:r w:rsidRPr="00FB414E">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концентрацияларын есептейді</w:t>
      </w:r>
      <w:r>
        <w:rPr>
          <w:rFonts w:ascii="Times New Roman" w:hAnsi="Times New Roman" w:cs="Times New Roman"/>
          <w:sz w:val="28"/>
          <w:szCs w:val="28"/>
          <w:lang w:val="kk-KZ"/>
        </w:rPr>
        <w:t>.</w:t>
      </w:r>
    </w:p>
    <w:p w:rsidR="00F74A4D" w:rsidRPr="009816E0"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Атмосфералық ауаның негізгі сапасының критерийі, бұл ҚР</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Денсаулық министрлігі бекіткен шекті мүмкін концентрация (</w:t>
      </w:r>
      <w:r>
        <w:rPr>
          <w:rFonts w:ascii="Times New Roman" w:hAnsi="Times New Roman" w:cs="Times New Roman"/>
          <w:sz w:val="28"/>
          <w:szCs w:val="28"/>
          <w:lang w:val="kk-KZ"/>
        </w:rPr>
        <w:t>ШМ</w:t>
      </w:r>
      <w:r w:rsidRPr="001E733E">
        <w:rPr>
          <w:rFonts w:ascii="Times New Roman" w:hAnsi="Times New Roman" w:cs="Times New Roman"/>
          <w:sz w:val="28"/>
          <w:szCs w:val="28"/>
          <w:lang w:val="kk-KZ"/>
        </w:rPr>
        <w:t>К).</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Сондықтан атмосфералық ауаның ластануын бағалау немесе ластану</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 xml:space="preserve">деңгейіне негізгі көрсеткіш, бұл </w:t>
      </w:r>
      <w:r>
        <w:rPr>
          <w:rFonts w:ascii="Times New Roman" w:hAnsi="Times New Roman" w:cs="Times New Roman"/>
          <w:sz w:val="28"/>
          <w:szCs w:val="28"/>
          <w:lang w:val="kk-KZ"/>
        </w:rPr>
        <w:t>ШМК</w:t>
      </w:r>
    </w:p>
    <w:p w:rsidR="00F74A4D" w:rsidRPr="00402E7F" w:rsidRDefault="00F74A4D" w:rsidP="00F74A4D">
      <w:pPr>
        <w:spacing w:after="0" w:line="240" w:lineRule="auto"/>
        <w:ind w:firstLine="567"/>
        <w:jc w:val="both"/>
        <w:rPr>
          <w:rFonts w:ascii="Times New Roman" w:hAnsi="Times New Roman" w:cs="Times New Roman"/>
          <w:sz w:val="28"/>
          <w:szCs w:val="28"/>
          <w:lang w:val="kk-KZ"/>
        </w:rPr>
      </w:pPr>
    </w:p>
    <w:p w:rsidR="00F74A4D" w:rsidRPr="00402E7F" w:rsidRDefault="00A419CE" w:rsidP="00F74A4D">
      <w:pPr>
        <w:spacing w:after="0" w:line="240" w:lineRule="auto"/>
        <w:ind w:firstLine="567"/>
        <w:jc w:val="both"/>
        <w:rPr>
          <w:rFonts w:ascii="Times New Roman" w:hAnsi="Times New Roman" w:cs="Times New Roman"/>
          <w:sz w:val="28"/>
          <w:szCs w:val="28"/>
          <w:lang w:val="en-US"/>
        </w:rPr>
      </w:pPr>
      <m:oMathPara>
        <m:oMath>
          <m:f>
            <m:fPr>
              <m:type m:val="lin"/>
              <m:ctrlPr>
                <w:rPr>
                  <w:rFonts w:ascii="Cambria Math" w:hAnsi="Times New Roman" w:cs="Times New Roman"/>
                  <w:i/>
                  <w:sz w:val="28"/>
                  <w:szCs w:val="28"/>
                  <w:lang w:val="en-US"/>
                </w:rPr>
              </m:ctrlPr>
            </m:fPr>
            <m:num>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q</m:t>
                  </m:r>
                </m:e>
                <m:sub>
                  <m:r>
                    <w:rPr>
                      <w:rFonts w:ascii="Cambria Math" w:hAnsi="Times New Roman" w:cs="Times New Roman"/>
                      <w:sz w:val="28"/>
                      <w:szCs w:val="28"/>
                      <w:lang w:val="en-US"/>
                    </w:rPr>
                    <m:t>1</m:t>
                  </m:r>
                </m:sub>
              </m:sSub>
            </m:num>
            <m:den>
              <m:sSub>
                <m:sSubPr>
                  <m:ctrlPr>
                    <w:rPr>
                      <w:rFonts w:ascii="Cambria Math" w:hAnsi="Times New Roman" w:cs="Times New Roman"/>
                      <w:i/>
                      <w:sz w:val="28"/>
                      <w:szCs w:val="28"/>
                    </w:rPr>
                  </m:ctrlPr>
                </m:sSubPr>
                <m:e>
                  <m:r>
                    <w:rPr>
                      <w:rFonts w:ascii="Cambria Math" w:hAnsi="Times New Roman" w:cs="Times New Roman"/>
                      <w:sz w:val="28"/>
                      <w:szCs w:val="28"/>
                    </w:rPr>
                    <m:t>ПДК</m:t>
                  </m:r>
                </m:e>
                <m:sub>
                  <m:r>
                    <w:rPr>
                      <w:rFonts w:ascii="Cambria Math" w:hAnsi="Times New Roman" w:cs="Times New Roman"/>
                      <w:sz w:val="28"/>
                      <w:szCs w:val="28"/>
                    </w:rPr>
                    <m:t>м</m:t>
                  </m:r>
                  <m:r>
                    <w:rPr>
                      <w:rFonts w:ascii="Cambria Math" w:hAnsi="Times New Roman" w:cs="Times New Roman"/>
                      <w:sz w:val="28"/>
                      <w:szCs w:val="28"/>
                    </w:rPr>
                    <m:t>.</m:t>
                  </m:r>
                  <m:r>
                    <w:rPr>
                      <w:rFonts w:ascii="Cambria Math" w:hAnsi="Times New Roman" w:cs="Times New Roman"/>
                      <w:sz w:val="28"/>
                      <w:szCs w:val="28"/>
                    </w:rPr>
                    <m:t>р</m:t>
                  </m:r>
                  <m:r>
                    <w:rPr>
                      <w:rFonts w:ascii="Cambria Math" w:hAnsi="Times New Roman" w:cs="Times New Roman"/>
                      <w:sz w:val="28"/>
                      <w:szCs w:val="28"/>
                    </w:rPr>
                    <m:t>.</m:t>
                  </m:r>
                </m:sub>
              </m:sSub>
              <m:r>
                <w:rPr>
                  <w:rFonts w:ascii="Cambria Math" w:hAnsi="Times New Roman" w:cs="Times New Roman"/>
                  <w:sz w:val="28"/>
                  <w:szCs w:val="28"/>
                </w:rPr>
                <m:t>&lt;1</m:t>
              </m:r>
            </m:den>
          </m:f>
        </m:oMath>
      </m:oMathPara>
    </w:p>
    <w:p w:rsidR="00F74A4D" w:rsidRPr="00402E7F" w:rsidRDefault="00F74A4D" w:rsidP="00F74A4D">
      <w:pPr>
        <w:spacing w:after="0" w:line="240" w:lineRule="auto"/>
        <w:ind w:firstLine="567"/>
        <w:jc w:val="both"/>
        <w:rPr>
          <w:rFonts w:ascii="Times New Roman" w:hAnsi="Times New Roman" w:cs="Times New Roman"/>
          <w:sz w:val="28"/>
          <w:szCs w:val="28"/>
          <w:lang w:val="en-US"/>
        </w:rPr>
      </w:pPr>
    </w:p>
    <w:p w:rsidR="00F74A4D" w:rsidRPr="00402E7F" w:rsidRDefault="00F74A4D" w:rsidP="00F74A4D">
      <w:pPr>
        <w:spacing w:after="0" w:line="240" w:lineRule="auto"/>
        <w:ind w:firstLine="567"/>
        <w:jc w:val="both"/>
        <w:rPr>
          <w:rFonts w:ascii="Times New Roman" w:hAnsi="Times New Roman" w:cs="Times New Roman"/>
          <w:sz w:val="28"/>
          <w:szCs w:val="28"/>
          <w:lang w:val="kk-KZ"/>
        </w:rPr>
      </w:pPr>
      <w:r w:rsidRPr="00402E7F">
        <w:rPr>
          <w:rFonts w:ascii="Times New Roman" w:hAnsi="Times New Roman" w:cs="Times New Roman"/>
          <w:sz w:val="28"/>
          <w:szCs w:val="28"/>
          <w:lang w:val="kk-KZ"/>
        </w:rPr>
        <w:t>Себебі ШМКо.т. (орташа тәуліктік)  ұзақ уақытты қамтитын болған соң, мынандай арақатынасты орындау тексеріледі.</w:t>
      </w:r>
    </w:p>
    <w:p w:rsidR="00F74A4D" w:rsidRPr="00402E7F" w:rsidRDefault="00F74A4D" w:rsidP="00F74A4D">
      <w:pPr>
        <w:spacing w:after="0" w:line="240" w:lineRule="auto"/>
        <w:ind w:firstLine="567"/>
        <w:jc w:val="both"/>
        <w:rPr>
          <w:rFonts w:ascii="Times New Roman" w:hAnsi="Times New Roman" w:cs="Times New Roman"/>
          <w:sz w:val="28"/>
          <w:szCs w:val="28"/>
          <w:lang w:val="kk-KZ"/>
        </w:rPr>
      </w:pPr>
    </w:p>
    <w:p w:rsidR="00F74A4D" w:rsidRPr="00402E7F" w:rsidRDefault="00A419CE" w:rsidP="00F74A4D">
      <w:pPr>
        <w:spacing w:after="0" w:line="240" w:lineRule="auto"/>
        <w:jc w:val="both"/>
        <w:rPr>
          <w:rFonts w:ascii="Times New Roman" w:hAnsi="Times New Roman" w:cs="Times New Roman"/>
          <w:sz w:val="28"/>
          <w:szCs w:val="28"/>
          <w:lang w:val="kk-KZ"/>
        </w:rPr>
      </w:pPr>
      <m:oMathPara>
        <m:oMath>
          <m:f>
            <m:fPr>
              <m:type m:val="lin"/>
              <m:ctrlPr>
                <w:rPr>
                  <w:rFonts w:ascii="Cambria Math" w:hAnsi="Times New Roman" w:cs="Times New Roman"/>
                  <w:i/>
                  <w:sz w:val="28"/>
                  <w:szCs w:val="28"/>
                  <w:lang w:val="kk-KZ"/>
                </w:rPr>
              </m:ctrlPr>
            </m:fPr>
            <m:num>
              <m:r>
                <w:rPr>
                  <w:rFonts w:ascii="Cambria Math" w:hAnsi="Cambria Math" w:cs="Times New Roman"/>
                  <w:sz w:val="28"/>
                  <w:szCs w:val="28"/>
                  <w:lang w:val="en-US"/>
                </w:rPr>
                <m:t>q</m:t>
              </m:r>
            </m:num>
            <m:den>
              <m:sSub>
                <m:sSubPr>
                  <m:ctrlPr>
                    <w:rPr>
                      <w:rFonts w:ascii="Cambria Math" w:hAnsi="Times New Roman" w:cs="Times New Roman"/>
                      <w:i/>
                      <w:sz w:val="28"/>
                      <w:szCs w:val="28"/>
                    </w:rPr>
                  </m:ctrlPr>
                </m:sSubPr>
                <m:e>
                  <m:r>
                    <w:rPr>
                      <w:rFonts w:ascii="Cambria Math" w:hAnsi="Times New Roman" w:cs="Times New Roman"/>
                      <w:sz w:val="28"/>
                      <w:szCs w:val="28"/>
                    </w:rPr>
                    <m:t>ПДК</m:t>
                  </m:r>
                </m:e>
                <m:sub>
                  <m:r>
                    <w:rPr>
                      <w:rFonts w:ascii="Cambria Math" w:hAnsi="Times New Roman" w:cs="Times New Roman"/>
                      <w:sz w:val="28"/>
                      <w:szCs w:val="28"/>
                    </w:rPr>
                    <m:t>с</m:t>
                  </m:r>
                  <m:r>
                    <w:rPr>
                      <w:rFonts w:ascii="Cambria Math" w:hAnsi="Times New Roman" w:cs="Times New Roman"/>
                      <w:sz w:val="28"/>
                      <w:szCs w:val="28"/>
                    </w:rPr>
                    <m:t>.</m:t>
                  </m:r>
                  <m:r>
                    <w:rPr>
                      <w:rFonts w:ascii="Cambria Math" w:hAnsi="Times New Roman" w:cs="Times New Roman"/>
                      <w:sz w:val="28"/>
                      <w:szCs w:val="28"/>
                    </w:rPr>
                    <m:t>с</m:t>
                  </m:r>
                </m:sub>
              </m:sSub>
              <m:r>
                <w:rPr>
                  <w:rFonts w:ascii="Cambria Math" w:hAnsi="Times New Roman" w:cs="Times New Roman"/>
                  <w:sz w:val="28"/>
                  <w:szCs w:val="28"/>
                </w:rPr>
                <m:t>&lt;1</m:t>
              </m:r>
            </m:den>
          </m:f>
        </m:oMath>
      </m:oMathPara>
    </w:p>
    <w:p w:rsidR="00F74A4D" w:rsidRPr="00402E7F" w:rsidRDefault="00F74A4D" w:rsidP="00F74A4D">
      <w:pPr>
        <w:spacing w:after="0" w:line="240" w:lineRule="auto"/>
        <w:jc w:val="center"/>
        <w:rPr>
          <w:rFonts w:ascii="Times New Roman" w:hAnsi="Times New Roman" w:cs="Times New Roman"/>
          <w:sz w:val="28"/>
          <w:szCs w:val="28"/>
          <w:lang w:val="kk-KZ"/>
        </w:rPr>
      </w:pPr>
    </w:p>
    <w:p w:rsidR="00F74A4D" w:rsidRPr="00402E7F" w:rsidRDefault="00F74A4D" w:rsidP="00F74A4D">
      <w:pPr>
        <w:spacing w:after="0" w:line="240" w:lineRule="auto"/>
        <w:ind w:firstLine="567"/>
        <w:jc w:val="both"/>
        <w:rPr>
          <w:rFonts w:ascii="Times New Roman" w:hAnsi="Times New Roman" w:cs="Times New Roman"/>
          <w:sz w:val="28"/>
          <w:szCs w:val="28"/>
          <w:lang w:val="kk-KZ"/>
        </w:rPr>
      </w:pPr>
      <w:r w:rsidRPr="00402E7F">
        <w:rPr>
          <w:rFonts w:ascii="Times New Roman" w:hAnsi="Times New Roman" w:cs="Times New Roman"/>
          <w:sz w:val="28"/>
          <w:szCs w:val="28"/>
          <w:lang w:val="kk-KZ"/>
        </w:rPr>
        <w:t>ШМК атмосфераның ластануының негізгі және бір реттік көрсеткіштерін нормалау атмосфералық ластану көрсеткіші (ИЗА) деп аталады. Тексеру арқылы ШМК асқан (т) концентрацияларды және басқа өлшемдерді есептейміз.</w:t>
      </w:r>
    </w:p>
    <w:p w:rsidR="00F74A4D" w:rsidRDefault="00F74A4D" w:rsidP="00F74A4D">
      <w:pPr>
        <w:spacing w:after="0" w:line="240" w:lineRule="auto"/>
        <w:rPr>
          <w:rFonts w:ascii="Times New Roman" w:hAnsi="Times New Roman" w:cs="Times New Roman"/>
          <w:sz w:val="28"/>
          <w:szCs w:val="28"/>
          <w:lang w:val="kk-KZ"/>
        </w:rPr>
      </w:pPr>
    </w:p>
    <w:p w:rsidR="00F74A4D" w:rsidRDefault="00F74A4D" w:rsidP="00F74A4D">
      <w:pPr>
        <w:spacing w:after="0" w:line="240" w:lineRule="auto"/>
        <w:rPr>
          <w:rFonts w:ascii="Times New Roman" w:hAnsi="Times New Roman" w:cs="Times New Roman"/>
          <w:sz w:val="28"/>
          <w:szCs w:val="28"/>
          <w:lang w:val="kk-KZ"/>
        </w:rPr>
      </w:pPr>
    </w:p>
    <w:p w:rsidR="00BA39E1" w:rsidRPr="00EC2985" w:rsidRDefault="00BA39E1" w:rsidP="00F74A4D">
      <w:pPr>
        <w:spacing w:after="0" w:line="240" w:lineRule="auto"/>
        <w:ind w:firstLine="567"/>
        <w:rPr>
          <w:rFonts w:ascii="Times New Roman" w:hAnsi="Times New Roman" w:cs="Times New Roman"/>
          <w:b/>
          <w:sz w:val="28"/>
          <w:szCs w:val="28"/>
          <w:lang w:val="kk-KZ"/>
        </w:rPr>
      </w:pPr>
    </w:p>
    <w:p w:rsidR="00F74A4D" w:rsidRDefault="00F74A4D" w:rsidP="00F74A4D">
      <w:pPr>
        <w:spacing w:after="0" w:line="240" w:lineRule="auto"/>
        <w:ind w:firstLine="567"/>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10 </w:t>
      </w:r>
      <w:r w:rsidRPr="00A05735">
        <w:rPr>
          <w:rFonts w:ascii="Times New Roman" w:hAnsi="Times New Roman" w:cs="Times New Roman"/>
          <w:b/>
          <w:sz w:val="28"/>
          <w:szCs w:val="28"/>
          <w:lang w:val="kk-KZ"/>
        </w:rPr>
        <w:t>тарау. Э</w:t>
      </w:r>
      <w:r>
        <w:rPr>
          <w:rFonts w:ascii="Times New Roman" w:hAnsi="Times New Roman" w:cs="Times New Roman"/>
          <w:b/>
          <w:sz w:val="28"/>
          <w:szCs w:val="28"/>
          <w:lang w:val="kk-KZ"/>
        </w:rPr>
        <w:t>кологиялық мониторингтегі қоғамның орны</w:t>
      </w:r>
    </w:p>
    <w:p w:rsidR="00F74A4D" w:rsidRDefault="00F74A4D" w:rsidP="00F74A4D">
      <w:pPr>
        <w:spacing w:after="0" w:line="240" w:lineRule="auto"/>
        <w:jc w:val="center"/>
        <w:rPr>
          <w:rFonts w:ascii="Times New Roman" w:hAnsi="Times New Roman" w:cs="Times New Roman"/>
          <w:b/>
          <w:sz w:val="28"/>
          <w:szCs w:val="28"/>
          <w:lang w:val="kk-KZ"/>
        </w:rPr>
      </w:pPr>
    </w:p>
    <w:p w:rsidR="00F74A4D" w:rsidRPr="00A05735" w:rsidRDefault="00F74A4D" w:rsidP="00F74A4D">
      <w:pPr>
        <w:spacing w:after="0" w:line="240" w:lineRule="auto"/>
        <w:ind w:firstLine="567"/>
        <w:rPr>
          <w:rFonts w:ascii="Times New Roman" w:hAnsi="Times New Roman" w:cs="Times New Roman"/>
          <w:b/>
          <w:sz w:val="28"/>
          <w:szCs w:val="28"/>
          <w:lang w:val="kk-KZ"/>
        </w:rPr>
      </w:pPr>
      <w:r w:rsidRPr="00CD1891">
        <w:rPr>
          <w:rFonts w:ascii="Times New Roman" w:hAnsi="Times New Roman" w:cs="Times New Roman"/>
          <w:b/>
          <w:sz w:val="28"/>
          <w:szCs w:val="28"/>
          <w:lang w:val="kk-KZ"/>
        </w:rPr>
        <w:t>10</w:t>
      </w:r>
      <w:r w:rsidRPr="00A05735">
        <w:rPr>
          <w:rFonts w:ascii="Times New Roman" w:hAnsi="Times New Roman" w:cs="Times New Roman"/>
          <w:b/>
          <w:sz w:val="28"/>
          <w:szCs w:val="28"/>
          <w:lang w:val="kk-KZ"/>
        </w:rPr>
        <w:t>.1</w:t>
      </w:r>
      <w:r w:rsidRPr="00A05735">
        <w:rPr>
          <w:rFonts w:ascii="Times New Roman" w:hAnsi="Times New Roman" w:cs="Times New Roman"/>
          <w:b/>
          <w:sz w:val="28"/>
          <w:szCs w:val="28"/>
          <w:lang w:val="kk-KZ"/>
        </w:rPr>
        <w:tab/>
        <w:t>Қоғамдық экологиялық мониторингтің негізгі міндеті.</w:t>
      </w:r>
    </w:p>
    <w:p w:rsidR="00F74A4D" w:rsidRDefault="00F74A4D" w:rsidP="00F74A4D">
      <w:pPr>
        <w:spacing w:after="0" w:line="240" w:lineRule="auto"/>
        <w:jc w:val="both"/>
        <w:rPr>
          <w:rFonts w:ascii="Times New Roman" w:hAnsi="Times New Roman" w:cs="Times New Roman"/>
          <w:sz w:val="28"/>
          <w:szCs w:val="28"/>
          <w:lang w:val="kk-KZ"/>
        </w:rPr>
      </w:pP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 xml:space="preserve">Қоғамдық экологиялық мониторигтің негізгі мақсаты </w:t>
      </w:r>
      <w:r>
        <w:rPr>
          <w:rFonts w:ascii="Times New Roman" w:hAnsi="Times New Roman" w:cs="Times New Roman"/>
          <w:sz w:val="28"/>
          <w:szCs w:val="28"/>
          <w:lang w:val="kk-KZ"/>
        </w:rPr>
        <w:t>–</w:t>
      </w:r>
      <w:r w:rsidRPr="001E733E">
        <w:rPr>
          <w:rFonts w:ascii="Times New Roman" w:hAnsi="Times New Roman" w:cs="Times New Roman"/>
          <w:sz w:val="28"/>
          <w:szCs w:val="28"/>
          <w:lang w:val="kk-KZ"/>
        </w:rPr>
        <w:t>экологиялық</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мәліметтердің жұртшылыққа таралуына мүмкіндік жасау. Бұған</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хабарға мемлекеттік монополияны жою және мемлекеттік</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қызметкерлердің біле білмейтін хабарларын қосымша көпшілікке</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хабарлау арқылы қол жетеді.</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Қоғамдық экологиялық мониторинг белсенді шешімдер қабылдау</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үшін ұйымдастырылады. Кейбір жағдайларда қоғамдық мекемелер</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басқарушы органдарға көңіл аударады, ал кейбір жағдайларда</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мекемелерге қысым көрсетіледі; кейбірде бақыланатын нысананың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жағдайын жақсартуға жұмыс жасалады. Бұл мағынада қоғамдық</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экологиялық мониторинг қоғамдық экологиялық бақылаумен үздіксіз</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байланыста және ол қоғамдық экологиялық бақылаудың ақпараттық</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базасы болып саналады.</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Қоғамдық экологиялық мониторинг мынадай қызметтер атқара</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алады:</w:t>
      </w:r>
    </w:p>
    <w:p w:rsidR="00F74A4D" w:rsidRPr="001E733E" w:rsidRDefault="00F74A4D" w:rsidP="00F74A4D">
      <w:pPr>
        <w:spacing w:after="0" w:line="240" w:lineRule="auto"/>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Баламалы хабарламалық каналды құруға, экологиялық</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бақылаудың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ұйымдастырушылығын арттыру</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тұрғындарды қауіпті</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жағдайлардың болу мүмкіндігін хабарлаудың тиімділігі;</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Мемлекеттік табиғатты қорғау қызметінің мониторинг</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бағдарламасына кірмеген немесе толық сипатталмаған нысанасына</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бақылау жүргізу;</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Бұрын ескерілмеген жағдайларға көңіл аудармау әртүрлі</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себептерге байланысты;</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Экологиялық білімді дамыту.</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Көбіне мемлекеттік мекемелер қажетті материалдарды құнының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жоғарылығына байланысты пайдалануға бермейді. Бұндай жағдайлар</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мемлекеттік мекемелер мен қоғамның арасында, сонымен қатар</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әртүрлі ведомстваларға қарайтын мемлекеттік</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қызметтер арасында</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да болады. Бұндай шамадан тыс қолдануларға қарсы әсерлі шаралар</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ретінде мәліметтерді алатын және тарататын баламалы каналдар,</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қоғамдық экологиялық мониторин</w:t>
      </w:r>
      <w:r>
        <w:rPr>
          <w:rFonts w:ascii="Times New Roman" w:hAnsi="Times New Roman" w:cs="Times New Roman"/>
          <w:sz w:val="28"/>
          <w:szCs w:val="28"/>
          <w:lang w:val="kk-KZ"/>
        </w:rPr>
        <w:t>гт</w:t>
      </w:r>
      <w:r w:rsidRPr="001E733E">
        <w:rPr>
          <w:rFonts w:ascii="Times New Roman" w:hAnsi="Times New Roman" w:cs="Times New Roman"/>
          <w:sz w:val="28"/>
          <w:szCs w:val="28"/>
          <w:lang w:val="kk-KZ"/>
        </w:rPr>
        <w:t>і ұсынуға болады.</w:t>
      </w:r>
      <w:r>
        <w:rPr>
          <w:rFonts w:ascii="Times New Roman" w:hAnsi="Times New Roman" w:cs="Times New Roman"/>
          <w:sz w:val="28"/>
          <w:szCs w:val="28"/>
          <w:lang w:val="kk-KZ"/>
        </w:rPr>
        <w:t xml:space="preserve"> </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Қоғамдык, мониторингтің дамуының бір бағыты қауіпті жағдай</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болғанда жедел мәліметтер алу үшін пайдалану. Мемлекеттік</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мониторинг жүйесіне талдау көрсеткеніндей, көбінесе құрал-саймандардың қызметке сәйкессіздігінен кеп жағдайда мәселелер</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шешілмей жатады. Бұл көп жағдайда зерттелетін талдауды басқа</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айма</w:t>
      </w:r>
      <w:r>
        <w:rPr>
          <w:rFonts w:ascii="Times New Roman" w:hAnsi="Times New Roman" w:cs="Times New Roman"/>
          <w:sz w:val="28"/>
          <w:szCs w:val="28"/>
          <w:lang w:val="kk-KZ"/>
        </w:rPr>
        <w:t>ққ</w:t>
      </w:r>
      <w:r w:rsidRPr="001E733E">
        <w:rPr>
          <w:rFonts w:ascii="Times New Roman" w:hAnsi="Times New Roman" w:cs="Times New Roman"/>
          <w:sz w:val="28"/>
          <w:szCs w:val="28"/>
          <w:lang w:val="kk-KZ"/>
        </w:rPr>
        <w:t>а жіберуге әкеп соғады, ол тек мониторинг қана емес, сонымен</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 xml:space="preserve">бірге </w:t>
      </w:r>
      <w:r>
        <w:rPr>
          <w:rFonts w:ascii="Times New Roman" w:hAnsi="Times New Roman" w:cs="Times New Roman"/>
          <w:sz w:val="28"/>
          <w:szCs w:val="28"/>
          <w:lang w:val="kk-KZ"/>
        </w:rPr>
        <w:t>ә</w:t>
      </w:r>
      <w:r w:rsidRPr="001E733E">
        <w:rPr>
          <w:rFonts w:ascii="Times New Roman" w:hAnsi="Times New Roman" w:cs="Times New Roman"/>
          <w:sz w:val="28"/>
          <w:szCs w:val="28"/>
          <w:lang w:val="kk-KZ"/>
        </w:rPr>
        <w:t>сіресе қауіпті жағдайлар болғанда бақылаудың да сапасын</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төмендетеді. Көп жағдайда әртүрлі аймақтардың табиғат қорғау</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органдары бір-бірімен байланысы болмағандықтан, ластанудың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қаншалықты екенін әкімшілік кедергілер салдарынан білуге қиындық</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туады.</w:t>
      </w:r>
    </w:p>
    <w:p w:rsidR="00F74A4D" w:rsidRPr="001E733E" w:rsidRDefault="00F74A4D" w:rsidP="00F74A4D">
      <w:pPr>
        <w:spacing w:after="0" w:line="240" w:lineRule="auto"/>
        <w:ind w:firstLine="426"/>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Қоғамдық</w:t>
      </w:r>
      <w:r>
        <w:rPr>
          <w:rFonts w:ascii="Times New Roman" w:hAnsi="Times New Roman" w:cs="Times New Roman"/>
          <w:sz w:val="28"/>
          <w:szCs w:val="28"/>
          <w:lang w:val="kk-KZ"/>
        </w:rPr>
        <w:t xml:space="preserve"> экологиялык, мониторин</w:t>
      </w:r>
      <w:r w:rsidRPr="001E733E">
        <w:rPr>
          <w:rFonts w:ascii="Times New Roman" w:hAnsi="Times New Roman" w:cs="Times New Roman"/>
          <w:sz w:val="28"/>
          <w:szCs w:val="28"/>
          <w:lang w:val="kk-KZ"/>
        </w:rPr>
        <w:t>: пайда болу қызметі.</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Қоғамдық экологиялық мониторингті құраушы және тәрбиелеу күші</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өте жоғары. Экологиялық мониторингтің дұрыс ұйымдастырылған</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 xml:space="preserve">қызметі халықтың, </w:t>
      </w:r>
      <w:r w:rsidRPr="001E733E">
        <w:rPr>
          <w:rFonts w:ascii="Times New Roman" w:hAnsi="Times New Roman" w:cs="Times New Roman"/>
          <w:sz w:val="28"/>
          <w:szCs w:val="28"/>
          <w:lang w:val="kk-KZ"/>
        </w:rPr>
        <w:lastRenderedPageBreak/>
        <w:t>мекемелердің басшылары мен қызметкерлерінің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қоғамдық экологиялық білім деңгейінің жоғары болуына кемектеседі.</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Мекемелер қоршаған ортаның жағдайы туралы мәліметтерді</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қабылдап, дұрыс шешім қабылдауға, қоғамда экологиялық сауатты</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болуға қалыптастырады.</w:t>
      </w:r>
    </w:p>
    <w:p w:rsidR="00F74A4D" w:rsidRDefault="00F74A4D" w:rsidP="00F74A4D">
      <w:pPr>
        <w:spacing w:after="0" w:line="240" w:lineRule="auto"/>
        <w:jc w:val="center"/>
        <w:rPr>
          <w:rFonts w:ascii="Times New Roman" w:hAnsi="Times New Roman" w:cs="Times New Roman"/>
          <w:b/>
          <w:sz w:val="28"/>
          <w:szCs w:val="28"/>
          <w:lang w:val="kk-KZ"/>
        </w:rPr>
      </w:pPr>
    </w:p>
    <w:p w:rsidR="00F74A4D" w:rsidRPr="00CB4185" w:rsidRDefault="00F74A4D" w:rsidP="00F74A4D">
      <w:pPr>
        <w:spacing w:after="0" w:line="240" w:lineRule="auto"/>
        <w:ind w:firstLine="567"/>
        <w:rPr>
          <w:rFonts w:ascii="Times New Roman" w:hAnsi="Times New Roman" w:cs="Times New Roman"/>
          <w:b/>
          <w:sz w:val="28"/>
          <w:szCs w:val="28"/>
          <w:lang w:val="kk-KZ"/>
        </w:rPr>
      </w:pPr>
      <w:r>
        <w:rPr>
          <w:rFonts w:ascii="Times New Roman" w:hAnsi="Times New Roman" w:cs="Times New Roman"/>
          <w:b/>
          <w:sz w:val="28"/>
          <w:szCs w:val="28"/>
          <w:lang w:val="kk-KZ"/>
        </w:rPr>
        <w:t>10</w:t>
      </w:r>
      <w:r w:rsidRPr="00A05735">
        <w:rPr>
          <w:rFonts w:ascii="Times New Roman" w:hAnsi="Times New Roman" w:cs="Times New Roman"/>
          <w:b/>
          <w:sz w:val="28"/>
          <w:szCs w:val="28"/>
          <w:lang w:val="kk-KZ"/>
        </w:rPr>
        <w:t>.2</w:t>
      </w:r>
      <w:r w:rsidRPr="00A05735">
        <w:rPr>
          <w:rFonts w:ascii="Times New Roman" w:hAnsi="Times New Roman" w:cs="Times New Roman"/>
          <w:b/>
          <w:sz w:val="28"/>
          <w:szCs w:val="28"/>
          <w:lang w:val="kk-KZ"/>
        </w:rPr>
        <w:tab/>
        <w:t>Мониторинг бағдарламасын өңдеу. Құрал-жабдықтар</w:t>
      </w:r>
      <w:r>
        <w:rPr>
          <w:rFonts w:ascii="Times New Roman" w:hAnsi="Times New Roman" w:cs="Times New Roman"/>
          <w:b/>
          <w:sz w:val="28"/>
          <w:szCs w:val="28"/>
          <w:lang w:val="kk-KZ"/>
        </w:rPr>
        <w:t xml:space="preserve"> </w:t>
      </w:r>
      <w:r w:rsidRPr="00A05735">
        <w:rPr>
          <w:rFonts w:ascii="Times New Roman" w:hAnsi="Times New Roman" w:cs="Times New Roman"/>
          <w:b/>
          <w:sz w:val="28"/>
          <w:szCs w:val="28"/>
          <w:lang w:val="kk-KZ"/>
        </w:rPr>
        <w:t>және талдау әдістерін таңдау. Қорытындыны құжаттау.</w:t>
      </w:r>
      <w:r>
        <w:rPr>
          <w:rFonts w:ascii="Times New Roman" w:hAnsi="Times New Roman" w:cs="Times New Roman"/>
          <w:b/>
          <w:sz w:val="28"/>
          <w:szCs w:val="28"/>
          <w:lang w:val="kk-KZ"/>
        </w:rPr>
        <w:t xml:space="preserve"> </w:t>
      </w:r>
      <w:r w:rsidRPr="00A05735">
        <w:rPr>
          <w:rFonts w:ascii="Times New Roman" w:hAnsi="Times New Roman" w:cs="Times New Roman"/>
          <w:b/>
          <w:sz w:val="28"/>
          <w:szCs w:val="28"/>
          <w:lang w:val="kk-KZ"/>
        </w:rPr>
        <w:t>Қорытындыны ұсыну және пайдалану</w:t>
      </w:r>
    </w:p>
    <w:p w:rsidR="00F74A4D" w:rsidRPr="00CB4185" w:rsidRDefault="00F74A4D" w:rsidP="00F74A4D">
      <w:pPr>
        <w:spacing w:after="0" w:line="240" w:lineRule="auto"/>
        <w:jc w:val="both"/>
        <w:rPr>
          <w:rFonts w:ascii="Times New Roman" w:hAnsi="Times New Roman" w:cs="Times New Roman"/>
          <w:sz w:val="28"/>
          <w:szCs w:val="28"/>
          <w:lang w:val="kk-KZ"/>
        </w:rPr>
      </w:pP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E92516">
        <w:rPr>
          <w:rFonts w:ascii="Times New Roman" w:hAnsi="Times New Roman" w:cs="Times New Roman"/>
          <w:i/>
          <w:sz w:val="28"/>
          <w:szCs w:val="28"/>
          <w:lang w:val="kk-KZ"/>
        </w:rPr>
        <w:t>Мақсаты мен міндеті.</w:t>
      </w:r>
      <w:r w:rsidRPr="001E733E">
        <w:rPr>
          <w:rFonts w:ascii="Times New Roman" w:hAnsi="Times New Roman" w:cs="Times New Roman"/>
          <w:sz w:val="28"/>
          <w:szCs w:val="28"/>
          <w:lang w:val="kk-KZ"/>
        </w:rPr>
        <w:t xml:space="preserve"> Алдымен ұзақ мерзімдік мақсатты және</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а</w:t>
      </w:r>
      <w:r>
        <w:rPr>
          <w:rFonts w:ascii="Times New Roman" w:hAnsi="Times New Roman" w:cs="Times New Roman"/>
          <w:sz w:val="28"/>
          <w:szCs w:val="28"/>
          <w:lang w:val="kk-KZ"/>
        </w:rPr>
        <w:t>л</w:t>
      </w:r>
      <w:r w:rsidRPr="001E733E">
        <w:rPr>
          <w:rFonts w:ascii="Times New Roman" w:hAnsi="Times New Roman" w:cs="Times New Roman"/>
          <w:sz w:val="28"/>
          <w:szCs w:val="28"/>
          <w:lang w:val="kk-KZ"/>
        </w:rPr>
        <w:t>дағы міндетін құрып алу керек. Бұл жағдайда қойылатын мақсаттар</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нақты, тексеруге мүмкіндік беретін болуы керек, бұл мониторинг</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бағдарламасын орындауға және онда өзгертулер енгізуге көмектеседі.</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Бұларды құрастыру кезінде қоғамдық экологиялық мониторинггің өзіне</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тән мүмкіндіктерін ескеру қажет.</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Мақсатқа жету үшін нақты іс-әрекетті еске ұстау немесе мақсатқа</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жету жолындағы кезеңдерден ету. Қойылған мақсат негізінде -мониторинг нысаналарын және анықталатын параметрлер</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ерекшеліктерін анықтау. Нысананы кең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к</w:t>
      </w:r>
      <w:r>
        <w:rPr>
          <w:rFonts w:ascii="Times New Roman" w:hAnsi="Times New Roman" w:cs="Times New Roman"/>
          <w:sz w:val="28"/>
          <w:szCs w:val="28"/>
          <w:lang w:val="kk-KZ"/>
        </w:rPr>
        <w:t>ө</w:t>
      </w:r>
      <w:r w:rsidRPr="001E733E">
        <w:rPr>
          <w:rFonts w:ascii="Times New Roman" w:hAnsi="Times New Roman" w:cs="Times New Roman"/>
          <w:sz w:val="28"/>
          <w:szCs w:val="28"/>
          <w:lang w:val="kk-KZ"/>
        </w:rPr>
        <w:t>лемде- антропогендік</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табиғи түрінде түсіну. Мысалы, бағдарламаның мақсаты өзеннің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жағдайымен байланысты болса, онда нысананы таңдау, мекемені</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немесе өзен саласын анықтауға негізделеді. Егер мәселе қала</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аймағындағы қоршаған ортаның ластануына негізделсе, онда</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мониторинг табиғат ортасын таңдау - атмосфера, су, топырақ, қар</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жабындысын зерттеу арқылы жүреді. Кейбір жағдайларда нысананы</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таңдау қойылған мақсаттан ауытқиды, ал кейбір жағдайда маңызды</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мәселелерді қамтиды. Негізінде алдымен қойылған мақсат негізінде</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және міндетке байланысты мониторинг нысанасы анықталады, соңынан</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анықталатын параметрлер зерттеледі.</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Жер беті суларының минералдануы б</w:t>
      </w:r>
      <w:r>
        <w:rPr>
          <w:rFonts w:ascii="Times New Roman" w:hAnsi="Times New Roman" w:cs="Times New Roman"/>
          <w:sz w:val="28"/>
          <w:szCs w:val="28"/>
          <w:lang w:val="kk-KZ"/>
        </w:rPr>
        <w:t>ө</w:t>
      </w:r>
      <w:r w:rsidRPr="001E733E">
        <w:rPr>
          <w:rFonts w:ascii="Times New Roman" w:hAnsi="Times New Roman" w:cs="Times New Roman"/>
          <w:sz w:val="28"/>
          <w:szCs w:val="28"/>
          <w:lang w:val="kk-KZ"/>
        </w:rPr>
        <w:t>тен ерітіндінің ағысқа түскені</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туралы дабыл.</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Егер ластанудың су ресурстарына әсерін білу керек болса, ең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алдымен антропогендік және табиғи факторларға байланысты,</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температуралық режимін анықтау қажет. Балықтарда температураның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көтерілуінен тамаққа деген тәбеті жоғарылайды, қимылы, көбею</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қабілеті төмендейді; кейбір балыққа қажет пестицидтердің улылығы</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көбейеді, суда метил сынап жинақтала бастайды, суда еріген оттегінің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мөлшері төмендейді.</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Су экожүйесінің маңызды сипаттамасы теңіз түбі шөгінділері. Ауыр</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металдарды, радионуклидтерді және жоғары токсинді органикалық</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заттарды теңіз</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түбі шөгінділері аккумуляциялайды, біржағынан судың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өздігінен тазаруына көмектессе, екінші жағынан су қоймаларының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екінші реттік ластану көзі болыптабылады. Су түбі ш</w:t>
      </w:r>
      <w:r>
        <w:rPr>
          <w:rFonts w:ascii="Times New Roman" w:hAnsi="Times New Roman" w:cs="Times New Roman"/>
          <w:sz w:val="28"/>
          <w:szCs w:val="28"/>
          <w:lang w:val="kk-KZ"/>
        </w:rPr>
        <w:t>ө</w:t>
      </w:r>
      <w:r w:rsidRPr="001E733E">
        <w:rPr>
          <w:rFonts w:ascii="Times New Roman" w:hAnsi="Times New Roman" w:cs="Times New Roman"/>
          <w:sz w:val="28"/>
          <w:szCs w:val="28"/>
          <w:lang w:val="kk-KZ"/>
        </w:rPr>
        <w:t xml:space="preserve">гінділері </w:t>
      </w:r>
      <w:r>
        <w:rPr>
          <w:rFonts w:ascii="Times New Roman" w:hAnsi="Times New Roman" w:cs="Times New Roman"/>
          <w:sz w:val="28"/>
          <w:szCs w:val="28"/>
          <w:lang w:val="kk-KZ"/>
        </w:rPr>
        <w:t>–</w:t>
      </w:r>
      <w:r w:rsidRPr="001E733E">
        <w:rPr>
          <w:rFonts w:ascii="Times New Roman" w:hAnsi="Times New Roman" w:cs="Times New Roman"/>
          <w:sz w:val="28"/>
          <w:szCs w:val="28"/>
          <w:lang w:val="kk-KZ"/>
        </w:rPr>
        <w:t xml:space="preserve"> бұл</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көп жылдық ластану</w:t>
      </w:r>
      <w:r w:rsidRPr="00400CC9">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деңгейін сипаттайтын нақты зерттеу нысанасы.</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Соңғы жылдарда табиғи ортаның ластану деңгейінің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атмосфералық жауын - шашынға және қар жабындысы құрамына</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 xml:space="preserve">бақылау жасау әдісі дамуда. </w:t>
      </w:r>
      <w:r w:rsidRPr="001E733E">
        <w:rPr>
          <w:rFonts w:ascii="Times New Roman" w:hAnsi="Times New Roman" w:cs="Times New Roman"/>
          <w:sz w:val="28"/>
          <w:szCs w:val="28"/>
          <w:lang w:val="kk-KZ"/>
        </w:rPr>
        <w:lastRenderedPageBreak/>
        <w:t>Атмосфералық жауын-шашындарда</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ауада кездесетін еріген приместер болады, сондықтан жауын-шашынның қ</w:t>
      </w:r>
      <w:r>
        <w:rPr>
          <w:rFonts w:ascii="Times New Roman" w:hAnsi="Times New Roman" w:cs="Times New Roman"/>
          <w:sz w:val="28"/>
          <w:szCs w:val="28"/>
          <w:lang w:val="kk-KZ"/>
        </w:rPr>
        <w:t>ұ</w:t>
      </w:r>
      <w:r w:rsidRPr="001E733E">
        <w:rPr>
          <w:rFonts w:ascii="Times New Roman" w:hAnsi="Times New Roman" w:cs="Times New Roman"/>
          <w:sz w:val="28"/>
          <w:szCs w:val="28"/>
          <w:lang w:val="kk-KZ"/>
        </w:rPr>
        <w:t>рамында зиянды заттардың мөлшерінің болуы ауаның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ластануын көрсетеді. Бұл. әдіс өте бағалы, себебі ауадағы</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суперэкотоксиканттар құрамын анықтауда ауаның үлкен көлемін</w:t>
      </w:r>
    </w:p>
    <w:p w:rsidR="00F74A4D" w:rsidRPr="001E733E" w:rsidRDefault="00F74A4D" w:rsidP="00F74A4D">
      <w:pPr>
        <w:spacing w:after="0" w:line="240" w:lineRule="auto"/>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анықтаудан сақтайды.</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Анықталынатын параметрлер белгілі болған соң, бақылау жасау</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орындар мен санын және бақылау жасайтын уақытты белгілейді. Бұл</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кезде асығыс шешімдерден аулақ болған ж</w:t>
      </w:r>
      <w:r>
        <w:rPr>
          <w:rFonts w:ascii="Times New Roman" w:hAnsi="Times New Roman" w:cs="Times New Roman"/>
          <w:sz w:val="28"/>
          <w:szCs w:val="28"/>
          <w:lang w:val="kk-KZ"/>
        </w:rPr>
        <w:t>ө</w:t>
      </w:r>
      <w:r w:rsidRPr="001E733E">
        <w:rPr>
          <w:rFonts w:ascii="Times New Roman" w:hAnsi="Times New Roman" w:cs="Times New Roman"/>
          <w:sz w:val="28"/>
          <w:szCs w:val="28"/>
          <w:lang w:val="kk-KZ"/>
        </w:rPr>
        <w:t>н. Мысалы, өндірістік</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сулардың өзенді қаншалықты ластайтынын білу үшін, өндірістік</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сулардың өзенге құйылатын жерінің жоғарғы және т</w:t>
      </w:r>
      <w:r>
        <w:rPr>
          <w:rFonts w:ascii="Times New Roman" w:hAnsi="Times New Roman" w:cs="Times New Roman"/>
          <w:sz w:val="28"/>
          <w:szCs w:val="28"/>
          <w:lang w:val="kk-KZ"/>
        </w:rPr>
        <w:t>ө</w:t>
      </w:r>
      <w:r w:rsidRPr="001E733E">
        <w:rPr>
          <w:rFonts w:ascii="Times New Roman" w:hAnsi="Times New Roman" w:cs="Times New Roman"/>
          <w:sz w:val="28"/>
          <w:szCs w:val="28"/>
          <w:lang w:val="kk-KZ"/>
        </w:rPr>
        <w:t>менгі жағынан</w:t>
      </w:r>
      <w:r>
        <w:rPr>
          <w:rFonts w:ascii="Times New Roman" w:hAnsi="Times New Roman" w:cs="Times New Roman"/>
          <w:sz w:val="28"/>
          <w:szCs w:val="28"/>
          <w:lang w:val="kk-KZ"/>
        </w:rPr>
        <w:t xml:space="preserve"> сынама</w:t>
      </w:r>
      <w:r w:rsidRPr="001E733E">
        <w:rPr>
          <w:rFonts w:ascii="Times New Roman" w:hAnsi="Times New Roman" w:cs="Times New Roman"/>
          <w:sz w:val="28"/>
          <w:szCs w:val="28"/>
          <w:lang w:val="kk-KZ"/>
        </w:rPr>
        <w:t xml:space="preserve"> алу керек; мүмкін су бұл жерге жеткенше ластануы мүмкін, ал</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мекеменің бұған зияны болмауы мүмкін.</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Атмосфералық ауаны зерттеген кезде қаланың тұтастай ластану</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деңгейін (бұл үшін стационарлы және маршрутты бақылау бекеттері</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қолданылады және бұндай мәліметтерді қоршаған ортаның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мониторингісі жүйесіндегі мемлекеттік құрылымдардан алуға болады).</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Егер ауаның ластануына белгілі бір мекеме әсер етсе, онда факель</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астылық бақылауға көңіл аудару керек. Бұл жағдайда көзбен</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факельдің бағытын анықтап, отбор алу нүктелерін белгілейді. Егер</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тұрбадан түтін байқалмаса, онда оның бағытын желдің бағытымен</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анықтайды.</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Қаладағы ауаның ластану деңгейіне бақылау жүйесін</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ұйымдастырған кезде кейбір төмен орналасқан ластандыру көздері</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(автокөлік) және тіпті ұсақ ластандыру көздері (тұрғын үйлер турбасы),</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аймақтық ластануға, жоғары орналасқан ластандыру көзіне қарағанда,</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үлкен үлес қосуы мүмкін.</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Айта кететін жай, мониторингті жобалау кезінде белгілі немесе</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потенциальды көздерден суға жіберілетін және ауаға</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шығарылатын  шығарылыстың санына емес, сонымен қатар</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олардың уақытқа байланысты флуктуациясы да үлкен роль атқарады.</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Бақылау жүйесі бұл флук</w:t>
      </w:r>
      <w:r>
        <w:rPr>
          <w:rFonts w:ascii="Times New Roman" w:hAnsi="Times New Roman" w:cs="Times New Roman"/>
          <w:sz w:val="28"/>
          <w:szCs w:val="28"/>
          <w:lang w:val="kk-KZ"/>
        </w:rPr>
        <w:t>т</w:t>
      </w:r>
      <w:r w:rsidRPr="001E733E">
        <w:rPr>
          <w:rFonts w:ascii="Times New Roman" w:hAnsi="Times New Roman" w:cs="Times New Roman"/>
          <w:sz w:val="28"/>
          <w:szCs w:val="28"/>
          <w:lang w:val="kk-KZ"/>
        </w:rPr>
        <w:t>уацияны дер кезінде бақылауы қажет.</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Зерттеу жүргізілетін жерді анықтаған соң, далалық бақылау жасау</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және өлшеу жұмыстары басталады (зерттелетін жерде бақылау жасау</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құралдарымен өлшеу, сынамаларды консервациялау,</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идентификациялау және зертханаға алып келу). Зертханалық</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талдаулар мен далалық өлшеулер пайданалынатын әдебиеттегі</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әдіспен жүргізіледі.</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Қорытынды сатыда тексеру бағдарламасында орындалған</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мәліметтер таратылады және мүдделі топтарға және мекемелерге</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ұсыныс</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талданып беріледі.</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Бағдарлама тұтастай ғылыми негізделген болуы керек.</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Қоршаған ортаға әсер ететін факторлар мен әсер ету кездерін</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өлшеу кезінде әдістерді таңдау мен құрал-жабдықтарды қолдану, тек</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қандай компоненттерді немесе параметрлерді анықтауға ғана</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байланысты емес, сонымен қатар бағдарлама мақсатына да</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байланысты. Мысалы, кей жағдайларда зиянды заттарды анықтауда</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инструментальды әдістердің қарапайым, жоғарғы мамандандырылған</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дайындықты қажет етпейтін құралдар мен әдістер қолданылады.</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lastRenderedPageBreak/>
        <w:t>Көп жағдайда анықталатын нәрседен бірнеше компонентті</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 xml:space="preserve">анықтайтын әдісі үлкен жетістікке жетуде (мыс., атомды </w:t>
      </w:r>
      <w:r>
        <w:rPr>
          <w:rFonts w:ascii="Times New Roman" w:hAnsi="Times New Roman" w:cs="Times New Roman"/>
          <w:sz w:val="28"/>
          <w:szCs w:val="28"/>
          <w:lang w:val="kk-KZ"/>
        </w:rPr>
        <w:t>–</w:t>
      </w:r>
      <w:r w:rsidRPr="001E733E">
        <w:rPr>
          <w:rFonts w:ascii="Times New Roman" w:hAnsi="Times New Roman" w:cs="Times New Roman"/>
          <w:sz w:val="28"/>
          <w:szCs w:val="28"/>
          <w:lang w:val="kk-KZ"/>
        </w:rPr>
        <w:t xml:space="preserve"> эмиссиялық</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және рентгенді спектральді талдау).</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Қорытындыны қ</w:t>
      </w:r>
      <w:r>
        <w:rPr>
          <w:rFonts w:ascii="Times New Roman" w:hAnsi="Times New Roman" w:cs="Times New Roman"/>
          <w:sz w:val="28"/>
          <w:szCs w:val="28"/>
          <w:lang w:val="kk-KZ"/>
        </w:rPr>
        <w:t>ұ</w:t>
      </w:r>
      <w:r w:rsidRPr="001E733E">
        <w:rPr>
          <w:rFonts w:ascii="Times New Roman" w:hAnsi="Times New Roman" w:cs="Times New Roman"/>
          <w:sz w:val="28"/>
          <w:szCs w:val="28"/>
          <w:lang w:val="kk-KZ"/>
        </w:rPr>
        <w:t>жаттау- қоғамдық экологиялық мониторингтің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басты құраушысы. Құжаттау барлық жұмыс барысында, сынама</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алудан бастап жазылады.</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Сынама алу к</w:t>
      </w:r>
      <w:r>
        <w:rPr>
          <w:rFonts w:ascii="Times New Roman" w:hAnsi="Times New Roman" w:cs="Times New Roman"/>
          <w:sz w:val="28"/>
          <w:szCs w:val="28"/>
          <w:lang w:val="kk-KZ"/>
        </w:rPr>
        <w:t>ө</w:t>
      </w:r>
      <w:r w:rsidRPr="001E733E">
        <w:rPr>
          <w:rFonts w:ascii="Times New Roman" w:hAnsi="Times New Roman" w:cs="Times New Roman"/>
          <w:sz w:val="28"/>
          <w:szCs w:val="28"/>
          <w:lang w:val="kk-KZ"/>
        </w:rPr>
        <w:t>бінесе хаттама арқылы толтырылады, соңында</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барлығы қолдарын қояды.</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Хаттама сынама алып жатқан кезде толтырылуы қажет. Дау-жанжал шыға қалған жағдайда "соңынан толтырылған" хаттама</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жарамсыз болуы мүмкін.</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Зертханалық қорытындылар кітапшаға жазылуы қажет. Барлық</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алғашқы қорытындылар, хаттамалар сол анықтамамен жұмыс жүріп</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жатқанша сақталуы қажет.</w:t>
      </w:r>
    </w:p>
    <w:p w:rsidR="00F74A4D" w:rsidRPr="001E733E" w:rsidRDefault="00F74A4D" w:rsidP="00F74A4D">
      <w:pPr>
        <w:spacing w:after="0" w:line="240" w:lineRule="auto"/>
        <w:ind w:firstLine="567"/>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Толық және нақты хабарлар ғылыми-техникалық есеп беруде</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толық жазылады. Есеп берудің мақсаты - зерттеу барысын</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толық жасау, барлық детальдарды құжаттау, қорытындыларды</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толықтай, қорытындыны және тұжырымды толықтай жазу. Ғылыми</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-техникалық есеп көп жағдайда арнайы мамандарға арналады.</w:t>
      </w:r>
    </w:p>
    <w:p w:rsidR="00F74A4D" w:rsidRPr="00EC2985" w:rsidRDefault="00F74A4D" w:rsidP="00E161B7">
      <w:pPr>
        <w:spacing w:after="0" w:line="240" w:lineRule="auto"/>
        <w:jc w:val="both"/>
        <w:rPr>
          <w:rFonts w:ascii="Times New Roman" w:hAnsi="Times New Roman" w:cs="Times New Roman"/>
          <w:sz w:val="28"/>
          <w:szCs w:val="28"/>
          <w:lang w:val="kk-KZ"/>
        </w:rPr>
      </w:pPr>
    </w:p>
    <w:p w:rsidR="00F74A4D" w:rsidRPr="00EC2985" w:rsidRDefault="00F74A4D" w:rsidP="00E161B7">
      <w:pPr>
        <w:spacing w:after="0" w:line="240" w:lineRule="auto"/>
        <w:jc w:val="both"/>
        <w:rPr>
          <w:rFonts w:ascii="Times New Roman" w:hAnsi="Times New Roman" w:cs="Times New Roman"/>
          <w:sz w:val="28"/>
          <w:szCs w:val="28"/>
          <w:lang w:val="kk-KZ"/>
        </w:rPr>
      </w:pPr>
    </w:p>
    <w:p w:rsidR="00F74A4D" w:rsidRPr="00EC2985" w:rsidRDefault="00F74A4D" w:rsidP="00E161B7">
      <w:pPr>
        <w:spacing w:after="0" w:line="240" w:lineRule="auto"/>
        <w:jc w:val="both"/>
        <w:rPr>
          <w:rFonts w:ascii="Times New Roman" w:hAnsi="Times New Roman" w:cs="Times New Roman"/>
          <w:sz w:val="28"/>
          <w:szCs w:val="28"/>
          <w:lang w:val="kk-KZ"/>
        </w:rPr>
      </w:pPr>
    </w:p>
    <w:p w:rsidR="00F74A4D" w:rsidRPr="00EC2985" w:rsidRDefault="00F74A4D" w:rsidP="00E161B7">
      <w:pPr>
        <w:spacing w:after="0" w:line="240" w:lineRule="auto"/>
        <w:jc w:val="both"/>
        <w:rPr>
          <w:rFonts w:ascii="Times New Roman" w:hAnsi="Times New Roman" w:cs="Times New Roman"/>
          <w:sz w:val="28"/>
          <w:szCs w:val="28"/>
          <w:lang w:val="kk-KZ"/>
        </w:rPr>
      </w:pPr>
    </w:p>
    <w:p w:rsidR="00F74A4D" w:rsidRPr="00EC2985" w:rsidRDefault="00F74A4D" w:rsidP="00E161B7">
      <w:pPr>
        <w:spacing w:after="0" w:line="240" w:lineRule="auto"/>
        <w:jc w:val="both"/>
        <w:rPr>
          <w:rFonts w:ascii="Times New Roman" w:hAnsi="Times New Roman" w:cs="Times New Roman"/>
          <w:sz w:val="28"/>
          <w:szCs w:val="28"/>
          <w:lang w:val="kk-KZ"/>
        </w:rPr>
      </w:pPr>
    </w:p>
    <w:p w:rsidR="00F74A4D" w:rsidRPr="00EC2985" w:rsidRDefault="00F74A4D" w:rsidP="00E161B7">
      <w:pPr>
        <w:spacing w:after="0" w:line="240" w:lineRule="auto"/>
        <w:jc w:val="both"/>
        <w:rPr>
          <w:rFonts w:ascii="Times New Roman" w:hAnsi="Times New Roman" w:cs="Times New Roman"/>
          <w:sz w:val="28"/>
          <w:szCs w:val="28"/>
          <w:lang w:val="kk-KZ"/>
        </w:rPr>
      </w:pPr>
    </w:p>
    <w:p w:rsidR="00F74A4D" w:rsidRPr="00EC2985" w:rsidRDefault="00F74A4D" w:rsidP="00E161B7">
      <w:pPr>
        <w:spacing w:after="0" w:line="240" w:lineRule="auto"/>
        <w:jc w:val="both"/>
        <w:rPr>
          <w:rFonts w:ascii="Times New Roman" w:hAnsi="Times New Roman" w:cs="Times New Roman"/>
          <w:sz w:val="28"/>
          <w:szCs w:val="28"/>
          <w:lang w:val="kk-KZ"/>
        </w:rPr>
      </w:pPr>
    </w:p>
    <w:p w:rsidR="00F74A4D" w:rsidRPr="00EC2985" w:rsidRDefault="00F74A4D" w:rsidP="00E161B7">
      <w:pPr>
        <w:spacing w:after="0" w:line="240" w:lineRule="auto"/>
        <w:jc w:val="both"/>
        <w:rPr>
          <w:rFonts w:ascii="Times New Roman" w:hAnsi="Times New Roman" w:cs="Times New Roman"/>
          <w:sz w:val="28"/>
          <w:szCs w:val="28"/>
          <w:lang w:val="kk-KZ"/>
        </w:rPr>
      </w:pPr>
    </w:p>
    <w:p w:rsidR="00F74A4D" w:rsidRPr="00EC2985" w:rsidRDefault="00F74A4D" w:rsidP="00E161B7">
      <w:pPr>
        <w:spacing w:after="0" w:line="240" w:lineRule="auto"/>
        <w:jc w:val="both"/>
        <w:rPr>
          <w:rFonts w:ascii="Times New Roman" w:hAnsi="Times New Roman" w:cs="Times New Roman"/>
          <w:sz w:val="28"/>
          <w:szCs w:val="28"/>
          <w:lang w:val="kk-KZ"/>
        </w:rPr>
      </w:pPr>
    </w:p>
    <w:p w:rsidR="00F74A4D" w:rsidRPr="00EC2985" w:rsidRDefault="00F74A4D" w:rsidP="00E161B7">
      <w:pPr>
        <w:spacing w:after="0" w:line="240" w:lineRule="auto"/>
        <w:jc w:val="both"/>
        <w:rPr>
          <w:rFonts w:ascii="Times New Roman" w:hAnsi="Times New Roman" w:cs="Times New Roman"/>
          <w:sz w:val="28"/>
          <w:szCs w:val="28"/>
          <w:lang w:val="kk-KZ"/>
        </w:rPr>
      </w:pPr>
    </w:p>
    <w:p w:rsidR="00F74A4D" w:rsidRPr="00EC2985" w:rsidRDefault="00F74A4D" w:rsidP="00E161B7">
      <w:pPr>
        <w:spacing w:after="0" w:line="240" w:lineRule="auto"/>
        <w:jc w:val="both"/>
        <w:rPr>
          <w:rFonts w:ascii="Times New Roman" w:hAnsi="Times New Roman" w:cs="Times New Roman"/>
          <w:sz w:val="28"/>
          <w:szCs w:val="28"/>
          <w:lang w:val="kk-KZ"/>
        </w:rPr>
      </w:pPr>
    </w:p>
    <w:p w:rsidR="00F74A4D" w:rsidRPr="00EC2985" w:rsidRDefault="00F74A4D" w:rsidP="00E161B7">
      <w:pPr>
        <w:spacing w:after="0" w:line="240" w:lineRule="auto"/>
        <w:jc w:val="both"/>
        <w:rPr>
          <w:rFonts w:ascii="Times New Roman" w:hAnsi="Times New Roman" w:cs="Times New Roman"/>
          <w:sz w:val="28"/>
          <w:szCs w:val="28"/>
          <w:lang w:val="kk-KZ"/>
        </w:rPr>
      </w:pPr>
    </w:p>
    <w:p w:rsidR="00F74A4D" w:rsidRPr="00EC2985" w:rsidRDefault="00F74A4D" w:rsidP="00E161B7">
      <w:pPr>
        <w:spacing w:after="0" w:line="240" w:lineRule="auto"/>
        <w:jc w:val="both"/>
        <w:rPr>
          <w:rFonts w:ascii="Times New Roman" w:hAnsi="Times New Roman" w:cs="Times New Roman"/>
          <w:sz w:val="28"/>
          <w:szCs w:val="28"/>
          <w:lang w:val="kk-KZ"/>
        </w:rPr>
      </w:pPr>
    </w:p>
    <w:p w:rsidR="00F74A4D" w:rsidRPr="00EC2985" w:rsidRDefault="00F74A4D" w:rsidP="00E161B7">
      <w:pPr>
        <w:spacing w:after="0" w:line="240" w:lineRule="auto"/>
        <w:jc w:val="both"/>
        <w:rPr>
          <w:rFonts w:ascii="Times New Roman" w:hAnsi="Times New Roman" w:cs="Times New Roman"/>
          <w:sz w:val="28"/>
          <w:szCs w:val="28"/>
          <w:lang w:val="kk-KZ"/>
        </w:rPr>
      </w:pPr>
    </w:p>
    <w:p w:rsidR="00F74A4D" w:rsidRPr="00EC2985" w:rsidRDefault="00F74A4D" w:rsidP="00E161B7">
      <w:pPr>
        <w:spacing w:after="0" w:line="240" w:lineRule="auto"/>
        <w:jc w:val="both"/>
        <w:rPr>
          <w:rFonts w:ascii="Times New Roman" w:hAnsi="Times New Roman" w:cs="Times New Roman"/>
          <w:sz w:val="28"/>
          <w:szCs w:val="28"/>
          <w:lang w:val="kk-KZ"/>
        </w:rPr>
      </w:pPr>
    </w:p>
    <w:p w:rsidR="00F74A4D" w:rsidRPr="00EC2985" w:rsidRDefault="00F74A4D" w:rsidP="00E161B7">
      <w:pPr>
        <w:spacing w:after="0" w:line="240" w:lineRule="auto"/>
        <w:jc w:val="both"/>
        <w:rPr>
          <w:rFonts w:ascii="Times New Roman" w:hAnsi="Times New Roman" w:cs="Times New Roman"/>
          <w:sz w:val="28"/>
          <w:szCs w:val="28"/>
          <w:lang w:val="kk-KZ"/>
        </w:rPr>
      </w:pPr>
    </w:p>
    <w:p w:rsidR="00F74A4D" w:rsidRPr="00EC2985" w:rsidRDefault="00F74A4D" w:rsidP="00E161B7">
      <w:pPr>
        <w:spacing w:after="0" w:line="240" w:lineRule="auto"/>
        <w:jc w:val="both"/>
        <w:rPr>
          <w:rFonts w:ascii="Times New Roman" w:hAnsi="Times New Roman" w:cs="Times New Roman"/>
          <w:sz w:val="28"/>
          <w:szCs w:val="28"/>
          <w:lang w:val="kk-KZ"/>
        </w:rPr>
      </w:pPr>
    </w:p>
    <w:p w:rsidR="00F74A4D" w:rsidRPr="00EC2985" w:rsidRDefault="00F74A4D" w:rsidP="00E161B7">
      <w:pPr>
        <w:spacing w:after="0" w:line="240" w:lineRule="auto"/>
        <w:jc w:val="both"/>
        <w:rPr>
          <w:rFonts w:ascii="Times New Roman" w:hAnsi="Times New Roman" w:cs="Times New Roman"/>
          <w:sz w:val="28"/>
          <w:szCs w:val="28"/>
          <w:lang w:val="kk-KZ"/>
        </w:rPr>
      </w:pPr>
    </w:p>
    <w:p w:rsidR="00F74A4D" w:rsidRPr="00EC2985" w:rsidRDefault="00F74A4D" w:rsidP="00E161B7">
      <w:pPr>
        <w:spacing w:after="0" w:line="240" w:lineRule="auto"/>
        <w:jc w:val="both"/>
        <w:rPr>
          <w:rFonts w:ascii="Times New Roman" w:hAnsi="Times New Roman" w:cs="Times New Roman"/>
          <w:sz w:val="28"/>
          <w:szCs w:val="28"/>
          <w:lang w:val="kk-KZ"/>
        </w:rPr>
      </w:pPr>
    </w:p>
    <w:p w:rsidR="00F74A4D" w:rsidRPr="00EC2985" w:rsidRDefault="00F74A4D" w:rsidP="00E161B7">
      <w:pPr>
        <w:spacing w:after="0" w:line="240" w:lineRule="auto"/>
        <w:jc w:val="both"/>
        <w:rPr>
          <w:rFonts w:ascii="Times New Roman" w:hAnsi="Times New Roman" w:cs="Times New Roman"/>
          <w:sz w:val="28"/>
          <w:szCs w:val="28"/>
          <w:lang w:val="kk-KZ"/>
        </w:rPr>
      </w:pPr>
    </w:p>
    <w:p w:rsidR="00F74A4D" w:rsidRPr="00EC2985" w:rsidRDefault="00F74A4D" w:rsidP="00E161B7">
      <w:pPr>
        <w:spacing w:after="0" w:line="240" w:lineRule="auto"/>
        <w:jc w:val="both"/>
        <w:rPr>
          <w:rFonts w:ascii="Times New Roman" w:hAnsi="Times New Roman" w:cs="Times New Roman"/>
          <w:sz w:val="28"/>
          <w:szCs w:val="28"/>
          <w:lang w:val="kk-KZ"/>
        </w:rPr>
      </w:pPr>
    </w:p>
    <w:p w:rsidR="00BA39E1" w:rsidRPr="00EC2985" w:rsidRDefault="00BA39E1" w:rsidP="00F74A4D">
      <w:pPr>
        <w:spacing w:after="0" w:line="240" w:lineRule="auto"/>
        <w:ind w:firstLine="567"/>
        <w:jc w:val="both"/>
        <w:rPr>
          <w:rFonts w:ascii="Times New Roman" w:hAnsi="Times New Roman" w:cs="Times New Roman"/>
          <w:b/>
          <w:sz w:val="28"/>
          <w:szCs w:val="28"/>
          <w:lang w:val="kk-KZ"/>
        </w:rPr>
      </w:pPr>
    </w:p>
    <w:p w:rsidR="00BA39E1" w:rsidRPr="00EC2985" w:rsidRDefault="00BA39E1" w:rsidP="00F74A4D">
      <w:pPr>
        <w:spacing w:after="0" w:line="240" w:lineRule="auto"/>
        <w:ind w:firstLine="567"/>
        <w:jc w:val="both"/>
        <w:rPr>
          <w:rFonts w:ascii="Times New Roman" w:hAnsi="Times New Roman" w:cs="Times New Roman"/>
          <w:b/>
          <w:sz w:val="28"/>
          <w:szCs w:val="28"/>
          <w:lang w:val="kk-KZ"/>
        </w:rPr>
      </w:pPr>
    </w:p>
    <w:p w:rsidR="00BA39E1" w:rsidRPr="00EC2985" w:rsidRDefault="00BA39E1" w:rsidP="00F74A4D">
      <w:pPr>
        <w:spacing w:after="0" w:line="240" w:lineRule="auto"/>
        <w:ind w:firstLine="567"/>
        <w:jc w:val="both"/>
        <w:rPr>
          <w:rFonts w:ascii="Times New Roman" w:hAnsi="Times New Roman" w:cs="Times New Roman"/>
          <w:b/>
          <w:sz w:val="28"/>
          <w:szCs w:val="28"/>
          <w:lang w:val="kk-KZ"/>
        </w:rPr>
      </w:pPr>
    </w:p>
    <w:p w:rsidR="00F74A4D" w:rsidRDefault="00F74A4D" w:rsidP="00F74A4D">
      <w:pPr>
        <w:spacing w:after="0" w:line="240" w:lineRule="auto"/>
        <w:ind w:firstLine="567"/>
        <w:jc w:val="both"/>
        <w:rPr>
          <w:rFonts w:ascii="Times New Roman" w:hAnsi="Times New Roman" w:cs="Times New Roman"/>
          <w:b/>
          <w:sz w:val="28"/>
          <w:szCs w:val="28"/>
          <w:lang w:val="kk-KZ"/>
        </w:rPr>
      </w:pPr>
      <w:r w:rsidRPr="00C90B74">
        <w:rPr>
          <w:rFonts w:ascii="Times New Roman" w:hAnsi="Times New Roman" w:cs="Times New Roman"/>
          <w:b/>
          <w:sz w:val="28"/>
          <w:szCs w:val="28"/>
          <w:lang w:val="kk-KZ"/>
        </w:rPr>
        <w:lastRenderedPageBreak/>
        <w:t xml:space="preserve">Зертханалық жұмыстар </w:t>
      </w:r>
    </w:p>
    <w:p w:rsidR="00F74A4D" w:rsidRPr="00C90B74" w:rsidRDefault="00F74A4D" w:rsidP="00F74A4D">
      <w:pPr>
        <w:spacing w:after="0" w:line="240" w:lineRule="auto"/>
        <w:jc w:val="both"/>
        <w:rPr>
          <w:rFonts w:ascii="Times New Roman" w:hAnsi="Times New Roman" w:cs="Times New Roman"/>
          <w:b/>
          <w:sz w:val="28"/>
          <w:szCs w:val="28"/>
          <w:lang w:val="kk-KZ"/>
        </w:rPr>
      </w:pPr>
    </w:p>
    <w:p w:rsidR="00F74A4D" w:rsidRPr="001C3A69" w:rsidRDefault="00F74A4D" w:rsidP="00F74A4D">
      <w:pPr>
        <w:spacing w:after="0" w:line="240" w:lineRule="auto"/>
        <w:ind w:firstLine="567"/>
        <w:jc w:val="both"/>
        <w:rPr>
          <w:rFonts w:ascii="Times New Roman" w:hAnsi="Times New Roman" w:cs="Times New Roman"/>
          <w:b/>
          <w:sz w:val="28"/>
          <w:szCs w:val="28"/>
          <w:lang w:val="kk-KZ"/>
        </w:rPr>
      </w:pPr>
      <w:r w:rsidRPr="001C3A69">
        <w:rPr>
          <w:rFonts w:ascii="Times New Roman" w:hAnsi="Times New Roman" w:cs="Times New Roman"/>
          <w:b/>
          <w:sz w:val="28"/>
          <w:szCs w:val="28"/>
          <w:lang w:val="kk-KZ"/>
        </w:rPr>
        <w:t>№1 Зертханалық жұмыс</w:t>
      </w:r>
    </w:p>
    <w:p w:rsidR="00F74A4D" w:rsidRPr="001C3A69" w:rsidRDefault="00F74A4D" w:rsidP="00F74A4D">
      <w:pPr>
        <w:spacing w:after="0" w:line="240" w:lineRule="auto"/>
        <w:ind w:firstLine="567"/>
        <w:jc w:val="both"/>
        <w:rPr>
          <w:rFonts w:ascii="Times New Roman" w:hAnsi="Times New Roman" w:cs="Times New Roman"/>
          <w:sz w:val="28"/>
          <w:szCs w:val="28"/>
          <w:lang w:val="kk-KZ"/>
        </w:rPr>
      </w:pPr>
      <w:r w:rsidRPr="00CE5384">
        <w:rPr>
          <w:rFonts w:ascii="Times New Roman" w:hAnsi="Times New Roman" w:cs="Times New Roman"/>
          <w:b/>
          <w:sz w:val="28"/>
          <w:szCs w:val="28"/>
          <w:lang w:val="kk-KZ"/>
        </w:rPr>
        <w:t xml:space="preserve">Жұмыстың тақырыбы: </w:t>
      </w:r>
      <w:r>
        <w:rPr>
          <w:rFonts w:ascii="Times New Roman" w:hAnsi="Times New Roman" w:cs="Times New Roman"/>
          <w:sz w:val="28"/>
          <w:szCs w:val="28"/>
          <w:lang w:val="kk-KZ"/>
        </w:rPr>
        <w:t>Мониторинг және қ</w:t>
      </w:r>
      <w:r w:rsidRPr="001C3A69">
        <w:rPr>
          <w:rFonts w:ascii="Times New Roman" w:hAnsi="Times New Roman" w:cs="Times New Roman"/>
          <w:sz w:val="28"/>
          <w:szCs w:val="28"/>
          <w:lang w:val="kk-KZ"/>
        </w:rPr>
        <w:t>оршаған орта</w:t>
      </w:r>
      <w:r>
        <w:rPr>
          <w:rFonts w:ascii="Times New Roman" w:hAnsi="Times New Roman" w:cs="Times New Roman"/>
          <w:sz w:val="28"/>
          <w:szCs w:val="28"/>
          <w:lang w:val="kk-KZ"/>
        </w:rPr>
        <w:t>ны қорғау</w:t>
      </w:r>
      <w:r w:rsidRPr="001C3A69">
        <w:rPr>
          <w:rFonts w:ascii="Times New Roman" w:hAnsi="Times New Roman" w:cs="Times New Roman"/>
          <w:sz w:val="28"/>
          <w:szCs w:val="28"/>
          <w:lang w:val="kk-KZ"/>
        </w:rPr>
        <w:t xml:space="preserve"> пәні  </w:t>
      </w:r>
    </w:p>
    <w:p w:rsidR="00F74A4D" w:rsidRPr="001C3A69" w:rsidRDefault="00F74A4D" w:rsidP="00F74A4D">
      <w:pPr>
        <w:spacing w:after="0" w:line="240" w:lineRule="auto"/>
        <w:ind w:firstLine="567"/>
        <w:jc w:val="both"/>
        <w:rPr>
          <w:rFonts w:ascii="Times New Roman" w:hAnsi="Times New Roman" w:cs="Times New Roman"/>
          <w:sz w:val="28"/>
          <w:szCs w:val="28"/>
          <w:lang w:val="kk-KZ"/>
        </w:rPr>
      </w:pPr>
      <w:r w:rsidRPr="00CE5384">
        <w:rPr>
          <w:rFonts w:ascii="Times New Roman" w:hAnsi="Times New Roman" w:cs="Times New Roman"/>
          <w:b/>
          <w:sz w:val="28"/>
          <w:szCs w:val="28"/>
          <w:lang w:val="kk-KZ"/>
        </w:rPr>
        <w:t>Жұмыстың  мақсаты:</w:t>
      </w:r>
      <w:r w:rsidRPr="001C3A69">
        <w:rPr>
          <w:rFonts w:ascii="Times New Roman" w:hAnsi="Times New Roman" w:cs="Times New Roman"/>
          <w:sz w:val="28"/>
          <w:szCs w:val="28"/>
          <w:lang w:val="kk-KZ"/>
        </w:rPr>
        <w:t xml:space="preserve"> Қоршаған  орта  мониторингімен, қоршаған  ортаны қорғау  әдістерімен,  табиғи  ортаның  жағдайын  байқау,  бақылау,  болжау әдістерімен  таныстыру,  мониторинг  ұғымын  жетілдіру  және  мониторингті жүргізу талаптарымен таныстыру.    </w:t>
      </w:r>
    </w:p>
    <w:p w:rsidR="00F74A4D" w:rsidRPr="001C3A69" w:rsidRDefault="00F74A4D" w:rsidP="00F74A4D">
      <w:pPr>
        <w:spacing w:after="0" w:line="240" w:lineRule="auto"/>
        <w:ind w:firstLine="567"/>
        <w:jc w:val="both"/>
        <w:rPr>
          <w:rFonts w:ascii="Times New Roman" w:hAnsi="Times New Roman" w:cs="Times New Roman"/>
          <w:sz w:val="28"/>
          <w:szCs w:val="28"/>
          <w:lang w:val="kk-KZ"/>
        </w:rPr>
      </w:pPr>
      <w:r w:rsidRPr="001C3A69">
        <w:rPr>
          <w:rFonts w:ascii="Times New Roman" w:hAnsi="Times New Roman" w:cs="Times New Roman"/>
          <w:sz w:val="28"/>
          <w:szCs w:val="28"/>
          <w:lang w:val="kk-KZ"/>
        </w:rPr>
        <w:t>Құрал-жабдықтар: «Мониторинг жүйесі» сызбанұсқасы</w:t>
      </w:r>
    </w:p>
    <w:p w:rsidR="00F74A4D" w:rsidRPr="001C3A69" w:rsidRDefault="00F74A4D" w:rsidP="00F74A4D">
      <w:pPr>
        <w:spacing w:after="0" w:line="240" w:lineRule="auto"/>
        <w:jc w:val="both"/>
        <w:rPr>
          <w:rFonts w:ascii="Times New Roman" w:hAnsi="Times New Roman" w:cs="Times New Roman"/>
          <w:b/>
          <w:sz w:val="28"/>
          <w:szCs w:val="28"/>
          <w:lang w:val="kk-KZ"/>
        </w:rPr>
      </w:pPr>
    </w:p>
    <w:p w:rsidR="00F74A4D" w:rsidRPr="001C3A69" w:rsidRDefault="00F74A4D" w:rsidP="00F74A4D">
      <w:pPr>
        <w:spacing w:after="0" w:line="240" w:lineRule="auto"/>
        <w:jc w:val="center"/>
        <w:rPr>
          <w:rFonts w:ascii="Times New Roman" w:hAnsi="Times New Roman" w:cs="Times New Roman"/>
          <w:b/>
          <w:sz w:val="28"/>
          <w:szCs w:val="28"/>
          <w:lang w:val="kk-KZ"/>
        </w:rPr>
      </w:pPr>
      <w:r w:rsidRPr="001C3A69">
        <w:rPr>
          <w:rFonts w:ascii="Times New Roman" w:hAnsi="Times New Roman" w:cs="Times New Roman"/>
          <w:b/>
          <w:sz w:val="28"/>
          <w:szCs w:val="28"/>
          <w:lang w:val="kk-KZ"/>
        </w:rPr>
        <w:t>Зертханадағы қауіпсіздік ережелері</w:t>
      </w:r>
    </w:p>
    <w:p w:rsidR="00F74A4D" w:rsidRPr="001C3A69" w:rsidRDefault="00F74A4D" w:rsidP="00F74A4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З</w:t>
      </w:r>
      <w:r w:rsidRPr="001C3A69">
        <w:rPr>
          <w:rFonts w:ascii="Times New Roman" w:hAnsi="Times New Roman" w:cs="Times New Roman"/>
          <w:sz w:val="28"/>
          <w:szCs w:val="28"/>
          <w:lang w:val="kk-KZ"/>
        </w:rPr>
        <w:t>ертхана  бөлмесі  –  химиялық  анализ  және  тәжірибелер жүргізуге арналған арнайы жабдықталған орын.</w:t>
      </w:r>
    </w:p>
    <w:p w:rsidR="00F74A4D" w:rsidRPr="001C3A69" w:rsidRDefault="00F74A4D" w:rsidP="00F74A4D">
      <w:pPr>
        <w:spacing w:after="0" w:line="240" w:lineRule="auto"/>
        <w:jc w:val="both"/>
        <w:rPr>
          <w:rFonts w:ascii="Times New Roman" w:hAnsi="Times New Roman" w:cs="Times New Roman"/>
          <w:sz w:val="28"/>
          <w:szCs w:val="28"/>
          <w:lang w:val="kk-KZ"/>
        </w:rPr>
      </w:pPr>
      <w:r w:rsidRPr="001C3A69">
        <w:rPr>
          <w:rFonts w:ascii="Times New Roman" w:hAnsi="Times New Roman" w:cs="Times New Roman"/>
          <w:sz w:val="28"/>
          <w:szCs w:val="28"/>
          <w:lang w:val="kk-KZ"/>
        </w:rPr>
        <w:t>Зертхана бөлмесіне қойылатын талаптар:</w:t>
      </w:r>
    </w:p>
    <w:p w:rsidR="00F74A4D" w:rsidRPr="001C3A69" w:rsidRDefault="00F74A4D" w:rsidP="00F74A4D">
      <w:pPr>
        <w:spacing w:after="0" w:line="240" w:lineRule="auto"/>
        <w:jc w:val="both"/>
        <w:rPr>
          <w:rFonts w:ascii="Times New Roman" w:hAnsi="Times New Roman" w:cs="Times New Roman"/>
          <w:sz w:val="28"/>
          <w:szCs w:val="28"/>
          <w:lang w:val="kk-KZ"/>
        </w:rPr>
      </w:pPr>
      <w:r w:rsidRPr="001C3A69">
        <w:rPr>
          <w:rFonts w:ascii="Times New Roman" w:hAnsi="Times New Roman" w:cs="Times New Roman"/>
          <w:sz w:val="28"/>
          <w:szCs w:val="28"/>
          <w:lang w:val="kk-KZ"/>
        </w:rPr>
        <w:t>1. Таза болуы шарт.</w:t>
      </w:r>
    </w:p>
    <w:p w:rsidR="00F74A4D" w:rsidRPr="001C3A69" w:rsidRDefault="00F74A4D" w:rsidP="00F74A4D">
      <w:pPr>
        <w:spacing w:after="0" w:line="240" w:lineRule="auto"/>
        <w:jc w:val="both"/>
        <w:rPr>
          <w:rFonts w:ascii="Times New Roman" w:hAnsi="Times New Roman" w:cs="Times New Roman"/>
          <w:sz w:val="28"/>
          <w:szCs w:val="28"/>
          <w:lang w:val="kk-KZ"/>
        </w:rPr>
      </w:pPr>
      <w:r w:rsidRPr="001C3A69">
        <w:rPr>
          <w:rFonts w:ascii="Times New Roman" w:hAnsi="Times New Roman" w:cs="Times New Roman"/>
          <w:sz w:val="28"/>
          <w:szCs w:val="28"/>
          <w:lang w:val="kk-KZ"/>
        </w:rPr>
        <w:t xml:space="preserve">2. Арнайы  зертханалық  </w:t>
      </w:r>
      <w:r w:rsidRPr="0022377A">
        <w:rPr>
          <w:rFonts w:ascii="Times New Roman" w:hAnsi="Times New Roman" w:cs="Times New Roman"/>
          <w:sz w:val="28"/>
          <w:szCs w:val="28"/>
          <w:lang w:val="kk-KZ"/>
        </w:rPr>
        <w:t>үстелдер</w:t>
      </w:r>
      <w:r w:rsidRPr="001C3A69">
        <w:rPr>
          <w:rFonts w:ascii="Times New Roman" w:hAnsi="Times New Roman" w:cs="Times New Roman"/>
          <w:sz w:val="28"/>
          <w:szCs w:val="28"/>
          <w:lang w:val="kk-KZ"/>
        </w:rPr>
        <w:t>,  беті  белсенді  заттардың  әсерінен</w:t>
      </w:r>
      <w:r w:rsidRPr="0022377A">
        <w:rPr>
          <w:rFonts w:ascii="Times New Roman" w:hAnsi="Times New Roman" w:cs="Times New Roman"/>
          <w:sz w:val="28"/>
          <w:szCs w:val="28"/>
          <w:lang w:val="kk-KZ"/>
        </w:rPr>
        <w:t xml:space="preserve"> </w:t>
      </w:r>
      <w:r w:rsidRPr="001C3A69">
        <w:rPr>
          <w:rFonts w:ascii="Times New Roman" w:hAnsi="Times New Roman" w:cs="Times New Roman"/>
          <w:sz w:val="28"/>
          <w:szCs w:val="28"/>
          <w:lang w:val="kk-KZ"/>
        </w:rPr>
        <w:t xml:space="preserve">төзімді </w:t>
      </w:r>
    </w:p>
    <w:p w:rsidR="00F74A4D" w:rsidRPr="0022377A" w:rsidRDefault="00F74A4D" w:rsidP="00F74A4D">
      <w:pPr>
        <w:spacing w:after="0" w:line="240" w:lineRule="auto"/>
        <w:jc w:val="both"/>
        <w:rPr>
          <w:rFonts w:ascii="Times New Roman" w:hAnsi="Times New Roman" w:cs="Times New Roman"/>
          <w:sz w:val="28"/>
          <w:szCs w:val="28"/>
        </w:rPr>
      </w:pPr>
      <w:r w:rsidRPr="0022377A">
        <w:rPr>
          <w:rFonts w:ascii="Times New Roman" w:hAnsi="Times New Roman" w:cs="Times New Roman"/>
          <w:sz w:val="28"/>
          <w:szCs w:val="28"/>
        </w:rPr>
        <w:t xml:space="preserve">керамикадан  жасалған  плитамен  немесе  поливинилхлоридті  пленкамен </w:t>
      </w:r>
    </w:p>
    <w:p w:rsidR="00F74A4D" w:rsidRDefault="00F74A4D" w:rsidP="00F74A4D">
      <w:pPr>
        <w:spacing w:after="0" w:line="240" w:lineRule="auto"/>
        <w:jc w:val="both"/>
        <w:rPr>
          <w:rFonts w:ascii="Times New Roman" w:hAnsi="Times New Roman" w:cs="Times New Roman"/>
          <w:sz w:val="28"/>
          <w:szCs w:val="28"/>
          <w:lang w:val="kk-KZ"/>
        </w:rPr>
      </w:pPr>
      <w:r w:rsidRPr="0022377A">
        <w:rPr>
          <w:rFonts w:ascii="Times New Roman" w:hAnsi="Times New Roman" w:cs="Times New Roman"/>
          <w:sz w:val="28"/>
          <w:szCs w:val="28"/>
        </w:rPr>
        <w:t>жабылған болуы тиіс.</w:t>
      </w:r>
      <w:r>
        <w:rPr>
          <w:rFonts w:ascii="Times New Roman" w:hAnsi="Times New Roman" w:cs="Times New Roman"/>
          <w:sz w:val="28"/>
          <w:szCs w:val="28"/>
          <w:lang w:val="kk-KZ"/>
        </w:rPr>
        <w:t xml:space="preserve"> </w:t>
      </w:r>
    </w:p>
    <w:p w:rsidR="00F74A4D" w:rsidRPr="00231F85" w:rsidRDefault="00F74A4D" w:rsidP="00F74A4D">
      <w:pPr>
        <w:spacing w:after="0" w:line="240" w:lineRule="auto"/>
        <w:ind w:firstLine="567"/>
        <w:jc w:val="both"/>
        <w:rPr>
          <w:rFonts w:ascii="Times New Roman" w:hAnsi="Times New Roman" w:cs="Times New Roman"/>
          <w:sz w:val="28"/>
          <w:szCs w:val="28"/>
          <w:lang w:val="kk-KZ"/>
        </w:rPr>
      </w:pPr>
      <w:r w:rsidRPr="006418D1">
        <w:rPr>
          <w:rFonts w:ascii="Times New Roman" w:hAnsi="Times New Roman" w:cs="Times New Roman"/>
          <w:sz w:val="28"/>
          <w:szCs w:val="28"/>
          <w:lang w:val="kk-KZ"/>
        </w:rPr>
        <w:t>Әртүрлі  металл  штативтер,  пробирка</w:t>
      </w:r>
      <w:r w:rsidRPr="0022377A">
        <w:rPr>
          <w:rFonts w:ascii="Times New Roman" w:hAnsi="Times New Roman" w:cs="Times New Roman"/>
          <w:sz w:val="28"/>
          <w:szCs w:val="28"/>
          <w:lang w:val="kk-KZ"/>
        </w:rPr>
        <w:t xml:space="preserve"> </w:t>
      </w:r>
      <w:r w:rsidRPr="006418D1">
        <w:rPr>
          <w:rFonts w:ascii="Times New Roman" w:hAnsi="Times New Roman" w:cs="Times New Roman"/>
          <w:sz w:val="28"/>
          <w:szCs w:val="28"/>
          <w:lang w:val="kk-KZ"/>
        </w:rPr>
        <w:t>ұстағыштар,  с</w:t>
      </w:r>
      <w:r w:rsidRPr="0022377A">
        <w:rPr>
          <w:rFonts w:ascii="Times New Roman" w:hAnsi="Times New Roman" w:cs="Times New Roman"/>
          <w:sz w:val="28"/>
          <w:szCs w:val="28"/>
          <w:lang w:val="kk-KZ"/>
        </w:rPr>
        <w:t>ө</w:t>
      </w:r>
      <w:r w:rsidRPr="006418D1">
        <w:rPr>
          <w:rFonts w:ascii="Times New Roman" w:hAnsi="Times New Roman" w:cs="Times New Roman"/>
          <w:sz w:val="28"/>
          <w:szCs w:val="28"/>
          <w:lang w:val="kk-KZ"/>
        </w:rPr>
        <w:t xml:space="preserve">релерде  шыны ыдыстарға  сақталған  реактивтер  (сыртында  аттары  жазылған),  жабық  бетті электрлі плиткалар мен қыздырып қайнатуға арналған құм салынған ыдыстар (песчаные  банки).  </w:t>
      </w:r>
      <w:r w:rsidRPr="00231F85">
        <w:rPr>
          <w:rFonts w:ascii="Times New Roman" w:hAnsi="Times New Roman" w:cs="Times New Roman"/>
          <w:sz w:val="28"/>
          <w:szCs w:val="28"/>
          <w:lang w:val="kk-KZ"/>
        </w:rPr>
        <w:t xml:space="preserve">Зертханалық  </w:t>
      </w:r>
      <w:r>
        <w:rPr>
          <w:rFonts w:ascii="Times New Roman" w:hAnsi="Times New Roman" w:cs="Times New Roman"/>
          <w:sz w:val="28"/>
          <w:szCs w:val="28"/>
          <w:lang w:val="kk-KZ"/>
        </w:rPr>
        <w:t>үстелдер</w:t>
      </w:r>
      <w:r w:rsidRPr="00231F85">
        <w:rPr>
          <w:rFonts w:ascii="Times New Roman" w:hAnsi="Times New Roman" w:cs="Times New Roman"/>
          <w:sz w:val="28"/>
          <w:szCs w:val="28"/>
          <w:lang w:val="kk-KZ"/>
        </w:rPr>
        <w:t xml:space="preserve">  тартпаларында  және  шкафтарда  әр түрлі  стандартты  шөлмек  </w:t>
      </w:r>
      <w:r w:rsidRPr="0022377A">
        <w:rPr>
          <w:rFonts w:ascii="Times New Roman" w:hAnsi="Times New Roman" w:cs="Times New Roman"/>
          <w:sz w:val="28"/>
          <w:szCs w:val="28"/>
          <w:lang w:val="kk-KZ"/>
        </w:rPr>
        <w:t>к</w:t>
      </w:r>
      <w:r w:rsidRPr="00231F85">
        <w:rPr>
          <w:rFonts w:ascii="Times New Roman" w:hAnsi="Times New Roman" w:cs="Times New Roman"/>
          <w:sz w:val="28"/>
          <w:szCs w:val="28"/>
          <w:lang w:val="kk-KZ"/>
        </w:rPr>
        <w:t>олбалар  –  түбі  тегіс,  домалақ</w:t>
      </w:r>
      <w:r w:rsidRPr="0022377A">
        <w:rPr>
          <w:rFonts w:ascii="Times New Roman" w:hAnsi="Times New Roman" w:cs="Times New Roman"/>
          <w:sz w:val="28"/>
          <w:szCs w:val="28"/>
          <w:lang w:val="kk-KZ"/>
        </w:rPr>
        <w:t xml:space="preserve"> </w:t>
      </w:r>
      <w:r w:rsidRPr="00231F85">
        <w:rPr>
          <w:rFonts w:ascii="Times New Roman" w:hAnsi="Times New Roman" w:cs="Times New Roman"/>
          <w:sz w:val="28"/>
          <w:szCs w:val="28"/>
          <w:lang w:val="kk-KZ"/>
        </w:rPr>
        <w:t>түкті,  оратылған мұздатқыштар,  өлшеуіш  цилиндрлер,  стакандар,  тамызғыш  сынауықтар  т.б. ашық  оттың  жанына  төзімді  арнайы  шөлмектер  сақталады.  Зертханаларда сондай-ақ  отқа  төзімді  фарфор  ыдыстар,  б</w:t>
      </w:r>
      <w:r w:rsidRPr="0022377A">
        <w:rPr>
          <w:rFonts w:ascii="Times New Roman" w:hAnsi="Times New Roman" w:cs="Times New Roman"/>
          <w:sz w:val="28"/>
          <w:szCs w:val="28"/>
          <w:lang w:val="kk-KZ"/>
        </w:rPr>
        <w:t>ұ</w:t>
      </w:r>
      <w:r w:rsidRPr="00231F85">
        <w:rPr>
          <w:rFonts w:ascii="Times New Roman" w:hAnsi="Times New Roman" w:cs="Times New Roman"/>
          <w:sz w:val="28"/>
          <w:szCs w:val="28"/>
          <w:lang w:val="kk-KZ"/>
        </w:rPr>
        <w:t>лғауыштар,  резеңке,  шөлмек түтіктер, ағаш, резеңке тығындар да болуы тиіс.</w:t>
      </w:r>
    </w:p>
    <w:p w:rsidR="00F74A4D" w:rsidRPr="00231F85" w:rsidRDefault="00F74A4D" w:rsidP="00F74A4D">
      <w:pPr>
        <w:spacing w:after="0" w:line="240" w:lineRule="auto"/>
        <w:ind w:firstLine="567"/>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Зертханалық  үстелге  суық  және  ыстық  су  келуі  керек,  газ  және  электр тогы келіп тұруы қажет.</w:t>
      </w:r>
    </w:p>
    <w:p w:rsidR="00F74A4D" w:rsidRPr="00231F85" w:rsidRDefault="00F74A4D" w:rsidP="00F74A4D">
      <w:pPr>
        <w:spacing w:after="0" w:line="240" w:lineRule="auto"/>
        <w:ind w:firstLine="567"/>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 xml:space="preserve">Жанғыш  сұйық  заттар  және  күйдіргіш  реактивтер  арнайы  шөлмек </w:t>
      </w:r>
    </w:p>
    <w:p w:rsidR="00F74A4D" w:rsidRPr="000C6670" w:rsidRDefault="00F74A4D" w:rsidP="00F74A4D">
      <w:pPr>
        <w:spacing w:after="0" w:line="240" w:lineRule="auto"/>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 xml:space="preserve">ыдыстарда сақталады және арнайы жәшіктерге салып қояды. </w:t>
      </w:r>
      <w:r w:rsidRPr="000C6670">
        <w:rPr>
          <w:rFonts w:ascii="Times New Roman" w:hAnsi="Times New Roman" w:cs="Times New Roman"/>
          <w:sz w:val="28"/>
          <w:szCs w:val="28"/>
          <w:lang w:val="kk-KZ"/>
        </w:rPr>
        <w:t>Ұшқыш заттарды тоңазытқышта сақтайды.</w:t>
      </w:r>
    </w:p>
    <w:p w:rsidR="00F74A4D" w:rsidRPr="00231F85" w:rsidRDefault="00F74A4D" w:rsidP="00F74A4D">
      <w:pPr>
        <w:spacing w:after="0" w:line="240" w:lineRule="auto"/>
        <w:ind w:firstLine="567"/>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 xml:space="preserve">Зертханалық  таразылар,  құрғатқыш  жәшік,  вакуумды  жәшік  (қатты </w:t>
      </w:r>
    </w:p>
    <w:p w:rsidR="00F74A4D" w:rsidRPr="00231F85" w:rsidRDefault="00F74A4D" w:rsidP="00F74A4D">
      <w:pPr>
        <w:spacing w:after="0" w:line="240" w:lineRule="auto"/>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заттарды тез кептіруге арналған) әрбір зертханада болуы тиіс.</w:t>
      </w:r>
    </w:p>
    <w:p w:rsidR="00F74A4D" w:rsidRPr="00231F85" w:rsidRDefault="00F74A4D" w:rsidP="00F74A4D">
      <w:pPr>
        <w:spacing w:after="0" w:line="240" w:lineRule="auto"/>
        <w:ind w:firstLine="567"/>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 xml:space="preserve">Химиялық  үстелде  жазу,  сызу  ынғайсыз,  сондықтан  да  арнайы  жазу </w:t>
      </w:r>
    </w:p>
    <w:p w:rsidR="00F74A4D" w:rsidRPr="000C6670"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үстелі </w:t>
      </w:r>
      <w:r w:rsidRPr="000C6670">
        <w:rPr>
          <w:rFonts w:ascii="Times New Roman" w:hAnsi="Times New Roman" w:cs="Times New Roman"/>
          <w:sz w:val="28"/>
          <w:szCs w:val="28"/>
          <w:lang w:val="kk-KZ"/>
        </w:rPr>
        <w:t>болуы тиіс.</w:t>
      </w:r>
    </w:p>
    <w:p w:rsidR="00F74A4D" w:rsidRDefault="00F74A4D" w:rsidP="00F74A4D">
      <w:pPr>
        <w:spacing w:after="0" w:line="240" w:lineRule="auto"/>
        <w:ind w:firstLine="567"/>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 xml:space="preserve">Зертханада:  алғашқы  көмек  көрсетуге  арналған  дәрі-дәрмек  салынған </w:t>
      </w:r>
    </w:p>
    <w:p w:rsidR="00F74A4D" w:rsidRPr="006418D1" w:rsidRDefault="00F74A4D" w:rsidP="00F74A4D">
      <w:pPr>
        <w:spacing w:after="0" w:line="240" w:lineRule="auto"/>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жәшік, газ</w:t>
      </w:r>
      <w:r>
        <w:rPr>
          <w:rFonts w:ascii="Times New Roman" w:hAnsi="Times New Roman" w:cs="Times New Roman"/>
          <w:sz w:val="28"/>
          <w:szCs w:val="28"/>
          <w:lang w:val="kk-KZ"/>
        </w:rPr>
        <w:t>қағар</w:t>
      </w:r>
      <w:r w:rsidRPr="00231F85">
        <w:rPr>
          <w:rFonts w:ascii="Times New Roman" w:hAnsi="Times New Roman" w:cs="Times New Roman"/>
          <w:sz w:val="28"/>
          <w:szCs w:val="28"/>
          <w:lang w:val="kk-KZ"/>
        </w:rPr>
        <w:t>, өртсөндіргіш құм міндетті түрде болуы тиіс.</w:t>
      </w:r>
      <w:r w:rsidRPr="00231F85">
        <w:rPr>
          <w:rFonts w:ascii="Times New Roman" w:hAnsi="Times New Roman" w:cs="Times New Roman"/>
          <w:sz w:val="28"/>
          <w:szCs w:val="28"/>
          <w:lang w:val="kk-KZ"/>
        </w:rPr>
        <w:cr/>
      </w:r>
      <w:r>
        <w:rPr>
          <w:rFonts w:ascii="Times New Roman" w:hAnsi="Times New Roman" w:cs="Times New Roman"/>
          <w:sz w:val="28"/>
          <w:szCs w:val="28"/>
          <w:lang w:val="kk-KZ"/>
        </w:rPr>
        <w:t xml:space="preserve">       </w:t>
      </w:r>
      <w:r w:rsidRPr="006418D1">
        <w:rPr>
          <w:rFonts w:ascii="Times New Roman" w:hAnsi="Times New Roman" w:cs="Times New Roman"/>
          <w:sz w:val="28"/>
          <w:szCs w:val="28"/>
          <w:lang w:val="kk-KZ"/>
        </w:rPr>
        <w:t xml:space="preserve">Зертханаға  техникалық  қауіпсіздік  ережесімен  танысқан  адамдар  ғана </w:t>
      </w:r>
    </w:p>
    <w:p w:rsidR="00F74A4D" w:rsidRPr="006418D1" w:rsidRDefault="00F74A4D" w:rsidP="00F74A4D">
      <w:pPr>
        <w:spacing w:after="0" w:line="240" w:lineRule="auto"/>
        <w:jc w:val="both"/>
        <w:rPr>
          <w:rFonts w:ascii="Times New Roman" w:hAnsi="Times New Roman" w:cs="Times New Roman"/>
          <w:sz w:val="28"/>
          <w:szCs w:val="28"/>
          <w:lang w:val="kk-KZ"/>
        </w:rPr>
      </w:pPr>
      <w:r w:rsidRPr="006418D1">
        <w:rPr>
          <w:rFonts w:ascii="Times New Roman" w:hAnsi="Times New Roman" w:cs="Times New Roman"/>
          <w:sz w:val="28"/>
          <w:szCs w:val="28"/>
          <w:lang w:val="kk-KZ"/>
        </w:rPr>
        <w:t>жіберілуі керек және де міндетті түрде халат, кей жағдайда резеңке қалпақ пен қорғаныш мас</w:t>
      </w:r>
      <w:r>
        <w:rPr>
          <w:rFonts w:ascii="Times New Roman" w:hAnsi="Times New Roman" w:cs="Times New Roman"/>
          <w:sz w:val="28"/>
          <w:szCs w:val="28"/>
          <w:lang w:val="kk-KZ"/>
        </w:rPr>
        <w:t>к</w:t>
      </w:r>
      <w:r w:rsidRPr="006418D1">
        <w:rPr>
          <w:rFonts w:ascii="Times New Roman" w:hAnsi="Times New Roman" w:cs="Times New Roman"/>
          <w:sz w:val="28"/>
          <w:szCs w:val="28"/>
          <w:lang w:val="kk-KZ"/>
        </w:rPr>
        <w:t>а болуы керек.</w:t>
      </w:r>
    </w:p>
    <w:p w:rsidR="00F74A4D" w:rsidRPr="00231F85" w:rsidRDefault="00F74A4D" w:rsidP="00F74A4D">
      <w:pPr>
        <w:spacing w:after="0" w:line="240" w:lineRule="auto"/>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 xml:space="preserve">1. Улы  және  жағымсыз  иісті  заттар  мен  жүргізілетін  барлық  тәжірибелер </w:t>
      </w:r>
    </w:p>
    <w:p w:rsidR="00F74A4D" w:rsidRPr="00231F85" w:rsidRDefault="00F74A4D" w:rsidP="00F74A4D">
      <w:pPr>
        <w:spacing w:after="0" w:line="240" w:lineRule="auto"/>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lastRenderedPageBreak/>
        <w:t>желтартқыш жәшіктерде жүргізілуі тиіс.</w:t>
      </w:r>
    </w:p>
    <w:p w:rsidR="00F74A4D" w:rsidRPr="00231F85" w:rsidRDefault="00F74A4D" w:rsidP="00F74A4D">
      <w:pPr>
        <w:spacing w:after="0" w:line="240" w:lineRule="auto"/>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 xml:space="preserve">2. Бөлінген  газдарды ыдысқа  жақындап иіскеуге болмайды. Иісті  анықтау </w:t>
      </w:r>
    </w:p>
    <w:p w:rsidR="00F74A4D" w:rsidRPr="00231F85" w:rsidRDefault="00F74A4D" w:rsidP="00F74A4D">
      <w:pPr>
        <w:spacing w:after="0" w:line="240" w:lineRule="auto"/>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үшін ауаны ыдыстан қолмен өзіңе қарай желпіп иіскеу қажет.</w:t>
      </w:r>
    </w:p>
    <w:p w:rsidR="00F74A4D" w:rsidRPr="00231F85" w:rsidRDefault="00F74A4D" w:rsidP="00F74A4D">
      <w:pPr>
        <w:spacing w:after="0" w:line="240" w:lineRule="auto"/>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3. Концентрациялы  қышқылдарды  сұйы</w:t>
      </w:r>
      <w:r>
        <w:rPr>
          <w:rFonts w:ascii="Times New Roman" w:hAnsi="Times New Roman" w:cs="Times New Roman"/>
          <w:sz w:val="28"/>
          <w:szCs w:val="28"/>
          <w:lang w:val="kk-KZ"/>
        </w:rPr>
        <w:t>л</w:t>
      </w:r>
      <w:r w:rsidRPr="00231F85">
        <w:rPr>
          <w:rFonts w:ascii="Times New Roman" w:hAnsi="Times New Roman" w:cs="Times New Roman"/>
          <w:sz w:val="28"/>
          <w:szCs w:val="28"/>
          <w:lang w:val="kk-KZ"/>
        </w:rPr>
        <w:t>тқанда,  әсіресе  Н</w:t>
      </w:r>
      <w:r w:rsidRPr="00231F85">
        <w:rPr>
          <w:rFonts w:ascii="Times New Roman" w:hAnsi="Times New Roman" w:cs="Times New Roman"/>
          <w:sz w:val="28"/>
          <w:szCs w:val="28"/>
          <w:vertAlign w:val="subscript"/>
          <w:lang w:val="kk-KZ"/>
        </w:rPr>
        <w:t>2</w:t>
      </w:r>
      <w:r w:rsidRPr="00231F85">
        <w:rPr>
          <w:rFonts w:ascii="Times New Roman" w:hAnsi="Times New Roman" w:cs="Times New Roman"/>
          <w:sz w:val="28"/>
          <w:szCs w:val="28"/>
          <w:lang w:val="kk-KZ"/>
        </w:rPr>
        <w:t>SО</w:t>
      </w:r>
      <w:r w:rsidRPr="00231F85">
        <w:rPr>
          <w:rFonts w:ascii="Times New Roman" w:hAnsi="Times New Roman" w:cs="Times New Roman"/>
          <w:sz w:val="28"/>
          <w:szCs w:val="28"/>
          <w:vertAlign w:val="subscript"/>
          <w:lang w:val="kk-KZ"/>
        </w:rPr>
        <w:t>4</w:t>
      </w:r>
      <w:r w:rsidRPr="00231F85">
        <w:rPr>
          <w:rFonts w:ascii="Times New Roman" w:hAnsi="Times New Roman" w:cs="Times New Roman"/>
          <w:sz w:val="28"/>
          <w:szCs w:val="28"/>
          <w:lang w:val="kk-KZ"/>
        </w:rPr>
        <w:t>, қышқылды суға құю керек, суды қышқылға емес.</w:t>
      </w:r>
    </w:p>
    <w:p w:rsidR="00F74A4D" w:rsidRPr="00231F85" w:rsidRDefault="00F74A4D" w:rsidP="00F74A4D">
      <w:pPr>
        <w:spacing w:after="0" w:line="240" w:lineRule="auto"/>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4. Реактивті құйғанда ыдыстың үстіне еңкеюге болмайды.</w:t>
      </w:r>
    </w:p>
    <w:p w:rsidR="00F74A4D" w:rsidRPr="00231F85" w:rsidRDefault="00F74A4D" w:rsidP="00F74A4D">
      <w:pPr>
        <w:spacing w:after="0" w:line="240" w:lineRule="auto"/>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5. Қайнап жатқан сұйықтығы бар ыдыстың бетіне еңкеюге болмайды.</w:t>
      </w:r>
    </w:p>
    <w:p w:rsidR="00F74A4D" w:rsidRPr="00231F85" w:rsidRDefault="00F74A4D" w:rsidP="00F74A4D">
      <w:pPr>
        <w:spacing w:after="0" w:line="240" w:lineRule="auto"/>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 xml:space="preserve">6. Сынауықты  қайнатқанда  оның  аузын  өзіңе  немесе  өзгелерге  қаратып </w:t>
      </w:r>
    </w:p>
    <w:p w:rsidR="00F74A4D" w:rsidRPr="000C6670" w:rsidRDefault="00F74A4D" w:rsidP="00F74A4D">
      <w:pPr>
        <w:spacing w:after="0" w:line="240" w:lineRule="auto"/>
        <w:jc w:val="both"/>
        <w:rPr>
          <w:rFonts w:ascii="Times New Roman" w:hAnsi="Times New Roman" w:cs="Times New Roman"/>
          <w:sz w:val="28"/>
          <w:szCs w:val="28"/>
          <w:lang w:val="kk-KZ"/>
        </w:rPr>
      </w:pPr>
      <w:r w:rsidRPr="000C6670">
        <w:rPr>
          <w:rFonts w:ascii="Times New Roman" w:hAnsi="Times New Roman" w:cs="Times New Roman"/>
          <w:sz w:val="28"/>
          <w:szCs w:val="28"/>
          <w:lang w:val="kk-KZ"/>
        </w:rPr>
        <w:t>ұстама.</w:t>
      </w:r>
    </w:p>
    <w:p w:rsidR="00F74A4D" w:rsidRPr="00116A2B" w:rsidRDefault="00F74A4D" w:rsidP="00F74A4D">
      <w:pPr>
        <w:spacing w:after="0" w:line="240" w:lineRule="auto"/>
        <w:jc w:val="both"/>
        <w:rPr>
          <w:rFonts w:ascii="Times New Roman" w:hAnsi="Times New Roman" w:cs="Times New Roman"/>
          <w:sz w:val="28"/>
          <w:szCs w:val="28"/>
          <w:lang w:val="kk-KZ"/>
        </w:rPr>
      </w:pPr>
      <w:r w:rsidRPr="000C6670">
        <w:rPr>
          <w:rFonts w:ascii="Times New Roman" w:hAnsi="Times New Roman" w:cs="Times New Roman"/>
          <w:sz w:val="28"/>
          <w:szCs w:val="28"/>
          <w:lang w:val="kk-KZ"/>
        </w:rPr>
        <w:t xml:space="preserve">7. Егер  бетіңе  немесе  қолыңа  сұйықтық  шашыраса,  </w:t>
      </w:r>
      <w:r>
        <w:rPr>
          <w:rFonts w:ascii="Times New Roman" w:hAnsi="Times New Roman" w:cs="Times New Roman"/>
          <w:sz w:val="28"/>
          <w:szCs w:val="28"/>
          <w:lang w:val="kk-KZ"/>
        </w:rPr>
        <w:t>тез арада</w:t>
      </w:r>
      <w:r w:rsidRPr="000C6670">
        <w:rPr>
          <w:rFonts w:ascii="Times New Roman" w:hAnsi="Times New Roman" w:cs="Times New Roman"/>
          <w:sz w:val="28"/>
          <w:szCs w:val="28"/>
          <w:lang w:val="kk-KZ"/>
        </w:rPr>
        <w:t xml:space="preserve"> сумен  ж</w:t>
      </w:r>
      <w:r>
        <w:rPr>
          <w:rFonts w:ascii="Times New Roman" w:hAnsi="Times New Roman" w:cs="Times New Roman"/>
          <w:sz w:val="28"/>
          <w:szCs w:val="28"/>
          <w:lang w:val="kk-KZ"/>
        </w:rPr>
        <w:t>у</w:t>
      </w:r>
      <w:r w:rsidRPr="000C6670">
        <w:rPr>
          <w:rFonts w:ascii="Times New Roman" w:hAnsi="Times New Roman" w:cs="Times New Roman"/>
          <w:sz w:val="28"/>
          <w:szCs w:val="28"/>
          <w:lang w:val="kk-KZ"/>
        </w:rPr>
        <w:t xml:space="preserve">у </w:t>
      </w:r>
    </w:p>
    <w:p w:rsidR="00F74A4D" w:rsidRPr="00231F85" w:rsidRDefault="00F74A4D" w:rsidP="00F74A4D">
      <w:pPr>
        <w:spacing w:after="0" w:line="240" w:lineRule="auto"/>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 xml:space="preserve">керек.  Қышқылдардың  шашырандысын  сумен  қайта-қайта  жуып,  сонан </w:t>
      </w:r>
    </w:p>
    <w:p w:rsidR="00F74A4D" w:rsidRPr="000C6670" w:rsidRDefault="00F74A4D" w:rsidP="00F74A4D">
      <w:pPr>
        <w:spacing w:after="0" w:line="240" w:lineRule="auto"/>
        <w:jc w:val="both"/>
        <w:rPr>
          <w:rFonts w:ascii="Times New Roman" w:hAnsi="Times New Roman" w:cs="Times New Roman"/>
          <w:sz w:val="28"/>
          <w:szCs w:val="28"/>
          <w:lang w:val="kk-KZ"/>
        </w:rPr>
      </w:pPr>
      <w:r w:rsidRPr="000C6670">
        <w:rPr>
          <w:rFonts w:ascii="Times New Roman" w:hAnsi="Times New Roman" w:cs="Times New Roman"/>
          <w:sz w:val="28"/>
          <w:szCs w:val="28"/>
          <w:lang w:val="kk-KZ"/>
        </w:rPr>
        <w:t xml:space="preserve">соң  жарақаттанған жерді  соданың  сұйытылған ерітіндісімен  жуу  қажет. </w:t>
      </w:r>
    </w:p>
    <w:p w:rsidR="00F74A4D" w:rsidRPr="0022377A" w:rsidRDefault="00F74A4D" w:rsidP="00F74A4D">
      <w:pPr>
        <w:spacing w:after="0" w:line="240" w:lineRule="auto"/>
        <w:jc w:val="both"/>
        <w:rPr>
          <w:rFonts w:ascii="Times New Roman" w:hAnsi="Times New Roman" w:cs="Times New Roman"/>
          <w:sz w:val="28"/>
          <w:szCs w:val="28"/>
        </w:rPr>
      </w:pPr>
      <w:r w:rsidRPr="0022377A">
        <w:rPr>
          <w:rFonts w:ascii="Times New Roman" w:hAnsi="Times New Roman" w:cs="Times New Roman"/>
          <w:sz w:val="28"/>
          <w:szCs w:val="28"/>
        </w:rPr>
        <w:t>Сілті</w:t>
      </w:r>
      <w:r>
        <w:rPr>
          <w:rFonts w:ascii="Times New Roman" w:hAnsi="Times New Roman" w:cs="Times New Roman"/>
          <w:sz w:val="28"/>
          <w:szCs w:val="28"/>
          <w:lang w:val="kk-KZ"/>
        </w:rPr>
        <w:t>л</w:t>
      </w:r>
      <w:r w:rsidRPr="0022377A">
        <w:rPr>
          <w:rFonts w:ascii="Times New Roman" w:hAnsi="Times New Roman" w:cs="Times New Roman"/>
          <w:sz w:val="28"/>
          <w:szCs w:val="28"/>
        </w:rPr>
        <w:t>і сумен, ол тиген жер жылтырамайынша жуа беру керек.</w:t>
      </w:r>
    </w:p>
    <w:p w:rsidR="00F74A4D" w:rsidRPr="0022377A" w:rsidRDefault="00F74A4D" w:rsidP="00F74A4D">
      <w:pPr>
        <w:spacing w:after="0" w:line="240" w:lineRule="auto"/>
        <w:jc w:val="both"/>
        <w:rPr>
          <w:rFonts w:ascii="Times New Roman" w:hAnsi="Times New Roman" w:cs="Times New Roman"/>
          <w:sz w:val="28"/>
          <w:szCs w:val="28"/>
        </w:rPr>
      </w:pPr>
      <w:r w:rsidRPr="0022377A">
        <w:rPr>
          <w:rFonts w:ascii="Times New Roman" w:hAnsi="Times New Roman" w:cs="Times New Roman"/>
          <w:sz w:val="28"/>
          <w:szCs w:val="28"/>
        </w:rPr>
        <w:t xml:space="preserve">8. Тез  тұтанатын  ұшқыш  заттармен  жұмыс  жасағанда  оттан  аулақ  болуы </w:t>
      </w:r>
    </w:p>
    <w:p w:rsidR="00F74A4D" w:rsidRPr="0022377A" w:rsidRDefault="00F74A4D" w:rsidP="00F74A4D">
      <w:pPr>
        <w:spacing w:after="0" w:line="240" w:lineRule="auto"/>
        <w:jc w:val="both"/>
        <w:rPr>
          <w:rFonts w:ascii="Times New Roman" w:hAnsi="Times New Roman" w:cs="Times New Roman"/>
          <w:sz w:val="28"/>
          <w:szCs w:val="28"/>
        </w:rPr>
      </w:pPr>
      <w:r w:rsidRPr="0022377A">
        <w:rPr>
          <w:rFonts w:ascii="Times New Roman" w:hAnsi="Times New Roman" w:cs="Times New Roman"/>
          <w:sz w:val="28"/>
          <w:szCs w:val="28"/>
        </w:rPr>
        <w:t>қажет. Мүмкіндігінше желтартқыш жәшікте жүргізген дұрыс.</w:t>
      </w:r>
    </w:p>
    <w:p w:rsidR="00F74A4D" w:rsidRPr="0022377A" w:rsidRDefault="00F74A4D" w:rsidP="00F74A4D">
      <w:pPr>
        <w:spacing w:after="0" w:line="240" w:lineRule="auto"/>
        <w:jc w:val="both"/>
        <w:rPr>
          <w:rFonts w:ascii="Times New Roman" w:hAnsi="Times New Roman" w:cs="Times New Roman"/>
          <w:sz w:val="28"/>
          <w:szCs w:val="28"/>
        </w:rPr>
      </w:pPr>
      <w:r w:rsidRPr="0022377A">
        <w:rPr>
          <w:rFonts w:ascii="Times New Roman" w:hAnsi="Times New Roman" w:cs="Times New Roman"/>
          <w:sz w:val="28"/>
          <w:szCs w:val="28"/>
        </w:rPr>
        <w:t>9. Жанып  жат</w:t>
      </w:r>
      <w:r>
        <w:rPr>
          <w:rFonts w:ascii="Times New Roman" w:hAnsi="Times New Roman" w:cs="Times New Roman"/>
          <w:sz w:val="28"/>
          <w:szCs w:val="28"/>
          <w:lang w:val="kk-KZ"/>
        </w:rPr>
        <w:t>қ</w:t>
      </w:r>
      <w:r w:rsidRPr="0022377A">
        <w:rPr>
          <w:rFonts w:ascii="Times New Roman" w:hAnsi="Times New Roman" w:cs="Times New Roman"/>
          <w:sz w:val="28"/>
          <w:szCs w:val="28"/>
        </w:rPr>
        <w:t>ан  бензин,  спирт,  эфирлерді  сөндіргенде,  олардың жалынына құм себу керек.</w:t>
      </w:r>
    </w:p>
    <w:p w:rsidR="00F74A4D" w:rsidRPr="0022377A" w:rsidRDefault="00F74A4D" w:rsidP="00F74A4D">
      <w:pPr>
        <w:spacing w:after="0" w:line="240" w:lineRule="auto"/>
        <w:jc w:val="both"/>
        <w:rPr>
          <w:rFonts w:ascii="Times New Roman" w:hAnsi="Times New Roman" w:cs="Times New Roman"/>
          <w:sz w:val="28"/>
          <w:szCs w:val="28"/>
        </w:rPr>
      </w:pPr>
      <w:r w:rsidRPr="0022377A">
        <w:rPr>
          <w:rFonts w:ascii="Times New Roman" w:hAnsi="Times New Roman" w:cs="Times New Roman"/>
          <w:sz w:val="28"/>
          <w:szCs w:val="28"/>
        </w:rPr>
        <w:t>10.</w:t>
      </w:r>
      <w:r>
        <w:rPr>
          <w:rFonts w:ascii="Times New Roman" w:hAnsi="Times New Roman" w:cs="Times New Roman"/>
          <w:sz w:val="28"/>
          <w:szCs w:val="28"/>
          <w:lang w:val="kk-KZ"/>
        </w:rPr>
        <w:t xml:space="preserve"> </w:t>
      </w:r>
      <w:r w:rsidRPr="0022377A">
        <w:rPr>
          <w:rFonts w:ascii="Times New Roman" w:hAnsi="Times New Roman" w:cs="Times New Roman"/>
          <w:sz w:val="28"/>
          <w:szCs w:val="28"/>
        </w:rPr>
        <w:t xml:space="preserve">Жанғыш құралдардың жалынына немесе қыздырылған нәрселерге күйіп </w:t>
      </w:r>
    </w:p>
    <w:p w:rsidR="00F74A4D" w:rsidRPr="0022377A" w:rsidRDefault="00F74A4D" w:rsidP="00F74A4D">
      <w:pPr>
        <w:spacing w:after="0" w:line="240" w:lineRule="auto"/>
        <w:jc w:val="both"/>
        <w:rPr>
          <w:rFonts w:ascii="Times New Roman" w:hAnsi="Times New Roman" w:cs="Times New Roman"/>
          <w:sz w:val="28"/>
          <w:szCs w:val="28"/>
        </w:rPr>
      </w:pPr>
      <w:r w:rsidRPr="0022377A">
        <w:rPr>
          <w:rFonts w:ascii="Times New Roman" w:hAnsi="Times New Roman" w:cs="Times New Roman"/>
          <w:sz w:val="28"/>
          <w:szCs w:val="28"/>
        </w:rPr>
        <w:t xml:space="preserve">қалған жағдайда күйген жерді калий перманганатының концентрациялы </w:t>
      </w:r>
    </w:p>
    <w:p w:rsidR="00F74A4D" w:rsidRPr="0022377A" w:rsidRDefault="00F74A4D" w:rsidP="00F74A4D">
      <w:pPr>
        <w:spacing w:after="0" w:line="240" w:lineRule="auto"/>
        <w:jc w:val="both"/>
        <w:rPr>
          <w:rFonts w:ascii="Times New Roman" w:hAnsi="Times New Roman" w:cs="Times New Roman"/>
          <w:sz w:val="28"/>
          <w:szCs w:val="28"/>
        </w:rPr>
      </w:pPr>
      <w:r w:rsidRPr="0022377A">
        <w:rPr>
          <w:rFonts w:ascii="Times New Roman" w:hAnsi="Times New Roman" w:cs="Times New Roman"/>
          <w:sz w:val="28"/>
          <w:szCs w:val="28"/>
        </w:rPr>
        <w:t xml:space="preserve">ерітіндісімен  сулау  керек,  немесе  күйікке  қарсы  ерітіндіге  батырылған </w:t>
      </w:r>
    </w:p>
    <w:p w:rsidR="00F74A4D" w:rsidRPr="0022377A" w:rsidRDefault="00F74A4D" w:rsidP="00F74A4D">
      <w:pPr>
        <w:spacing w:after="0" w:line="240" w:lineRule="auto"/>
        <w:jc w:val="both"/>
        <w:rPr>
          <w:rFonts w:ascii="Times New Roman" w:hAnsi="Times New Roman" w:cs="Times New Roman"/>
          <w:sz w:val="28"/>
          <w:szCs w:val="28"/>
        </w:rPr>
      </w:pPr>
      <w:r w:rsidRPr="0022377A">
        <w:rPr>
          <w:rFonts w:ascii="Times New Roman" w:hAnsi="Times New Roman" w:cs="Times New Roman"/>
          <w:sz w:val="28"/>
          <w:szCs w:val="28"/>
        </w:rPr>
        <w:t>мақта басу керек.</w:t>
      </w:r>
    </w:p>
    <w:p w:rsidR="00F74A4D" w:rsidRPr="0022377A" w:rsidRDefault="00F74A4D" w:rsidP="00F74A4D">
      <w:pPr>
        <w:spacing w:after="0" w:line="240" w:lineRule="auto"/>
        <w:jc w:val="both"/>
        <w:rPr>
          <w:rFonts w:ascii="Times New Roman" w:hAnsi="Times New Roman" w:cs="Times New Roman"/>
          <w:sz w:val="28"/>
          <w:szCs w:val="28"/>
        </w:rPr>
      </w:pPr>
      <w:r w:rsidRPr="0022377A">
        <w:rPr>
          <w:rFonts w:ascii="Times New Roman" w:hAnsi="Times New Roman" w:cs="Times New Roman"/>
          <w:sz w:val="28"/>
          <w:szCs w:val="28"/>
        </w:rPr>
        <w:t xml:space="preserve">11.Уланғанда және қатты күйіп қалған жағдайда тез арада дәрігер шақырту </w:t>
      </w:r>
    </w:p>
    <w:p w:rsidR="00F74A4D" w:rsidRPr="0022377A" w:rsidRDefault="00F74A4D" w:rsidP="00F74A4D">
      <w:pPr>
        <w:spacing w:after="0" w:line="240" w:lineRule="auto"/>
        <w:jc w:val="both"/>
        <w:rPr>
          <w:rFonts w:ascii="Times New Roman" w:hAnsi="Times New Roman" w:cs="Times New Roman"/>
          <w:sz w:val="28"/>
          <w:szCs w:val="28"/>
        </w:rPr>
      </w:pPr>
      <w:r w:rsidRPr="0022377A">
        <w:rPr>
          <w:rFonts w:ascii="Times New Roman" w:hAnsi="Times New Roman" w:cs="Times New Roman"/>
          <w:sz w:val="28"/>
          <w:szCs w:val="28"/>
        </w:rPr>
        <w:t>қажет.</w:t>
      </w:r>
    </w:p>
    <w:p w:rsidR="00F74A4D" w:rsidRPr="0022377A" w:rsidRDefault="00F74A4D" w:rsidP="00F74A4D">
      <w:pPr>
        <w:spacing w:after="0" w:line="240" w:lineRule="auto"/>
        <w:jc w:val="both"/>
        <w:rPr>
          <w:rFonts w:ascii="Times New Roman" w:hAnsi="Times New Roman" w:cs="Times New Roman"/>
          <w:sz w:val="28"/>
          <w:szCs w:val="28"/>
        </w:rPr>
      </w:pPr>
      <w:r w:rsidRPr="0022377A">
        <w:rPr>
          <w:rFonts w:ascii="Times New Roman" w:hAnsi="Times New Roman" w:cs="Times New Roman"/>
          <w:sz w:val="28"/>
          <w:szCs w:val="28"/>
        </w:rPr>
        <w:t>12.</w:t>
      </w:r>
      <w:r>
        <w:rPr>
          <w:rFonts w:ascii="Times New Roman" w:hAnsi="Times New Roman" w:cs="Times New Roman"/>
          <w:sz w:val="28"/>
          <w:szCs w:val="28"/>
          <w:lang w:val="kk-KZ"/>
        </w:rPr>
        <w:t xml:space="preserve"> </w:t>
      </w:r>
      <w:r w:rsidRPr="0022377A">
        <w:rPr>
          <w:rFonts w:ascii="Times New Roman" w:hAnsi="Times New Roman" w:cs="Times New Roman"/>
          <w:sz w:val="28"/>
          <w:szCs w:val="28"/>
        </w:rPr>
        <w:t xml:space="preserve">Зертханадан  кетерде  газ  жанарғының  түтіктерінің  жабық  екендігін </w:t>
      </w:r>
    </w:p>
    <w:p w:rsidR="00F74A4D" w:rsidRPr="0022377A" w:rsidRDefault="00F74A4D" w:rsidP="00F74A4D">
      <w:pPr>
        <w:spacing w:after="0" w:line="240" w:lineRule="auto"/>
        <w:jc w:val="both"/>
        <w:rPr>
          <w:rFonts w:ascii="Times New Roman" w:hAnsi="Times New Roman" w:cs="Times New Roman"/>
          <w:sz w:val="28"/>
          <w:szCs w:val="28"/>
        </w:rPr>
      </w:pPr>
      <w:r w:rsidRPr="0022377A">
        <w:rPr>
          <w:rFonts w:ascii="Times New Roman" w:hAnsi="Times New Roman" w:cs="Times New Roman"/>
          <w:sz w:val="28"/>
          <w:szCs w:val="28"/>
        </w:rPr>
        <w:t>тексеріп, бөлмені тазалап кету керек.</w:t>
      </w:r>
    </w:p>
    <w:p w:rsidR="00F74A4D" w:rsidRPr="0022377A" w:rsidRDefault="00F74A4D" w:rsidP="00F74A4D">
      <w:pPr>
        <w:spacing w:after="0" w:line="240" w:lineRule="auto"/>
        <w:jc w:val="both"/>
        <w:rPr>
          <w:rFonts w:ascii="Times New Roman" w:hAnsi="Times New Roman" w:cs="Times New Roman"/>
          <w:sz w:val="28"/>
          <w:szCs w:val="28"/>
        </w:rPr>
      </w:pPr>
      <w:r w:rsidRPr="0022377A">
        <w:rPr>
          <w:rFonts w:ascii="Times New Roman" w:hAnsi="Times New Roman" w:cs="Times New Roman"/>
          <w:sz w:val="28"/>
          <w:szCs w:val="28"/>
        </w:rPr>
        <w:t>13.</w:t>
      </w:r>
      <w:r>
        <w:rPr>
          <w:rFonts w:ascii="Times New Roman" w:hAnsi="Times New Roman" w:cs="Times New Roman"/>
          <w:sz w:val="28"/>
          <w:szCs w:val="28"/>
          <w:lang w:val="kk-KZ"/>
        </w:rPr>
        <w:t xml:space="preserve"> </w:t>
      </w:r>
      <w:r w:rsidRPr="0022377A">
        <w:rPr>
          <w:rFonts w:ascii="Times New Roman" w:hAnsi="Times New Roman" w:cs="Times New Roman"/>
          <w:sz w:val="28"/>
          <w:szCs w:val="28"/>
        </w:rPr>
        <w:t xml:space="preserve">Таныс емес заттармен жұмыс жасағанда өте абай болу керек. Ештеңенің </w:t>
      </w:r>
    </w:p>
    <w:p w:rsidR="00F74A4D" w:rsidRPr="0022377A" w:rsidRDefault="00F74A4D" w:rsidP="00F74A4D">
      <w:pPr>
        <w:spacing w:after="0" w:line="240" w:lineRule="auto"/>
        <w:jc w:val="both"/>
        <w:rPr>
          <w:rFonts w:ascii="Times New Roman" w:hAnsi="Times New Roman" w:cs="Times New Roman"/>
          <w:sz w:val="28"/>
          <w:szCs w:val="28"/>
        </w:rPr>
      </w:pPr>
      <w:r w:rsidRPr="0022377A">
        <w:rPr>
          <w:rFonts w:ascii="Times New Roman" w:hAnsi="Times New Roman" w:cs="Times New Roman"/>
          <w:sz w:val="28"/>
          <w:szCs w:val="28"/>
        </w:rPr>
        <w:t>дәмін татуға болмайды.</w:t>
      </w:r>
    </w:p>
    <w:p w:rsidR="00F74A4D" w:rsidRPr="0022377A" w:rsidRDefault="00F74A4D" w:rsidP="00F74A4D">
      <w:pPr>
        <w:spacing w:after="0" w:line="240" w:lineRule="auto"/>
        <w:jc w:val="both"/>
        <w:rPr>
          <w:rFonts w:ascii="Times New Roman" w:hAnsi="Times New Roman" w:cs="Times New Roman"/>
          <w:sz w:val="28"/>
          <w:szCs w:val="28"/>
        </w:rPr>
      </w:pPr>
      <w:r w:rsidRPr="0022377A">
        <w:rPr>
          <w:rFonts w:ascii="Times New Roman" w:hAnsi="Times New Roman" w:cs="Times New Roman"/>
          <w:sz w:val="28"/>
          <w:szCs w:val="28"/>
        </w:rPr>
        <w:t>14.</w:t>
      </w:r>
      <w:r>
        <w:rPr>
          <w:rFonts w:ascii="Times New Roman" w:hAnsi="Times New Roman" w:cs="Times New Roman"/>
          <w:sz w:val="28"/>
          <w:szCs w:val="28"/>
          <w:lang w:val="kk-KZ"/>
        </w:rPr>
        <w:t xml:space="preserve"> </w:t>
      </w:r>
      <w:r w:rsidRPr="0022377A">
        <w:rPr>
          <w:rFonts w:ascii="Times New Roman" w:hAnsi="Times New Roman" w:cs="Times New Roman"/>
          <w:sz w:val="28"/>
          <w:szCs w:val="28"/>
        </w:rPr>
        <w:t xml:space="preserve">Зертханалық ыдыстармен су ішуге, зертханаға тамақ әкелуге болмайды. </w:t>
      </w:r>
    </w:p>
    <w:p w:rsidR="00F74A4D" w:rsidRDefault="00F74A4D" w:rsidP="00F74A4D">
      <w:pPr>
        <w:spacing w:after="0" w:line="240" w:lineRule="auto"/>
        <w:jc w:val="both"/>
        <w:rPr>
          <w:rFonts w:ascii="Times New Roman" w:hAnsi="Times New Roman" w:cs="Times New Roman"/>
          <w:i/>
          <w:sz w:val="28"/>
          <w:szCs w:val="28"/>
          <w:lang w:val="kk-KZ"/>
        </w:rPr>
      </w:pPr>
    </w:p>
    <w:p w:rsidR="00F74A4D" w:rsidRPr="00231F85" w:rsidRDefault="00F74A4D" w:rsidP="00F74A4D">
      <w:pPr>
        <w:spacing w:after="0" w:line="240" w:lineRule="auto"/>
        <w:jc w:val="both"/>
        <w:rPr>
          <w:rFonts w:ascii="Times New Roman" w:hAnsi="Times New Roman" w:cs="Times New Roman"/>
          <w:i/>
          <w:sz w:val="28"/>
          <w:szCs w:val="28"/>
          <w:lang w:val="kk-KZ"/>
        </w:rPr>
      </w:pPr>
      <w:r w:rsidRPr="00B16AC7">
        <w:rPr>
          <w:rFonts w:ascii="Times New Roman" w:hAnsi="Times New Roman" w:cs="Times New Roman"/>
          <w:i/>
          <w:sz w:val="28"/>
          <w:szCs w:val="28"/>
          <w:lang w:val="kk-KZ"/>
        </w:rPr>
        <w:t xml:space="preserve">Ең  бастысы: зертханада  жұмыс  жүргізгенде  асықпай,  әр </w:t>
      </w:r>
      <w:r w:rsidRPr="00231F85">
        <w:rPr>
          <w:rFonts w:ascii="Times New Roman" w:hAnsi="Times New Roman" w:cs="Times New Roman"/>
          <w:i/>
          <w:sz w:val="28"/>
          <w:szCs w:val="28"/>
          <w:lang w:val="kk-KZ"/>
        </w:rPr>
        <w:t>уақытта қауіпсіздік ережесін еске ала отырып жұмыс жасау.</w:t>
      </w:r>
    </w:p>
    <w:p w:rsidR="00F74A4D" w:rsidRDefault="00F74A4D" w:rsidP="00F74A4D">
      <w:pPr>
        <w:spacing w:after="0" w:line="240" w:lineRule="auto"/>
        <w:jc w:val="both"/>
        <w:rPr>
          <w:rFonts w:ascii="Times New Roman" w:hAnsi="Times New Roman" w:cs="Times New Roman"/>
          <w:sz w:val="28"/>
          <w:szCs w:val="28"/>
          <w:lang w:val="kk-KZ"/>
        </w:rPr>
      </w:pPr>
    </w:p>
    <w:p w:rsidR="00F74A4D" w:rsidRPr="00231F85" w:rsidRDefault="00F74A4D" w:rsidP="00F74A4D">
      <w:pPr>
        <w:spacing w:after="0" w:line="240" w:lineRule="auto"/>
        <w:jc w:val="both"/>
        <w:rPr>
          <w:rFonts w:ascii="Times New Roman" w:hAnsi="Times New Roman" w:cs="Times New Roman"/>
          <w:i/>
          <w:sz w:val="28"/>
          <w:szCs w:val="28"/>
          <w:lang w:val="kk-KZ"/>
        </w:rPr>
      </w:pPr>
      <w:r w:rsidRPr="00231F85">
        <w:rPr>
          <w:rFonts w:ascii="Times New Roman" w:hAnsi="Times New Roman" w:cs="Times New Roman"/>
          <w:i/>
          <w:sz w:val="28"/>
          <w:szCs w:val="28"/>
          <w:lang w:val="kk-KZ"/>
        </w:rPr>
        <w:t>Бақылау сұрақтары:</w:t>
      </w:r>
    </w:p>
    <w:p w:rsidR="00F74A4D" w:rsidRPr="00231F85" w:rsidRDefault="00F74A4D" w:rsidP="00F74A4D">
      <w:pPr>
        <w:spacing w:after="0" w:line="240" w:lineRule="auto"/>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 xml:space="preserve">1. Қоршаған орта мониторингі ұғымы мен негіздері </w:t>
      </w:r>
    </w:p>
    <w:p w:rsidR="00F74A4D" w:rsidRPr="000C6670" w:rsidRDefault="00F74A4D" w:rsidP="00F74A4D">
      <w:pPr>
        <w:spacing w:after="0" w:line="240" w:lineRule="auto"/>
        <w:jc w:val="both"/>
        <w:rPr>
          <w:rFonts w:ascii="Times New Roman" w:hAnsi="Times New Roman" w:cs="Times New Roman"/>
          <w:sz w:val="28"/>
          <w:szCs w:val="28"/>
          <w:lang w:val="kk-KZ"/>
        </w:rPr>
      </w:pPr>
      <w:r w:rsidRPr="000C6670">
        <w:rPr>
          <w:rFonts w:ascii="Times New Roman" w:hAnsi="Times New Roman" w:cs="Times New Roman"/>
          <w:sz w:val="28"/>
          <w:szCs w:val="28"/>
          <w:lang w:val="kk-KZ"/>
        </w:rPr>
        <w:t>2. Экологиялық мониторингтің жіктелуі</w:t>
      </w:r>
    </w:p>
    <w:p w:rsidR="00F74A4D" w:rsidRPr="000C6670" w:rsidRDefault="00F74A4D" w:rsidP="00F74A4D">
      <w:pPr>
        <w:spacing w:after="0" w:line="240" w:lineRule="auto"/>
        <w:jc w:val="both"/>
        <w:rPr>
          <w:rFonts w:ascii="Times New Roman" w:hAnsi="Times New Roman" w:cs="Times New Roman"/>
          <w:sz w:val="28"/>
          <w:szCs w:val="28"/>
          <w:lang w:val="kk-KZ"/>
        </w:rPr>
      </w:pPr>
      <w:r w:rsidRPr="000C6670">
        <w:rPr>
          <w:rFonts w:ascii="Times New Roman" w:hAnsi="Times New Roman" w:cs="Times New Roman"/>
          <w:sz w:val="28"/>
          <w:szCs w:val="28"/>
          <w:lang w:val="kk-KZ"/>
        </w:rPr>
        <w:t>3.  Биосферадаға антропогенді өзгерістер мониторингінің міндеттері</w:t>
      </w:r>
    </w:p>
    <w:p w:rsidR="00F74A4D" w:rsidRPr="000C6670" w:rsidRDefault="00F74A4D" w:rsidP="00F74A4D">
      <w:pPr>
        <w:spacing w:after="0" w:line="240" w:lineRule="auto"/>
        <w:jc w:val="both"/>
        <w:rPr>
          <w:rFonts w:ascii="Times New Roman" w:hAnsi="Times New Roman" w:cs="Times New Roman"/>
          <w:sz w:val="28"/>
          <w:szCs w:val="28"/>
          <w:lang w:val="kk-KZ"/>
        </w:rPr>
      </w:pPr>
      <w:r w:rsidRPr="000C6670">
        <w:rPr>
          <w:rFonts w:ascii="Times New Roman" w:hAnsi="Times New Roman" w:cs="Times New Roman"/>
          <w:sz w:val="28"/>
          <w:szCs w:val="28"/>
          <w:lang w:val="kk-KZ"/>
        </w:rPr>
        <w:t>4. Мониторинг жүйесінің тәсілдері</w:t>
      </w:r>
    </w:p>
    <w:p w:rsidR="00F74A4D" w:rsidRPr="00116A2B" w:rsidRDefault="00F74A4D" w:rsidP="00F74A4D">
      <w:pPr>
        <w:spacing w:after="0" w:line="240" w:lineRule="auto"/>
        <w:jc w:val="both"/>
        <w:rPr>
          <w:rFonts w:ascii="Times New Roman" w:hAnsi="Times New Roman" w:cs="Times New Roman"/>
          <w:sz w:val="28"/>
          <w:szCs w:val="28"/>
          <w:lang w:val="kk-KZ"/>
        </w:rPr>
      </w:pPr>
      <w:r w:rsidRPr="000C6670">
        <w:rPr>
          <w:rFonts w:ascii="Times New Roman" w:hAnsi="Times New Roman" w:cs="Times New Roman"/>
          <w:sz w:val="28"/>
          <w:szCs w:val="28"/>
          <w:lang w:val="kk-KZ"/>
        </w:rPr>
        <w:t>5.</w:t>
      </w:r>
      <w:r>
        <w:rPr>
          <w:rFonts w:ascii="Times New Roman" w:hAnsi="Times New Roman" w:cs="Times New Roman"/>
          <w:sz w:val="28"/>
          <w:szCs w:val="28"/>
          <w:lang w:val="kk-KZ"/>
        </w:rPr>
        <w:t xml:space="preserve"> </w:t>
      </w:r>
      <w:r w:rsidRPr="000C6670">
        <w:rPr>
          <w:rFonts w:ascii="Times New Roman" w:hAnsi="Times New Roman" w:cs="Times New Roman"/>
          <w:sz w:val="28"/>
          <w:szCs w:val="28"/>
          <w:lang w:val="kk-KZ"/>
        </w:rPr>
        <w:t xml:space="preserve">Ақпараттарды біріктіру сипаты бойынша ажыратылатын мониторинг </w:t>
      </w:r>
      <w:r w:rsidRPr="00B16AC7">
        <w:rPr>
          <w:rFonts w:ascii="Times New Roman" w:hAnsi="Times New Roman" w:cs="Times New Roman"/>
          <w:sz w:val="28"/>
          <w:szCs w:val="28"/>
          <w:lang w:val="kk-KZ"/>
        </w:rPr>
        <w:t>түр</w:t>
      </w:r>
      <w:r>
        <w:rPr>
          <w:rFonts w:ascii="Times New Roman" w:hAnsi="Times New Roman" w:cs="Times New Roman"/>
          <w:sz w:val="28"/>
          <w:szCs w:val="28"/>
          <w:lang w:val="kk-KZ"/>
        </w:rPr>
        <w:t>лер</w:t>
      </w:r>
      <w:r w:rsidRPr="00B16AC7">
        <w:rPr>
          <w:rFonts w:ascii="Times New Roman" w:hAnsi="Times New Roman" w:cs="Times New Roman"/>
          <w:sz w:val="28"/>
          <w:szCs w:val="28"/>
          <w:lang w:val="kk-KZ"/>
        </w:rPr>
        <w:t>і</w:t>
      </w:r>
    </w:p>
    <w:p w:rsidR="00F74A4D" w:rsidRPr="00364CF6" w:rsidRDefault="00F74A4D" w:rsidP="00F74A4D">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p>
    <w:p w:rsidR="00F74A4D" w:rsidRPr="00F74A4D" w:rsidRDefault="00F74A4D" w:rsidP="00F74A4D">
      <w:pPr>
        <w:spacing w:after="0" w:line="240" w:lineRule="auto"/>
        <w:rPr>
          <w:rFonts w:ascii="Times New Roman" w:hAnsi="Times New Roman" w:cs="Times New Roman"/>
          <w:b/>
          <w:sz w:val="28"/>
          <w:szCs w:val="28"/>
          <w:lang w:val="kk-KZ"/>
        </w:rPr>
      </w:pPr>
    </w:p>
    <w:p w:rsidR="00F74A4D" w:rsidRPr="00F74A4D" w:rsidRDefault="00F74A4D" w:rsidP="00F74A4D">
      <w:pPr>
        <w:spacing w:after="0" w:line="240" w:lineRule="auto"/>
        <w:rPr>
          <w:rFonts w:ascii="Times New Roman" w:hAnsi="Times New Roman" w:cs="Times New Roman"/>
          <w:b/>
          <w:sz w:val="28"/>
          <w:szCs w:val="28"/>
          <w:lang w:val="kk-KZ"/>
        </w:rPr>
      </w:pPr>
    </w:p>
    <w:p w:rsidR="00F74A4D" w:rsidRPr="00364CF6" w:rsidRDefault="00F74A4D" w:rsidP="00F74A4D">
      <w:pPr>
        <w:spacing w:after="0" w:line="240" w:lineRule="auto"/>
        <w:rPr>
          <w:rFonts w:ascii="Times New Roman" w:hAnsi="Times New Roman" w:cs="Times New Roman"/>
          <w:b/>
          <w:sz w:val="28"/>
          <w:szCs w:val="28"/>
          <w:lang w:val="kk-KZ"/>
        </w:rPr>
      </w:pPr>
    </w:p>
    <w:p w:rsidR="00F74A4D" w:rsidRDefault="00F74A4D" w:rsidP="00F74A4D">
      <w:pPr>
        <w:spacing w:after="0" w:line="240" w:lineRule="auto"/>
        <w:rPr>
          <w:rFonts w:ascii="Times New Roman" w:hAnsi="Times New Roman" w:cs="Times New Roman"/>
          <w:b/>
          <w:sz w:val="28"/>
          <w:szCs w:val="28"/>
          <w:lang w:val="kk-KZ"/>
        </w:rPr>
      </w:pPr>
      <w:r w:rsidRPr="00364CF6">
        <w:rPr>
          <w:rFonts w:ascii="Times New Roman" w:hAnsi="Times New Roman" w:cs="Times New Roman"/>
          <w:b/>
          <w:sz w:val="28"/>
          <w:szCs w:val="28"/>
          <w:lang w:val="kk-KZ"/>
        </w:rPr>
        <w:lastRenderedPageBreak/>
        <w:t xml:space="preserve">         </w:t>
      </w:r>
      <w:r w:rsidRPr="00231F85">
        <w:rPr>
          <w:rFonts w:ascii="Times New Roman" w:hAnsi="Times New Roman" w:cs="Times New Roman"/>
          <w:b/>
          <w:sz w:val="28"/>
          <w:szCs w:val="28"/>
          <w:lang w:val="kk-KZ"/>
        </w:rPr>
        <w:t>№2 Зертханалық жұмыс</w:t>
      </w:r>
    </w:p>
    <w:p w:rsidR="00F74A4D" w:rsidRPr="00231F85" w:rsidRDefault="00F74A4D" w:rsidP="00F74A4D">
      <w:pPr>
        <w:spacing w:after="0" w:line="240" w:lineRule="auto"/>
        <w:ind w:firstLine="567"/>
        <w:jc w:val="both"/>
        <w:rPr>
          <w:rFonts w:ascii="Times New Roman" w:hAnsi="Times New Roman" w:cs="Times New Roman"/>
          <w:sz w:val="28"/>
          <w:szCs w:val="28"/>
          <w:lang w:val="kk-KZ"/>
        </w:rPr>
      </w:pPr>
      <w:r w:rsidRPr="00CE5384">
        <w:rPr>
          <w:rFonts w:ascii="Times New Roman" w:hAnsi="Times New Roman" w:cs="Times New Roman"/>
          <w:b/>
          <w:sz w:val="28"/>
          <w:szCs w:val="28"/>
          <w:lang w:val="kk-KZ"/>
        </w:rPr>
        <w:t>Жұмыстың тақырыбы:</w:t>
      </w:r>
      <w:r w:rsidRPr="00231F85">
        <w:rPr>
          <w:rFonts w:ascii="Times New Roman" w:hAnsi="Times New Roman" w:cs="Times New Roman"/>
          <w:sz w:val="28"/>
          <w:szCs w:val="28"/>
          <w:lang w:val="kk-KZ"/>
        </w:rPr>
        <w:t xml:space="preserve"> Атмосфералық ауа мониторингі  </w:t>
      </w:r>
    </w:p>
    <w:p w:rsidR="00F74A4D" w:rsidRPr="00231F85" w:rsidRDefault="00F74A4D" w:rsidP="00F74A4D">
      <w:pPr>
        <w:spacing w:after="0" w:line="240" w:lineRule="auto"/>
        <w:ind w:firstLine="567"/>
        <w:jc w:val="both"/>
        <w:rPr>
          <w:rFonts w:ascii="Times New Roman" w:hAnsi="Times New Roman" w:cs="Times New Roman"/>
          <w:sz w:val="28"/>
          <w:szCs w:val="28"/>
          <w:lang w:val="kk-KZ"/>
        </w:rPr>
      </w:pPr>
      <w:r w:rsidRPr="00CE5384">
        <w:rPr>
          <w:rFonts w:ascii="Times New Roman" w:hAnsi="Times New Roman" w:cs="Times New Roman"/>
          <w:b/>
          <w:sz w:val="28"/>
          <w:szCs w:val="28"/>
          <w:lang w:val="kk-KZ"/>
        </w:rPr>
        <w:t>Жұмыстың  мақсаты:</w:t>
      </w:r>
      <w:r w:rsidRPr="00231F85">
        <w:rPr>
          <w:rFonts w:ascii="Times New Roman" w:hAnsi="Times New Roman" w:cs="Times New Roman"/>
          <w:sz w:val="28"/>
          <w:szCs w:val="28"/>
          <w:lang w:val="kk-KZ"/>
        </w:rPr>
        <w:t xml:space="preserve"> Атмосфералық  ауа  мониторингімен,  ауадағы  зиянды заттардың  шекті  мөлшердегі  концентрацияларымен,  бөлме  ауасының құрамындағы  көмірқышқыл  газының мөлшерін  экспресс  әдіспен  анықтау әдістемесін меңгерту.</w:t>
      </w:r>
    </w:p>
    <w:p w:rsidR="00F74A4D" w:rsidRPr="00231F85" w:rsidRDefault="00F74A4D" w:rsidP="00F74A4D">
      <w:pPr>
        <w:spacing w:after="0" w:line="240" w:lineRule="auto"/>
        <w:ind w:firstLine="567"/>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 xml:space="preserve">Құрал-жабдықтар: 100  мл-лік  шприц,  кальцинирленген  сода  (0,005% </w:t>
      </w:r>
    </w:p>
    <w:p w:rsidR="00F74A4D" w:rsidRPr="00231F85" w:rsidRDefault="00F74A4D" w:rsidP="00F74A4D">
      <w:pPr>
        <w:spacing w:after="0" w:line="240" w:lineRule="auto"/>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ерітіндісі), фенолфталеин (1% ерітіндісі)</w:t>
      </w:r>
    </w:p>
    <w:p w:rsidR="00F74A4D" w:rsidRPr="00231F85" w:rsidRDefault="00F74A4D" w:rsidP="00F74A4D">
      <w:pPr>
        <w:spacing w:after="0" w:line="240" w:lineRule="auto"/>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Зертханалық жұмыс</w:t>
      </w:r>
      <w:r>
        <w:rPr>
          <w:rFonts w:ascii="Times New Roman" w:hAnsi="Times New Roman" w:cs="Times New Roman"/>
          <w:sz w:val="28"/>
          <w:szCs w:val="28"/>
          <w:lang w:val="kk-KZ"/>
        </w:rPr>
        <w:t xml:space="preserve">: </w:t>
      </w:r>
      <w:r w:rsidRPr="00231F85">
        <w:rPr>
          <w:rFonts w:ascii="Times New Roman" w:hAnsi="Times New Roman" w:cs="Times New Roman"/>
          <w:sz w:val="28"/>
          <w:szCs w:val="28"/>
          <w:lang w:val="kk-KZ"/>
        </w:rPr>
        <w:t>Ауадағы көмірқышқыл газын экспресс-әдіспен анықтау</w:t>
      </w:r>
    </w:p>
    <w:p w:rsidR="00F74A4D" w:rsidRPr="00231F85" w:rsidRDefault="00F74A4D" w:rsidP="00F74A4D">
      <w:pPr>
        <w:spacing w:after="0" w:line="240" w:lineRule="auto"/>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Жұмыстың барысы:</w:t>
      </w:r>
    </w:p>
    <w:p w:rsidR="00F74A4D" w:rsidRPr="00231F85" w:rsidRDefault="00F74A4D" w:rsidP="00F74A4D">
      <w:pPr>
        <w:spacing w:after="0" w:line="240" w:lineRule="auto"/>
        <w:ind w:firstLine="567"/>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 xml:space="preserve">100  мл  шприцке  20  мл  0,005%  сода  мен  фенолфталеин  ерітіндісін </w:t>
      </w:r>
    </w:p>
    <w:p w:rsidR="00F74A4D" w:rsidRPr="00231F85" w:rsidRDefault="00F74A4D" w:rsidP="00F74A4D">
      <w:pPr>
        <w:spacing w:after="0" w:line="240" w:lineRule="auto"/>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сорады, оның түсі ашық-қызыл болуы тиіс. Содан соң 80 мл ауа сорып, 1 минут шайқап  араластырады.  Егер  ерітінді  түссізденбесе  шприцтен  ауаны  баяу ығыстырып  шығарады да қайтадан ауа сорып тағы 1 минут  шайқайды.  Бұл операцияны 3-4 рет қайталайды, содан соң ауаны аз порциялармен 10-20 мл-ден енгізеді,  және  1  минут  ерітінді  түссізденгенше  шайқап  отырады.  Шприц арқылы өткен ауаның жалпы көлемін есептеп ауадағы көмірқышқыл газының концентрациясын келесі кесте бойынша анықтайды.</w:t>
      </w:r>
    </w:p>
    <w:p w:rsidR="00F74A4D" w:rsidRDefault="00F74A4D" w:rsidP="00F74A4D">
      <w:pPr>
        <w:spacing w:after="0" w:line="240" w:lineRule="auto"/>
        <w:rPr>
          <w:rFonts w:ascii="Times New Roman" w:hAnsi="Times New Roman" w:cs="Times New Roman"/>
          <w:sz w:val="28"/>
          <w:szCs w:val="28"/>
          <w:lang w:val="kk-KZ"/>
        </w:rPr>
      </w:pPr>
    </w:p>
    <w:p w:rsidR="00F74A4D" w:rsidRDefault="00F74A4D" w:rsidP="00F74A4D">
      <w:pPr>
        <w:spacing w:after="0" w:line="240" w:lineRule="auto"/>
        <w:ind w:firstLine="567"/>
        <w:rPr>
          <w:rFonts w:ascii="Times New Roman" w:hAnsi="Times New Roman" w:cs="Times New Roman"/>
          <w:sz w:val="28"/>
          <w:szCs w:val="28"/>
          <w:lang w:val="kk-KZ"/>
        </w:rPr>
      </w:pPr>
      <w:r w:rsidRPr="00231F85">
        <w:rPr>
          <w:rFonts w:ascii="Times New Roman" w:hAnsi="Times New Roman" w:cs="Times New Roman"/>
          <w:sz w:val="28"/>
          <w:szCs w:val="28"/>
          <w:lang w:val="kk-KZ"/>
        </w:rPr>
        <w:t>Кесте 1</w:t>
      </w:r>
      <w:r>
        <w:rPr>
          <w:rFonts w:ascii="Times New Roman" w:hAnsi="Times New Roman" w:cs="Times New Roman"/>
          <w:sz w:val="28"/>
          <w:szCs w:val="28"/>
          <w:lang w:val="kk-KZ"/>
        </w:rPr>
        <w:t xml:space="preserve">- </w:t>
      </w:r>
      <w:r w:rsidRPr="00231F85">
        <w:rPr>
          <w:rFonts w:ascii="Times New Roman" w:hAnsi="Times New Roman" w:cs="Times New Roman"/>
          <w:sz w:val="28"/>
          <w:szCs w:val="28"/>
          <w:lang w:val="kk-KZ"/>
        </w:rPr>
        <w:t>0,005% 20 мл сода ерітіндісін түссіздендіруге жұмсалған ауаның көлеміне</w:t>
      </w:r>
      <w:r>
        <w:rPr>
          <w:rFonts w:ascii="Times New Roman" w:hAnsi="Times New Roman" w:cs="Times New Roman"/>
          <w:sz w:val="28"/>
          <w:szCs w:val="28"/>
          <w:lang w:val="kk-KZ"/>
        </w:rPr>
        <w:t xml:space="preserve"> </w:t>
      </w:r>
      <w:r w:rsidRPr="00231F85">
        <w:rPr>
          <w:rFonts w:ascii="Times New Roman" w:hAnsi="Times New Roman" w:cs="Times New Roman"/>
          <w:sz w:val="28"/>
          <w:szCs w:val="28"/>
          <w:lang w:val="kk-KZ"/>
        </w:rPr>
        <w:t>байланысты ауадағы көмірқышқыл газының мөлшері</w:t>
      </w:r>
    </w:p>
    <w:p w:rsidR="00F74A4D" w:rsidRDefault="00F74A4D" w:rsidP="00F74A4D">
      <w:pPr>
        <w:spacing w:after="0" w:line="240" w:lineRule="auto"/>
        <w:jc w:val="center"/>
        <w:rPr>
          <w:rFonts w:ascii="Times New Roman" w:hAnsi="Times New Roman" w:cs="Times New Roman"/>
          <w:sz w:val="28"/>
          <w:szCs w:val="28"/>
          <w:lang w:val="kk-KZ"/>
        </w:rPr>
      </w:pPr>
    </w:p>
    <w:tbl>
      <w:tblPr>
        <w:tblStyle w:val="ab"/>
        <w:tblW w:w="9498" w:type="dxa"/>
        <w:tblInd w:w="108" w:type="dxa"/>
        <w:tblLayout w:type="fixed"/>
        <w:tblLook w:val="04A0"/>
      </w:tblPr>
      <w:tblGrid>
        <w:gridCol w:w="1487"/>
        <w:gridCol w:w="1595"/>
        <w:gridCol w:w="1595"/>
        <w:gridCol w:w="1595"/>
        <w:gridCol w:w="1595"/>
        <w:gridCol w:w="1631"/>
      </w:tblGrid>
      <w:tr w:rsidR="00F74A4D" w:rsidTr="00766555">
        <w:tc>
          <w:tcPr>
            <w:tcW w:w="1487" w:type="dxa"/>
          </w:tcPr>
          <w:p w:rsidR="00F74A4D" w:rsidRPr="00231F85" w:rsidRDefault="00F74A4D" w:rsidP="00766555">
            <w:pPr>
              <w:jc w:val="center"/>
              <w:rPr>
                <w:rFonts w:ascii="Times New Roman" w:hAnsi="Times New Roman" w:cs="Times New Roman"/>
                <w:sz w:val="28"/>
                <w:szCs w:val="28"/>
                <w:lang w:val="kk-KZ"/>
              </w:rPr>
            </w:pPr>
            <w:r w:rsidRPr="00231F85">
              <w:rPr>
                <w:rFonts w:ascii="Times New Roman" w:hAnsi="Times New Roman" w:cs="Times New Roman"/>
                <w:sz w:val="28"/>
                <w:szCs w:val="28"/>
                <w:lang w:val="kk-KZ"/>
              </w:rPr>
              <w:t>Ауаның</w:t>
            </w:r>
          </w:p>
          <w:p w:rsidR="00F74A4D" w:rsidRPr="00231F85" w:rsidRDefault="00F74A4D" w:rsidP="00766555">
            <w:pPr>
              <w:jc w:val="center"/>
              <w:rPr>
                <w:rFonts w:ascii="Times New Roman" w:hAnsi="Times New Roman" w:cs="Times New Roman"/>
                <w:sz w:val="28"/>
                <w:szCs w:val="28"/>
                <w:lang w:val="kk-KZ"/>
              </w:rPr>
            </w:pPr>
            <w:r w:rsidRPr="00231F85">
              <w:rPr>
                <w:rFonts w:ascii="Times New Roman" w:hAnsi="Times New Roman" w:cs="Times New Roman"/>
                <w:sz w:val="28"/>
                <w:szCs w:val="28"/>
                <w:lang w:val="kk-KZ"/>
              </w:rPr>
              <w:t>көлемі,</w:t>
            </w:r>
          </w:p>
          <w:p w:rsidR="00F74A4D" w:rsidRPr="00231F85" w:rsidRDefault="00F74A4D" w:rsidP="00766555">
            <w:pPr>
              <w:jc w:val="center"/>
              <w:rPr>
                <w:rFonts w:ascii="Times New Roman" w:hAnsi="Times New Roman" w:cs="Times New Roman"/>
                <w:sz w:val="28"/>
                <w:szCs w:val="28"/>
                <w:lang w:val="kk-KZ"/>
              </w:rPr>
            </w:pPr>
            <w:r w:rsidRPr="00231F85">
              <w:rPr>
                <w:rFonts w:ascii="Times New Roman" w:hAnsi="Times New Roman" w:cs="Times New Roman"/>
                <w:sz w:val="28"/>
                <w:szCs w:val="28"/>
                <w:lang w:val="kk-KZ"/>
              </w:rPr>
              <w:t>мл</w:t>
            </w:r>
          </w:p>
          <w:p w:rsidR="00F74A4D" w:rsidRDefault="00F74A4D" w:rsidP="00766555">
            <w:pPr>
              <w:jc w:val="center"/>
              <w:rPr>
                <w:rFonts w:ascii="Times New Roman" w:hAnsi="Times New Roman" w:cs="Times New Roman"/>
                <w:sz w:val="28"/>
                <w:szCs w:val="28"/>
                <w:lang w:val="kk-KZ"/>
              </w:rPr>
            </w:pPr>
          </w:p>
        </w:tc>
        <w:tc>
          <w:tcPr>
            <w:tcW w:w="1595" w:type="dxa"/>
          </w:tcPr>
          <w:p w:rsidR="00F74A4D" w:rsidRDefault="00F74A4D" w:rsidP="00766555">
            <w:pPr>
              <w:jc w:val="center"/>
              <w:rPr>
                <w:rFonts w:ascii="Times New Roman" w:hAnsi="Times New Roman" w:cs="Times New Roman"/>
                <w:sz w:val="28"/>
                <w:szCs w:val="28"/>
                <w:vertAlign w:val="subscript"/>
                <w:lang w:val="kk-KZ"/>
              </w:rPr>
            </w:pPr>
            <w:r w:rsidRPr="00231F85">
              <w:rPr>
                <w:rFonts w:ascii="Times New Roman" w:hAnsi="Times New Roman" w:cs="Times New Roman"/>
                <w:sz w:val="28"/>
                <w:szCs w:val="28"/>
                <w:lang w:val="kk-KZ"/>
              </w:rPr>
              <w:t>СО</w:t>
            </w:r>
            <w:r w:rsidRPr="00231F85">
              <w:rPr>
                <w:rFonts w:ascii="Times New Roman" w:hAnsi="Times New Roman" w:cs="Times New Roman"/>
                <w:sz w:val="28"/>
                <w:szCs w:val="28"/>
                <w:vertAlign w:val="subscript"/>
                <w:lang w:val="kk-KZ"/>
              </w:rPr>
              <w:t>2</w:t>
            </w:r>
          </w:p>
          <w:p w:rsidR="00F74A4D" w:rsidRPr="00231F85" w:rsidRDefault="00F74A4D" w:rsidP="00766555">
            <w:pPr>
              <w:jc w:val="center"/>
              <w:rPr>
                <w:rFonts w:ascii="Times New Roman" w:hAnsi="Times New Roman" w:cs="Times New Roman"/>
                <w:sz w:val="28"/>
                <w:szCs w:val="28"/>
                <w:lang w:val="kk-KZ"/>
              </w:rPr>
            </w:pPr>
            <w:r w:rsidRPr="00231F85">
              <w:rPr>
                <w:rFonts w:ascii="Times New Roman" w:hAnsi="Times New Roman" w:cs="Times New Roman"/>
                <w:sz w:val="28"/>
                <w:szCs w:val="28"/>
                <w:lang w:val="kk-KZ"/>
              </w:rPr>
              <w:t>концентра-</w:t>
            </w:r>
          </w:p>
          <w:p w:rsidR="00F74A4D" w:rsidRPr="00231F85" w:rsidRDefault="00F74A4D" w:rsidP="00766555">
            <w:pPr>
              <w:jc w:val="center"/>
              <w:rPr>
                <w:rFonts w:ascii="Times New Roman" w:hAnsi="Times New Roman" w:cs="Times New Roman"/>
                <w:sz w:val="28"/>
                <w:szCs w:val="28"/>
                <w:lang w:val="kk-KZ"/>
              </w:rPr>
            </w:pPr>
            <w:r w:rsidRPr="00231F85">
              <w:rPr>
                <w:rFonts w:ascii="Times New Roman" w:hAnsi="Times New Roman" w:cs="Times New Roman"/>
                <w:sz w:val="28"/>
                <w:szCs w:val="28"/>
                <w:lang w:val="kk-KZ"/>
              </w:rPr>
              <w:t>циясы, %</w:t>
            </w:r>
          </w:p>
          <w:p w:rsidR="00F74A4D" w:rsidRDefault="00F74A4D" w:rsidP="00766555">
            <w:pPr>
              <w:jc w:val="center"/>
              <w:rPr>
                <w:rFonts w:ascii="Times New Roman" w:hAnsi="Times New Roman" w:cs="Times New Roman"/>
                <w:sz w:val="28"/>
                <w:szCs w:val="28"/>
                <w:lang w:val="kk-KZ"/>
              </w:rPr>
            </w:pPr>
          </w:p>
        </w:tc>
        <w:tc>
          <w:tcPr>
            <w:tcW w:w="1595" w:type="dxa"/>
          </w:tcPr>
          <w:p w:rsidR="00F74A4D" w:rsidRPr="00231F85" w:rsidRDefault="00F74A4D" w:rsidP="00766555">
            <w:pPr>
              <w:jc w:val="center"/>
              <w:rPr>
                <w:rFonts w:ascii="Times New Roman" w:hAnsi="Times New Roman" w:cs="Times New Roman"/>
                <w:sz w:val="28"/>
                <w:szCs w:val="28"/>
                <w:lang w:val="kk-KZ"/>
              </w:rPr>
            </w:pPr>
            <w:r w:rsidRPr="00231F85">
              <w:rPr>
                <w:rFonts w:ascii="Times New Roman" w:hAnsi="Times New Roman" w:cs="Times New Roman"/>
                <w:sz w:val="28"/>
                <w:szCs w:val="28"/>
                <w:lang w:val="kk-KZ"/>
              </w:rPr>
              <w:t>Ауаның</w:t>
            </w:r>
          </w:p>
          <w:p w:rsidR="00F74A4D" w:rsidRPr="00231F85" w:rsidRDefault="00F74A4D" w:rsidP="00766555">
            <w:pPr>
              <w:jc w:val="center"/>
              <w:rPr>
                <w:rFonts w:ascii="Times New Roman" w:hAnsi="Times New Roman" w:cs="Times New Roman"/>
                <w:sz w:val="28"/>
                <w:szCs w:val="28"/>
                <w:lang w:val="kk-KZ"/>
              </w:rPr>
            </w:pPr>
            <w:r w:rsidRPr="00231F85">
              <w:rPr>
                <w:rFonts w:ascii="Times New Roman" w:hAnsi="Times New Roman" w:cs="Times New Roman"/>
                <w:sz w:val="28"/>
                <w:szCs w:val="28"/>
                <w:lang w:val="kk-KZ"/>
              </w:rPr>
              <w:t>көлемі,</w:t>
            </w:r>
          </w:p>
          <w:p w:rsidR="00F74A4D" w:rsidRPr="00231F85" w:rsidRDefault="00F74A4D" w:rsidP="00766555">
            <w:pPr>
              <w:jc w:val="center"/>
              <w:rPr>
                <w:rFonts w:ascii="Times New Roman" w:hAnsi="Times New Roman" w:cs="Times New Roman"/>
                <w:sz w:val="28"/>
                <w:szCs w:val="28"/>
                <w:lang w:val="kk-KZ"/>
              </w:rPr>
            </w:pPr>
            <w:r w:rsidRPr="00231F85">
              <w:rPr>
                <w:rFonts w:ascii="Times New Roman" w:hAnsi="Times New Roman" w:cs="Times New Roman"/>
                <w:sz w:val="28"/>
                <w:szCs w:val="28"/>
                <w:lang w:val="kk-KZ"/>
              </w:rPr>
              <w:t>мл</w:t>
            </w:r>
          </w:p>
          <w:p w:rsidR="00F74A4D" w:rsidRDefault="00F74A4D" w:rsidP="00766555">
            <w:pPr>
              <w:jc w:val="center"/>
              <w:rPr>
                <w:rFonts w:ascii="Times New Roman" w:hAnsi="Times New Roman" w:cs="Times New Roman"/>
                <w:sz w:val="28"/>
                <w:szCs w:val="28"/>
                <w:lang w:val="kk-KZ"/>
              </w:rPr>
            </w:pPr>
          </w:p>
        </w:tc>
        <w:tc>
          <w:tcPr>
            <w:tcW w:w="1595" w:type="dxa"/>
          </w:tcPr>
          <w:p w:rsidR="00F74A4D" w:rsidRDefault="00F74A4D" w:rsidP="00766555">
            <w:pPr>
              <w:jc w:val="center"/>
              <w:rPr>
                <w:rFonts w:ascii="Times New Roman" w:hAnsi="Times New Roman" w:cs="Times New Roman"/>
                <w:sz w:val="28"/>
                <w:szCs w:val="28"/>
                <w:vertAlign w:val="subscript"/>
                <w:lang w:val="kk-KZ"/>
              </w:rPr>
            </w:pPr>
            <w:r w:rsidRPr="00231F85">
              <w:rPr>
                <w:rFonts w:ascii="Times New Roman" w:hAnsi="Times New Roman" w:cs="Times New Roman"/>
                <w:sz w:val="28"/>
                <w:szCs w:val="28"/>
                <w:lang w:val="kk-KZ"/>
              </w:rPr>
              <w:t>СО</w:t>
            </w:r>
            <w:r w:rsidRPr="00231F85">
              <w:rPr>
                <w:rFonts w:ascii="Times New Roman" w:hAnsi="Times New Roman" w:cs="Times New Roman"/>
                <w:sz w:val="28"/>
                <w:szCs w:val="28"/>
                <w:vertAlign w:val="subscript"/>
                <w:lang w:val="kk-KZ"/>
              </w:rPr>
              <w:t>2</w:t>
            </w:r>
          </w:p>
          <w:p w:rsidR="00F74A4D" w:rsidRPr="00231F85" w:rsidRDefault="00F74A4D" w:rsidP="00766555">
            <w:pPr>
              <w:jc w:val="center"/>
              <w:rPr>
                <w:rFonts w:ascii="Times New Roman" w:hAnsi="Times New Roman" w:cs="Times New Roman"/>
                <w:sz w:val="28"/>
                <w:szCs w:val="28"/>
                <w:lang w:val="kk-KZ"/>
              </w:rPr>
            </w:pPr>
            <w:r w:rsidRPr="00231F85">
              <w:rPr>
                <w:rFonts w:ascii="Times New Roman" w:hAnsi="Times New Roman" w:cs="Times New Roman"/>
                <w:sz w:val="28"/>
                <w:szCs w:val="28"/>
                <w:lang w:val="kk-KZ"/>
              </w:rPr>
              <w:t>концентра-</w:t>
            </w:r>
          </w:p>
          <w:p w:rsidR="00F74A4D" w:rsidRPr="00231F85" w:rsidRDefault="00F74A4D" w:rsidP="00766555">
            <w:pPr>
              <w:jc w:val="center"/>
              <w:rPr>
                <w:rFonts w:ascii="Times New Roman" w:hAnsi="Times New Roman" w:cs="Times New Roman"/>
                <w:sz w:val="28"/>
                <w:szCs w:val="28"/>
                <w:lang w:val="kk-KZ"/>
              </w:rPr>
            </w:pPr>
            <w:r w:rsidRPr="00231F85">
              <w:rPr>
                <w:rFonts w:ascii="Times New Roman" w:hAnsi="Times New Roman" w:cs="Times New Roman"/>
                <w:sz w:val="28"/>
                <w:szCs w:val="28"/>
                <w:lang w:val="kk-KZ"/>
              </w:rPr>
              <w:t>циясы, %</w:t>
            </w:r>
          </w:p>
          <w:p w:rsidR="00F74A4D" w:rsidRDefault="00F74A4D" w:rsidP="00766555">
            <w:pPr>
              <w:jc w:val="center"/>
              <w:rPr>
                <w:rFonts w:ascii="Times New Roman" w:hAnsi="Times New Roman" w:cs="Times New Roman"/>
                <w:sz w:val="28"/>
                <w:szCs w:val="28"/>
                <w:lang w:val="kk-KZ"/>
              </w:rPr>
            </w:pPr>
          </w:p>
        </w:tc>
        <w:tc>
          <w:tcPr>
            <w:tcW w:w="1595" w:type="dxa"/>
          </w:tcPr>
          <w:p w:rsidR="00F74A4D" w:rsidRPr="00231F85" w:rsidRDefault="00F74A4D" w:rsidP="00766555">
            <w:pPr>
              <w:jc w:val="center"/>
              <w:rPr>
                <w:rFonts w:ascii="Times New Roman" w:hAnsi="Times New Roman" w:cs="Times New Roman"/>
                <w:sz w:val="28"/>
                <w:szCs w:val="28"/>
                <w:lang w:val="kk-KZ"/>
              </w:rPr>
            </w:pPr>
            <w:r w:rsidRPr="00231F85">
              <w:rPr>
                <w:rFonts w:ascii="Times New Roman" w:hAnsi="Times New Roman" w:cs="Times New Roman"/>
                <w:sz w:val="28"/>
                <w:szCs w:val="28"/>
                <w:lang w:val="kk-KZ"/>
              </w:rPr>
              <w:t>Ауаның</w:t>
            </w:r>
          </w:p>
          <w:p w:rsidR="00F74A4D" w:rsidRPr="00231F85" w:rsidRDefault="00F74A4D" w:rsidP="00766555">
            <w:pPr>
              <w:jc w:val="center"/>
              <w:rPr>
                <w:rFonts w:ascii="Times New Roman" w:hAnsi="Times New Roman" w:cs="Times New Roman"/>
                <w:sz w:val="28"/>
                <w:szCs w:val="28"/>
                <w:lang w:val="kk-KZ"/>
              </w:rPr>
            </w:pPr>
            <w:r w:rsidRPr="00231F85">
              <w:rPr>
                <w:rFonts w:ascii="Times New Roman" w:hAnsi="Times New Roman" w:cs="Times New Roman"/>
                <w:sz w:val="28"/>
                <w:szCs w:val="28"/>
                <w:lang w:val="kk-KZ"/>
              </w:rPr>
              <w:t>көлемі,</w:t>
            </w:r>
          </w:p>
          <w:p w:rsidR="00F74A4D" w:rsidRPr="00231F85" w:rsidRDefault="00F74A4D" w:rsidP="00766555">
            <w:pPr>
              <w:jc w:val="center"/>
              <w:rPr>
                <w:rFonts w:ascii="Times New Roman" w:hAnsi="Times New Roman" w:cs="Times New Roman"/>
                <w:sz w:val="28"/>
                <w:szCs w:val="28"/>
                <w:lang w:val="kk-KZ"/>
              </w:rPr>
            </w:pPr>
            <w:r w:rsidRPr="00231F85">
              <w:rPr>
                <w:rFonts w:ascii="Times New Roman" w:hAnsi="Times New Roman" w:cs="Times New Roman"/>
                <w:sz w:val="28"/>
                <w:szCs w:val="28"/>
                <w:lang w:val="kk-KZ"/>
              </w:rPr>
              <w:t>мл</w:t>
            </w:r>
          </w:p>
          <w:p w:rsidR="00F74A4D" w:rsidRDefault="00F74A4D" w:rsidP="00766555">
            <w:pPr>
              <w:jc w:val="center"/>
              <w:rPr>
                <w:rFonts w:ascii="Times New Roman" w:hAnsi="Times New Roman" w:cs="Times New Roman"/>
                <w:sz w:val="28"/>
                <w:szCs w:val="28"/>
                <w:lang w:val="kk-KZ"/>
              </w:rPr>
            </w:pPr>
          </w:p>
        </w:tc>
        <w:tc>
          <w:tcPr>
            <w:tcW w:w="1631" w:type="dxa"/>
          </w:tcPr>
          <w:p w:rsidR="00F74A4D" w:rsidRDefault="00F74A4D" w:rsidP="00766555">
            <w:pPr>
              <w:jc w:val="center"/>
              <w:rPr>
                <w:rFonts w:ascii="Times New Roman" w:hAnsi="Times New Roman" w:cs="Times New Roman"/>
                <w:sz w:val="28"/>
                <w:szCs w:val="28"/>
                <w:vertAlign w:val="subscript"/>
                <w:lang w:val="kk-KZ"/>
              </w:rPr>
            </w:pPr>
            <w:r w:rsidRPr="00231F85">
              <w:rPr>
                <w:rFonts w:ascii="Times New Roman" w:hAnsi="Times New Roman" w:cs="Times New Roman"/>
                <w:sz w:val="28"/>
                <w:szCs w:val="28"/>
                <w:lang w:val="kk-KZ"/>
              </w:rPr>
              <w:t>СО</w:t>
            </w:r>
            <w:r w:rsidRPr="00231F85">
              <w:rPr>
                <w:rFonts w:ascii="Times New Roman" w:hAnsi="Times New Roman" w:cs="Times New Roman"/>
                <w:sz w:val="28"/>
                <w:szCs w:val="28"/>
                <w:vertAlign w:val="subscript"/>
                <w:lang w:val="kk-KZ"/>
              </w:rPr>
              <w:t>2</w:t>
            </w:r>
          </w:p>
          <w:p w:rsidR="00F74A4D" w:rsidRPr="00231F85" w:rsidRDefault="00F74A4D" w:rsidP="00766555">
            <w:pPr>
              <w:jc w:val="center"/>
              <w:rPr>
                <w:rFonts w:ascii="Times New Roman" w:hAnsi="Times New Roman" w:cs="Times New Roman"/>
                <w:sz w:val="28"/>
                <w:szCs w:val="28"/>
                <w:lang w:val="kk-KZ"/>
              </w:rPr>
            </w:pPr>
            <w:r w:rsidRPr="00231F85">
              <w:rPr>
                <w:rFonts w:ascii="Times New Roman" w:hAnsi="Times New Roman" w:cs="Times New Roman"/>
                <w:sz w:val="28"/>
                <w:szCs w:val="28"/>
                <w:lang w:val="kk-KZ"/>
              </w:rPr>
              <w:t>концентра-</w:t>
            </w:r>
          </w:p>
          <w:p w:rsidR="00F74A4D" w:rsidRPr="00231F85" w:rsidRDefault="00F74A4D" w:rsidP="00766555">
            <w:pPr>
              <w:jc w:val="center"/>
              <w:rPr>
                <w:rFonts w:ascii="Times New Roman" w:hAnsi="Times New Roman" w:cs="Times New Roman"/>
                <w:sz w:val="28"/>
                <w:szCs w:val="28"/>
                <w:lang w:val="kk-KZ"/>
              </w:rPr>
            </w:pPr>
            <w:r w:rsidRPr="00231F85">
              <w:rPr>
                <w:rFonts w:ascii="Times New Roman" w:hAnsi="Times New Roman" w:cs="Times New Roman"/>
                <w:sz w:val="28"/>
                <w:szCs w:val="28"/>
                <w:lang w:val="kk-KZ"/>
              </w:rPr>
              <w:t>циясы, %</w:t>
            </w:r>
          </w:p>
          <w:p w:rsidR="00F74A4D" w:rsidRDefault="00F74A4D" w:rsidP="00766555">
            <w:pPr>
              <w:jc w:val="center"/>
              <w:rPr>
                <w:rFonts w:ascii="Times New Roman" w:hAnsi="Times New Roman" w:cs="Times New Roman"/>
                <w:sz w:val="28"/>
                <w:szCs w:val="28"/>
                <w:lang w:val="kk-KZ"/>
              </w:rPr>
            </w:pPr>
          </w:p>
        </w:tc>
      </w:tr>
      <w:tr w:rsidR="00F74A4D" w:rsidTr="00766555">
        <w:tc>
          <w:tcPr>
            <w:tcW w:w="1487" w:type="dxa"/>
          </w:tcPr>
          <w:p w:rsidR="00F74A4D" w:rsidRPr="00231F85" w:rsidRDefault="00F74A4D" w:rsidP="00766555">
            <w:pPr>
              <w:jc w:val="center"/>
              <w:rPr>
                <w:rFonts w:ascii="Times New Roman" w:hAnsi="Times New Roman" w:cs="Times New Roman"/>
                <w:sz w:val="28"/>
                <w:szCs w:val="28"/>
              </w:rPr>
            </w:pPr>
            <w:r>
              <w:rPr>
                <w:rFonts w:ascii="Times New Roman" w:hAnsi="Times New Roman" w:cs="Times New Roman"/>
                <w:sz w:val="28"/>
                <w:szCs w:val="28"/>
              </w:rPr>
              <w:t>80</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3,2</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330</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1,16</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410</w:t>
            </w:r>
          </w:p>
        </w:tc>
        <w:tc>
          <w:tcPr>
            <w:tcW w:w="1631"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0,84</w:t>
            </w:r>
          </w:p>
        </w:tc>
      </w:tr>
      <w:tr w:rsidR="00F74A4D" w:rsidTr="00766555">
        <w:tc>
          <w:tcPr>
            <w:tcW w:w="1487"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160</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2,08</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340</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1,12</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420</w:t>
            </w:r>
          </w:p>
        </w:tc>
        <w:tc>
          <w:tcPr>
            <w:tcW w:w="1631"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0,80</w:t>
            </w:r>
          </w:p>
        </w:tc>
      </w:tr>
      <w:tr w:rsidR="00F74A4D" w:rsidTr="00766555">
        <w:tc>
          <w:tcPr>
            <w:tcW w:w="1487"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200</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1,82</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350</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1,08</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430</w:t>
            </w:r>
          </w:p>
        </w:tc>
        <w:tc>
          <w:tcPr>
            <w:tcW w:w="1631"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0,76</w:t>
            </w:r>
          </w:p>
        </w:tc>
      </w:tr>
      <w:tr w:rsidR="00F74A4D" w:rsidTr="00766555">
        <w:tc>
          <w:tcPr>
            <w:tcW w:w="1487"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240</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1,56</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360</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1,04</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440</w:t>
            </w:r>
          </w:p>
        </w:tc>
        <w:tc>
          <w:tcPr>
            <w:tcW w:w="1631"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0,70</w:t>
            </w:r>
          </w:p>
        </w:tc>
      </w:tr>
      <w:tr w:rsidR="00F74A4D" w:rsidTr="00766555">
        <w:tc>
          <w:tcPr>
            <w:tcW w:w="1487"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260</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1,44</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370</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1,00</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450</w:t>
            </w:r>
          </w:p>
        </w:tc>
        <w:tc>
          <w:tcPr>
            <w:tcW w:w="1631"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0,66</w:t>
            </w:r>
          </w:p>
        </w:tc>
      </w:tr>
      <w:tr w:rsidR="00F74A4D" w:rsidTr="00766555">
        <w:tc>
          <w:tcPr>
            <w:tcW w:w="1487"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280</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1,36</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380</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0,96</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460</w:t>
            </w:r>
          </w:p>
        </w:tc>
        <w:tc>
          <w:tcPr>
            <w:tcW w:w="1631"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0,60</w:t>
            </w:r>
          </w:p>
        </w:tc>
      </w:tr>
      <w:tr w:rsidR="00F74A4D" w:rsidTr="00766555">
        <w:tc>
          <w:tcPr>
            <w:tcW w:w="1487"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300</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1,28</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390</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0,92</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470</w:t>
            </w:r>
          </w:p>
        </w:tc>
        <w:tc>
          <w:tcPr>
            <w:tcW w:w="1631"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0,56</w:t>
            </w:r>
          </w:p>
        </w:tc>
      </w:tr>
      <w:tr w:rsidR="00F74A4D" w:rsidTr="00766555">
        <w:tc>
          <w:tcPr>
            <w:tcW w:w="1487"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320</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1,20</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400</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0,88</w:t>
            </w:r>
          </w:p>
        </w:tc>
        <w:tc>
          <w:tcPr>
            <w:tcW w:w="159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480</w:t>
            </w:r>
          </w:p>
        </w:tc>
        <w:tc>
          <w:tcPr>
            <w:tcW w:w="1631"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0,52</w:t>
            </w:r>
          </w:p>
        </w:tc>
      </w:tr>
    </w:tbl>
    <w:p w:rsidR="00F74A4D" w:rsidRPr="00231F85" w:rsidRDefault="00F74A4D" w:rsidP="00F74A4D">
      <w:pPr>
        <w:spacing w:after="0" w:line="240" w:lineRule="auto"/>
        <w:jc w:val="center"/>
        <w:rPr>
          <w:rFonts w:ascii="Times New Roman" w:hAnsi="Times New Roman" w:cs="Times New Roman"/>
          <w:sz w:val="28"/>
          <w:szCs w:val="28"/>
          <w:lang w:val="kk-KZ"/>
        </w:rPr>
      </w:pPr>
    </w:p>
    <w:p w:rsidR="00F74A4D" w:rsidRDefault="00F74A4D" w:rsidP="00F74A4D">
      <w:pPr>
        <w:spacing w:after="0" w:line="240" w:lineRule="auto"/>
        <w:ind w:firstLine="567"/>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Көмірқышқыл  газын  анықтауды  ашық  атмосфералық  ауа  мен  бөлмеде, жабық кеңістіктерде, адам  саны  көп  асхана,  кітапхананың  оқу  залдарында жүргізеді. Анықталған көмірқышқыл газының мөлшерлерін салыстырып, қай жерде  көп,  қай  жерде  аз  екендігін  анықтап,  түсініктеме  беріледі.  Зерттеу нәтижелері келесі түрде өрнектеледі.</w:t>
      </w:r>
    </w:p>
    <w:p w:rsidR="00F74A4D" w:rsidRDefault="00F74A4D" w:rsidP="00F74A4D">
      <w:pPr>
        <w:spacing w:after="0" w:line="240" w:lineRule="auto"/>
        <w:jc w:val="both"/>
        <w:rPr>
          <w:rFonts w:ascii="Times New Roman" w:hAnsi="Times New Roman" w:cs="Times New Roman"/>
          <w:sz w:val="28"/>
          <w:szCs w:val="28"/>
          <w:lang w:val="kk-KZ"/>
        </w:rPr>
      </w:pPr>
    </w:p>
    <w:tbl>
      <w:tblPr>
        <w:tblStyle w:val="ab"/>
        <w:tblW w:w="0" w:type="auto"/>
        <w:tblLook w:val="04A0"/>
      </w:tblPr>
      <w:tblGrid>
        <w:gridCol w:w="675"/>
        <w:gridCol w:w="3261"/>
        <w:gridCol w:w="2409"/>
        <w:gridCol w:w="3226"/>
      </w:tblGrid>
      <w:tr w:rsidR="00F74A4D" w:rsidTr="00766555">
        <w:tc>
          <w:tcPr>
            <w:tcW w:w="675" w:type="dxa"/>
          </w:tcPr>
          <w:p w:rsidR="00F74A4D" w:rsidRDefault="00F74A4D" w:rsidP="00766555">
            <w:pPr>
              <w:jc w:val="center"/>
              <w:rPr>
                <w:rFonts w:ascii="Times New Roman" w:hAnsi="Times New Roman" w:cs="Times New Roman"/>
                <w:sz w:val="28"/>
                <w:szCs w:val="28"/>
                <w:lang w:val="kk-KZ"/>
              </w:rPr>
            </w:pPr>
            <w:r w:rsidRPr="00231F85">
              <w:rPr>
                <w:rFonts w:ascii="Times New Roman" w:hAnsi="Times New Roman" w:cs="Times New Roman"/>
                <w:sz w:val="28"/>
                <w:szCs w:val="28"/>
                <w:lang w:val="kk-KZ"/>
              </w:rPr>
              <w:lastRenderedPageBreak/>
              <w:t>№</w:t>
            </w:r>
          </w:p>
        </w:tc>
        <w:tc>
          <w:tcPr>
            <w:tcW w:w="3261" w:type="dxa"/>
          </w:tcPr>
          <w:p w:rsidR="00F74A4D" w:rsidRPr="00231F85" w:rsidRDefault="00F74A4D" w:rsidP="00766555">
            <w:pPr>
              <w:jc w:val="center"/>
              <w:rPr>
                <w:rFonts w:ascii="Times New Roman" w:hAnsi="Times New Roman" w:cs="Times New Roman"/>
                <w:sz w:val="28"/>
                <w:szCs w:val="28"/>
                <w:lang w:val="kk-KZ"/>
              </w:rPr>
            </w:pPr>
            <w:r w:rsidRPr="00231F85">
              <w:rPr>
                <w:rFonts w:ascii="Times New Roman" w:hAnsi="Times New Roman" w:cs="Times New Roman"/>
                <w:sz w:val="28"/>
                <w:szCs w:val="28"/>
                <w:lang w:val="kk-KZ"/>
              </w:rPr>
              <w:t>Зерттеу жүргізілетін</w:t>
            </w:r>
          </w:p>
          <w:p w:rsidR="00F74A4D" w:rsidRPr="00231F85" w:rsidRDefault="00F74A4D" w:rsidP="00766555">
            <w:pPr>
              <w:jc w:val="center"/>
              <w:rPr>
                <w:rFonts w:ascii="Times New Roman" w:hAnsi="Times New Roman" w:cs="Times New Roman"/>
                <w:sz w:val="28"/>
                <w:szCs w:val="28"/>
                <w:lang w:val="kk-KZ"/>
              </w:rPr>
            </w:pPr>
            <w:r w:rsidRPr="00231F85">
              <w:rPr>
                <w:rFonts w:ascii="Times New Roman" w:hAnsi="Times New Roman" w:cs="Times New Roman"/>
                <w:sz w:val="28"/>
                <w:szCs w:val="28"/>
                <w:lang w:val="kk-KZ"/>
              </w:rPr>
              <w:t>кеңістік</w:t>
            </w:r>
          </w:p>
          <w:p w:rsidR="00F74A4D" w:rsidRDefault="00F74A4D" w:rsidP="00766555">
            <w:pPr>
              <w:jc w:val="center"/>
              <w:rPr>
                <w:rFonts w:ascii="Times New Roman" w:hAnsi="Times New Roman" w:cs="Times New Roman"/>
                <w:sz w:val="28"/>
                <w:szCs w:val="28"/>
                <w:lang w:val="kk-KZ"/>
              </w:rPr>
            </w:pPr>
          </w:p>
        </w:tc>
        <w:tc>
          <w:tcPr>
            <w:tcW w:w="2409" w:type="dxa"/>
          </w:tcPr>
          <w:p w:rsidR="00F74A4D" w:rsidRPr="00231F85" w:rsidRDefault="00F74A4D" w:rsidP="00766555">
            <w:pPr>
              <w:jc w:val="center"/>
              <w:rPr>
                <w:rFonts w:ascii="Times New Roman" w:hAnsi="Times New Roman" w:cs="Times New Roman"/>
                <w:sz w:val="28"/>
                <w:szCs w:val="28"/>
                <w:lang w:val="kk-KZ"/>
              </w:rPr>
            </w:pPr>
            <w:r w:rsidRPr="00231F85">
              <w:rPr>
                <w:rFonts w:ascii="Times New Roman" w:hAnsi="Times New Roman" w:cs="Times New Roman"/>
                <w:sz w:val="28"/>
                <w:szCs w:val="28"/>
                <w:lang w:val="kk-KZ"/>
              </w:rPr>
              <w:t>Анықталған СО</w:t>
            </w:r>
            <w:r w:rsidRPr="00D67BCD">
              <w:rPr>
                <w:rFonts w:ascii="Times New Roman" w:hAnsi="Times New Roman" w:cs="Times New Roman"/>
                <w:sz w:val="28"/>
                <w:szCs w:val="28"/>
                <w:vertAlign w:val="subscript"/>
                <w:lang w:val="kk-KZ"/>
              </w:rPr>
              <w:t>2</w:t>
            </w:r>
          </w:p>
          <w:p w:rsidR="00F74A4D" w:rsidRPr="00231F85" w:rsidRDefault="00F74A4D" w:rsidP="00766555">
            <w:pPr>
              <w:jc w:val="center"/>
              <w:rPr>
                <w:rFonts w:ascii="Times New Roman" w:hAnsi="Times New Roman" w:cs="Times New Roman"/>
                <w:sz w:val="28"/>
                <w:szCs w:val="28"/>
                <w:lang w:val="kk-KZ"/>
              </w:rPr>
            </w:pPr>
            <w:r w:rsidRPr="00231F85">
              <w:rPr>
                <w:rFonts w:ascii="Times New Roman" w:hAnsi="Times New Roman" w:cs="Times New Roman"/>
                <w:sz w:val="28"/>
                <w:szCs w:val="28"/>
                <w:lang w:val="kk-KZ"/>
              </w:rPr>
              <w:t>мөлшері</w:t>
            </w:r>
          </w:p>
          <w:p w:rsidR="00F74A4D" w:rsidRDefault="00F74A4D" w:rsidP="00766555">
            <w:pPr>
              <w:jc w:val="center"/>
              <w:rPr>
                <w:rFonts w:ascii="Times New Roman" w:hAnsi="Times New Roman" w:cs="Times New Roman"/>
                <w:sz w:val="28"/>
                <w:szCs w:val="28"/>
                <w:lang w:val="kk-KZ"/>
              </w:rPr>
            </w:pPr>
          </w:p>
        </w:tc>
        <w:tc>
          <w:tcPr>
            <w:tcW w:w="3226" w:type="dxa"/>
          </w:tcPr>
          <w:p w:rsidR="00F74A4D" w:rsidRPr="00231F85" w:rsidRDefault="00F74A4D" w:rsidP="00766555">
            <w:pPr>
              <w:jc w:val="center"/>
              <w:rPr>
                <w:rFonts w:ascii="Times New Roman" w:hAnsi="Times New Roman" w:cs="Times New Roman"/>
                <w:sz w:val="28"/>
                <w:szCs w:val="28"/>
                <w:lang w:val="kk-KZ"/>
              </w:rPr>
            </w:pPr>
            <w:r w:rsidRPr="00231F85">
              <w:rPr>
                <w:rFonts w:ascii="Times New Roman" w:hAnsi="Times New Roman" w:cs="Times New Roman"/>
                <w:sz w:val="28"/>
                <w:szCs w:val="28"/>
                <w:lang w:val="kk-KZ"/>
              </w:rPr>
              <w:t>Аз немесе көп болу</w:t>
            </w:r>
          </w:p>
          <w:p w:rsidR="00F74A4D" w:rsidRPr="00231F85" w:rsidRDefault="00F74A4D" w:rsidP="00766555">
            <w:pPr>
              <w:jc w:val="center"/>
              <w:rPr>
                <w:rFonts w:ascii="Times New Roman" w:hAnsi="Times New Roman" w:cs="Times New Roman"/>
                <w:sz w:val="28"/>
                <w:szCs w:val="28"/>
                <w:lang w:val="kk-KZ"/>
              </w:rPr>
            </w:pPr>
            <w:r w:rsidRPr="00231F85">
              <w:rPr>
                <w:rFonts w:ascii="Times New Roman" w:hAnsi="Times New Roman" w:cs="Times New Roman"/>
                <w:sz w:val="28"/>
                <w:szCs w:val="28"/>
                <w:lang w:val="kk-KZ"/>
              </w:rPr>
              <w:t>себебі</w:t>
            </w:r>
          </w:p>
          <w:p w:rsidR="00F74A4D" w:rsidRDefault="00F74A4D" w:rsidP="00766555">
            <w:pPr>
              <w:jc w:val="center"/>
              <w:rPr>
                <w:rFonts w:ascii="Times New Roman" w:hAnsi="Times New Roman" w:cs="Times New Roman"/>
                <w:sz w:val="28"/>
                <w:szCs w:val="28"/>
                <w:lang w:val="kk-KZ"/>
              </w:rPr>
            </w:pPr>
          </w:p>
        </w:tc>
      </w:tr>
      <w:tr w:rsidR="00F74A4D" w:rsidTr="00766555">
        <w:tc>
          <w:tcPr>
            <w:tcW w:w="67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1</w:t>
            </w:r>
          </w:p>
        </w:tc>
        <w:tc>
          <w:tcPr>
            <w:tcW w:w="3261" w:type="dxa"/>
          </w:tcPr>
          <w:p w:rsidR="00F74A4D" w:rsidRDefault="00F74A4D" w:rsidP="00766555">
            <w:pPr>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Ашық атмосфералық ауа</w:t>
            </w:r>
          </w:p>
        </w:tc>
        <w:tc>
          <w:tcPr>
            <w:tcW w:w="2409" w:type="dxa"/>
          </w:tcPr>
          <w:p w:rsidR="00F74A4D" w:rsidRDefault="00F74A4D" w:rsidP="00766555">
            <w:pPr>
              <w:jc w:val="center"/>
              <w:rPr>
                <w:rFonts w:ascii="Times New Roman" w:hAnsi="Times New Roman" w:cs="Times New Roman"/>
                <w:sz w:val="28"/>
                <w:szCs w:val="28"/>
                <w:lang w:val="kk-KZ"/>
              </w:rPr>
            </w:pPr>
          </w:p>
        </w:tc>
        <w:tc>
          <w:tcPr>
            <w:tcW w:w="3226" w:type="dxa"/>
          </w:tcPr>
          <w:p w:rsidR="00F74A4D" w:rsidRDefault="00F74A4D" w:rsidP="00766555">
            <w:pPr>
              <w:jc w:val="center"/>
              <w:rPr>
                <w:rFonts w:ascii="Times New Roman" w:hAnsi="Times New Roman" w:cs="Times New Roman"/>
                <w:sz w:val="28"/>
                <w:szCs w:val="28"/>
                <w:lang w:val="kk-KZ"/>
              </w:rPr>
            </w:pPr>
          </w:p>
        </w:tc>
      </w:tr>
      <w:tr w:rsidR="00F74A4D" w:rsidTr="00766555">
        <w:tc>
          <w:tcPr>
            <w:tcW w:w="67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2</w:t>
            </w:r>
          </w:p>
        </w:tc>
        <w:tc>
          <w:tcPr>
            <w:tcW w:w="3261" w:type="dxa"/>
          </w:tcPr>
          <w:p w:rsidR="00F74A4D" w:rsidRDefault="00F74A4D" w:rsidP="00766555">
            <w:pPr>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Зертхана бөлмесі</w:t>
            </w:r>
          </w:p>
        </w:tc>
        <w:tc>
          <w:tcPr>
            <w:tcW w:w="2409" w:type="dxa"/>
          </w:tcPr>
          <w:p w:rsidR="00F74A4D" w:rsidRDefault="00F74A4D" w:rsidP="00766555">
            <w:pPr>
              <w:jc w:val="center"/>
              <w:rPr>
                <w:rFonts w:ascii="Times New Roman" w:hAnsi="Times New Roman" w:cs="Times New Roman"/>
                <w:sz w:val="28"/>
                <w:szCs w:val="28"/>
                <w:lang w:val="kk-KZ"/>
              </w:rPr>
            </w:pPr>
          </w:p>
        </w:tc>
        <w:tc>
          <w:tcPr>
            <w:tcW w:w="3226" w:type="dxa"/>
          </w:tcPr>
          <w:p w:rsidR="00F74A4D" w:rsidRDefault="00F74A4D" w:rsidP="00766555">
            <w:pPr>
              <w:jc w:val="center"/>
              <w:rPr>
                <w:rFonts w:ascii="Times New Roman" w:hAnsi="Times New Roman" w:cs="Times New Roman"/>
                <w:sz w:val="28"/>
                <w:szCs w:val="28"/>
                <w:lang w:val="kk-KZ"/>
              </w:rPr>
            </w:pPr>
          </w:p>
        </w:tc>
      </w:tr>
      <w:tr w:rsidR="00F74A4D" w:rsidTr="00766555">
        <w:tc>
          <w:tcPr>
            <w:tcW w:w="67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3</w:t>
            </w:r>
          </w:p>
        </w:tc>
        <w:tc>
          <w:tcPr>
            <w:tcW w:w="3261" w:type="dxa"/>
          </w:tcPr>
          <w:p w:rsidR="00F74A4D" w:rsidRDefault="00F74A4D" w:rsidP="00766555">
            <w:pPr>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Оқу залы</w:t>
            </w:r>
          </w:p>
        </w:tc>
        <w:tc>
          <w:tcPr>
            <w:tcW w:w="2409" w:type="dxa"/>
          </w:tcPr>
          <w:p w:rsidR="00F74A4D" w:rsidRDefault="00F74A4D" w:rsidP="00766555">
            <w:pPr>
              <w:jc w:val="center"/>
              <w:rPr>
                <w:rFonts w:ascii="Times New Roman" w:hAnsi="Times New Roman" w:cs="Times New Roman"/>
                <w:sz w:val="28"/>
                <w:szCs w:val="28"/>
                <w:lang w:val="kk-KZ"/>
              </w:rPr>
            </w:pPr>
          </w:p>
        </w:tc>
        <w:tc>
          <w:tcPr>
            <w:tcW w:w="3226" w:type="dxa"/>
          </w:tcPr>
          <w:p w:rsidR="00F74A4D" w:rsidRDefault="00F74A4D" w:rsidP="00766555">
            <w:pPr>
              <w:jc w:val="center"/>
              <w:rPr>
                <w:rFonts w:ascii="Times New Roman" w:hAnsi="Times New Roman" w:cs="Times New Roman"/>
                <w:sz w:val="28"/>
                <w:szCs w:val="28"/>
                <w:lang w:val="kk-KZ"/>
              </w:rPr>
            </w:pPr>
          </w:p>
        </w:tc>
      </w:tr>
      <w:tr w:rsidR="00F74A4D" w:rsidTr="00766555">
        <w:tc>
          <w:tcPr>
            <w:tcW w:w="67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4</w:t>
            </w:r>
          </w:p>
        </w:tc>
        <w:tc>
          <w:tcPr>
            <w:tcW w:w="3261" w:type="dxa"/>
          </w:tcPr>
          <w:p w:rsidR="00F74A4D" w:rsidRPr="00231F85" w:rsidRDefault="00F74A4D" w:rsidP="00766555">
            <w:pPr>
              <w:jc w:val="both"/>
              <w:rPr>
                <w:rFonts w:ascii="Times New Roman" w:hAnsi="Times New Roman" w:cs="Times New Roman"/>
                <w:sz w:val="28"/>
                <w:szCs w:val="28"/>
                <w:lang w:val="kk-KZ"/>
              </w:rPr>
            </w:pPr>
            <w:r w:rsidRPr="00231F85">
              <w:rPr>
                <w:rFonts w:ascii="Times New Roman" w:hAnsi="Times New Roman" w:cs="Times New Roman"/>
                <w:sz w:val="28"/>
                <w:szCs w:val="28"/>
                <w:lang w:val="kk-KZ"/>
              </w:rPr>
              <w:t xml:space="preserve">Асхана </w:t>
            </w:r>
          </w:p>
        </w:tc>
        <w:tc>
          <w:tcPr>
            <w:tcW w:w="2409" w:type="dxa"/>
          </w:tcPr>
          <w:p w:rsidR="00F74A4D" w:rsidRDefault="00F74A4D" w:rsidP="00766555">
            <w:pPr>
              <w:jc w:val="center"/>
              <w:rPr>
                <w:rFonts w:ascii="Times New Roman" w:hAnsi="Times New Roman" w:cs="Times New Roman"/>
                <w:sz w:val="28"/>
                <w:szCs w:val="28"/>
                <w:lang w:val="kk-KZ"/>
              </w:rPr>
            </w:pPr>
          </w:p>
        </w:tc>
        <w:tc>
          <w:tcPr>
            <w:tcW w:w="3226" w:type="dxa"/>
          </w:tcPr>
          <w:p w:rsidR="00F74A4D" w:rsidRDefault="00F74A4D" w:rsidP="00766555">
            <w:pPr>
              <w:jc w:val="center"/>
              <w:rPr>
                <w:rFonts w:ascii="Times New Roman" w:hAnsi="Times New Roman" w:cs="Times New Roman"/>
                <w:sz w:val="28"/>
                <w:szCs w:val="28"/>
                <w:lang w:val="kk-KZ"/>
              </w:rPr>
            </w:pPr>
          </w:p>
        </w:tc>
      </w:tr>
    </w:tbl>
    <w:p w:rsidR="00F74A4D" w:rsidRDefault="00F74A4D" w:rsidP="00F74A4D">
      <w:pPr>
        <w:spacing w:after="0" w:line="240" w:lineRule="auto"/>
        <w:jc w:val="both"/>
        <w:rPr>
          <w:rFonts w:ascii="Times New Roman" w:hAnsi="Times New Roman" w:cs="Times New Roman"/>
          <w:i/>
          <w:sz w:val="28"/>
          <w:szCs w:val="28"/>
          <w:lang w:val="kk-KZ"/>
        </w:rPr>
      </w:pP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Бақылау сұрақтары:</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1.Атмосфера ауасының құрамы қандай?</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2.Биогендік элементтерге нелер жатады?</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3.Озон қабатының маңызы неде?</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4.Ауаның ластануының негізгі көздері нелер?</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5.Қоршаған ортаға келтірілген зиян дегеніміз не?</w:t>
      </w:r>
    </w:p>
    <w:p w:rsidR="00F74A4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6.Ауа ластануын анықтайтын қандай биоиндикаторларды білесіз?</w:t>
      </w:r>
      <w:r w:rsidRPr="00D67BCD">
        <w:rPr>
          <w:rFonts w:ascii="Times New Roman" w:hAnsi="Times New Roman" w:cs="Times New Roman"/>
          <w:sz w:val="28"/>
          <w:szCs w:val="28"/>
          <w:lang w:val="kk-KZ"/>
        </w:rPr>
        <w:cr/>
      </w:r>
    </w:p>
    <w:p w:rsidR="00F74A4D" w:rsidRDefault="00F74A4D" w:rsidP="00F74A4D">
      <w:pPr>
        <w:spacing w:after="0" w:line="240" w:lineRule="auto"/>
        <w:ind w:firstLine="567"/>
        <w:rPr>
          <w:rFonts w:ascii="Times New Roman" w:hAnsi="Times New Roman" w:cs="Times New Roman"/>
          <w:b/>
          <w:sz w:val="28"/>
          <w:szCs w:val="28"/>
          <w:lang w:val="kk-KZ"/>
        </w:rPr>
      </w:pPr>
      <w:r w:rsidRPr="00D67BCD">
        <w:rPr>
          <w:rFonts w:ascii="Times New Roman" w:hAnsi="Times New Roman" w:cs="Times New Roman"/>
          <w:b/>
          <w:sz w:val="28"/>
          <w:szCs w:val="28"/>
          <w:lang w:val="kk-KZ"/>
        </w:rPr>
        <w:t>№3 Зертханалық жұмыс</w:t>
      </w:r>
    </w:p>
    <w:p w:rsidR="00F74A4D" w:rsidRPr="00D67BCD" w:rsidRDefault="00F74A4D" w:rsidP="00F74A4D">
      <w:pPr>
        <w:spacing w:after="0" w:line="240" w:lineRule="auto"/>
        <w:ind w:firstLine="567"/>
        <w:jc w:val="both"/>
        <w:rPr>
          <w:rFonts w:ascii="Times New Roman" w:hAnsi="Times New Roman" w:cs="Times New Roman"/>
          <w:sz w:val="28"/>
          <w:szCs w:val="28"/>
          <w:lang w:val="kk-KZ"/>
        </w:rPr>
      </w:pPr>
      <w:r w:rsidRPr="00CE5384">
        <w:rPr>
          <w:rFonts w:ascii="Times New Roman" w:hAnsi="Times New Roman" w:cs="Times New Roman"/>
          <w:b/>
          <w:sz w:val="28"/>
          <w:szCs w:val="28"/>
          <w:lang w:val="kk-KZ"/>
        </w:rPr>
        <w:t>Жұмыстың тақырыбы:</w:t>
      </w:r>
      <w:r w:rsidRPr="00D67BCD">
        <w:rPr>
          <w:rFonts w:ascii="Times New Roman" w:hAnsi="Times New Roman" w:cs="Times New Roman"/>
          <w:sz w:val="28"/>
          <w:szCs w:val="28"/>
          <w:lang w:val="kk-KZ"/>
        </w:rPr>
        <w:t xml:space="preserve"> Атмосфера ластануының кешенді көрсеткіші</w:t>
      </w:r>
    </w:p>
    <w:p w:rsidR="00F74A4D" w:rsidRPr="00D67BCD" w:rsidRDefault="00F74A4D" w:rsidP="00F74A4D">
      <w:pPr>
        <w:spacing w:after="0" w:line="240" w:lineRule="auto"/>
        <w:ind w:firstLine="567"/>
        <w:jc w:val="both"/>
        <w:rPr>
          <w:rFonts w:ascii="Times New Roman" w:hAnsi="Times New Roman" w:cs="Times New Roman"/>
          <w:sz w:val="28"/>
          <w:szCs w:val="28"/>
          <w:lang w:val="kk-KZ"/>
        </w:rPr>
      </w:pPr>
      <w:r w:rsidRPr="00CE5384">
        <w:rPr>
          <w:rFonts w:ascii="Times New Roman" w:hAnsi="Times New Roman" w:cs="Times New Roman"/>
          <w:b/>
          <w:sz w:val="28"/>
          <w:szCs w:val="28"/>
          <w:lang w:val="kk-KZ"/>
        </w:rPr>
        <w:t>Жұмыстың  мақсаты:</w:t>
      </w:r>
      <w:r w:rsidRPr="00D67BCD">
        <w:rPr>
          <w:rFonts w:ascii="Times New Roman" w:hAnsi="Times New Roman" w:cs="Times New Roman"/>
          <w:sz w:val="28"/>
          <w:szCs w:val="28"/>
          <w:lang w:val="kk-KZ"/>
        </w:rPr>
        <w:t xml:space="preserve"> Атмосфералық  ауаның  ластануының  кешенді </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көрсеткішімен, қатер сыныптарымен, негізгі ауа ластағыштарымен таныстыру, «Пчелка»  аппаратының  көмегімен  күкірт  диоксидін,  азот  диоксидін  анықтау әдістерін меңгерту.</w:t>
      </w:r>
    </w:p>
    <w:p w:rsidR="00F74A4D" w:rsidRPr="00D67BCD" w:rsidRDefault="00F74A4D" w:rsidP="00F74A4D">
      <w:pPr>
        <w:spacing w:after="0" w:line="240" w:lineRule="auto"/>
        <w:ind w:firstLine="567"/>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Құрал-жабдықтар: Ауаны соруға арналған аспиратор, күкірт диоксидін, азот диоксидін, көміртегі диоксидін анықтауға арналған индикаторлық түтіктер</w:t>
      </w:r>
    </w:p>
    <w:p w:rsidR="00F74A4D" w:rsidRPr="00D67BCD" w:rsidRDefault="00F74A4D" w:rsidP="00F74A4D">
      <w:pPr>
        <w:spacing w:after="0" w:line="240" w:lineRule="auto"/>
        <w:ind w:firstLine="567"/>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Зертханалық жұмыс</w:t>
      </w:r>
      <w:r>
        <w:rPr>
          <w:rFonts w:ascii="Times New Roman" w:hAnsi="Times New Roman" w:cs="Times New Roman"/>
          <w:sz w:val="28"/>
          <w:szCs w:val="28"/>
          <w:lang w:val="kk-KZ"/>
        </w:rPr>
        <w:t xml:space="preserve">: </w:t>
      </w:r>
      <w:r w:rsidRPr="00D67BCD">
        <w:rPr>
          <w:rFonts w:ascii="Times New Roman" w:hAnsi="Times New Roman" w:cs="Times New Roman"/>
          <w:sz w:val="28"/>
          <w:szCs w:val="28"/>
          <w:lang w:val="kk-KZ"/>
        </w:rPr>
        <w:t>Атмосфералық ауадағы күкірт диоксидін, азот диоксидін, көміртегі диоксидін анықтау</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 xml:space="preserve">1. Азот диоксидін анықтау: </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1.1.  ТИ [NO</w:t>
      </w:r>
      <w:r w:rsidRPr="007D2904">
        <w:rPr>
          <w:rFonts w:ascii="Times New Roman" w:hAnsi="Times New Roman" w:cs="Times New Roman"/>
          <w:sz w:val="28"/>
          <w:szCs w:val="28"/>
          <w:vertAlign w:val="subscript"/>
          <w:lang w:val="kk-KZ"/>
        </w:rPr>
        <w:t>2</w:t>
      </w:r>
      <w:r w:rsidRPr="00D67BCD">
        <w:rPr>
          <w:rFonts w:ascii="Times New Roman" w:hAnsi="Times New Roman" w:cs="Times New Roman"/>
          <w:sz w:val="28"/>
          <w:szCs w:val="28"/>
          <w:lang w:val="kk-KZ"/>
        </w:rPr>
        <w:t>-0,05] индикатор түтігінің екі шетін де ашамыз;</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 xml:space="preserve">1.2.    Ауа  сорғыш  аспиратордың  (НП-3М)  ұясына    индикатор  түтігінің </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маркерленбеген шетін жалғаймыз;</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1.3. «100» санына келтіре отырып индикатор түтігі арқылы аспиратормен 200-400 см</w:t>
      </w:r>
      <w:r w:rsidRPr="00D67BCD">
        <w:rPr>
          <w:rFonts w:ascii="Times New Roman" w:hAnsi="Times New Roman" w:cs="Times New Roman"/>
          <w:sz w:val="28"/>
          <w:szCs w:val="28"/>
          <w:vertAlign w:val="superscript"/>
          <w:lang w:val="kk-KZ"/>
        </w:rPr>
        <w:t>3</w:t>
      </w:r>
      <w:r w:rsidRPr="00D67BCD">
        <w:rPr>
          <w:rFonts w:ascii="Times New Roman" w:hAnsi="Times New Roman" w:cs="Times New Roman"/>
          <w:sz w:val="28"/>
          <w:szCs w:val="28"/>
          <w:lang w:val="kk-KZ"/>
        </w:rPr>
        <w:t xml:space="preserve"> ауаны өткіземіз;</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1.4.  Азот диоксидінің концентрциясын өлшейміз:</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 Индикатор түтіктің түсі өзгерген шекарасын «0» шкаласына теңестіреміз;</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 Егер  индикатор  түтіктегі  ұнтақтың  бастапқы  және  реакцияласқан  қабаты</w:t>
      </w:r>
      <w:r>
        <w:rPr>
          <w:rFonts w:ascii="Times New Roman" w:hAnsi="Times New Roman" w:cs="Times New Roman"/>
          <w:sz w:val="28"/>
          <w:szCs w:val="28"/>
          <w:lang w:val="kk-KZ"/>
        </w:rPr>
        <w:t xml:space="preserve"> </w:t>
      </w:r>
      <w:r w:rsidRPr="00D67BCD">
        <w:rPr>
          <w:rFonts w:ascii="Times New Roman" w:hAnsi="Times New Roman" w:cs="Times New Roman"/>
          <w:sz w:val="28"/>
          <w:szCs w:val="28"/>
          <w:lang w:val="kk-KZ"/>
        </w:rPr>
        <w:t>түстерінің  шектері  анық  байқалмаса,  өлшеуді  төменгі  және  жоғарғы шектерден жүргізіп, орташасын аламыз;</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 xml:space="preserve">- Индикатор  түтіктегі ұнтақтың  түсі  ақтан қоңыр  қызыл түске  өзгеруі азот </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диоксидінің болуын дәлелдейді.</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 xml:space="preserve">Азот диоксидінің жұмыс зонасындағы шекті мөлшердегі концентрациясы </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2мг/м</w:t>
      </w:r>
      <w:r w:rsidRPr="00D67BCD">
        <w:rPr>
          <w:rFonts w:ascii="Times New Roman" w:hAnsi="Times New Roman" w:cs="Times New Roman"/>
          <w:sz w:val="28"/>
          <w:szCs w:val="28"/>
          <w:vertAlign w:val="superscript"/>
          <w:lang w:val="kk-KZ"/>
        </w:rPr>
        <w:t>3</w:t>
      </w:r>
      <w:r w:rsidRPr="00D67BCD">
        <w:rPr>
          <w:rFonts w:ascii="Times New Roman" w:hAnsi="Times New Roman" w:cs="Times New Roman"/>
          <w:sz w:val="28"/>
          <w:szCs w:val="28"/>
          <w:lang w:val="kk-KZ"/>
        </w:rPr>
        <w:t xml:space="preserve">. </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lastRenderedPageBreak/>
        <w:t>2.  Көміртегі диоксидін анықтау:</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2.1.  ТИ [СО2 2,0%] индикатор түтігінің екі шетін де ашамыз;</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2.2.  Аспиратор (НП-3М, АМ-5) ұясына индикатор түтігін жалғаймыз;</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2.3.  «100» санына келтіре отырып, индикатор түтігі арқылы аспиратормен 100-300см</w:t>
      </w:r>
      <w:r w:rsidRPr="00D67BCD">
        <w:rPr>
          <w:rFonts w:ascii="Times New Roman" w:hAnsi="Times New Roman" w:cs="Times New Roman"/>
          <w:sz w:val="28"/>
          <w:szCs w:val="28"/>
          <w:vertAlign w:val="superscript"/>
          <w:lang w:val="kk-KZ"/>
        </w:rPr>
        <w:t>3</w:t>
      </w:r>
      <w:r w:rsidRPr="00D67BCD">
        <w:rPr>
          <w:rFonts w:ascii="Times New Roman" w:hAnsi="Times New Roman" w:cs="Times New Roman"/>
          <w:sz w:val="28"/>
          <w:szCs w:val="28"/>
          <w:lang w:val="kk-KZ"/>
        </w:rPr>
        <w:t xml:space="preserve"> ауаны өткіземіз;</w:t>
      </w:r>
      <w:r w:rsidRPr="00D67BCD">
        <w:rPr>
          <w:rFonts w:ascii="Times New Roman" w:hAnsi="Times New Roman" w:cs="Times New Roman"/>
          <w:sz w:val="28"/>
          <w:szCs w:val="28"/>
          <w:lang w:val="kk-KZ"/>
        </w:rPr>
        <w:cr/>
        <w:t xml:space="preserve">2.4.    Көміртегі  диоксидінің  массалық  немесе  көлемдік  концентрциясын </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анықтаймыз. Ол үшін:</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 xml:space="preserve">- Индикатор  түтіктің  түсі  өзгерген  шекарасын  «0»  саны  шкаласына </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теңестіреміз;</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 Егер  индикатор  түтіктегі  ұнтақтың  бастапқы  және  реакцияласқан  қабаты түстерінің  шектері  анық  байқалмаса,  өлшеуді  төменгі  және  жоғарғы шектерден жүргізіп, орташасын аламыз;</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 xml:space="preserve">- Индикатор  түтіктегі  ұнтақтың  түсі  ашық  күлгіннен  (сиреневый) қанық </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 xml:space="preserve">күлгін  (фиолетовый)    түске  өзгеруі  көміртегі  диоксидінің  болуын </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дәлелдейді.</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3. Күкірт диоксидін анықтау:</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3.1.  ТИ [SO2 – 0,13] индикатор түтігін және ТФ- SO2 фильтрлі түтіктердің екі шетін де ашамыз;</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 xml:space="preserve">Ескерту: өлшеу алдында фильтрлі түтік арқылы анализденетін ауаның </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300см</w:t>
      </w:r>
      <w:r w:rsidRPr="00D67BCD">
        <w:rPr>
          <w:rFonts w:ascii="Times New Roman" w:hAnsi="Times New Roman" w:cs="Times New Roman"/>
          <w:sz w:val="28"/>
          <w:szCs w:val="28"/>
          <w:vertAlign w:val="superscript"/>
          <w:lang w:val="kk-KZ"/>
        </w:rPr>
        <w:t>3</w:t>
      </w:r>
      <w:r w:rsidRPr="00D67BCD">
        <w:rPr>
          <w:rFonts w:ascii="Times New Roman" w:hAnsi="Times New Roman" w:cs="Times New Roman"/>
          <w:sz w:val="28"/>
          <w:szCs w:val="28"/>
          <w:lang w:val="kk-KZ"/>
        </w:rPr>
        <w:t xml:space="preserve"> көлемін өткізу керек. Фильтрлі түтікті 5-10 индикатор түтіктерінен </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 xml:space="preserve">артық қолдануға болмайды, фильтрлі түтікті арық қарай қолданатын болған </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жағдайда екі шетінен тығынмен жабу керек.</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 xml:space="preserve">3.2. Резеңке тығынның кесіндісі арқылы фильтрлі түтіктің фильтрлеуші ұнтағы жағынан  индикатор  түтікті  жалғаймыз.  Индикатор  түтіктің  екінші  шетін аспиратор (НП-3М, АМ-5)  ұясына орналастырамыз. </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3.3.  «100»  санына  келтіре  отырып  индикатор  түтігі  арқылы  аспиратормен 500см</w:t>
      </w:r>
      <w:r w:rsidRPr="00D67BCD">
        <w:rPr>
          <w:rFonts w:ascii="Times New Roman" w:hAnsi="Times New Roman" w:cs="Times New Roman"/>
          <w:sz w:val="28"/>
          <w:szCs w:val="28"/>
          <w:vertAlign w:val="superscript"/>
          <w:lang w:val="kk-KZ"/>
        </w:rPr>
        <w:t>3</w:t>
      </w:r>
      <w:r w:rsidRPr="00D67BCD">
        <w:rPr>
          <w:rFonts w:ascii="Times New Roman" w:hAnsi="Times New Roman" w:cs="Times New Roman"/>
          <w:sz w:val="28"/>
          <w:szCs w:val="28"/>
          <w:lang w:val="kk-KZ"/>
        </w:rPr>
        <w:t xml:space="preserve"> ауаны өткіземіз;</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3.4. күкірт диоксидінің концентрациясын анықтаймыз, ол үшін:</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 xml:space="preserve">- Индикатор  түтіктің  түсі  өзгерген  шекарасын  «0»  саны  шкаласына </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теңестіреміз;</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 Егер  индикатор  түтіктегі  ұнтақтың  бастапқы  және  реакцияласқан  қабаты түстерінің  шектері  анық  байқалмаса,  өлшеуді  төменгі  және  жоғарғы шектерден жүргізіп, орташасын аламыз;</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 xml:space="preserve">- Индикатор  түтіктегі  ұнтақтың  түсі  күлгіннен  ақ  түске  өзгеруі  күкірті </w:t>
      </w:r>
    </w:p>
    <w:p w:rsidR="00F74A4D" w:rsidRPr="00D67BC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диоксидінің болуын дәлелдейді.</w:t>
      </w:r>
    </w:p>
    <w:p w:rsidR="00F74A4D" w:rsidRPr="00D67BCD"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D67BCD">
        <w:rPr>
          <w:rFonts w:ascii="Times New Roman" w:hAnsi="Times New Roman" w:cs="Times New Roman"/>
          <w:sz w:val="28"/>
          <w:szCs w:val="28"/>
          <w:lang w:val="kk-KZ"/>
        </w:rPr>
        <w:t>Күкірт диоксидінің жұмыс зонасындағы шекті мөлшердегі концентрациясы 10мг/м</w:t>
      </w:r>
      <w:r w:rsidRPr="00D67BCD">
        <w:rPr>
          <w:rFonts w:ascii="Times New Roman" w:hAnsi="Times New Roman" w:cs="Times New Roman"/>
          <w:sz w:val="28"/>
          <w:szCs w:val="28"/>
          <w:vertAlign w:val="superscript"/>
          <w:lang w:val="kk-KZ"/>
        </w:rPr>
        <w:t>3</w:t>
      </w:r>
      <w:r w:rsidRPr="00D67BCD">
        <w:rPr>
          <w:rFonts w:ascii="Times New Roman" w:hAnsi="Times New Roman" w:cs="Times New Roman"/>
          <w:sz w:val="28"/>
          <w:szCs w:val="28"/>
          <w:lang w:val="kk-KZ"/>
        </w:rPr>
        <w:t xml:space="preserve">. </w:t>
      </w:r>
    </w:p>
    <w:p w:rsidR="00F74A4D" w:rsidRPr="00D67BCD"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D67BCD">
        <w:rPr>
          <w:rFonts w:ascii="Times New Roman" w:hAnsi="Times New Roman" w:cs="Times New Roman"/>
          <w:sz w:val="28"/>
          <w:szCs w:val="28"/>
          <w:lang w:val="kk-KZ"/>
        </w:rPr>
        <w:t xml:space="preserve">Атмосфералық  ауадағы  азот,  күкірт,  көміртегі  диоксидтерінің  мөлшерін автокөліктің  түтінді  газынан  және  ашық  атмосферадан,  зертхана  бөлмесінен, қаладағы  өндіріс  орындары  щоғырланған  ауданнан  анықтауға  болады. </w:t>
      </w:r>
    </w:p>
    <w:p w:rsidR="00F74A4D" w:rsidRDefault="00F74A4D" w:rsidP="00F74A4D">
      <w:pPr>
        <w:spacing w:after="0" w:line="240" w:lineRule="auto"/>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 xml:space="preserve">автокөліктің  түтінді  газынан  азот,  күкірт,  көміртегі  диоксидтерінің  мөлшерін анықтау үшін, қозғалтқышы жұмыс жасап тұрған автокөліктің түтін шығатын </w:t>
      </w:r>
      <w:r w:rsidRPr="00D67BCD">
        <w:rPr>
          <w:rFonts w:ascii="Times New Roman" w:hAnsi="Times New Roman" w:cs="Times New Roman"/>
          <w:sz w:val="28"/>
          <w:szCs w:val="28"/>
          <w:lang w:val="kk-KZ"/>
        </w:rPr>
        <w:lastRenderedPageBreak/>
        <w:t>құбырына кең көлемді полиэтилен пакетін жалғастырып, пакет толғаннан кейін аузын  буып  алу  керек.  Аспираторға  жалғанған  индикатор  түтігі  арқылы  осы пакеттегі түтінді газдың белгілі көлемі өткізіледі. Алынған мәліметтерді өзара салыстырып, келесі кесте түрінде жазуға болады.</w:t>
      </w:r>
      <w:r w:rsidRPr="00D67BCD">
        <w:rPr>
          <w:rFonts w:ascii="Times New Roman" w:hAnsi="Times New Roman" w:cs="Times New Roman"/>
          <w:sz w:val="28"/>
          <w:szCs w:val="28"/>
          <w:lang w:val="kk-KZ"/>
        </w:rPr>
        <w:cr/>
      </w:r>
    </w:p>
    <w:tbl>
      <w:tblPr>
        <w:tblStyle w:val="ab"/>
        <w:tblW w:w="0" w:type="auto"/>
        <w:tblInd w:w="108" w:type="dxa"/>
        <w:tblLook w:val="04A0"/>
      </w:tblPr>
      <w:tblGrid>
        <w:gridCol w:w="567"/>
        <w:gridCol w:w="3686"/>
        <w:gridCol w:w="1736"/>
        <w:gridCol w:w="1737"/>
        <w:gridCol w:w="1737"/>
      </w:tblGrid>
      <w:tr w:rsidR="00F74A4D" w:rsidTr="00766555">
        <w:tc>
          <w:tcPr>
            <w:tcW w:w="567" w:type="dxa"/>
          </w:tcPr>
          <w:p w:rsidR="00F74A4D" w:rsidRDefault="00F74A4D" w:rsidP="00766555">
            <w:pPr>
              <w:jc w:val="center"/>
              <w:rPr>
                <w:rFonts w:ascii="Times New Roman" w:hAnsi="Times New Roman" w:cs="Times New Roman"/>
                <w:sz w:val="28"/>
                <w:szCs w:val="28"/>
                <w:lang w:val="kk-KZ"/>
              </w:rPr>
            </w:pPr>
            <w:r w:rsidRPr="00D67BCD">
              <w:rPr>
                <w:rFonts w:ascii="Times New Roman" w:hAnsi="Times New Roman" w:cs="Times New Roman"/>
                <w:sz w:val="28"/>
                <w:szCs w:val="28"/>
                <w:lang w:val="kk-KZ"/>
              </w:rPr>
              <w:t>№</w:t>
            </w:r>
          </w:p>
        </w:tc>
        <w:tc>
          <w:tcPr>
            <w:tcW w:w="3686" w:type="dxa"/>
          </w:tcPr>
          <w:p w:rsidR="00F74A4D" w:rsidRPr="00D67BCD" w:rsidRDefault="00F74A4D" w:rsidP="00766555">
            <w:pPr>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Зерттеу жүргізілген аудан</w:t>
            </w:r>
          </w:p>
          <w:p w:rsidR="00F74A4D" w:rsidRDefault="00F74A4D" w:rsidP="00766555">
            <w:pPr>
              <w:jc w:val="both"/>
              <w:rPr>
                <w:rFonts w:ascii="Times New Roman" w:hAnsi="Times New Roman" w:cs="Times New Roman"/>
                <w:sz w:val="28"/>
                <w:szCs w:val="28"/>
                <w:lang w:val="kk-KZ"/>
              </w:rPr>
            </w:pPr>
          </w:p>
        </w:tc>
        <w:tc>
          <w:tcPr>
            <w:tcW w:w="1736" w:type="dxa"/>
          </w:tcPr>
          <w:p w:rsidR="00F74A4D" w:rsidRDefault="00F74A4D" w:rsidP="00766555">
            <w:pPr>
              <w:jc w:val="center"/>
              <w:rPr>
                <w:rFonts w:ascii="Times New Roman" w:hAnsi="Times New Roman" w:cs="Times New Roman"/>
                <w:sz w:val="28"/>
                <w:szCs w:val="28"/>
                <w:lang w:val="kk-KZ"/>
              </w:rPr>
            </w:pPr>
            <w:r w:rsidRPr="00D67BCD">
              <w:rPr>
                <w:rFonts w:ascii="Times New Roman" w:hAnsi="Times New Roman" w:cs="Times New Roman"/>
                <w:sz w:val="28"/>
                <w:szCs w:val="28"/>
                <w:lang w:val="kk-KZ"/>
              </w:rPr>
              <w:t>SO</w:t>
            </w:r>
            <w:r w:rsidRPr="00EA0728">
              <w:rPr>
                <w:rFonts w:ascii="Times New Roman" w:hAnsi="Times New Roman" w:cs="Times New Roman"/>
                <w:sz w:val="28"/>
                <w:szCs w:val="28"/>
                <w:vertAlign w:val="superscript"/>
                <w:lang w:val="kk-KZ"/>
              </w:rPr>
              <w:t>2</w:t>
            </w:r>
          </w:p>
        </w:tc>
        <w:tc>
          <w:tcPr>
            <w:tcW w:w="1737" w:type="dxa"/>
          </w:tcPr>
          <w:p w:rsidR="00F74A4D" w:rsidRPr="00D67BCD" w:rsidRDefault="00F74A4D" w:rsidP="00766555">
            <w:pPr>
              <w:jc w:val="center"/>
              <w:rPr>
                <w:rFonts w:ascii="Times New Roman" w:hAnsi="Times New Roman" w:cs="Times New Roman"/>
                <w:sz w:val="28"/>
                <w:szCs w:val="28"/>
                <w:lang w:val="kk-KZ"/>
              </w:rPr>
            </w:pPr>
            <w:r w:rsidRPr="00D67BCD">
              <w:rPr>
                <w:rFonts w:ascii="Times New Roman" w:hAnsi="Times New Roman" w:cs="Times New Roman"/>
                <w:sz w:val="28"/>
                <w:szCs w:val="28"/>
                <w:lang w:val="kk-KZ"/>
              </w:rPr>
              <w:t>СО</w:t>
            </w:r>
            <w:r w:rsidRPr="00EA0728">
              <w:rPr>
                <w:rFonts w:ascii="Times New Roman" w:hAnsi="Times New Roman" w:cs="Times New Roman"/>
                <w:sz w:val="28"/>
                <w:szCs w:val="28"/>
                <w:vertAlign w:val="superscript"/>
                <w:lang w:val="kk-KZ"/>
              </w:rPr>
              <w:t>2</w:t>
            </w:r>
          </w:p>
          <w:p w:rsidR="00F74A4D" w:rsidRDefault="00F74A4D" w:rsidP="00766555">
            <w:pPr>
              <w:jc w:val="center"/>
              <w:rPr>
                <w:rFonts w:ascii="Times New Roman" w:hAnsi="Times New Roman" w:cs="Times New Roman"/>
                <w:sz w:val="28"/>
                <w:szCs w:val="28"/>
                <w:lang w:val="kk-KZ"/>
              </w:rPr>
            </w:pPr>
          </w:p>
        </w:tc>
        <w:tc>
          <w:tcPr>
            <w:tcW w:w="1737" w:type="dxa"/>
          </w:tcPr>
          <w:p w:rsidR="00F74A4D" w:rsidRPr="00D67BCD" w:rsidRDefault="00F74A4D" w:rsidP="00766555">
            <w:pPr>
              <w:jc w:val="center"/>
              <w:rPr>
                <w:rFonts w:ascii="Times New Roman" w:hAnsi="Times New Roman" w:cs="Times New Roman"/>
                <w:sz w:val="28"/>
                <w:szCs w:val="28"/>
                <w:lang w:val="kk-KZ"/>
              </w:rPr>
            </w:pPr>
            <w:r w:rsidRPr="00D67BCD">
              <w:rPr>
                <w:rFonts w:ascii="Times New Roman" w:hAnsi="Times New Roman" w:cs="Times New Roman"/>
                <w:sz w:val="28"/>
                <w:szCs w:val="28"/>
                <w:lang w:val="kk-KZ"/>
              </w:rPr>
              <w:t>NO</w:t>
            </w:r>
            <w:r w:rsidRPr="00EA0728">
              <w:rPr>
                <w:rFonts w:ascii="Times New Roman" w:hAnsi="Times New Roman" w:cs="Times New Roman"/>
                <w:sz w:val="28"/>
                <w:szCs w:val="28"/>
                <w:vertAlign w:val="superscript"/>
                <w:lang w:val="kk-KZ"/>
              </w:rPr>
              <w:t>2</w:t>
            </w:r>
          </w:p>
          <w:p w:rsidR="00F74A4D" w:rsidRDefault="00F74A4D" w:rsidP="00766555">
            <w:pPr>
              <w:jc w:val="center"/>
              <w:rPr>
                <w:rFonts w:ascii="Times New Roman" w:hAnsi="Times New Roman" w:cs="Times New Roman"/>
                <w:sz w:val="28"/>
                <w:szCs w:val="28"/>
                <w:lang w:val="kk-KZ"/>
              </w:rPr>
            </w:pPr>
          </w:p>
        </w:tc>
      </w:tr>
      <w:tr w:rsidR="00F74A4D" w:rsidTr="00766555">
        <w:tc>
          <w:tcPr>
            <w:tcW w:w="567"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1</w:t>
            </w:r>
          </w:p>
        </w:tc>
        <w:tc>
          <w:tcPr>
            <w:tcW w:w="3686" w:type="dxa"/>
          </w:tcPr>
          <w:p w:rsidR="00F74A4D" w:rsidRDefault="00F74A4D" w:rsidP="00766555">
            <w:pPr>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Ашық атмосфера</w:t>
            </w:r>
          </w:p>
        </w:tc>
        <w:tc>
          <w:tcPr>
            <w:tcW w:w="1736" w:type="dxa"/>
          </w:tcPr>
          <w:p w:rsidR="00F74A4D" w:rsidRDefault="00F74A4D" w:rsidP="00766555">
            <w:pPr>
              <w:jc w:val="both"/>
              <w:rPr>
                <w:rFonts w:ascii="Times New Roman" w:hAnsi="Times New Roman" w:cs="Times New Roman"/>
                <w:sz w:val="28"/>
                <w:szCs w:val="28"/>
                <w:lang w:val="kk-KZ"/>
              </w:rPr>
            </w:pPr>
          </w:p>
        </w:tc>
        <w:tc>
          <w:tcPr>
            <w:tcW w:w="1737" w:type="dxa"/>
          </w:tcPr>
          <w:p w:rsidR="00F74A4D" w:rsidRDefault="00F74A4D" w:rsidP="00766555">
            <w:pPr>
              <w:jc w:val="both"/>
              <w:rPr>
                <w:rFonts w:ascii="Times New Roman" w:hAnsi="Times New Roman" w:cs="Times New Roman"/>
                <w:sz w:val="28"/>
                <w:szCs w:val="28"/>
                <w:lang w:val="kk-KZ"/>
              </w:rPr>
            </w:pPr>
          </w:p>
        </w:tc>
        <w:tc>
          <w:tcPr>
            <w:tcW w:w="1737" w:type="dxa"/>
          </w:tcPr>
          <w:p w:rsidR="00F74A4D" w:rsidRDefault="00F74A4D" w:rsidP="00766555">
            <w:pPr>
              <w:jc w:val="both"/>
              <w:rPr>
                <w:rFonts w:ascii="Times New Roman" w:hAnsi="Times New Roman" w:cs="Times New Roman"/>
                <w:sz w:val="28"/>
                <w:szCs w:val="28"/>
                <w:lang w:val="kk-KZ"/>
              </w:rPr>
            </w:pPr>
          </w:p>
        </w:tc>
      </w:tr>
      <w:tr w:rsidR="00F74A4D" w:rsidTr="00766555">
        <w:tc>
          <w:tcPr>
            <w:tcW w:w="567"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2</w:t>
            </w:r>
          </w:p>
        </w:tc>
        <w:tc>
          <w:tcPr>
            <w:tcW w:w="3686" w:type="dxa"/>
          </w:tcPr>
          <w:p w:rsidR="00F74A4D" w:rsidRDefault="00F74A4D" w:rsidP="00766555">
            <w:pPr>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Өндіріс аймағы</w:t>
            </w:r>
          </w:p>
        </w:tc>
        <w:tc>
          <w:tcPr>
            <w:tcW w:w="1736" w:type="dxa"/>
          </w:tcPr>
          <w:p w:rsidR="00F74A4D" w:rsidRDefault="00F74A4D" w:rsidP="00766555">
            <w:pPr>
              <w:jc w:val="both"/>
              <w:rPr>
                <w:rFonts w:ascii="Times New Roman" w:hAnsi="Times New Roman" w:cs="Times New Roman"/>
                <w:sz w:val="28"/>
                <w:szCs w:val="28"/>
                <w:lang w:val="kk-KZ"/>
              </w:rPr>
            </w:pPr>
          </w:p>
        </w:tc>
        <w:tc>
          <w:tcPr>
            <w:tcW w:w="1737" w:type="dxa"/>
          </w:tcPr>
          <w:p w:rsidR="00F74A4D" w:rsidRDefault="00F74A4D" w:rsidP="00766555">
            <w:pPr>
              <w:jc w:val="both"/>
              <w:rPr>
                <w:rFonts w:ascii="Times New Roman" w:hAnsi="Times New Roman" w:cs="Times New Roman"/>
                <w:sz w:val="28"/>
                <w:szCs w:val="28"/>
                <w:lang w:val="kk-KZ"/>
              </w:rPr>
            </w:pPr>
          </w:p>
        </w:tc>
        <w:tc>
          <w:tcPr>
            <w:tcW w:w="1737" w:type="dxa"/>
          </w:tcPr>
          <w:p w:rsidR="00F74A4D" w:rsidRDefault="00F74A4D" w:rsidP="00766555">
            <w:pPr>
              <w:jc w:val="both"/>
              <w:rPr>
                <w:rFonts w:ascii="Times New Roman" w:hAnsi="Times New Roman" w:cs="Times New Roman"/>
                <w:sz w:val="28"/>
                <w:szCs w:val="28"/>
                <w:lang w:val="kk-KZ"/>
              </w:rPr>
            </w:pPr>
          </w:p>
        </w:tc>
      </w:tr>
      <w:tr w:rsidR="00F74A4D" w:rsidTr="00766555">
        <w:tc>
          <w:tcPr>
            <w:tcW w:w="567"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3</w:t>
            </w:r>
          </w:p>
        </w:tc>
        <w:tc>
          <w:tcPr>
            <w:tcW w:w="3686" w:type="dxa"/>
          </w:tcPr>
          <w:p w:rsidR="00F74A4D" w:rsidRDefault="00F74A4D" w:rsidP="00766555">
            <w:pPr>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Зертхана бөлмесі</w:t>
            </w:r>
          </w:p>
        </w:tc>
        <w:tc>
          <w:tcPr>
            <w:tcW w:w="1736" w:type="dxa"/>
          </w:tcPr>
          <w:p w:rsidR="00F74A4D" w:rsidRDefault="00F74A4D" w:rsidP="00766555">
            <w:pPr>
              <w:jc w:val="both"/>
              <w:rPr>
                <w:rFonts w:ascii="Times New Roman" w:hAnsi="Times New Roman" w:cs="Times New Roman"/>
                <w:sz w:val="28"/>
                <w:szCs w:val="28"/>
                <w:lang w:val="kk-KZ"/>
              </w:rPr>
            </w:pPr>
          </w:p>
        </w:tc>
        <w:tc>
          <w:tcPr>
            <w:tcW w:w="1737" w:type="dxa"/>
          </w:tcPr>
          <w:p w:rsidR="00F74A4D" w:rsidRDefault="00F74A4D" w:rsidP="00766555">
            <w:pPr>
              <w:jc w:val="both"/>
              <w:rPr>
                <w:rFonts w:ascii="Times New Roman" w:hAnsi="Times New Roman" w:cs="Times New Roman"/>
                <w:sz w:val="28"/>
                <w:szCs w:val="28"/>
                <w:lang w:val="kk-KZ"/>
              </w:rPr>
            </w:pPr>
          </w:p>
        </w:tc>
        <w:tc>
          <w:tcPr>
            <w:tcW w:w="1737" w:type="dxa"/>
          </w:tcPr>
          <w:p w:rsidR="00F74A4D" w:rsidRDefault="00F74A4D" w:rsidP="00766555">
            <w:pPr>
              <w:jc w:val="both"/>
              <w:rPr>
                <w:rFonts w:ascii="Times New Roman" w:hAnsi="Times New Roman" w:cs="Times New Roman"/>
                <w:sz w:val="28"/>
                <w:szCs w:val="28"/>
                <w:lang w:val="kk-KZ"/>
              </w:rPr>
            </w:pPr>
          </w:p>
        </w:tc>
      </w:tr>
      <w:tr w:rsidR="00F74A4D" w:rsidTr="00766555">
        <w:tc>
          <w:tcPr>
            <w:tcW w:w="567"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4</w:t>
            </w:r>
          </w:p>
        </w:tc>
        <w:tc>
          <w:tcPr>
            <w:tcW w:w="3686" w:type="dxa"/>
          </w:tcPr>
          <w:p w:rsidR="00F74A4D" w:rsidRDefault="00F74A4D" w:rsidP="00766555">
            <w:pPr>
              <w:jc w:val="both"/>
              <w:rPr>
                <w:rFonts w:ascii="Times New Roman" w:hAnsi="Times New Roman" w:cs="Times New Roman"/>
                <w:sz w:val="28"/>
                <w:szCs w:val="28"/>
                <w:lang w:val="kk-KZ"/>
              </w:rPr>
            </w:pPr>
            <w:r w:rsidRPr="00D67BCD">
              <w:rPr>
                <w:rFonts w:ascii="Times New Roman" w:hAnsi="Times New Roman" w:cs="Times New Roman"/>
                <w:sz w:val="28"/>
                <w:szCs w:val="28"/>
                <w:lang w:val="kk-KZ"/>
              </w:rPr>
              <w:t>Автокөліктің  түтінді</w:t>
            </w:r>
          </w:p>
        </w:tc>
        <w:tc>
          <w:tcPr>
            <w:tcW w:w="1736" w:type="dxa"/>
          </w:tcPr>
          <w:p w:rsidR="00F74A4D" w:rsidRDefault="00F74A4D" w:rsidP="00766555">
            <w:pPr>
              <w:jc w:val="both"/>
              <w:rPr>
                <w:rFonts w:ascii="Times New Roman" w:hAnsi="Times New Roman" w:cs="Times New Roman"/>
                <w:sz w:val="28"/>
                <w:szCs w:val="28"/>
                <w:lang w:val="kk-KZ"/>
              </w:rPr>
            </w:pPr>
          </w:p>
        </w:tc>
        <w:tc>
          <w:tcPr>
            <w:tcW w:w="1737" w:type="dxa"/>
          </w:tcPr>
          <w:p w:rsidR="00F74A4D" w:rsidRDefault="00F74A4D" w:rsidP="00766555">
            <w:pPr>
              <w:jc w:val="both"/>
              <w:rPr>
                <w:rFonts w:ascii="Times New Roman" w:hAnsi="Times New Roman" w:cs="Times New Roman"/>
                <w:sz w:val="28"/>
                <w:szCs w:val="28"/>
                <w:lang w:val="kk-KZ"/>
              </w:rPr>
            </w:pPr>
          </w:p>
        </w:tc>
        <w:tc>
          <w:tcPr>
            <w:tcW w:w="1737" w:type="dxa"/>
          </w:tcPr>
          <w:p w:rsidR="00F74A4D" w:rsidRDefault="00F74A4D" w:rsidP="00766555">
            <w:pPr>
              <w:jc w:val="both"/>
              <w:rPr>
                <w:rFonts w:ascii="Times New Roman" w:hAnsi="Times New Roman" w:cs="Times New Roman"/>
                <w:sz w:val="28"/>
                <w:szCs w:val="28"/>
                <w:lang w:val="kk-KZ"/>
              </w:rPr>
            </w:pPr>
          </w:p>
        </w:tc>
      </w:tr>
    </w:tbl>
    <w:p w:rsidR="00F74A4D" w:rsidRDefault="00F74A4D" w:rsidP="00F74A4D">
      <w:pPr>
        <w:spacing w:after="0" w:line="240" w:lineRule="auto"/>
        <w:jc w:val="both"/>
        <w:rPr>
          <w:rFonts w:ascii="Times New Roman" w:hAnsi="Times New Roman" w:cs="Times New Roman"/>
          <w:sz w:val="28"/>
          <w:szCs w:val="28"/>
          <w:lang w:val="kk-KZ"/>
        </w:rPr>
      </w:pPr>
    </w:p>
    <w:p w:rsidR="00F74A4D" w:rsidRPr="004244E3" w:rsidRDefault="00F74A4D" w:rsidP="00F74A4D">
      <w:pPr>
        <w:spacing w:after="0" w:line="240" w:lineRule="auto"/>
        <w:jc w:val="both"/>
        <w:rPr>
          <w:rFonts w:ascii="Times New Roman" w:hAnsi="Times New Roman" w:cs="Times New Roman"/>
          <w:sz w:val="28"/>
          <w:szCs w:val="28"/>
          <w:lang w:val="kk-KZ"/>
        </w:rPr>
      </w:pPr>
      <w:r w:rsidRPr="004244E3">
        <w:rPr>
          <w:rFonts w:ascii="Times New Roman" w:hAnsi="Times New Roman" w:cs="Times New Roman"/>
          <w:sz w:val="28"/>
          <w:szCs w:val="28"/>
          <w:lang w:val="kk-KZ"/>
        </w:rPr>
        <w:t>Бақылау сұрақтары:</w:t>
      </w:r>
    </w:p>
    <w:p w:rsidR="00F74A4D" w:rsidRPr="004244E3" w:rsidRDefault="00F74A4D" w:rsidP="00F74A4D">
      <w:pPr>
        <w:spacing w:after="0" w:line="240" w:lineRule="auto"/>
        <w:jc w:val="both"/>
        <w:rPr>
          <w:rFonts w:ascii="Times New Roman" w:hAnsi="Times New Roman" w:cs="Times New Roman"/>
          <w:sz w:val="28"/>
          <w:szCs w:val="28"/>
          <w:lang w:val="kk-KZ"/>
        </w:rPr>
      </w:pPr>
      <w:r w:rsidRPr="004244E3">
        <w:rPr>
          <w:rFonts w:ascii="Times New Roman" w:hAnsi="Times New Roman" w:cs="Times New Roman"/>
          <w:sz w:val="28"/>
          <w:szCs w:val="28"/>
          <w:lang w:val="kk-KZ"/>
        </w:rPr>
        <w:t>1. Атмосфералық ауаның сапа көрсеткіштері қандай?</w:t>
      </w:r>
    </w:p>
    <w:p w:rsidR="00F74A4D" w:rsidRPr="004244E3" w:rsidRDefault="00F74A4D" w:rsidP="00F74A4D">
      <w:pPr>
        <w:spacing w:after="0" w:line="240" w:lineRule="auto"/>
        <w:jc w:val="both"/>
        <w:rPr>
          <w:rFonts w:ascii="Times New Roman" w:hAnsi="Times New Roman" w:cs="Times New Roman"/>
          <w:sz w:val="28"/>
          <w:szCs w:val="28"/>
          <w:lang w:val="kk-KZ"/>
        </w:rPr>
      </w:pPr>
      <w:r w:rsidRPr="004244E3">
        <w:rPr>
          <w:rFonts w:ascii="Times New Roman" w:hAnsi="Times New Roman" w:cs="Times New Roman"/>
          <w:sz w:val="28"/>
          <w:szCs w:val="28"/>
          <w:lang w:val="kk-KZ"/>
        </w:rPr>
        <w:t>2. Атмосфералық ауаның ластануы деген не?</w:t>
      </w:r>
    </w:p>
    <w:p w:rsidR="00F74A4D" w:rsidRPr="004244E3" w:rsidRDefault="00F74A4D" w:rsidP="00F74A4D">
      <w:pPr>
        <w:spacing w:after="0" w:line="240" w:lineRule="auto"/>
        <w:jc w:val="both"/>
        <w:rPr>
          <w:rFonts w:ascii="Times New Roman" w:hAnsi="Times New Roman" w:cs="Times New Roman"/>
          <w:sz w:val="28"/>
          <w:szCs w:val="28"/>
          <w:lang w:val="kk-KZ"/>
        </w:rPr>
      </w:pPr>
      <w:r w:rsidRPr="004244E3">
        <w:rPr>
          <w:rFonts w:ascii="Times New Roman" w:hAnsi="Times New Roman" w:cs="Times New Roman"/>
          <w:sz w:val="28"/>
          <w:szCs w:val="28"/>
          <w:lang w:val="kk-KZ"/>
        </w:rPr>
        <w:t>3. Ластаушы заттарға қандай заттар жатады?</w:t>
      </w:r>
    </w:p>
    <w:p w:rsidR="00F74A4D" w:rsidRPr="004244E3" w:rsidRDefault="00F74A4D" w:rsidP="00F74A4D">
      <w:pPr>
        <w:spacing w:after="0" w:line="240" w:lineRule="auto"/>
        <w:jc w:val="both"/>
        <w:rPr>
          <w:rFonts w:ascii="Times New Roman" w:hAnsi="Times New Roman" w:cs="Times New Roman"/>
          <w:sz w:val="28"/>
          <w:szCs w:val="28"/>
          <w:lang w:val="kk-KZ"/>
        </w:rPr>
      </w:pPr>
      <w:r w:rsidRPr="004244E3">
        <w:rPr>
          <w:rFonts w:ascii="Times New Roman" w:hAnsi="Times New Roman" w:cs="Times New Roman"/>
          <w:sz w:val="28"/>
          <w:szCs w:val="28"/>
          <w:lang w:val="kk-KZ"/>
        </w:rPr>
        <w:t xml:space="preserve">4. Ластанған ауаның тұрғындар денсаулығына әсері қандай? Мысалдар </w:t>
      </w:r>
    </w:p>
    <w:p w:rsidR="00F74A4D" w:rsidRPr="004244E3" w:rsidRDefault="00F74A4D" w:rsidP="00F74A4D">
      <w:pPr>
        <w:spacing w:after="0" w:line="240" w:lineRule="auto"/>
        <w:jc w:val="both"/>
        <w:rPr>
          <w:rFonts w:ascii="Times New Roman" w:hAnsi="Times New Roman" w:cs="Times New Roman"/>
          <w:sz w:val="28"/>
          <w:szCs w:val="28"/>
          <w:lang w:val="kk-KZ"/>
        </w:rPr>
      </w:pPr>
      <w:r w:rsidRPr="004244E3">
        <w:rPr>
          <w:rFonts w:ascii="Times New Roman" w:hAnsi="Times New Roman" w:cs="Times New Roman"/>
          <w:sz w:val="28"/>
          <w:szCs w:val="28"/>
          <w:lang w:val="kk-KZ"/>
        </w:rPr>
        <w:t>келтіріңіздер.</w:t>
      </w:r>
    </w:p>
    <w:p w:rsidR="00F74A4D" w:rsidRDefault="00F74A4D" w:rsidP="00F74A4D">
      <w:pPr>
        <w:spacing w:after="0" w:line="240" w:lineRule="auto"/>
        <w:jc w:val="both"/>
        <w:rPr>
          <w:rFonts w:ascii="Times New Roman" w:hAnsi="Times New Roman" w:cs="Times New Roman"/>
          <w:sz w:val="28"/>
          <w:szCs w:val="28"/>
          <w:lang w:val="kk-KZ"/>
        </w:rPr>
      </w:pPr>
      <w:r w:rsidRPr="004244E3">
        <w:rPr>
          <w:rFonts w:ascii="Times New Roman" w:hAnsi="Times New Roman" w:cs="Times New Roman"/>
          <w:sz w:val="28"/>
          <w:szCs w:val="28"/>
          <w:lang w:val="kk-KZ"/>
        </w:rPr>
        <w:t>5. Қазақстан Республикасындағы атмосфералық ауаның ластану проблемасы.</w:t>
      </w:r>
      <w:r w:rsidRPr="004244E3">
        <w:rPr>
          <w:rFonts w:ascii="Times New Roman" w:hAnsi="Times New Roman" w:cs="Times New Roman"/>
          <w:sz w:val="28"/>
          <w:szCs w:val="28"/>
          <w:lang w:val="kk-KZ"/>
        </w:rPr>
        <w:cr/>
      </w:r>
    </w:p>
    <w:p w:rsidR="00F74A4D" w:rsidRDefault="00F74A4D" w:rsidP="00F74A4D">
      <w:pPr>
        <w:spacing w:after="0" w:line="240" w:lineRule="auto"/>
        <w:ind w:firstLine="567"/>
        <w:rPr>
          <w:rFonts w:ascii="Times New Roman" w:hAnsi="Times New Roman" w:cs="Times New Roman"/>
          <w:b/>
          <w:sz w:val="28"/>
          <w:szCs w:val="28"/>
          <w:lang w:val="kk-KZ"/>
        </w:rPr>
      </w:pPr>
      <w:r w:rsidRPr="004244E3">
        <w:rPr>
          <w:rFonts w:ascii="Times New Roman" w:hAnsi="Times New Roman" w:cs="Times New Roman"/>
          <w:b/>
          <w:sz w:val="28"/>
          <w:szCs w:val="28"/>
          <w:lang w:val="kk-KZ"/>
        </w:rPr>
        <w:t>№4 зертханалық жұмыс</w:t>
      </w:r>
    </w:p>
    <w:p w:rsidR="00F74A4D" w:rsidRPr="004244E3" w:rsidRDefault="00F74A4D" w:rsidP="00F74A4D">
      <w:pPr>
        <w:spacing w:after="0" w:line="240" w:lineRule="auto"/>
        <w:ind w:firstLine="567"/>
        <w:jc w:val="both"/>
        <w:rPr>
          <w:rFonts w:ascii="Times New Roman" w:hAnsi="Times New Roman" w:cs="Times New Roman"/>
          <w:sz w:val="28"/>
          <w:szCs w:val="28"/>
          <w:lang w:val="kk-KZ"/>
        </w:rPr>
      </w:pPr>
      <w:r w:rsidRPr="00CE5384">
        <w:rPr>
          <w:rFonts w:ascii="Times New Roman" w:hAnsi="Times New Roman" w:cs="Times New Roman"/>
          <w:b/>
          <w:sz w:val="28"/>
          <w:szCs w:val="28"/>
          <w:lang w:val="kk-KZ"/>
        </w:rPr>
        <w:t>Жұмыстың  тақырыбы:</w:t>
      </w:r>
      <w:r w:rsidRPr="004244E3">
        <w:rPr>
          <w:rFonts w:ascii="Times New Roman" w:hAnsi="Times New Roman" w:cs="Times New Roman"/>
          <w:sz w:val="28"/>
          <w:szCs w:val="28"/>
          <w:lang w:val="kk-KZ"/>
        </w:rPr>
        <w:t xml:space="preserve"> Атмосфералық  ауаның  сапасына  автокөліктердің тигізетін әсері</w:t>
      </w:r>
      <w:r>
        <w:rPr>
          <w:rFonts w:ascii="Times New Roman" w:hAnsi="Times New Roman" w:cs="Times New Roman"/>
          <w:sz w:val="28"/>
          <w:szCs w:val="28"/>
          <w:lang w:val="kk-KZ"/>
        </w:rPr>
        <w:t>.</w:t>
      </w:r>
    </w:p>
    <w:p w:rsidR="00F74A4D" w:rsidRPr="004244E3" w:rsidRDefault="00F74A4D" w:rsidP="00F74A4D">
      <w:pPr>
        <w:spacing w:after="0" w:line="240" w:lineRule="auto"/>
        <w:ind w:firstLine="567"/>
        <w:jc w:val="both"/>
        <w:rPr>
          <w:rFonts w:ascii="Times New Roman" w:hAnsi="Times New Roman" w:cs="Times New Roman"/>
          <w:sz w:val="28"/>
          <w:szCs w:val="28"/>
          <w:lang w:val="kk-KZ"/>
        </w:rPr>
      </w:pPr>
      <w:r w:rsidRPr="00CE5384">
        <w:rPr>
          <w:rFonts w:ascii="Times New Roman" w:hAnsi="Times New Roman" w:cs="Times New Roman"/>
          <w:b/>
          <w:sz w:val="28"/>
          <w:szCs w:val="28"/>
          <w:lang w:val="kk-KZ"/>
        </w:rPr>
        <w:t>Жұмыстың  мақсаты:</w:t>
      </w:r>
      <w:r w:rsidRPr="004244E3">
        <w:rPr>
          <w:rFonts w:ascii="Times New Roman" w:hAnsi="Times New Roman" w:cs="Times New Roman"/>
          <w:sz w:val="28"/>
          <w:szCs w:val="28"/>
          <w:lang w:val="kk-KZ"/>
        </w:rPr>
        <w:t xml:space="preserve">  Атмосфералық  ауаның  автокөліктердің  жүру </w:t>
      </w:r>
    </w:p>
    <w:p w:rsidR="00F74A4D" w:rsidRPr="004244E3" w:rsidRDefault="00F74A4D" w:rsidP="00F74A4D">
      <w:pPr>
        <w:spacing w:after="0" w:line="240" w:lineRule="auto"/>
        <w:jc w:val="both"/>
        <w:rPr>
          <w:rFonts w:ascii="Times New Roman" w:hAnsi="Times New Roman" w:cs="Times New Roman"/>
          <w:sz w:val="28"/>
          <w:szCs w:val="28"/>
          <w:lang w:val="kk-KZ"/>
        </w:rPr>
      </w:pPr>
      <w:r w:rsidRPr="004244E3">
        <w:rPr>
          <w:rFonts w:ascii="Times New Roman" w:hAnsi="Times New Roman" w:cs="Times New Roman"/>
          <w:sz w:val="28"/>
          <w:szCs w:val="28"/>
          <w:lang w:val="kk-KZ"/>
        </w:rPr>
        <w:t xml:space="preserve">қарқындылығына  байланысты  ластану  дәрежесін  анықтау,    студенттердің </w:t>
      </w:r>
    </w:p>
    <w:p w:rsidR="00F74A4D" w:rsidRPr="004244E3" w:rsidRDefault="00F74A4D" w:rsidP="00F74A4D">
      <w:pPr>
        <w:spacing w:after="0" w:line="240" w:lineRule="auto"/>
        <w:jc w:val="both"/>
        <w:rPr>
          <w:rFonts w:ascii="Times New Roman" w:hAnsi="Times New Roman" w:cs="Times New Roman"/>
          <w:sz w:val="28"/>
          <w:szCs w:val="28"/>
          <w:lang w:val="kk-KZ"/>
        </w:rPr>
      </w:pPr>
      <w:r w:rsidRPr="004244E3">
        <w:rPr>
          <w:rFonts w:ascii="Times New Roman" w:hAnsi="Times New Roman" w:cs="Times New Roman"/>
          <w:sz w:val="28"/>
          <w:szCs w:val="28"/>
          <w:lang w:val="kk-KZ"/>
        </w:rPr>
        <w:t xml:space="preserve">өздері  тұратын  көшелердің  автокөліктермен  ластану  деңгейін  есептеу </w:t>
      </w:r>
    </w:p>
    <w:p w:rsidR="00F74A4D" w:rsidRPr="004244E3" w:rsidRDefault="00F74A4D" w:rsidP="00F74A4D">
      <w:pPr>
        <w:spacing w:after="0" w:line="240" w:lineRule="auto"/>
        <w:jc w:val="both"/>
        <w:rPr>
          <w:rFonts w:ascii="Times New Roman" w:hAnsi="Times New Roman" w:cs="Times New Roman"/>
          <w:sz w:val="28"/>
          <w:szCs w:val="28"/>
          <w:lang w:val="kk-KZ"/>
        </w:rPr>
      </w:pPr>
      <w:r w:rsidRPr="004244E3">
        <w:rPr>
          <w:rFonts w:ascii="Times New Roman" w:hAnsi="Times New Roman" w:cs="Times New Roman"/>
          <w:sz w:val="28"/>
          <w:szCs w:val="28"/>
          <w:lang w:val="kk-KZ"/>
        </w:rPr>
        <w:t>әдістемесін меңгерту</w:t>
      </w:r>
    </w:p>
    <w:p w:rsidR="00F74A4D" w:rsidRPr="004244E3" w:rsidRDefault="00F74A4D" w:rsidP="00F74A4D">
      <w:pPr>
        <w:spacing w:after="0" w:line="240" w:lineRule="auto"/>
        <w:ind w:firstLine="567"/>
        <w:jc w:val="both"/>
        <w:rPr>
          <w:rFonts w:ascii="Times New Roman" w:hAnsi="Times New Roman" w:cs="Times New Roman"/>
          <w:sz w:val="28"/>
          <w:szCs w:val="28"/>
          <w:lang w:val="kk-KZ"/>
        </w:rPr>
      </w:pPr>
      <w:r w:rsidRPr="00CE5384">
        <w:rPr>
          <w:rFonts w:ascii="Times New Roman" w:hAnsi="Times New Roman" w:cs="Times New Roman"/>
          <w:sz w:val="28"/>
          <w:szCs w:val="28"/>
          <w:lang w:val="kk-KZ"/>
        </w:rPr>
        <w:t>Құрал-жабдықтар</w:t>
      </w:r>
      <w:r w:rsidRPr="004244E3">
        <w:rPr>
          <w:rFonts w:ascii="Times New Roman" w:hAnsi="Times New Roman" w:cs="Times New Roman"/>
          <w:sz w:val="28"/>
          <w:szCs w:val="28"/>
          <w:lang w:val="kk-KZ"/>
        </w:rPr>
        <w:t>: қаланың  бірнеше  көшелерінде  орналасқан  бақылау тораптары</w:t>
      </w:r>
    </w:p>
    <w:p w:rsidR="00F74A4D" w:rsidRPr="004244E3" w:rsidRDefault="00F74A4D" w:rsidP="00F74A4D">
      <w:pPr>
        <w:spacing w:after="0" w:line="240" w:lineRule="auto"/>
        <w:jc w:val="both"/>
        <w:rPr>
          <w:rFonts w:ascii="Times New Roman" w:hAnsi="Times New Roman" w:cs="Times New Roman"/>
          <w:sz w:val="28"/>
          <w:szCs w:val="28"/>
          <w:lang w:val="kk-KZ"/>
        </w:rPr>
      </w:pPr>
      <w:r w:rsidRPr="004244E3">
        <w:rPr>
          <w:rFonts w:ascii="Times New Roman" w:hAnsi="Times New Roman" w:cs="Times New Roman"/>
          <w:sz w:val="28"/>
          <w:szCs w:val="28"/>
          <w:lang w:val="kk-KZ"/>
        </w:rPr>
        <w:t>Зертханалық жұмыс</w:t>
      </w:r>
      <w:r>
        <w:rPr>
          <w:rFonts w:ascii="Times New Roman" w:hAnsi="Times New Roman" w:cs="Times New Roman"/>
          <w:sz w:val="28"/>
          <w:szCs w:val="28"/>
          <w:lang w:val="kk-KZ"/>
        </w:rPr>
        <w:t xml:space="preserve">: </w:t>
      </w:r>
      <w:r w:rsidRPr="004244E3">
        <w:rPr>
          <w:rFonts w:ascii="Times New Roman" w:hAnsi="Times New Roman" w:cs="Times New Roman"/>
          <w:sz w:val="28"/>
          <w:szCs w:val="28"/>
          <w:lang w:val="kk-KZ"/>
        </w:rPr>
        <w:t>Автокөліктердің көптігіне байланысты атмосфералық</w:t>
      </w:r>
    </w:p>
    <w:p w:rsidR="00F74A4D" w:rsidRPr="004244E3" w:rsidRDefault="00F74A4D" w:rsidP="00F74A4D">
      <w:pPr>
        <w:spacing w:after="0" w:line="240" w:lineRule="auto"/>
        <w:jc w:val="both"/>
        <w:rPr>
          <w:rFonts w:ascii="Times New Roman" w:hAnsi="Times New Roman" w:cs="Times New Roman"/>
          <w:sz w:val="28"/>
          <w:szCs w:val="28"/>
          <w:lang w:val="kk-KZ"/>
        </w:rPr>
      </w:pPr>
      <w:r w:rsidRPr="004244E3">
        <w:rPr>
          <w:rFonts w:ascii="Times New Roman" w:hAnsi="Times New Roman" w:cs="Times New Roman"/>
          <w:sz w:val="28"/>
          <w:szCs w:val="28"/>
          <w:lang w:val="kk-KZ"/>
        </w:rPr>
        <w:t>ауаның тазалығын бағалау</w:t>
      </w:r>
    </w:p>
    <w:p w:rsidR="00F74A4D" w:rsidRPr="004244E3"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244E3">
        <w:rPr>
          <w:rFonts w:ascii="Times New Roman" w:hAnsi="Times New Roman" w:cs="Times New Roman"/>
          <w:sz w:val="28"/>
          <w:szCs w:val="28"/>
          <w:lang w:val="kk-KZ"/>
        </w:rPr>
        <w:t xml:space="preserve"> Бұл  әдістің  мәні  әрбір  таңдап  алынған  көшеде  бір  немесе  бірнеше </w:t>
      </w:r>
    </w:p>
    <w:p w:rsidR="00F74A4D" w:rsidRPr="004244E3" w:rsidRDefault="00F74A4D" w:rsidP="00F74A4D">
      <w:pPr>
        <w:spacing w:after="0" w:line="240" w:lineRule="auto"/>
        <w:jc w:val="both"/>
        <w:rPr>
          <w:rFonts w:ascii="Times New Roman" w:hAnsi="Times New Roman" w:cs="Times New Roman"/>
          <w:sz w:val="28"/>
          <w:szCs w:val="28"/>
          <w:lang w:val="kk-KZ"/>
        </w:rPr>
      </w:pPr>
      <w:r w:rsidRPr="004244E3">
        <w:rPr>
          <w:rFonts w:ascii="Times New Roman" w:hAnsi="Times New Roman" w:cs="Times New Roman"/>
          <w:sz w:val="28"/>
          <w:szCs w:val="28"/>
          <w:lang w:val="kk-KZ"/>
        </w:rPr>
        <w:t xml:space="preserve">бақылау тораптары орнатылады. Бақылаушыларға ыңғайлы әрі қауіпсіз болуы үшін тораптар қиылыстар мен аялдамалардан алшақ орналасқаны дұрыс. Әрбір торапта 2 бақылаушы жұмыс жасайды: 1-сі орталықтан қала сыртына шығатын көліктерді,  2-сі  қала  сыртынан  орталыққа  бағыт  алған  көліктерде  санайды. </w:t>
      </w:r>
    </w:p>
    <w:p w:rsidR="00F74A4D" w:rsidRPr="004244E3" w:rsidRDefault="00F74A4D" w:rsidP="00F74A4D">
      <w:pPr>
        <w:spacing w:after="0" w:line="240" w:lineRule="auto"/>
        <w:ind w:firstLine="567"/>
        <w:jc w:val="both"/>
        <w:rPr>
          <w:rFonts w:ascii="Times New Roman" w:hAnsi="Times New Roman" w:cs="Times New Roman"/>
          <w:sz w:val="28"/>
          <w:szCs w:val="28"/>
          <w:lang w:val="kk-KZ"/>
        </w:rPr>
      </w:pPr>
      <w:r w:rsidRPr="004244E3">
        <w:rPr>
          <w:rFonts w:ascii="Times New Roman" w:hAnsi="Times New Roman" w:cs="Times New Roman"/>
          <w:sz w:val="28"/>
          <w:szCs w:val="28"/>
          <w:lang w:val="kk-KZ"/>
        </w:rPr>
        <w:t xml:space="preserve">Жанынан өткен әрбір автокөлікті бақылаушы арнайы құрылған кестенің сәйкес графасына  нүкте  немесе  таяқша  түрінде  белгілеп  отырады.  Бұл  кезде  жеңіл машиналарды,  жүк  машиналарын,  автобустар,  трактор  мен  мотоциклдарды жеке-жеке  есептеген  жөн.  Атмосфераның  ластануына  онша  </w:t>
      </w:r>
      <w:r w:rsidRPr="004244E3">
        <w:rPr>
          <w:rFonts w:ascii="Times New Roman" w:hAnsi="Times New Roman" w:cs="Times New Roman"/>
          <w:sz w:val="28"/>
          <w:szCs w:val="28"/>
          <w:lang w:val="kk-KZ"/>
        </w:rPr>
        <w:lastRenderedPageBreak/>
        <w:t xml:space="preserve">әсер  етпейтін троллейбустарды санамауға болады. Бақылаушыларды ауыстыру 1-1,5 сағаттан кейін жүргізіледі. </w:t>
      </w:r>
    </w:p>
    <w:p w:rsidR="00F74A4D" w:rsidRPr="004244E3" w:rsidRDefault="00F74A4D" w:rsidP="00F74A4D">
      <w:pPr>
        <w:spacing w:after="0" w:line="240" w:lineRule="auto"/>
        <w:jc w:val="both"/>
        <w:rPr>
          <w:rFonts w:ascii="Times New Roman" w:hAnsi="Times New Roman" w:cs="Times New Roman"/>
          <w:sz w:val="28"/>
          <w:szCs w:val="28"/>
          <w:lang w:val="kk-KZ"/>
        </w:rPr>
      </w:pPr>
      <w:r w:rsidRPr="004244E3">
        <w:rPr>
          <w:rFonts w:ascii="Times New Roman" w:hAnsi="Times New Roman" w:cs="Times New Roman"/>
          <w:sz w:val="28"/>
          <w:szCs w:val="28"/>
          <w:lang w:val="kk-KZ"/>
        </w:rPr>
        <w:t>Бір бақылау торабында әртүрлі бақылаулар жүргізуге болады:</w:t>
      </w:r>
    </w:p>
    <w:p w:rsidR="00F74A4D" w:rsidRPr="004244E3" w:rsidRDefault="00F74A4D" w:rsidP="00F74A4D">
      <w:pPr>
        <w:spacing w:after="0" w:line="240" w:lineRule="auto"/>
        <w:jc w:val="both"/>
        <w:rPr>
          <w:rFonts w:ascii="Times New Roman" w:hAnsi="Times New Roman" w:cs="Times New Roman"/>
          <w:sz w:val="28"/>
          <w:szCs w:val="28"/>
          <w:lang w:val="kk-KZ"/>
        </w:rPr>
      </w:pPr>
      <w:r w:rsidRPr="004244E3">
        <w:rPr>
          <w:rFonts w:ascii="Times New Roman" w:hAnsi="Times New Roman" w:cs="Times New Roman"/>
          <w:sz w:val="28"/>
          <w:szCs w:val="28"/>
          <w:lang w:val="kk-KZ"/>
        </w:rPr>
        <w:t>- тәуліктің әр уақытында (тәуліктік өзгерістер)</w:t>
      </w:r>
    </w:p>
    <w:p w:rsidR="00F74A4D" w:rsidRPr="004244E3" w:rsidRDefault="00F74A4D" w:rsidP="00F74A4D">
      <w:pPr>
        <w:spacing w:after="0" w:line="240" w:lineRule="auto"/>
        <w:jc w:val="both"/>
        <w:rPr>
          <w:rFonts w:ascii="Times New Roman" w:hAnsi="Times New Roman" w:cs="Times New Roman"/>
          <w:sz w:val="28"/>
          <w:szCs w:val="28"/>
          <w:lang w:val="kk-KZ"/>
        </w:rPr>
      </w:pPr>
      <w:r w:rsidRPr="004244E3">
        <w:rPr>
          <w:rFonts w:ascii="Times New Roman" w:hAnsi="Times New Roman" w:cs="Times New Roman"/>
          <w:sz w:val="28"/>
          <w:szCs w:val="28"/>
          <w:lang w:val="kk-KZ"/>
        </w:rPr>
        <w:t>- аптаның әртүрлі күндерінде, бірақ бір уақытта (апталық өзгерістер)</w:t>
      </w:r>
    </w:p>
    <w:p w:rsidR="00F74A4D" w:rsidRPr="004244E3" w:rsidRDefault="00F74A4D" w:rsidP="00F74A4D">
      <w:pPr>
        <w:spacing w:after="0" w:line="240" w:lineRule="auto"/>
        <w:jc w:val="both"/>
        <w:rPr>
          <w:rFonts w:ascii="Times New Roman" w:hAnsi="Times New Roman" w:cs="Times New Roman"/>
          <w:sz w:val="28"/>
          <w:szCs w:val="28"/>
          <w:lang w:val="kk-KZ"/>
        </w:rPr>
      </w:pPr>
      <w:r w:rsidRPr="004244E3">
        <w:rPr>
          <w:rFonts w:ascii="Times New Roman" w:hAnsi="Times New Roman" w:cs="Times New Roman"/>
          <w:sz w:val="28"/>
          <w:szCs w:val="28"/>
          <w:lang w:val="kk-KZ"/>
        </w:rPr>
        <w:t>жылдың әртүрлі мезгілдерінде (көлік қозғалысының маусымдық динамикасы)</w:t>
      </w:r>
    </w:p>
    <w:p w:rsidR="00F74A4D" w:rsidRPr="004244E3"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244E3">
        <w:rPr>
          <w:rFonts w:ascii="Times New Roman" w:hAnsi="Times New Roman" w:cs="Times New Roman"/>
          <w:sz w:val="28"/>
          <w:szCs w:val="28"/>
          <w:lang w:val="kk-KZ"/>
        </w:rPr>
        <w:t xml:space="preserve">Алынған  кестелер  бойынша  белгілі  бір  көшедегі  көлік  қозғалысының </w:t>
      </w:r>
    </w:p>
    <w:p w:rsidR="00F74A4D" w:rsidRPr="004244E3" w:rsidRDefault="00F74A4D" w:rsidP="00F74A4D">
      <w:pPr>
        <w:spacing w:after="0" w:line="240" w:lineRule="auto"/>
        <w:jc w:val="both"/>
        <w:rPr>
          <w:rFonts w:ascii="Times New Roman" w:hAnsi="Times New Roman" w:cs="Times New Roman"/>
          <w:sz w:val="28"/>
          <w:szCs w:val="28"/>
          <w:lang w:val="kk-KZ"/>
        </w:rPr>
      </w:pPr>
      <w:r w:rsidRPr="004244E3">
        <w:rPr>
          <w:rFonts w:ascii="Times New Roman" w:hAnsi="Times New Roman" w:cs="Times New Roman"/>
          <w:sz w:val="28"/>
          <w:szCs w:val="28"/>
          <w:lang w:val="kk-KZ"/>
        </w:rPr>
        <w:t xml:space="preserve">апталық  немесе  тәуліктік  динамикасының  графигін  тұрғызуға  болады.  Көлік ағындарының орталықтан қала сыртына және қала сыртынан орталыққа қарай қозғалыстарын  салыстыруға,  өз  үйіңнің  тұсындағы,  оқу  ғимаратының маңындағы және көліктер шоғырланған көшелердегі қозғалыс интенсивтілігін салыстыруға болады. </w:t>
      </w:r>
      <w:r w:rsidRPr="004244E3">
        <w:rPr>
          <w:rFonts w:ascii="Times New Roman" w:hAnsi="Times New Roman" w:cs="Times New Roman"/>
          <w:sz w:val="28"/>
          <w:szCs w:val="28"/>
          <w:lang w:val="kk-KZ"/>
        </w:rPr>
        <w:cr/>
      </w:r>
      <w:r>
        <w:rPr>
          <w:rFonts w:ascii="Times New Roman" w:hAnsi="Times New Roman" w:cs="Times New Roman"/>
          <w:sz w:val="28"/>
          <w:szCs w:val="28"/>
          <w:lang w:val="kk-KZ"/>
        </w:rPr>
        <w:t xml:space="preserve">     </w:t>
      </w:r>
      <w:r w:rsidRPr="004244E3">
        <w:rPr>
          <w:rFonts w:ascii="Times New Roman" w:hAnsi="Times New Roman" w:cs="Times New Roman"/>
          <w:sz w:val="28"/>
          <w:szCs w:val="28"/>
          <w:lang w:val="kk-KZ"/>
        </w:rPr>
        <w:t xml:space="preserve">Графиктерді тұрғызған кезде горизонтальды осьта (абцисса осінде) уақыт </w:t>
      </w:r>
    </w:p>
    <w:p w:rsidR="00F74A4D" w:rsidRPr="004244E3" w:rsidRDefault="00F74A4D" w:rsidP="00F74A4D">
      <w:pPr>
        <w:spacing w:after="0" w:line="240" w:lineRule="auto"/>
        <w:jc w:val="both"/>
        <w:rPr>
          <w:rFonts w:ascii="Times New Roman" w:hAnsi="Times New Roman" w:cs="Times New Roman"/>
          <w:sz w:val="28"/>
          <w:szCs w:val="28"/>
          <w:lang w:val="kk-KZ"/>
        </w:rPr>
      </w:pPr>
      <w:r w:rsidRPr="004244E3">
        <w:rPr>
          <w:rFonts w:ascii="Times New Roman" w:hAnsi="Times New Roman" w:cs="Times New Roman"/>
          <w:sz w:val="28"/>
          <w:szCs w:val="28"/>
          <w:lang w:val="kk-KZ"/>
        </w:rPr>
        <w:t xml:space="preserve">(сағатпен  –  тәуліктік  динамика  үшін  немесе  тәулікпен  – ұзақ  мерзімді </w:t>
      </w:r>
    </w:p>
    <w:p w:rsidR="00F74A4D" w:rsidRPr="004244E3" w:rsidRDefault="00F74A4D" w:rsidP="00F74A4D">
      <w:pPr>
        <w:spacing w:after="0" w:line="240" w:lineRule="auto"/>
        <w:jc w:val="both"/>
        <w:rPr>
          <w:rFonts w:ascii="Times New Roman" w:hAnsi="Times New Roman" w:cs="Times New Roman"/>
          <w:sz w:val="28"/>
          <w:szCs w:val="28"/>
          <w:lang w:val="kk-KZ"/>
        </w:rPr>
      </w:pPr>
      <w:r w:rsidRPr="004244E3">
        <w:rPr>
          <w:rFonts w:ascii="Times New Roman" w:hAnsi="Times New Roman" w:cs="Times New Roman"/>
          <w:sz w:val="28"/>
          <w:szCs w:val="28"/>
          <w:lang w:val="kk-KZ"/>
        </w:rPr>
        <w:t xml:space="preserve">бақылаулар үшін), ал вертикальды осьте (ордината осінде) – көлік ағынының </w:t>
      </w:r>
    </w:p>
    <w:p w:rsidR="00F74A4D" w:rsidRPr="004244E3" w:rsidRDefault="00F74A4D" w:rsidP="00F74A4D">
      <w:pPr>
        <w:spacing w:after="0" w:line="240" w:lineRule="auto"/>
        <w:jc w:val="both"/>
        <w:rPr>
          <w:rFonts w:ascii="Times New Roman" w:hAnsi="Times New Roman" w:cs="Times New Roman"/>
          <w:sz w:val="28"/>
          <w:szCs w:val="28"/>
          <w:lang w:val="kk-KZ"/>
        </w:rPr>
      </w:pPr>
      <w:r w:rsidRPr="004244E3">
        <w:rPr>
          <w:rFonts w:ascii="Times New Roman" w:hAnsi="Times New Roman" w:cs="Times New Roman"/>
          <w:sz w:val="28"/>
          <w:szCs w:val="28"/>
          <w:lang w:val="kk-KZ"/>
        </w:rPr>
        <w:t>суммарлы қарқындылығы белгіленеді.</w:t>
      </w:r>
      <w:r>
        <w:rPr>
          <w:rFonts w:ascii="Times New Roman" w:hAnsi="Times New Roman" w:cs="Times New Roman"/>
          <w:sz w:val="28"/>
          <w:szCs w:val="28"/>
          <w:lang w:val="kk-KZ"/>
        </w:rPr>
        <w:t xml:space="preserve"> </w:t>
      </w:r>
      <w:r w:rsidRPr="004244E3">
        <w:rPr>
          <w:rFonts w:ascii="Times New Roman" w:hAnsi="Times New Roman" w:cs="Times New Roman"/>
          <w:sz w:val="28"/>
          <w:szCs w:val="28"/>
          <w:lang w:val="kk-KZ"/>
        </w:rPr>
        <w:t xml:space="preserve">Бұндай  графиктерді  өзара  салыстыру </w:t>
      </w:r>
    </w:p>
    <w:p w:rsidR="00F74A4D" w:rsidRPr="004244E3" w:rsidRDefault="00F74A4D" w:rsidP="00F74A4D">
      <w:pPr>
        <w:spacing w:after="0" w:line="240" w:lineRule="auto"/>
        <w:jc w:val="both"/>
        <w:rPr>
          <w:rFonts w:ascii="Times New Roman" w:hAnsi="Times New Roman" w:cs="Times New Roman"/>
          <w:sz w:val="28"/>
          <w:szCs w:val="28"/>
          <w:lang w:val="kk-KZ"/>
        </w:rPr>
      </w:pPr>
      <w:r w:rsidRPr="004244E3">
        <w:rPr>
          <w:rFonts w:ascii="Times New Roman" w:hAnsi="Times New Roman" w:cs="Times New Roman"/>
          <w:sz w:val="28"/>
          <w:szCs w:val="28"/>
          <w:lang w:val="kk-KZ"/>
        </w:rPr>
        <w:t>оңай.</w:t>
      </w:r>
    </w:p>
    <w:p w:rsidR="00F74A4D" w:rsidRPr="004244E3" w:rsidRDefault="00F74A4D" w:rsidP="00F74A4D">
      <w:pPr>
        <w:spacing w:after="0" w:line="240" w:lineRule="auto"/>
        <w:ind w:firstLine="567"/>
        <w:jc w:val="both"/>
        <w:rPr>
          <w:rFonts w:ascii="Times New Roman" w:hAnsi="Times New Roman" w:cs="Times New Roman"/>
          <w:sz w:val="28"/>
          <w:szCs w:val="28"/>
          <w:lang w:val="kk-KZ"/>
        </w:rPr>
      </w:pPr>
      <w:r w:rsidRPr="004244E3">
        <w:rPr>
          <w:rFonts w:ascii="Times New Roman" w:hAnsi="Times New Roman" w:cs="Times New Roman"/>
          <w:sz w:val="28"/>
          <w:szCs w:val="28"/>
          <w:lang w:val="kk-KZ"/>
        </w:rPr>
        <w:t xml:space="preserve">Бақылау тораптарындағы бақылаушылар келесі кестені толтырып тұруы </w:t>
      </w:r>
    </w:p>
    <w:p w:rsidR="00F74A4D" w:rsidRPr="004244E3" w:rsidRDefault="00F74A4D" w:rsidP="00F74A4D">
      <w:pPr>
        <w:spacing w:after="0" w:line="240" w:lineRule="auto"/>
        <w:jc w:val="both"/>
        <w:rPr>
          <w:rFonts w:ascii="Times New Roman" w:hAnsi="Times New Roman" w:cs="Times New Roman"/>
          <w:sz w:val="28"/>
          <w:szCs w:val="28"/>
          <w:lang w:val="kk-KZ"/>
        </w:rPr>
      </w:pPr>
      <w:r w:rsidRPr="004244E3">
        <w:rPr>
          <w:rFonts w:ascii="Times New Roman" w:hAnsi="Times New Roman" w:cs="Times New Roman"/>
          <w:sz w:val="28"/>
          <w:szCs w:val="28"/>
          <w:lang w:val="kk-KZ"/>
        </w:rPr>
        <w:t>шарт:</w:t>
      </w:r>
    </w:p>
    <w:p w:rsidR="00F74A4D" w:rsidRDefault="00F74A4D" w:rsidP="00F74A4D">
      <w:pPr>
        <w:spacing w:after="0" w:line="240" w:lineRule="auto"/>
        <w:jc w:val="both"/>
        <w:rPr>
          <w:rFonts w:ascii="Times New Roman" w:hAnsi="Times New Roman" w:cs="Times New Roman"/>
          <w:sz w:val="28"/>
          <w:szCs w:val="28"/>
          <w:lang w:val="kk-KZ"/>
        </w:rPr>
      </w:pPr>
      <w:r w:rsidRPr="004244E3">
        <w:rPr>
          <w:rFonts w:ascii="Times New Roman" w:hAnsi="Times New Roman" w:cs="Times New Roman"/>
          <w:sz w:val="28"/>
          <w:szCs w:val="28"/>
          <w:lang w:val="kk-KZ"/>
        </w:rPr>
        <w:t>А) Тәуліктік өзгерістер</w:t>
      </w:r>
    </w:p>
    <w:p w:rsidR="00F74A4D" w:rsidRDefault="00F74A4D" w:rsidP="00F74A4D">
      <w:pPr>
        <w:spacing w:after="0" w:line="240" w:lineRule="auto"/>
        <w:jc w:val="both"/>
        <w:rPr>
          <w:rFonts w:ascii="Times New Roman" w:hAnsi="Times New Roman" w:cs="Times New Roman"/>
          <w:sz w:val="28"/>
          <w:szCs w:val="28"/>
          <w:lang w:val="kk-KZ"/>
        </w:rPr>
      </w:pPr>
    </w:p>
    <w:tbl>
      <w:tblPr>
        <w:tblStyle w:val="ab"/>
        <w:tblW w:w="0" w:type="auto"/>
        <w:tblLook w:val="04A0"/>
      </w:tblPr>
      <w:tblGrid>
        <w:gridCol w:w="1311"/>
        <w:gridCol w:w="645"/>
        <w:gridCol w:w="685"/>
        <w:gridCol w:w="770"/>
        <w:gridCol w:w="770"/>
        <w:gridCol w:w="770"/>
        <w:gridCol w:w="770"/>
        <w:gridCol w:w="770"/>
        <w:gridCol w:w="770"/>
        <w:gridCol w:w="770"/>
        <w:gridCol w:w="770"/>
        <w:gridCol w:w="770"/>
      </w:tblGrid>
      <w:tr w:rsidR="00F74A4D" w:rsidTr="00766555">
        <w:trPr>
          <w:trHeight w:val="404"/>
        </w:trPr>
        <w:tc>
          <w:tcPr>
            <w:tcW w:w="1311" w:type="dxa"/>
            <w:vMerge w:val="restart"/>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Көлік түрі</w:t>
            </w:r>
          </w:p>
          <w:p w:rsidR="00F74A4D" w:rsidRDefault="00F74A4D" w:rsidP="00766555">
            <w:pPr>
              <w:jc w:val="center"/>
              <w:rPr>
                <w:rFonts w:ascii="Times New Roman" w:hAnsi="Times New Roman" w:cs="Times New Roman"/>
                <w:sz w:val="28"/>
                <w:szCs w:val="28"/>
                <w:lang w:val="kk-KZ"/>
              </w:rPr>
            </w:pPr>
          </w:p>
        </w:tc>
        <w:tc>
          <w:tcPr>
            <w:tcW w:w="8260" w:type="dxa"/>
            <w:gridSpan w:val="11"/>
            <w:tcBorders>
              <w:bottom w:val="single" w:sz="4" w:space="0" w:color="auto"/>
            </w:tcBorders>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Көлік саны</w:t>
            </w:r>
          </w:p>
        </w:tc>
      </w:tr>
      <w:tr w:rsidR="00F74A4D" w:rsidTr="00766555">
        <w:trPr>
          <w:trHeight w:val="565"/>
        </w:trPr>
        <w:tc>
          <w:tcPr>
            <w:tcW w:w="1311" w:type="dxa"/>
            <w:vMerge/>
          </w:tcPr>
          <w:p w:rsidR="00F74A4D" w:rsidRDefault="00F74A4D" w:rsidP="00766555">
            <w:pPr>
              <w:jc w:val="center"/>
              <w:rPr>
                <w:rFonts w:ascii="Times New Roman" w:hAnsi="Times New Roman" w:cs="Times New Roman"/>
                <w:sz w:val="28"/>
                <w:szCs w:val="28"/>
                <w:lang w:val="kk-KZ"/>
              </w:rPr>
            </w:pPr>
          </w:p>
        </w:tc>
        <w:tc>
          <w:tcPr>
            <w:tcW w:w="645" w:type="dxa"/>
            <w:tcBorders>
              <w:top w:val="single" w:sz="4" w:space="0" w:color="auto"/>
            </w:tcBorders>
          </w:tcPr>
          <w:p w:rsidR="00F74A4D" w:rsidRPr="00DC1893" w:rsidRDefault="00F74A4D" w:rsidP="00766555">
            <w:pPr>
              <w:jc w:val="both"/>
              <w:rPr>
                <w:rFonts w:ascii="Times New Roman" w:hAnsi="Times New Roman" w:cs="Times New Roman"/>
                <w:sz w:val="28"/>
                <w:szCs w:val="28"/>
                <w:vertAlign w:val="superscript"/>
              </w:rPr>
            </w:pPr>
            <w:r>
              <w:rPr>
                <w:rFonts w:ascii="Times New Roman" w:hAnsi="Times New Roman" w:cs="Times New Roman"/>
                <w:sz w:val="28"/>
                <w:szCs w:val="28"/>
              </w:rPr>
              <w:t>8</w:t>
            </w:r>
            <w:r>
              <w:rPr>
                <w:rFonts w:ascii="Times New Roman" w:hAnsi="Times New Roman" w:cs="Times New Roman"/>
                <w:sz w:val="28"/>
                <w:szCs w:val="28"/>
                <w:vertAlign w:val="superscript"/>
              </w:rPr>
              <w:t>00</w:t>
            </w:r>
            <w:r>
              <w:rPr>
                <w:rFonts w:ascii="Times New Roman" w:hAnsi="Times New Roman" w:cs="Times New Roman"/>
                <w:sz w:val="28"/>
                <w:szCs w:val="28"/>
              </w:rPr>
              <w:t>-9</w:t>
            </w:r>
            <w:r>
              <w:rPr>
                <w:rFonts w:ascii="Times New Roman" w:hAnsi="Times New Roman" w:cs="Times New Roman"/>
                <w:sz w:val="28"/>
                <w:szCs w:val="28"/>
                <w:vertAlign w:val="superscript"/>
              </w:rPr>
              <w:t>00</w:t>
            </w:r>
          </w:p>
        </w:tc>
        <w:tc>
          <w:tcPr>
            <w:tcW w:w="685" w:type="dxa"/>
            <w:tcBorders>
              <w:top w:val="single" w:sz="4" w:space="0" w:color="auto"/>
            </w:tcBorders>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rPr>
              <w:t>9</w:t>
            </w:r>
            <w:r>
              <w:rPr>
                <w:rFonts w:ascii="Times New Roman" w:hAnsi="Times New Roman" w:cs="Times New Roman"/>
                <w:sz w:val="28"/>
                <w:szCs w:val="28"/>
                <w:vertAlign w:val="superscript"/>
              </w:rPr>
              <w:t>00</w:t>
            </w:r>
            <w:r>
              <w:rPr>
                <w:rFonts w:ascii="Times New Roman" w:hAnsi="Times New Roman" w:cs="Times New Roman"/>
                <w:sz w:val="28"/>
                <w:szCs w:val="28"/>
              </w:rPr>
              <w:t>-10</w:t>
            </w:r>
            <w:r>
              <w:rPr>
                <w:rFonts w:ascii="Times New Roman" w:hAnsi="Times New Roman" w:cs="Times New Roman"/>
                <w:sz w:val="28"/>
                <w:szCs w:val="28"/>
                <w:vertAlign w:val="superscript"/>
              </w:rPr>
              <w:t>00</w:t>
            </w:r>
          </w:p>
        </w:tc>
        <w:tc>
          <w:tcPr>
            <w:tcW w:w="770" w:type="dxa"/>
            <w:tcBorders>
              <w:top w:val="single" w:sz="4" w:space="0" w:color="auto"/>
            </w:tcBorders>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rPr>
              <w:t>10</w:t>
            </w:r>
            <w:r>
              <w:rPr>
                <w:rFonts w:ascii="Times New Roman" w:hAnsi="Times New Roman" w:cs="Times New Roman"/>
                <w:sz w:val="28"/>
                <w:szCs w:val="28"/>
                <w:vertAlign w:val="superscript"/>
              </w:rPr>
              <w:t>00</w:t>
            </w:r>
            <w:r>
              <w:rPr>
                <w:rFonts w:ascii="Times New Roman" w:hAnsi="Times New Roman" w:cs="Times New Roman"/>
                <w:sz w:val="28"/>
                <w:szCs w:val="28"/>
              </w:rPr>
              <w:t>-11</w:t>
            </w:r>
            <w:r>
              <w:rPr>
                <w:rFonts w:ascii="Times New Roman" w:hAnsi="Times New Roman" w:cs="Times New Roman"/>
                <w:sz w:val="28"/>
                <w:szCs w:val="28"/>
                <w:vertAlign w:val="superscript"/>
              </w:rPr>
              <w:t>00</w:t>
            </w:r>
          </w:p>
        </w:tc>
        <w:tc>
          <w:tcPr>
            <w:tcW w:w="770" w:type="dxa"/>
            <w:tcBorders>
              <w:top w:val="single" w:sz="4" w:space="0" w:color="auto"/>
            </w:tcBorders>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rPr>
              <w:t>11</w:t>
            </w:r>
            <w:r>
              <w:rPr>
                <w:rFonts w:ascii="Times New Roman" w:hAnsi="Times New Roman" w:cs="Times New Roman"/>
                <w:sz w:val="28"/>
                <w:szCs w:val="28"/>
                <w:vertAlign w:val="superscript"/>
              </w:rPr>
              <w:t>00</w:t>
            </w:r>
            <w:r>
              <w:rPr>
                <w:rFonts w:ascii="Times New Roman" w:hAnsi="Times New Roman" w:cs="Times New Roman"/>
                <w:sz w:val="28"/>
                <w:szCs w:val="28"/>
              </w:rPr>
              <w:t>-12</w:t>
            </w:r>
            <w:r>
              <w:rPr>
                <w:rFonts w:ascii="Times New Roman" w:hAnsi="Times New Roman" w:cs="Times New Roman"/>
                <w:sz w:val="28"/>
                <w:szCs w:val="28"/>
                <w:vertAlign w:val="superscript"/>
              </w:rPr>
              <w:t>00</w:t>
            </w:r>
          </w:p>
        </w:tc>
        <w:tc>
          <w:tcPr>
            <w:tcW w:w="770" w:type="dxa"/>
            <w:tcBorders>
              <w:top w:val="single" w:sz="4" w:space="0" w:color="auto"/>
            </w:tcBorders>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rPr>
              <w:t>12</w:t>
            </w:r>
            <w:r>
              <w:rPr>
                <w:rFonts w:ascii="Times New Roman" w:hAnsi="Times New Roman" w:cs="Times New Roman"/>
                <w:sz w:val="28"/>
                <w:szCs w:val="28"/>
                <w:vertAlign w:val="superscript"/>
              </w:rPr>
              <w:t>00</w:t>
            </w:r>
            <w:r>
              <w:rPr>
                <w:rFonts w:ascii="Times New Roman" w:hAnsi="Times New Roman" w:cs="Times New Roman"/>
                <w:sz w:val="28"/>
                <w:szCs w:val="28"/>
              </w:rPr>
              <w:t>-13</w:t>
            </w:r>
            <w:r>
              <w:rPr>
                <w:rFonts w:ascii="Times New Roman" w:hAnsi="Times New Roman" w:cs="Times New Roman"/>
                <w:sz w:val="28"/>
                <w:szCs w:val="28"/>
                <w:vertAlign w:val="superscript"/>
              </w:rPr>
              <w:t>00</w:t>
            </w:r>
          </w:p>
        </w:tc>
        <w:tc>
          <w:tcPr>
            <w:tcW w:w="770" w:type="dxa"/>
            <w:tcBorders>
              <w:top w:val="single" w:sz="4" w:space="0" w:color="auto"/>
            </w:tcBorders>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rPr>
              <w:t>13</w:t>
            </w:r>
            <w:r>
              <w:rPr>
                <w:rFonts w:ascii="Times New Roman" w:hAnsi="Times New Roman" w:cs="Times New Roman"/>
                <w:sz w:val="28"/>
                <w:szCs w:val="28"/>
                <w:vertAlign w:val="superscript"/>
              </w:rPr>
              <w:t>00</w:t>
            </w:r>
            <w:r>
              <w:rPr>
                <w:rFonts w:ascii="Times New Roman" w:hAnsi="Times New Roman" w:cs="Times New Roman"/>
                <w:sz w:val="28"/>
                <w:szCs w:val="28"/>
              </w:rPr>
              <w:t>-14</w:t>
            </w:r>
            <w:r>
              <w:rPr>
                <w:rFonts w:ascii="Times New Roman" w:hAnsi="Times New Roman" w:cs="Times New Roman"/>
                <w:sz w:val="28"/>
                <w:szCs w:val="28"/>
                <w:vertAlign w:val="superscript"/>
              </w:rPr>
              <w:t>00</w:t>
            </w:r>
          </w:p>
        </w:tc>
        <w:tc>
          <w:tcPr>
            <w:tcW w:w="770" w:type="dxa"/>
            <w:tcBorders>
              <w:top w:val="single" w:sz="4" w:space="0" w:color="auto"/>
            </w:tcBorders>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rPr>
              <w:t>14</w:t>
            </w:r>
            <w:r>
              <w:rPr>
                <w:rFonts w:ascii="Times New Roman" w:hAnsi="Times New Roman" w:cs="Times New Roman"/>
                <w:sz w:val="28"/>
                <w:szCs w:val="28"/>
                <w:vertAlign w:val="superscript"/>
              </w:rPr>
              <w:t>00</w:t>
            </w:r>
            <w:r>
              <w:rPr>
                <w:rFonts w:ascii="Times New Roman" w:hAnsi="Times New Roman" w:cs="Times New Roman"/>
                <w:sz w:val="28"/>
                <w:szCs w:val="28"/>
              </w:rPr>
              <w:t>-15</w:t>
            </w:r>
            <w:r>
              <w:rPr>
                <w:rFonts w:ascii="Times New Roman" w:hAnsi="Times New Roman" w:cs="Times New Roman"/>
                <w:sz w:val="28"/>
                <w:szCs w:val="28"/>
                <w:vertAlign w:val="superscript"/>
              </w:rPr>
              <w:t>00</w:t>
            </w:r>
          </w:p>
        </w:tc>
        <w:tc>
          <w:tcPr>
            <w:tcW w:w="770" w:type="dxa"/>
            <w:tcBorders>
              <w:top w:val="single" w:sz="4" w:space="0" w:color="auto"/>
            </w:tcBorders>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rPr>
              <w:t>15</w:t>
            </w:r>
            <w:r>
              <w:rPr>
                <w:rFonts w:ascii="Times New Roman" w:hAnsi="Times New Roman" w:cs="Times New Roman"/>
                <w:sz w:val="28"/>
                <w:szCs w:val="28"/>
                <w:vertAlign w:val="superscript"/>
              </w:rPr>
              <w:t>00</w:t>
            </w:r>
            <w:r>
              <w:rPr>
                <w:rFonts w:ascii="Times New Roman" w:hAnsi="Times New Roman" w:cs="Times New Roman"/>
                <w:sz w:val="28"/>
                <w:szCs w:val="28"/>
              </w:rPr>
              <w:t>-16</w:t>
            </w:r>
            <w:r>
              <w:rPr>
                <w:rFonts w:ascii="Times New Roman" w:hAnsi="Times New Roman" w:cs="Times New Roman"/>
                <w:sz w:val="28"/>
                <w:szCs w:val="28"/>
                <w:vertAlign w:val="superscript"/>
              </w:rPr>
              <w:t>00</w:t>
            </w:r>
          </w:p>
        </w:tc>
        <w:tc>
          <w:tcPr>
            <w:tcW w:w="770" w:type="dxa"/>
            <w:tcBorders>
              <w:top w:val="single" w:sz="4" w:space="0" w:color="auto"/>
            </w:tcBorders>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rPr>
              <w:t>16</w:t>
            </w:r>
            <w:r>
              <w:rPr>
                <w:rFonts w:ascii="Times New Roman" w:hAnsi="Times New Roman" w:cs="Times New Roman"/>
                <w:sz w:val="28"/>
                <w:szCs w:val="28"/>
                <w:vertAlign w:val="superscript"/>
              </w:rPr>
              <w:t>00</w:t>
            </w:r>
            <w:r>
              <w:rPr>
                <w:rFonts w:ascii="Times New Roman" w:hAnsi="Times New Roman" w:cs="Times New Roman"/>
                <w:sz w:val="28"/>
                <w:szCs w:val="28"/>
              </w:rPr>
              <w:t>-17</w:t>
            </w:r>
            <w:r>
              <w:rPr>
                <w:rFonts w:ascii="Times New Roman" w:hAnsi="Times New Roman" w:cs="Times New Roman"/>
                <w:sz w:val="28"/>
                <w:szCs w:val="28"/>
                <w:vertAlign w:val="superscript"/>
              </w:rPr>
              <w:t>00</w:t>
            </w:r>
          </w:p>
        </w:tc>
        <w:tc>
          <w:tcPr>
            <w:tcW w:w="770" w:type="dxa"/>
            <w:tcBorders>
              <w:top w:val="single" w:sz="4" w:space="0" w:color="auto"/>
            </w:tcBorders>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rPr>
              <w:t>17</w:t>
            </w:r>
            <w:r>
              <w:rPr>
                <w:rFonts w:ascii="Times New Roman" w:hAnsi="Times New Roman" w:cs="Times New Roman"/>
                <w:sz w:val="28"/>
                <w:szCs w:val="28"/>
                <w:vertAlign w:val="superscript"/>
              </w:rPr>
              <w:t>00</w:t>
            </w:r>
            <w:r>
              <w:rPr>
                <w:rFonts w:ascii="Times New Roman" w:hAnsi="Times New Roman" w:cs="Times New Roman"/>
                <w:sz w:val="28"/>
                <w:szCs w:val="28"/>
              </w:rPr>
              <w:t>-18</w:t>
            </w:r>
            <w:r>
              <w:rPr>
                <w:rFonts w:ascii="Times New Roman" w:hAnsi="Times New Roman" w:cs="Times New Roman"/>
                <w:sz w:val="28"/>
                <w:szCs w:val="28"/>
                <w:vertAlign w:val="superscript"/>
              </w:rPr>
              <w:t>00</w:t>
            </w:r>
          </w:p>
        </w:tc>
        <w:tc>
          <w:tcPr>
            <w:tcW w:w="770" w:type="dxa"/>
            <w:tcBorders>
              <w:top w:val="single" w:sz="4" w:space="0" w:color="auto"/>
            </w:tcBorders>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rPr>
              <w:t>18</w:t>
            </w:r>
            <w:r>
              <w:rPr>
                <w:rFonts w:ascii="Times New Roman" w:hAnsi="Times New Roman" w:cs="Times New Roman"/>
                <w:sz w:val="28"/>
                <w:szCs w:val="28"/>
                <w:vertAlign w:val="superscript"/>
              </w:rPr>
              <w:t>00</w:t>
            </w:r>
            <w:r>
              <w:rPr>
                <w:rFonts w:ascii="Times New Roman" w:hAnsi="Times New Roman" w:cs="Times New Roman"/>
                <w:sz w:val="28"/>
                <w:szCs w:val="28"/>
              </w:rPr>
              <w:t>-19</w:t>
            </w:r>
            <w:r>
              <w:rPr>
                <w:rFonts w:ascii="Times New Roman" w:hAnsi="Times New Roman" w:cs="Times New Roman"/>
                <w:sz w:val="28"/>
                <w:szCs w:val="28"/>
                <w:vertAlign w:val="superscript"/>
              </w:rPr>
              <w:t>00</w:t>
            </w:r>
          </w:p>
        </w:tc>
      </w:tr>
      <w:tr w:rsidR="00F74A4D" w:rsidTr="00766555">
        <w:tc>
          <w:tcPr>
            <w:tcW w:w="1311"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Жеңіл көлік</w:t>
            </w:r>
          </w:p>
        </w:tc>
        <w:tc>
          <w:tcPr>
            <w:tcW w:w="645" w:type="dxa"/>
          </w:tcPr>
          <w:p w:rsidR="00F74A4D" w:rsidRDefault="00F74A4D" w:rsidP="00766555">
            <w:pPr>
              <w:jc w:val="both"/>
              <w:rPr>
                <w:rFonts w:ascii="Times New Roman" w:hAnsi="Times New Roman" w:cs="Times New Roman"/>
                <w:sz w:val="28"/>
                <w:szCs w:val="28"/>
                <w:lang w:val="kk-KZ"/>
              </w:rPr>
            </w:pPr>
          </w:p>
        </w:tc>
        <w:tc>
          <w:tcPr>
            <w:tcW w:w="685" w:type="dxa"/>
          </w:tcPr>
          <w:p w:rsidR="00F74A4D" w:rsidRDefault="00F74A4D" w:rsidP="00766555">
            <w:pPr>
              <w:jc w:val="both"/>
              <w:rPr>
                <w:rFonts w:ascii="Times New Roman" w:hAnsi="Times New Roman" w:cs="Times New Roman"/>
                <w:sz w:val="28"/>
                <w:szCs w:val="28"/>
                <w:lang w:val="kk-KZ"/>
              </w:rPr>
            </w:pPr>
          </w:p>
        </w:tc>
        <w:tc>
          <w:tcPr>
            <w:tcW w:w="770" w:type="dxa"/>
          </w:tcPr>
          <w:p w:rsidR="00F74A4D" w:rsidRDefault="00F74A4D" w:rsidP="00766555">
            <w:pPr>
              <w:jc w:val="both"/>
              <w:rPr>
                <w:rFonts w:ascii="Times New Roman" w:hAnsi="Times New Roman" w:cs="Times New Roman"/>
                <w:sz w:val="28"/>
                <w:szCs w:val="28"/>
                <w:lang w:val="kk-KZ"/>
              </w:rPr>
            </w:pPr>
          </w:p>
        </w:tc>
        <w:tc>
          <w:tcPr>
            <w:tcW w:w="770" w:type="dxa"/>
          </w:tcPr>
          <w:p w:rsidR="00F74A4D" w:rsidRDefault="00F74A4D" w:rsidP="00766555">
            <w:pPr>
              <w:jc w:val="both"/>
              <w:rPr>
                <w:rFonts w:ascii="Times New Roman" w:hAnsi="Times New Roman" w:cs="Times New Roman"/>
                <w:sz w:val="28"/>
                <w:szCs w:val="28"/>
                <w:lang w:val="kk-KZ"/>
              </w:rPr>
            </w:pPr>
          </w:p>
        </w:tc>
        <w:tc>
          <w:tcPr>
            <w:tcW w:w="770" w:type="dxa"/>
          </w:tcPr>
          <w:p w:rsidR="00F74A4D" w:rsidRDefault="00F74A4D" w:rsidP="00766555">
            <w:pPr>
              <w:jc w:val="both"/>
              <w:rPr>
                <w:rFonts w:ascii="Times New Roman" w:hAnsi="Times New Roman" w:cs="Times New Roman"/>
                <w:sz w:val="28"/>
                <w:szCs w:val="28"/>
                <w:lang w:val="kk-KZ"/>
              </w:rPr>
            </w:pPr>
          </w:p>
        </w:tc>
        <w:tc>
          <w:tcPr>
            <w:tcW w:w="770" w:type="dxa"/>
          </w:tcPr>
          <w:p w:rsidR="00F74A4D" w:rsidRDefault="00F74A4D" w:rsidP="00766555">
            <w:pPr>
              <w:jc w:val="both"/>
              <w:rPr>
                <w:rFonts w:ascii="Times New Roman" w:hAnsi="Times New Roman" w:cs="Times New Roman"/>
                <w:sz w:val="28"/>
                <w:szCs w:val="28"/>
                <w:lang w:val="kk-KZ"/>
              </w:rPr>
            </w:pPr>
          </w:p>
        </w:tc>
        <w:tc>
          <w:tcPr>
            <w:tcW w:w="770" w:type="dxa"/>
          </w:tcPr>
          <w:p w:rsidR="00F74A4D" w:rsidRDefault="00F74A4D" w:rsidP="00766555">
            <w:pPr>
              <w:jc w:val="both"/>
              <w:rPr>
                <w:rFonts w:ascii="Times New Roman" w:hAnsi="Times New Roman" w:cs="Times New Roman"/>
                <w:sz w:val="28"/>
                <w:szCs w:val="28"/>
                <w:lang w:val="kk-KZ"/>
              </w:rPr>
            </w:pPr>
          </w:p>
        </w:tc>
        <w:tc>
          <w:tcPr>
            <w:tcW w:w="770" w:type="dxa"/>
          </w:tcPr>
          <w:p w:rsidR="00F74A4D" w:rsidRDefault="00F74A4D" w:rsidP="00766555">
            <w:pPr>
              <w:jc w:val="both"/>
              <w:rPr>
                <w:rFonts w:ascii="Times New Roman" w:hAnsi="Times New Roman" w:cs="Times New Roman"/>
                <w:sz w:val="28"/>
                <w:szCs w:val="28"/>
                <w:lang w:val="kk-KZ"/>
              </w:rPr>
            </w:pPr>
          </w:p>
        </w:tc>
        <w:tc>
          <w:tcPr>
            <w:tcW w:w="770" w:type="dxa"/>
          </w:tcPr>
          <w:p w:rsidR="00F74A4D" w:rsidRDefault="00F74A4D" w:rsidP="00766555">
            <w:pPr>
              <w:jc w:val="both"/>
              <w:rPr>
                <w:rFonts w:ascii="Times New Roman" w:hAnsi="Times New Roman" w:cs="Times New Roman"/>
                <w:sz w:val="28"/>
                <w:szCs w:val="28"/>
                <w:lang w:val="kk-KZ"/>
              </w:rPr>
            </w:pPr>
          </w:p>
        </w:tc>
        <w:tc>
          <w:tcPr>
            <w:tcW w:w="770" w:type="dxa"/>
          </w:tcPr>
          <w:p w:rsidR="00F74A4D" w:rsidRDefault="00F74A4D" w:rsidP="00766555">
            <w:pPr>
              <w:jc w:val="both"/>
              <w:rPr>
                <w:rFonts w:ascii="Times New Roman" w:hAnsi="Times New Roman" w:cs="Times New Roman"/>
                <w:sz w:val="28"/>
                <w:szCs w:val="28"/>
                <w:lang w:val="kk-KZ"/>
              </w:rPr>
            </w:pPr>
          </w:p>
        </w:tc>
        <w:tc>
          <w:tcPr>
            <w:tcW w:w="770" w:type="dxa"/>
          </w:tcPr>
          <w:p w:rsidR="00F74A4D" w:rsidRDefault="00F74A4D" w:rsidP="00766555">
            <w:pPr>
              <w:jc w:val="both"/>
              <w:rPr>
                <w:rFonts w:ascii="Times New Roman" w:hAnsi="Times New Roman" w:cs="Times New Roman"/>
                <w:sz w:val="28"/>
                <w:szCs w:val="28"/>
                <w:lang w:val="kk-KZ"/>
              </w:rPr>
            </w:pPr>
          </w:p>
        </w:tc>
      </w:tr>
      <w:tr w:rsidR="00F74A4D" w:rsidTr="00766555">
        <w:tc>
          <w:tcPr>
            <w:tcW w:w="1311"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Жүк көліктері</w:t>
            </w:r>
          </w:p>
        </w:tc>
        <w:tc>
          <w:tcPr>
            <w:tcW w:w="645" w:type="dxa"/>
          </w:tcPr>
          <w:p w:rsidR="00F74A4D" w:rsidRDefault="00F74A4D" w:rsidP="00766555">
            <w:pPr>
              <w:jc w:val="both"/>
              <w:rPr>
                <w:rFonts w:ascii="Times New Roman" w:hAnsi="Times New Roman" w:cs="Times New Roman"/>
                <w:sz w:val="28"/>
                <w:szCs w:val="28"/>
                <w:lang w:val="kk-KZ"/>
              </w:rPr>
            </w:pPr>
          </w:p>
        </w:tc>
        <w:tc>
          <w:tcPr>
            <w:tcW w:w="685" w:type="dxa"/>
          </w:tcPr>
          <w:p w:rsidR="00F74A4D" w:rsidRDefault="00F74A4D" w:rsidP="00766555">
            <w:pPr>
              <w:jc w:val="both"/>
              <w:rPr>
                <w:rFonts w:ascii="Times New Roman" w:hAnsi="Times New Roman" w:cs="Times New Roman"/>
                <w:sz w:val="28"/>
                <w:szCs w:val="28"/>
                <w:lang w:val="kk-KZ"/>
              </w:rPr>
            </w:pPr>
          </w:p>
        </w:tc>
        <w:tc>
          <w:tcPr>
            <w:tcW w:w="770" w:type="dxa"/>
          </w:tcPr>
          <w:p w:rsidR="00F74A4D" w:rsidRDefault="00F74A4D" w:rsidP="00766555">
            <w:pPr>
              <w:jc w:val="both"/>
              <w:rPr>
                <w:rFonts w:ascii="Times New Roman" w:hAnsi="Times New Roman" w:cs="Times New Roman"/>
                <w:sz w:val="28"/>
                <w:szCs w:val="28"/>
                <w:lang w:val="kk-KZ"/>
              </w:rPr>
            </w:pPr>
          </w:p>
        </w:tc>
        <w:tc>
          <w:tcPr>
            <w:tcW w:w="770" w:type="dxa"/>
          </w:tcPr>
          <w:p w:rsidR="00F74A4D" w:rsidRDefault="00F74A4D" w:rsidP="00766555">
            <w:pPr>
              <w:jc w:val="both"/>
              <w:rPr>
                <w:rFonts w:ascii="Times New Roman" w:hAnsi="Times New Roman" w:cs="Times New Roman"/>
                <w:sz w:val="28"/>
                <w:szCs w:val="28"/>
                <w:lang w:val="kk-KZ"/>
              </w:rPr>
            </w:pPr>
          </w:p>
        </w:tc>
        <w:tc>
          <w:tcPr>
            <w:tcW w:w="770" w:type="dxa"/>
          </w:tcPr>
          <w:p w:rsidR="00F74A4D" w:rsidRDefault="00F74A4D" w:rsidP="00766555">
            <w:pPr>
              <w:jc w:val="both"/>
              <w:rPr>
                <w:rFonts w:ascii="Times New Roman" w:hAnsi="Times New Roman" w:cs="Times New Roman"/>
                <w:sz w:val="28"/>
                <w:szCs w:val="28"/>
                <w:lang w:val="kk-KZ"/>
              </w:rPr>
            </w:pPr>
          </w:p>
        </w:tc>
        <w:tc>
          <w:tcPr>
            <w:tcW w:w="770" w:type="dxa"/>
          </w:tcPr>
          <w:p w:rsidR="00F74A4D" w:rsidRDefault="00F74A4D" w:rsidP="00766555">
            <w:pPr>
              <w:jc w:val="both"/>
              <w:rPr>
                <w:rFonts w:ascii="Times New Roman" w:hAnsi="Times New Roman" w:cs="Times New Roman"/>
                <w:sz w:val="28"/>
                <w:szCs w:val="28"/>
                <w:lang w:val="kk-KZ"/>
              </w:rPr>
            </w:pPr>
          </w:p>
        </w:tc>
        <w:tc>
          <w:tcPr>
            <w:tcW w:w="770" w:type="dxa"/>
          </w:tcPr>
          <w:p w:rsidR="00F74A4D" w:rsidRDefault="00F74A4D" w:rsidP="00766555">
            <w:pPr>
              <w:jc w:val="both"/>
              <w:rPr>
                <w:rFonts w:ascii="Times New Roman" w:hAnsi="Times New Roman" w:cs="Times New Roman"/>
                <w:sz w:val="28"/>
                <w:szCs w:val="28"/>
                <w:lang w:val="kk-KZ"/>
              </w:rPr>
            </w:pPr>
          </w:p>
        </w:tc>
        <w:tc>
          <w:tcPr>
            <w:tcW w:w="770" w:type="dxa"/>
          </w:tcPr>
          <w:p w:rsidR="00F74A4D" w:rsidRDefault="00F74A4D" w:rsidP="00766555">
            <w:pPr>
              <w:jc w:val="both"/>
              <w:rPr>
                <w:rFonts w:ascii="Times New Roman" w:hAnsi="Times New Roman" w:cs="Times New Roman"/>
                <w:sz w:val="28"/>
                <w:szCs w:val="28"/>
                <w:lang w:val="kk-KZ"/>
              </w:rPr>
            </w:pPr>
          </w:p>
        </w:tc>
        <w:tc>
          <w:tcPr>
            <w:tcW w:w="770" w:type="dxa"/>
          </w:tcPr>
          <w:p w:rsidR="00F74A4D" w:rsidRDefault="00F74A4D" w:rsidP="00766555">
            <w:pPr>
              <w:jc w:val="both"/>
              <w:rPr>
                <w:rFonts w:ascii="Times New Roman" w:hAnsi="Times New Roman" w:cs="Times New Roman"/>
                <w:sz w:val="28"/>
                <w:szCs w:val="28"/>
                <w:lang w:val="kk-KZ"/>
              </w:rPr>
            </w:pPr>
          </w:p>
        </w:tc>
        <w:tc>
          <w:tcPr>
            <w:tcW w:w="770" w:type="dxa"/>
          </w:tcPr>
          <w:p w:rsidR="00F74A4D" w:rsidRDefault="00F74A4D" w:rsidP="00766555">
            <w:pPr>
              <w:jc w:val="both"/>
              <w:rPr>
                <w:rFonts w:ascii="Times New Roman" w:hAnsi="Times New Roman" w:cs="Times New Roman"/>
                <w:sz w:val="28"/>
                <w:szCs w:val="28"/>
                <w:lang w:val="kk-KZ"/>
              </w:rPr>
            </w:pPr>
          </w:p>
        </w:tc>
        <w:tc>
          <w:tcPr>
            <w:tcW w:w="770" w:type="dxa"/>
          </w:tcPr>
          <w:p w:rsidR="00F74A4D" w:rsidRDefault="00F74A4D" w:rsidP="00766555">
            <w:pPr>
              <w:jc w:val="both"/>
              <w:rPr>
                <w:rFonts w:ascii="Times New Roman" w:hAnsi="Times New Roman" w:cs="Times New Roman"/>
                <w:sz w:val="28"/>
                <w:szCs w:val="28"/>
                <w:lang w:val="kk-KZ"/>
              </w:rPr>
            </w:pPr>
          </w:p>
        </w:tc>
      </w:tr>
    </w:tbl>
    <w:p w:rsidR="00F74A4D" w:rsidRDefault="00F74A4D" w:rsidP="00F74A4D">
      <w:pPr>
        <w:spacing w:after="0" w:line="240" w:lineRule="auto"/>
        <w:jc w:val="both"/>
        <w:rPr>
          <w:rFonts w:ascii="Times New Roman" w:hAnsi="Times New Roman" w:cs="Times New Roman"/>
          <w:sz w:val="28"/>
          <w:szCs w:val="28"/>
          <w:lang w:val="kk-KZ"/>
        </w:rPr>
      </w:pPr>
    </w:p>
    <w:p w:rsidR="00F74A4D"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Б) Апталық өзгерістер</w:t>
      </w:r>
    </w:p>
    <w:p w:rsidR="00F74A4D" w:rsidRDefault="00F74A4D" w:rsidP="00F74A4D">
      <w:pPr>
        <w:spacing w:after="0" w:line="240" w:lineRule="auto"/>
        <w:jc w:val="both"/>
        <w:rPr>
          <w:rFonts w:ascii="Times New Roman" w:hAnsi="Times New Roman" w:cs="Times New Roman"/>
          <w:sz w:val="28"/>
          <w:szCs w:val="28"/>
          <w:lang w:val="kk-KZ"/>
        </w:rPr>
      </w:pPr>
    </w:p>
    <w:tbl>
      <w:tblPr>
        <w:tblStyle w:val="ab"/>
        <w:tblW w:w="0" w:type="auto"/>
        <w:tblLook w:val="04A0"/>
      </w:tblPr>
      <w:tblGrid>
        <w:gridCol w:w="1311"/>
        <w:gridCol w:w="1307"/>
        <w:gridCol w:w="1287"/>
        <w:gridCol w:w="1277"/>
        <w:gridCol w:w="1261"/>
        <w:gridCol w:w="903"/>
        <w:gridCol w:w="892"/>
        <w:gridCol w:w="1342"/>
      </w:tblGrid>
      <w:tr w:rsidR="00F74A4D" w:rsidTr="00766555">
        <w:trPr>
          <w:trHeight w:val="404"/>
        </w:trPr>
        <w:tc>
          <w:tcPr>
            <w:tcW w:w="1302" w:type="dxa"/>
            <w:vMerge w:val="restart"/>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Көлік түрі</w:t>
            </w:r>
          </w:p>
          <w:p w:rsidR="00F74A4D" w:rsidRDefault="00F74A4D" w:rsidP="00766555">
            <w:pPr>
              <w:jc w:val="center"/>
              <w:rPr>
                <w:rFonts w:ascii="Times New Roman" w:hAnsi="Times New Roman" w:cs="Times New Roman"/>
                <w:sz w:val="28"/>
                <w:szCs w:val="28"/>
                <w:lang w:val="kk-KZ"/>
              </w:rPr>
            </w:pPr>
          </w:p>
        </w:tc>
        <w:tc>
          <w:tcPr>
            <w:tcW w:w="8269" w:type="dxa"/>
            <w:gridSpan w:val="7"/>
            <w:tcBorders>
              <w:bottom w:val="single" w:sz="4" w:space="0" w:color="auto"/>
            </w:tcBorders>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Көлік саны</w:t>
            </w:r>
          </w:p>
        </w:tc>
      </w:tr>
      <w:tr w:rsidR="00F74A4D" w:rsidTr="00766555">
        <w:trPr>
          <w:trHeight w:val="565"/>
        </w:trPr>
        <w:tc>
          <w:tcPr>
            <w:tcW w:w="1302" w:type="dxa"/>
            <w:vMerge/>
          </w:tcPr>
          <w:p w:rsidR="00F74A4D" w:rsidRDefault="00F74A4D" w:rsidP="00766555">
            <w:pPr>
              <w:jc w:val="center"/>
              <w:rPr>
                <w:rFonts w:ascii="Times New Roman" w:hAnsi="Times New Roman" w:cs="Times New Roman"/>
                <w:sz w:val="28"/>
                <w:szCs w:val="28"/>
                <w:lang w:val="kk-KZ"/>
              </w:rPr>
            </w:pPr>
          </w:p>
        </w:tc>
        <w:tc>
          <w:tcPr>
            <w:tcW w:w="1307" w:type="dxa"/>
            <w:tcBorders>
              <w:top w:val="single" w:sz="4" w:space="0" w:color="auto"/>
            </w:tcBorders>
          </w:tcPr>
          <w:p w:rsidR="00F74A4D" w:rsidRPr="003700E3" w:rsidRDefault="00F74A4D" w:rsidP="00766555">
            <w:pPr>
              <w:jc w:val="both"/>
              <w:rPr>
                <w:rFonts w:ascii="Times New Roman" w:hAnsi="Times New Roman" w:cs="Times New Roman"/>
                <w:sz w:val="24"/>
                <w:szCs w:val="24"/>
                <w:lang w:val="kk-KZ"/>
              </w:rPr>
            </w:pPr>
            <w:r w:rsidRPr="003700E3">
              <w:rPr>
                <w:rFonts w:ascii="Times New Roman" w:hAnsi="Times New Roman" w:cs="Times New Roman"/>
                <w:sz w:val="24"/>
                <w:szCs w:val="24"/>
                <w:lang w:val="kk-KZ"/>
              </w:rPr>
              <w:t>Дүйсенбі</w:t>
            </w:r>
          </w:p>
        </w:tc>
        <w:tc>
          <w:tcPr>
            <w:tcW w:w="1287" w:type="dxa"/>
            <w:tcBorders>
              <w:top w:val="single" w:sz="4" w:space="0" w:color="auto"/>
            </w:tcBorders>
          </w:tcPr>
          <w:p w:rsidR="00F74A4D" w:rsidRPr="003700E3" w:rsidRDefault="00F74A4D" w:rsidP="00766555">
            <w:pPr>
              <w:jc w:val="both"/>
              <w:rPr>
                <w:rFonts w:ascii="Times New Roman" w:hAnsi="Times New Roman" w:cs="Times New Roman"/>
                <w:sz w:val="24"/>
                <w:szCs w:val="24"/>
                <w:lang w:val="kk-KZ"/>
              </w:rPr>
            </w:pPr>
            <w:r w:rsidRPr="003700E3">
              <w:rPr>
                <w:rFonts w:ascii="Times New Roman" w:hAnsi="Times New Roman" w:cs="Times New Roman"/>
                <w:sz w:val="24"/>
                <w:szCs w:val="24"/>
                <w:lang w:val="kk-KZ"/>
              </w:rPr>
              <w:t>Сейсенбі</w:t>
            </w:r>
          </w:p>
        </w:tc>
        <w:tc>
          <w:tcPr>
            <w:tcW w:w="1277" w:type="dxa"/>
            <w:tcBorders>
              <w:top w:val="single" w:sz="4" w:space="0" w:color="auto"/>
            </w:tcBorders>
          </w:tcPr>
          <w:p w:rsidR="00F74A4D" w:rsidRPr="003700E3" w:rsidRDefault="00F74A4D" w:rsidP="00766555">
            <w:pPr>
              <w:jc w:val="both"/>
              <w:rPr>
                <w:rFonts w:ascii="Times New Roman" w:hAnsi="Times New Roman" w:cs="Times New Roman"/>
                <w:sz w:val="24"/>
                <w:szCs w:val="24"/>
                <w:lang w:val="kk-KZ"/>
              </w:rPr>
            </w:pPr>
            <w:r w:rsidRPr="003700E3">
              <w:rPr>
                <w:rFonts w:ascii="Times New Roman" w:hAnsi="Times New Roman" w:cs="Times New Roman"/>
                <w:sz w:val="24"/>
                <w:szCs w:val="24"/>
                <w:lang w:val="kk-KZ"/>
              </w:rPr>
              <w:t>Сәрсенбі</w:t>
            </w:r>
          </w:p>
        </w:tc>
        <w:tc>
          <w:tcPr>
            <w:tcW w:w="1261" w:type="dxa"/>
            <w:tcBorders>
              <w:top w:val="single" w:sz="4" w:space="0" w:color="auto"/>
            </w:tcBorders>
          </w:tcPr>
          <w:p w:rsidR="00F74A4D" w:rsidRPr="003700E3" w:rsidRDefault="00F74A4D" w:rsidP="00766555">
            <w:pPr>
              <w:jc w:val="both"/>
              <w:rPr>
                <w:rFonts w:ascii="Times New Roman" w:hAnsi="Times New Roman" w:cs="Times New Roman"/>
                <w:sz w:val="24"/>
                <w:szCs w:val="24"/>
                <w:lang w:val="kk-KZ"/>
              </w:rPr>
            </w:pPr>
            <w:r w:rsidRPr="003700E3">
              <w:rPr>
                <w:rFonts w:ascii="Times New Roman" w:hAnsi="Times New Roman" w:cs="Times New Roman"/>
                <w:sz w:val="24"/>
                <w:szCs w:val="24"/>
                <w:lang w:val="kk-KZ"/>
              </w:rPr>
              <w:t>Бейсенбі</w:t>
            </w:r>
          </w:p>
        </w:tc>
        <w:tc>
          <w:tcPr>
            <w:tcW w:w="903" w:type="dxa"/>
            <w:tcBorders>
              <w:top w:val="single" w:sz="4" w:space="0" w:color="auto"/>
            </w:tcBorders>
          </w:tcPr>
          <w:p w:rsidR="00F74A4D" w:rsidRPr="003700E3" w:rsidRDefault="00F74A4D" w:rsidP="00766555">
            <w:pPr>
              <w:jc w:val="both"/>
              <w:rPr>
                <w:rFonts w:ascii="Times New Roman" w:hAnsi="Times New Roman" w:cs="Times New Roman"/>
                <w:sz w:val="24"/>
                <w:szCs w:val="24"/>
                <w:lang w:val="kk-KZ"/>
              </w:rPr>
            </w:pPr>
            <w:r w:rsidRPr="003700E3">
              <w:rPr>
                <w:rFonts w:ascii="Times New Roman" w:hAnsi="Times New Roman" w:cs="Times New Roman"/>
                <w:sz w:val="24"/>
                <w:szCs w:val="24"/>
                <w:lang w:val="kk-KZ"/>
              </w:rPr>
              <w:t>Жұма</w:t>
            </w:r>
          </w:p>
        </w:tc>
        <w:tc>
          <w:tcPr>
            <w:tcW w:w="892" w:type="dxa"/>
            <w:tcBorders>
              <w:top w:val="single" w:sz="4" w:space="0" w:color="auto"/>
            </w:tcBorders>
          </w:tcPr>
          <w:p w:rsidR="00F74A4D" w:rsidRPr="003700E3" w:rsidRDefault="00F74A4D" w:rsidP="00766555">
            <w:pPr>
              <w:jc w:val="both"/>
              <w:rPr>
                <w:rFonts w:ascii="Times New Roman" w:hAnsi="Times New Roman" w:cs="Times New Roman"/>
                <w:sz w:val="24"/>
                <w:szCs w:val="24"/>
                <w:lang w:val="kk-KZ"/>
              </w:rPr>
            </w:pPr>
            <w:r w:rsidRPr="003700E3">
              <w:rPr>
                <w:rFonts w:ascii="Times New Roman" w:hAnsi="Times New Roman" w:cs="Times New Roman"/>
                <w:sz w:val="24"/>
                <w:szCs w:val="24"/>
                <w:lang w:val="kk-KZ"/>
              </w:rPr>
              <w:t>Сенбі</w:t>
            </w:r>
          </w:p>
        </w:tc>
        <w:tc>
          <w:tcPr>
            <w:tcW w:w="1342" w:type="dxa"/>
            <w:tcBorders>
              <w:top w:val="single" w:sz="4" w:space="0" w:color="auto"/>
            </w:tcBorders>
          </w:tcPr>
          <w:p w:rsidR="00F74A4D" w:rsidRPr="003700E3" w:rsidRDefault="00F74A4D" w:rsidP="00766555">
            <w:pPr>
              <w:jc w:val="both"/>
              <w:rPr>
                <w:rFonts w:ascii="Times New Roman" w:hAnsi="Times New Roman" w:cs="Times New Roman"/>
                <w:sz w:val="24"/>
                <w:szCs w:val="24"/>
                <w:lang w:val="kk-KZ"/>
              </w:rPr>
            </w:pPr>
            <w:r w:rsidRPr="003700E3">
              <w:rPr>
                <w:rFonts w:ascii="Times New Roman" w:hAnsi="Times New Roman" w:cs="Times New Roman"/>
                <w:sz w:val="24"/>
                <w:szCs w:val="24"/>
                <w:lang w:val="kk-KZ"/>
              </w:rPr>
              <w:t>Жексенбі</w:t>
            </w:r>
          </w:p>
        </w:tc>
      </w:tr>
      <w:tr w:rsidR="00F74A4D" w:rsidTr="00766555">
        <w:tc>
          <w:tcPr>
            <w:tcW w:w="1302"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Жеңіл көлік</w:t>
            </w:r>
          </w:p>
        </w:tc>
        <w:tc>
          <w:tcPr>
            <w:tcW w:w="1307" w:type="dxa"/>
          </w:tcPr>
          <w:p w:rsidR="00F74A4D" w:rsidRDefault="00F74A4D" w:rsidP="00766555">
            <w:pPr>
              <w:jc w:val="both"/>
              <w:rPr>
                <w:rFonts w:ascii="Times New Roman" w:hAnsi="Times New Roman" w:cs="Times New Roman"/>
                <w:sz w:val="28"/>
                <w:szCs w:val="28"/>
                <w:lang w:val="kk-KZ"/>
              </w:rPr>
            </w:pPr>
          </w:p>
        </w:tc>
        <w:tc>
          <w:tcPr>
            <w:tcW w:w="1287" w:type="dxa"/>
          </w:tcPr>
          <w:p w:rsidR="00F74A4D" w:rsidRDefault="00F74A4D" w:rsidP="00766555">
            <w:pPr>
              <w:jc w:val="both"/>
              <w:rPr>
                <w:rFonts w:ascii="Times New Roman" w:hAnsi="Times New Roman" w:cs="Times New Roman"/>
                <w:sz w:val="28"/>
                <w:szCs w:val="28"/>
                <w:lang w:val="kk-KZ"/>
              </w:rPr>
            </w:pPr>
          </w:p>
        </w:tc>
        <w:tc>
          <w:tcPr>
            <w:tcW w:w="1277" w:type="dxa"/>
          </w:tcPr>
          <w:p w:rsidR="00F74A4D" w:rsidRDefault="00F74A4D" w:rsidP="00766555">
            <w:pPr>
              <w:jc w:val="both"/>
              <w:rPr>
                <w:rFonts w:ascii="Times New Roman" w:hAnsi="Times New Roman" w:cs="Times New Roman"/>
                <w:sz w:val="28"/>
                <w:szCs w:val="28"/>
                <w:lang w:val="kk-KZ"/>
              </w:rPr>
            </w:pPr>
          </w:p>
        </w:tc>
        <w:tc>
          <w:tcPr>
            <w:tcW w:w="1261" w:type="dxa"/>
          </w:tcPr>
          <w:p w:rsidR="00F74A4D" w:rsidRDefault="00F74A4D" w:rsidP="00766555">
            <w:pPr>
              <w:jc w:val="both"/>
              <w:rPr>
                <w:rFonts w:ascii="Times New Roman" w:hAnsi="Times New Roman" w:cs="Times New Roman"/>
                <w:sz w:val="28"/>
                <w:szCs w:val="28"/>
                <w:lang w:val="kk-KZ"/>
              </w:rPr>
            </w:pPr>
          </w:p>
        </w:tc>
        <w:tc>
          <w:tcPr>
            <w:tcW w:w="903" w:type="dxa"/>
          </w:tcPr>
          <w:p w:rsidR="00F74A4D" w:rsidRDefault="00F74A4D" w:rsidP="00766555">
            <w:pPr>
              <w:jc w:val="both"/>
              <w:rPr>
                <w:rFonts w:ascii="Times New Roman" w:hAnsi="Times New Roman" w:cs="Times New Roman"/>
                <w:sz w:val="28"/>
                <w:szCs w:val="28"/>
                <w:lang w:val="kk-KZ"/>
              </w:rPr>
            </w:pPr>
          </w:p>
        </w:tc>
        <w:tc>
          <w:tcPr>
            <w:tcW w:w="892" w:type="dxa"/>
          </w:tcPr>
          <w:p w:rsidR="00F74A4D" w:rsidRDefault="00F74A4D" w:rsidP="00766555">
            <w:pPr>
              <w:jc w:val="both"/>
              <w:rPr>
                <w:rFonts w:ascii="Times New Roman" w:hAnsi="Times New Roman" w:cs="Times New Roman"/>
                <w:sz w:val="28"/>
                <w:szCs w:val="28"/>
                <w:lang w:val="kk-KZ"/>
              </w:rPr>
            </w:pPr>
          </w:p>
        </w:tc>
        <w:tc>
          <w:tcPr>
            <w:tcW w:w="1342" w:type="dxa"/>
          </w:tcPr>
          <w:p w:rsidR="00F74A4D" w:rsidRDefault="00F74A4D" w:rsidP="00766555">
            <w:pPr>
              <w:jc w:val="both"/>
              <w:rPr>
                <w:rFonts w:ascii="Times New Roman" w:hAnsi="Times New Roman" w:cs="Times New Roman"/>
                <w:sz w:val="28"/>
                <w:szCs w:val="28"/>
                <w:lang w:val="kk-KZ"/>
              </w:rPr>
            </w:pPr>
          </w:p>
        </w:tc>
      </w:tr>
      <w:tr w:rsidR="00F74A4D" w:rsidTr="00766555">
        <w:tc>
          <w:tcPr>
            <w:tcW w:w="1302"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Жүк көліктері</w:t>
            </w:r>
          </w:p>
        </w:tc>
        <w:tc>
          <w:tcPr>
            <w:tcW w:w="1307" w:type="dxa"/>
          </w:tcPr>
          <w:p w:rsidR="00F74A4D" w:rsidRDefault="00F74A4D" w:rsidP="00766555">
            <w:pPr>
              <w:jc w:val="both"/>
              <w:rPr>
                <w:rFonts w:ascii="Times New Roman" w:hAnsi="Times New Roman" w:cs="Times New Roman"/>
                <w:sz w:val="28"/>
                <w:szCs w:val="28"/>
                <w:lang w:val="kk-KZ"/>
              </w:rPr>
            </w:pPr>
          </w:p>
        </w:tc>
        <w:tc>
          <w:tcPr>
            <w:tcW w:w="1287" w:type="dxa"/>
          </w:tcPr>
          <w:p w:rsidR="00F74A4D" w:rsidRDefault="00F74A4D" w:rsidP="00766555">
            <w:pPr>
              <w:jc w:val="both"/>
              <w:rPr>
                <w:rFonts w:ascii="Times New Roman" w:hAnsi="Times New Roman" w:cs="Times New Roman"/>
                <w:sz w:val="28"/>
                <w:szCs w:val="28"/>
                <w:lang w:val="kk-KZ"/>
              </w:rPr>
            </w:pPr>
          </w:p>
        </w:tc>
        <w:tc>
          <w:tcPr>
            <w:tcW w:w="1277" w:type="dxa"/>
          </w:tcPr>
          <w:p w:rsidR="00F74A4D" w:rsidRDefault="00F74A4D" w:rsidP="00766555">
            <w:pPr>
              <w:jc w:val="both"/>
              <w:rPr>
                <w:rFonts w:ascii="Times New Roman" w:hAnsi="Times New Roman" w:cs="Times New Roman"/>
                <w:sz w:val="28"/>
                <w:szCs w:val="28"/>
                <w:lang w:val="kk-KZ"/>
              </w:rPr>
            </w:pPr>
          </w:p>
        </w:tc>
        <w:tc>
          <w:tcPr>
            <w:tcW w:w="1261" w:type="dxa"/>
          </w:tcPr>
          <w:p w:rsidR="00F74A4D" w:rsidRDefault="00F74A4D" w:rsidP="00766555">
            <w:pPr>
              <w:jc w:val="both"/>
              <w:rPr>
                <w:rFonts w:ascii="Times New Roman" w:hAnsi="Times New Roman" w:cs="Times New Roman"/>
                <w:sz w:val="28"/>
                <w:szCs w:val="28"/>
                <w:lang w:val="kk-KZ"/>
              </w:rPr>
            </w:pPr>
          </w:p>
        </w:tc>
        <w:tc>
          <w:tcPr>
            <w:tcW w:w="903" w:type="dxa"/>
          </w:tcPr>
          <w:p w:rsidR="00F74A4D" w:rsidRDefault="00F74A4D" w:rsidP="00766555">
            <w:pPr>
              <w:jc w:val="both"/>
              <w:rPr>
                <w:rFonts w:ascii="Times New Roman" w:hAnsi="Times New Roman" w:cs="Times New Roman"/>
                <w:sz w:val="28"/>
                <w:szCs w:val="28"/>
                <w:lang w:val="kk-KZ"/>
              </w:rPr>
            </w:pPr>
          </w:p>
        </w:tc>
        <w:tc>
          <w:tcPr>
            <w:tcW w:w="892" w:type="dxa"/>
          </w:tcPr>
          <w:p w:rsidR="00F74A4D" w:rsidRDefault="00F74A4D" w:rsidP="00766555">
            <w:pPr>
              <w:jc w:val="both"/>
              <w:rPr>
                <w:rFonts w:ascii="Times New Roman" w:hAnsi="Times New Roman" w:cs="Times New Roman"/>
                <w:sz w:val="28"/>
                <w:szCs w:val="28"/>
                <w:lang w:val="kk-KZ"/>
              </w:rPr>
            </w:pPr>
          </w:p>
        </w:tc>
        <w:tc>
          <w:tcPr>
            <w:tcW w:w="1342" w:type="dxa"/>
          </w:tcPr>
          <w:p w:rsidR="00F74A4D" w:rsidRDefault="00F74A4D" w:rsidP="00766555">
            <w:pPr>
              <w:jc w:val="both"/>
              <w:rPr>
                <w:rFonts w:ascii="Times New Roman" w:hAnsi="Times New Roman" w:cs="Times New Roman"/>
                <w:sz w:val="28"/>
                <w:szCs w:val="28"/>
                <w:lang w:val="kk-KZ"/>
              </w:rPr>
            </w:pPr>
          </w:p>
        </w:tc>
      </w:tr>
    </w:tbl>
    <w:p w:rsidR="00F74A4D" w:rsidRDefault="00F74A4D" w:rsidP="00F74A4D">
      <w:pPr>
        <w:spacing w:after="0" w:line="240" w:lineRule="auto"/>
        <w:jc w:val="both"/>
        <w:rPr>
          <w:rFonts w:ascii="Times New Roman" w:hAnsi="Times New Roman" w:cs="Times New Roman"/>
          <w:sz w:val="28"/>
          <w:szCs w:val="28"/>
          <w:lang w:val="kk-KZ"/>
        </w:rPr>
      </w:pPr>
    </w:p>
    <w:p w:rsidR="00F74A4D"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lastRenderedPageBreak/>
        <w:drawing>
          <wp:inline distT="0" distB="0" distL="0" distR="0">
            <wp:extent cx="6071804" cy="3334215"/>
            <wp:effectExtent l="19050" t="0" r="5146" b="0"/>
            <wp:docPr id="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srcRect/>
                    <a:stretch>
                      <a:fillRect/>
                    </a:stretch>
                  </pic:blipFill>
                  <pic:spPr bwMode="auto">
                    <a:xfrm>
                      <a:off x="0" y="0"/>
                      <a:ext cx="6071804" cy="3334215"/>
                    </a:xfrm>
                    <a:prstGeom prst="rect">
                      <a:avLst/>
                    </a:prstGeom>
                    <a:noFill/>
                    <a:ln w="9525">
                      <a:noFill/>
                      <a:miter lim="800000"/>
                      <a:headEnd/>
                      <a:tailEnd/>
                    </a:ln>
                  </pic:spPr>
                </pic:pic>
              </a:graphicData>
            </a:graphic>
          </wp:inline>
        </w:drawing>
      </w:r>
    </w:p>
    <w:p w:rsidR="00F74A4D" w:rsidRPr="00CD46C0" w:rsidRDefault="00F74A4D" w:rsidP="00F74A4D">
      <w:pPr>
        <w:spacing w:after="0" w:line="240" w:lineRule="auto"/>
        <w:jc w:val="both"/>
        <w:rPr>
          <w:rFonts w:ascii="Times New Roman" w:hAnsi="Times New Roman" w:cs="Times New Roman"/>
          <w:sz w:val="28"/>
          <w:szCs w:val="28"/>
          <w:lang w:val="kk-KZ"/>
        </w:rPr>
      </w:pPr>
      <w:r w:rsidRPr="00CD46C0">
        <w:rPr>
          <w:rFonts w:ascii="Times New Roman" w:hAnsi="Times New Roman" w:cs="Times New Roman"/>
          <w:sz w:val="28"/>
          <w:szCs w:val="28"/>
          <w:lang w:val="kk-KZ"/>
        </w:rPr>
        <w:t xml:space="preserve">Бақылау сұрақтары: </w:t>
      </w:r>
    </w:p>
    <w:p w:rsidR="00F74A4D" w:rsidRPr="00CD46C0" w:rsidRDefault="00F74A4D" w:rsidP="00F74A4D">
      <w:pPr>
        <w:spacing w:after="0" w:line="240" w:lineRule="auto"/>
        <w:jc w:val="both"/>
        <w:rPr>
          <w:rFonts w:ascii="Times New Roman" w:hAnsi="Times New Roman" w:cs="Times New Roman"/>
          <w:sz w:val="28"/>
          <w:szCs w:val="28"/>
          <w:lang w:val="kk-KZ"/>
        </w:rPr>
      </w:pPr>
      <w:r w:rsidRPr="00CD46C0">
        <w:rPr>
          <w:rFonts w:ascii="Times New Roman" w:hAnsi="Times New Roman" w:cs="Times New Roman"/>
          <w:sz w:val="28"/>
          <w:szCs w:val="28"/>
          <w:lang w:val="kk-KZ"/>
        </w:rPr>
        <w:t>1. Автокөліктердің қоршаған ортаға тигізетін әсері қандай?</w:t>
      </w:r>
    </w:p>
    <w:p w:rsidR="00F74A4D" w:rsidRPr="00CD46C0" w:rsidRDefault="00F74A4D" w:rsidP="00F74A4D">
      <w:pPr>
        <w:spacing w:after="0" w:line="240" w:lineRule="auto"/>
        <w:jc w:val="both"/>
        <w:rPr>
          <w:rFonts w:ascii="Times New Roman" w:hAnsi="Times New Roman" w:cs="Times New Roman"/>
          <w:sz w:val="28"/>
          <w:szCs w:val="28"/>
          <w:lang w:val="kk-KZ"/>
        </w:rPr>
      </w:pPr>
      <w:r w:rsidRPr="00CD46C0">
        <w:rPr>
          <w:rFonts w:ascii="Times New Roman" w:hAnsi="Times New Roman" w:cs="Times New Roman"/>
          <w:sz w:val="28"/>
          <w:szCs w:val="28"/>
          <w:lang w:val="kk-KZ"/>
        </w:rPr>
        <w:t>2.   Қоршаған орта жағдайын бақылау тораптары қандай түрлерге бөлінеді?</w:t>
      </w:r>
    </w:p>
    <w:p w:rsidR="00F74A4D" w:rsidRPr="00CD46C0" w:rsidRDefault="00F74A4D" w:rsidP="00F74A4D">
      <w:pPr>
        <w:spacing w:after="0" w:line="240" w:lineRule="auto"/>
        <w:jc w:val="both"/>
        <w:rPr>
          <w:rFonts w:ascii="Times New Roman" w:hAnsi="Times New Roman" w:cs="Times New Roman"/>
          <w:sz w:val="28"/>
          <w:szCs w:val="28"/>
          <w:lang w:val="kk-KZ"/>
        </w:rPr>
      </w:pPr>
      <w:r w:rsidRPr="00CD46C0">
        <w:rPr>
          <w:rFonts w:ascii="Times New Roman" w:hAnsi="Times New Roman" w:cs="Times New Roman"/>
          <w:sz w:val="28"/>
          <w:szCs w:val="28"/>
          <w:lang w:val="kk-KZ"/>
        </w:rPr>
        <w:t>3.  Маршрутты тораптар</w:t>
      </w:r>
    </w:p>
    <w:p w:rsidR="00F74A4D" w:rsidRDefault="00F74A4D" w:rsidP="00F74A4D">
      <w:pPr>
        <w:spacing w:after="0" w:line="240" w:lineRule="auto"/>
        <w:jc w:val="both"/>
        <w:rPr>
          <w:rFonts w:ascii="Times New Roman" w:hAnsi="Times New Roman" w:cs="Times New Roman"/>
          <w:sz w:val="28"/>
          <w:szCs w:val="28"/>
          <w:lang w:val="kk-KZ"/>
        </w:rPr>
      </w:pPr>
      <w:r w:rsidRPr="00CD46C0">
        <w:rPr>
          <w:rFonts w:ascii="Times New Roman" w:hAnsi="Times New Roman" w:cs="Times New Roman"/>
          <w:sz w:val="28"/>
          <w:szCs w:val="28"/>
          <w:lang w:val="kk-KZ"/>
        </w:rPr>
        <w:t>4.  Автокөліктердің түтінді газында қандай қосылыстар болады?</w:t>
      </w:r>
      <w:r w:rsidRPr="00CD46C0">
        <w:rPr>
          <w:rFonts w:ascii="Times New Roman" w:hAnsi="Times New Roman" w:cs="Times New Roman"/>
          <w:sz w:val="28"/>
          <w:szCs w:val="28"/>
          <w:lang w:val="kk-KZ"/>
        </w:rPr>
        <w:cr/>
      </w:r>
    </w:p>
    <w:p w:rsidR="00F74A4D" w:rsidRDefault="00F74A4D" w:rsidP="00F74A4D">
      <w:pPr>
        <w:spacing w:after="0" w:line="240" w:lineRule="auto"/>
        <w:ind w:firstLine="567"/>
        <w:rPr>
          <w:rFonts w:ascii="Times New Roman" w:hAnsi="Times New Roman" w:cs="Times New Roman"/>
          <w:b/>
          <w:sz w:val="28"/>
          <w:szCs w:val="28"/>
          <w:lang w:val="kk-KZ"/>
        </w:rPr>
      </w:pPr>
      <w:r w:rsidRPr="00CD46C0">
        <w:rPr>
          <w:rFonts w:ascii="Times New Roman" w:hAnsi="Times New Roman" w:cs="Times New Roman"/>
          <w:b/>
          <w:sz w:val="28"/>
          <w:szCs w:val="28"/>
          <w:lang w:val="kk-KZ"/>
        </w:rPr>
        <w:t>№ 5 Зертханалық жұмыс</w:t>
      </w:r>
    </w:p>
    <w:p w:rsidR="00F74A4D" w:rsidRPr="00CD46C0" w:rsidRDefault="00F74A4D" w:rsidP="00F74A4D">
      <w:pPr>
        <w:spacing w:after="0" w:line="240" w:lineRule="auto"/>
        <w:ind w:firstLine="567"/>
        <w:jc w:val="both"/>
        <w:rPr>
          <w:rFonts w:ascii="Times New Roman" w:hAnsi="Times New Roman" w:cs="Times New Roman"/>
          <w:sz w:val="28"/>
          <w:szCs w:val="28"/>
          <w:lang w:val="kk-KZ"/>
        </w:rPr>
      </w:pPr>
      <w:r w:rsidRPr="00E225E7">
        <w:rPr>
          <w:rFonts w:ascii="Times New Roman" w:hAnsi="Times New Roman" w:cs="Times New Roman"/>
          <w:b/>
          <w:sz w:val="28"/>
          <w:szCs w:val="28"/>
          <w:lang w:val="kk-KZ"/>
        </w:rPr>
        <w:t>Жұмыстың  тақырыбы</w:t>
      </w:r>
      <w:r w:rsidRPr="00CD46C0">
        <w:rPr>
          <w:rFonts w:ascii="Times New Roman" w:hAnsi="Times New Roman" w:cs="Times New Roman"/>
          <w:sz w:val="28"/>
          <w:szCs w:val="28"/>
          <w:lang w:val="kk-KZ"/>
        </w:rPr>
        <w:t>: «Қышқыл  жаңбыр»  түзілуінің  себептері  мен  оның салдарлары</w:t>
      </w:r>
      <w:r>
        <w:rPr>
          <w:rFonts w:ascii="Times New Roman" w:hAnsi="Times New Roman" w:cs="Times New Roman"/>
          <w:sz w:val="28"/>
          <w:szCs w:val="28"/>
          <w:lang w:val="kk-KZ"/>
        </w:rPr>
        <w:t>.</w:t>
      </w:r>
    </w:p>
    <w:p w:rsidR="00F74A4D" w:rsidRPr="00CD46C0" w:rsidRDefault="00F74A4D" w:rsidP="00F74A4D">
      <w:pPr>
        <w:spacing w:after="0" w:line="240" w:lineRule="auto"/>
        <w:ind w:firstLine="567"/>
        <w:jc w:val="both"/>
        <w:rPr>
          <w:rFonts w:ascii="Times New Roman" w:hAnsi="Times New Roman" w:cs="Times New Roman"/>
          <w:sz w:val="28"/>
          <w:szCs w:val="28"/>
          <w:lang w:val="kk-KZ"/>
        </w:rPr>
      </w:pPr>
      <w:r w:rsidRPr="00E225E7">
        <w:rPr>
          <w:rFonts w:ascii="Times New Roman" w:hAnsi="Times New Roman" w:cs="Times New Roman"/>
          <w:b/>
          <w:sz w:val="28"/>
          <w:szCs w:val="28"/>
          <w:lang w:val="kk-KZ"/>
        </w:rPr>
        <w:t>Жұмыстың мақсаты</w:t>
      </w:r>
      <w:r w:rsidRPr="00CD46C0">
        <w:rPr>
          <w:rFonts w:ascii="Times New Roman" w:hAnsi="Times New Roman" w:cs="Times New Roman"/>
          <w:sz w:val="28"/>
          <w:szCs w:val="28"/>
          <w:lang w:val="kk-KZ"/>
        </w:rPr>
        <w:t>: «Қышқылдық жаңбырлардың» түзілу жолдары, олардың салдарлары,    проблеманың  алдын-алу  шаралары  мен  таныстыру,    «қышқыл жаңбырлардың» қышқылдығы мен улылығын анықтау әдістерін меңгерту.</w:t>
      </w:r>
    </w:p>
    <w:p w:rsidR="00F74A4D" w:rsidRPr="00CD46C0" w:rsidRDefault="00F74A4D" w:rsidP="00F74A4D">
      <w:pPr>
        <w:spacing w:after="0" w:line="240" w:lineRule="auto"/>
        <w:ind w:firstLine="567"/>
        <w:jc w:val="both"/>
        <w:rPr>
          <w:rFonts w:ascii="Times New Roman" w:hAnsi="Times New Roman" w:cs="Times New Roman"/>
          <w:sz w:val="28"/>
          <w:szCs w:val="28"/>
          <w:lang w:val="kk-KZ"/>
        </w:rPr>
      </w:pPr>
      <w:r w:rsidRPr="00CD46C0">
        <w:rPr>
          <w:rFonts w:ascii="Times New Roman" w:hAnsi="Times New Roman" w:cs="Times New Roman"/>
          <w:sz w:val="28"/>
          <w:szCs w:val="28"/>
          <w:lang w:val="kk-KZ"/>
        </w:rPr>
        <w:t>Құрал-жабдықтар: Суды жинап сақтауға арналған шыны ыдыс; буландыратын табақша;  су  моншасы;  Петри табақшасы; сүзгі қағаз;  қысқыш;  индикатор қағазы; әртүрлі ұсақ тұқымдар; дистильденген су</w:t>
      </w:r>
    </w:p>
    <w:p w:rsidR="00F74A4D" w:rsidRPr="00CD46C0" w:rsidRDefault="00F74A4D" w:rsidP="00F74A4D">
      <w:pPr>
        <w:spacing w:after="0" w:line="240" w:lineRule="auto"/>
        <w:ind w:firstLine="567"/>
        <w:jc w:val="both"/>
        <w:rPr>
          <w:rFonts w:ascii="Times New Roman" w:hAnsi="Times New Roman" w:cs="Times New Roman"/>
          <w:sz w:val="28"/>
          <w:szCs w:val="28"/>
          <w:lang w:val="kk-KZ"/>
        </w:rPr>
      </w:pPr>
      <w:r w:rsidRPr="00CD46C0">
        <w:rPr>
          <w:rFonts w:ascii="Times New Roman" w:hAnsi="Times New Roman" w:cs="Times New Roman"/>
          <w:sz w:val="28"/>
          <w:szCs w:val="28"/>
          <w:lang w:val="kk-KZ"/>
        </w:rPr>
        <w:t>Зертханалық жұмыс</w:t>
      </w:r>
      <w:r>
        <w:rPr>
          <w:rFonts w:ascii="Times New Roman" w:hAnsi="Times New Roman" w:cs="Times New Roman"/>
          <w:sz w:val="28"/>
          <w:szCs w:val="28"/>
          <w:lang w:val="kk-KZ"/>
        </w:rPr>
        <w:t xml:space="preserve">: </w:t>
      </w:r>
      <w:r w:rsidRPr="00CD46C0">
        <w:rPr>
          <w:rFonts w:ascii="Times New Roman" w:hAnsi="Times New Roman" w:cs="Times New Roman"/>
          <w:sz w:val="28"/>
          <w:szCs w:val="28"/>
          <w:lang w:val="kk-KZ"/>
        </w:rPr>
        <w:t xml:space="preserve">Ластанған белдеулерге түскен  жауын-шашынның  </w:t>
      </w:r>
    </w:p>
    <w:p w:rsidR="00F74A4D" w:rsidRPr="00CD46C0" w:rsidRDefault="00F74A4D" w:rsidP="00F74A4D">
      <w:pPr>
        <w:spacing w:after="0" w:line="240" w:lineRule="auto"/>
        <w:jc w:val="both"/>
        <w:rPr>
          <w:rFonts w:ascii="Times New Roman" w:hAnsi="Times New Roman" w:cs="Times New Roman"/>
          <w:sz w:val="28"/>
          <w:szCs w:val="28"/>
          <w:lang w:val="kk-KZ"/>
        </w:rPr>
      </w:pPr>
      <w:r w:rsidRPr="00CD46C0">
        <w:rPr>
          <w:rFonts w:ascii="Times New Roman" w:hAnsi="Times New Roman" w:cs="Times New Roman"/>
          <w:sz w:val="28"/>
          <w:szCs w:val="28"/>
          <w:lang w:val="kk-KZ"/>
        </w:rPr>
        <w:t>қышқылдығы мен улылығын анықтау</w:t>
      </w:r>
    </w:p>
    <w:p w:rsidR="00F74A4D" w:rsidRPr="00CD46C0" w:rsidRDefault="00F74A4D" w:rsidP="00F74A4D">
      <w:pPr>
        <w:spacing w:after="0" w:line="240" w:lineRule="auto"/>
        <w:ind w:firstLine="567"/>
        <w:jc w:val="both"/>
        <w:rPr>
          <w:rFonts w:ascii="Times New Roman" w:hAnsi="Times New Roman" w:cs="Times New Roman"/>
          <w:sz w:val="28"/>
          <w:szCs w:val="28"/>
          <w:lang w:val="kk-KZ"/>
        </w:rPr>
      </w:pPr>
      <w:r w:rsidRPr="00CD46C0">
        <w:rPr>
          <w:rFonts w:ascii="Times New Roman" w:hAnsi="Times New Roman" w:cs="Times New Roman"/>
          <w:sz w:val="28"/>
          <w:szCs w:val="28"/>
          <w:lang w:val="kk-KZ"/>
        </w:rPr>
        <w:t>Жауын-шашынның қышқылдығы мен улылығы ортаның әртүрлі жағдайында құбылып  отырады.  Металлургиялық  завод  әсер  ететін  белдеулерде  олар қышқылболып  келеді.  Жауын-шашын,  атмосфераға  сілті  бөлетін  өндірістер әсер  ететін  белдеулерде,  сондай  –ақ  сілтіленген  тұзды  топырақтары  бар аймақтарда, сілтілі болуы да мүмкін.</w:t>
      </w:r>
      <w:r>
        <w:rPr>
          <w:rFonts w:ascii="Times New Roman" w:hAnsi="Times New Roman" w:cs="Times New Roman"/>
          <w:sz w:val="28"/>
          <w:szCs w:val="28"/>
          <w:lang w:val="kk-KZ"/>
        </w:rPr>
        <w:t xml:space="preserve"> </w:t>
      </w:r>
      <w:r w:rsidRPr="00CD46C0">
        <w:rPr>
          <w:rFonts w:ascii="Times New Roman" w:hAnsi="Times New Roman" w:cs="Times New Roman"/>
          <w:sz w:val="28"/>
          <w:szCs w:val="28"/>
          <w:lang w:val="kk-KZ"/>
        </w:rPr>
        <w:t>(Мысалы: Арал теңізі аудандарында).</w:t>
      </w:r>
    </w:p>
    <w:p w:rsidR="00F74A4D" w:rsidRPr="00CD46C0" w:rsidRDefault="00F74A4D" w:rsidP="00F74A4D">
      <w:pPr>
        <w:spacing w:after="0" w:line="240" w:lineRule="auto"/>
        <w:ind w:firstLine="567"/>
        <w:jc w:val="both"/>
        <w:rPr>
          <w:rFonts w:ascii="Times New Roman" w:hAnsi="Times New Roman" w:cs="Times New Roman"/>
          <w:sz w:val="28"/>
          <w:szCs w:val="28"/>
          <w:lang w:val="kk-KZ"/>
        </w:rPr>
      </w:pPr>
      <w:r w:rsidRPr="00CD46C0">
        <w:rPr>
          <w:rFonts w:ascii="Times New Roman" w:hAnsi="Times New Roman" w:cs="Times New Roman"/>
          <w:sz w:val="28"/>
          <w:szCs w:val="28"/>
          <w:lang w:val="kk-KZ"/>
        </w:rPr>
        <w:t>Жұмыс барысы:  Жаңбыр жауып тұрған кезде әр жерден арнайы ыдысқа су</w:t>
      </w:r>
      <w:r>
        <w:rPr>
          <w:rFonts w:ascii="Times New Roman" w:hAnsi="Times New Roman" w:cs="Times New Roman"/>
          <w:sz w:val="28"/>
          <w:szCs w:val="28"/>
          <w:lang w:val="kk-KZ"/>
        </w:rPr>
        <w:t>.</w:t>
      </w:r>
      <w:r w:rsidRPr="00CD46C0">
        <w:rPr>
          <w:rFonts w:ascii="Times New Roman" w:hAnsi="Times New Roman" w:cs="Times New Roman"/>
          <w:sz w:val="28"/>
          <w:szCs w:val="28"/>
          <w:lang w:val="kk-KZ"/>
        </w:rPr>
        <w:t xml:space="preserve"> </w:t>
      </w:r>
    </w:p>
    <w:p w:rsidR="00F74A4D" w:rsidRPr="00CD46C0" w:rsidRDefault="00F74A4D" w:rsidP="00F74A4D">
      <w:pPr>
        <w:spacing w:after="0" w:line="240" w:lineRule="auto"/>
        <w:jc w:val="both"/>
        <w:rPr>
          <w:rFonts w:ascii="Times New Roman" w:hAnsi="Times New Roman" w:cs="Times New Roman"/>
          <w:sz w:val="28"/>
          <w:szCs w:val="28"/>
          <w:lang w:val="kk-KZ"/>
        </w:rPr>
      </w:pPr>
      <w:r w:rsidRPr="00CD46C0">
        <w:rPr>
          <w:rFonts w:ascii="Times New Roman" w:hAnsi="Times New Roman" w:cs="Times New Roman"/>
          <w:sz w:val="28"/>
          <w:szCs w:val="28"/>
          <w:lang w:val="kk-KZ"/>
        </w:rPr>
        <w:lastRenderedPageBreak/>
        <w:t>жинауға болады.</w:t>
      </w:r>
      <w:r>
        <w:rPr>
          <w:rFonts w:ascii="Times New Roman" w:hAnsi="Times New Roman" w:cs="Times New Roman"/>
          <w:sz w:val="28"/>
          <w:szCs w:val="28"/>
          <w:lang w:val="kk-KZ"/>
        </w:rPr>
        <w:t xml:space="preserve"> </w:t>
      </w:r>
      <w:r w:rsidRPr="00CD46C0">
        <w:rPr>
          <w:rFonts w:ascii="Times New Roman" w:hAnsi="Times New Roman" w:cs="Times New Roman"/>
          <w:sz w:val="28"/>
          <w:szCs w:val="28"/>
          <w:lang w:val="kk-KZ"/>
        </w:rPr>
        <w:t>Жаңа  жауған  қарды  да  қолдануға  болады.</w:t>
      </w:r>
      <w:r>
        <w:rPr>
          <w:rFonts w:ascii="Times New Roman" w:hAnsi="Times New Roman" w:cs="Times New Roman"/>
          <w:sz w:val="28"/>
          <w:szCs w:val="28"/>
          <w:lang w:val="kk-KZ"/>
        </w:rPr>
        <w:t xml:space="preserve"> </w:t>
      </w:r>
      <w:r w:rsidRPr="00CD46C0">
        <w:rPr>
          <w:rFonts w:ascii="Times New Roman" w:hAnsi="Times New Roman" w:cs="Times New Roman"/>
          <w:sz w:val="28"/>
          <w:szCs w:val="28"/>
          <w:lang w:val="kk-KZ"/>
        </w:rPr>
        <w:t>600  мл  жауын-шашынды (3-еселеп қайталай отыра) су моншасына салынған  буландырғыш табақшада, үздіксіз сұйықтықты құя отыра, буландырады. Жауын суын буландырған соң табақшаға</w:t>
      </w:r>
      <w:r>
        <w:rPr>
          <w:rFonts w:ascii="Times New Roman" w:hAnsi="Times New Roman" w:cs="Times New Roman"/>
          <w:sz w:val="28"/>
          <w:szCs w:val="28"/>
          <w:lang w:val="kk-KZ"/>
        </w:rPr>
        <w:t xml:space="preserve"> </w:t>
      </w:r>
      <w:r w:rsidRPr="00CD46C0">
        <w:rPr>
          <w:rFonts w:ascii="Times New Roman" w:hAnsi="Times New Roman" w:cs="Times New Roman"/>
          <w:sz w:val="28"/>
          <w:szCs w:val="28"/>
          <w:lang w:val="kk-KZ"/>
        </w:rPr>
        <w:t>дистильденген суды тамшылатып, шыны таяқшамен тұнбаны араластыра отырып, барлығын сынауыққа құяды.  Судың жаңа тамшысымен (3 рет) табақшаны толық тазартады.</w:t>
      </w:r>
      <w:r>
        <w:rPr>
          <w:rFonts w:ascii="Times New Roman" w:hAnsi="Times New Roman" w:cs="Times New Roman"/>
          <w:sz w:val="28"/>
          <w:szCs w:val="28"/>
          <w:lang w:val="kk-KZ"/>
        </w:rPr>
        <w:t xml:space="preserve"> </w:t>
      </w:r>
      <w:r w:rsidRPr="00CD46C0">
        <w:rPr>
          <w:rFonts w:ascii="Times New Roman" w:hAnsi="Times New Roman" w:cs="Times New Roman"/>
          <w:sz w:val="28"/>
          <w:szCs w:val="28"/>
          <w:lang w:val="kk-KZ"/>
        </w:rPr>
        <w:t>Сынауықтағы сұйықтықтың көлемі 6 мл болуы тиіс. (концентрациясы 100 есе көбейеді.)</w:t>
      </w:r>
    </w:p>
    <w:p w:rsidR="00F74A4D" w:rsidRPr="00CD46C0" w:rsidRDefault="00F74A4D" w:rsidP="00F74A4D">
      <w:pPr>
        <w:spacing w:after="0" w:line="240" w:lineRule="auto"/>
        <w:jc w:val="both"/>
        <w:rPr>
          <w:rFonts w:ascii="Times New Roman" w:hAnsi="Times New Roman" w:cs="Times New Roman"/>
          <w:sz w:val="28"/>
          <w:szCs w:val="28"/>
          <w:lang w:val="kk-KZ"/>
        </w:rPr>
      </w:pPr>
      <w:r w:rsidRPr="00CD46C0">
        <w:rPr>
          <w:rFonts w:ascii="Times New Roman" w:hAnsi="Times New Roman" w:cs="Times New Roman"/>
          <w:sz w:val="28"/>
          <w:szCs w:val="28"/>
          <w:lang w:val="kk-KZ"/>
        </w:rPr>
        <w:t xml:space="preserve">         А. Жауын-шашынның рН ортасын анықтау.</w:t>
      </w:r>
    </w:p>
    <w:p w:rsidR="00F74A4D" w:rsidRPr="00CD46C0" w:rsidRDefault="00F74A4D" w:rsidP="00F74A4D">
      <w:pPr>
        <w:spacing w:after="0" w:line="240" w:lineRule="auto"/>
        <w:ind w:firstLine="567"/>
        <w:jc w:val="both"/>
        <w:rPr>
          <w:rFonts w:ascii="Times New Roman" w:hAnsi="Times New Roman" w:cs="Times New Roman"/>
          <w:sz w:val="28"/>
          <w:szCs w:val="28"/>
          <w:lang w:val="kk-KZ"/>
        </w:rPr>
      </w:pPr>
      <w:r w:rsidRPr="00CD46C0">
        <w:rPr>
          <w:rFonts w:ascii="Times New Roman" w:hAnsi="Times New Roman" w:cs="Times New Roman"/>
          <w:sz w:val="28"/>
          <w:szCs w:val="28"/>
          <w:lang w:val="kk-KZ"/>
        </w:rPr>
        <w:t xml:space="preserve">Ол  үшін  сынауықтағы  сұйықтықтың  1 мл-ін  пайдаланады.  рН  ортасын индикатор қағазын сұйықтыққа батыра отырып және өзгерген түсті индикатор қағазының сыртындағы шкаламен салыстыра отырып анықтайды. </w:t>
      </w:r>
    </w:p>
    <w:p w:rsidR="00F74A4D" w:rsidRPr="00CD46C0" w:rsidRDefault="00F74A4D" w:rsidP="00F74A4D">
      <w:pPr>
        <w:spacing w:after="0" w:line="240" w:lineRule="auto"/>
        <w:jc w:val="both"/>
        <w:rPr>
          <w:rFonts w:ascii="Times New Roman" w:hAnsi="Times New Roman" w:cs="Times New Roman"/>
          <w:sz w:val="28"/>
          <w:szCs w:val="28"/>
          <w:lang w:val="kk-KZ"/>
        </w:rPr>
      </w:pPr>
      <w:r w:rsidRPr="00CD46C0">
        <w:rPr>
          <w:rFonts w:ascii="Times New Roman" w:hAnsi="Times New Roman" w:cs="Times New Roman"/>
          <w:sz w:val="28"/>
          <w:szCs w:val="28"/>
          <w:lang w:val="kk-KZ"/>
        </w:rPr>
        <w:t>Жауын-шашынның төмендегідей рН градациясы ( сатылануы) қабылданады:</w:t>
      </w:r>
    </w:p>
    <w:p w:rsidR="00F74A4D" w:rsidRPr="00CD46C0" w:rsidRDefault="00F74A4D" w:rsidP="00F74A4D">
      <w:pPr>
        <w:spacing w:after="0" w:line="240" w:lineRule="auto"/>
        <w:jc w:val="both"/>
        <w:rPr>
          <w:rFonts w:ascii="Times New Roman" w:hAnsi="Times New Roman" w:cs="Times New Roman"/>
          <w:sz w:val="28"/>
          <w:szCs w:val="28"/>
          <w:lang w:val="kk-KZ"/>
        </w:rPr>
      </w:pPr>
      <w:r w:rsidRPr="00CD46C0">
        <w:rPr>
          <w:rFonts w:ascii="Times New Roman" w:hAnsi="Times New Roman" w:cs="Times New Roman"/>
          <w:sz w:val="28"/>
          <w:szCs w:val="28"/>
          <w:lang w:val="kk-KZ"/>
        </w:rPr>
        <w:t>өте қышқыл (3-4), қышқыл  (4-5), әлсіз  қышқыл (5-6), бейтарап (6-7), әлсіз</w:t>
      </w:r>
    </w:p>
    <w:p w:rsidR="00F74A4D" w:rsidRPr="00CD46C0" w:rsidRDefault="00F74A4D" w:rsidP="00F74A4D">
      <w:pPr>
        <w:spacing w:after="0" w:line="240" w:lineRule="auto"/>
        <w:jc w:val="both"/>
        <w:rPr>
          <w:rFonts w:ascii="Times New Roman" w:hAnsi="Times New Roman" w:cs="Times New Roman"/>
          <w:sz w:val="28"/>
          <w:szCs w:val="28"/>
          <w:lang w:val="kk-KZ"/>
        </w:rPr>
      </w:pPr>
      <w:r w:rsidRPr="00CD46C0">
        <w:rPr>
          <w:rFonts w:ascii="Times New Roman" w:hAnsi="Times New Roman" w:cs="Times New Roman"/>
          <w:sz w:val="28"/>
          <w:szCs w:val="28"/>
          <w:lang w:val="kk-KZ"/>
        </w:rPr>
        <w:t>сілтілі (7-8), сілтілі (8-9), күшті сілтілі (9-10).</w:t>
      </w:r>
      <w:r w:rsidRPr="00CD46C0">
        <w:rPr>
          <w:rFonts w:ascii="Times New Roman" w:hAnsi="Times New Roman" w:cs="Times New Roman"/>
          <w:sz w:val="28"/>
          <w:szCs w:val="28"/>
          <w:lang w:val="kk-KZ"/>
        </w:rPr>
        <w:cr/>
      </w:r>
      <w:r>
        <w:rPr>
          <w:rFonts w:ascii="Times New Roman" w:hAnsi="Times New Roman" w:cs="Times New Roman"/>
          <w:sz w:val="28"/>
          <w:szCs w:val="28"/>
          <w:lang w:val="kk-KZ"/>
        </w:rPr>
        <w:t xml:space="preserve">         </w:t>
      </w:r>
      <w:r w:rsidRPr="00CD46C0">
        <w:rPr>
          <w:rFonts w:ascii="Times New Roman" w:hAnsi="Times New Roman" w:cs="Times New Roman"/>
          <w:sz w:val="28"/>
          <w:szCs w:val="28"/>
          <w:lang w:val="kk-KZ"/>
        </w:rPr>
        <w:t>Б. Жауын-шашынның улылығын анықтау.</w:t>
      </w:r>
    </w:p>
    <w:p w:rsidR="00F74A4D" w:rsidRPr="00CD46C0" w:rsidRDefault="00F74A4D" w:rsidP="00F74A4D">
      <w:pPr>
        <w:spacing w:after="0" w:line="240" w:lineRule="auto"/>
        <w:ind w:firstLine="567"/>
        <w:jc w:val="both"/>
        <w:rPr>
          <w:rFonts w:ascii="Times New Roman" w:hAnsi="Times New Roman" w:cs="Times New Roman"/>
          <w:sz w:val="28"/>
          <w:szCs w:val="28"/>
          <w:lang w:val="kk-KZ"/>
        </w:rPr>
      </w:pPr>
      <w:r w:rsidRPr="00CD46C0">
        <w:rPr>
          <w:rFonts w:ascii="Times New Roman" w:hAnsi="Times New Roman" w:cs="Times New Roman"/>
          <w:sz w:val="28"/>
          <w:szCs w:val="28"/>
          <w:lang w:val="kk-KZ"/>
        </w:rPr>
        <w:t>Жауын-шашынның  концентрленген  сұйықтығы  (5мл  шамасында)  оның улылығын анықтау  үшін  қолданылады.  Петри  табақшасы (150-2000</w:t>
      </w:r>
      <w:r>
        <w:rPr>
          <w:rFonts w:ascii="Times New Roman" w:hAnsi="Times New Roman" w:cs="Times New Roman"/>
          <w:sz w:val="28"/>
          <w:szCs w:val="28"/>
          <w:lang w:val="kk-KZ"/>
        </w:rPr>
        <w:t>º</w:t>
      </w:r>
      <w:r w:rsidRPr="00CD46C0">
        <w:rPr>
          <w:rFonts w:ascii="Times New Roman" w:hAnsi="Times New Roman" w:cs="Times New Roman"/>
          <w:sz w:val="28"/>
          <w:szCs w:val="28"/>
          <w:lang w:val="kk-KZ"/>
        </w:rPr>
        <w:t>С температурада</w:t>
      </w:r>
      <w:r>
        <w:rPr>
          <w:rFonts w:ascii="Times New Roman" w:hAnsi="Times New Roman" w:cs="Times New Roman"/>
          <w:sz w:val="28"/>
          <w:szCs w:val="28"/>
          <w:lang w:val="kk-KZ"/>
        </w:rPr>
        <w:t xml:space="preserve"> </w:t>
      </w:r>
      <w:r w:rsidRPr="00CD46C0">
        <w:rPr>
          <w:rFonts w:ascii="Times New Roman" w:hAnsi="Times New Roman" w:cs="Times New Roman"/>
          <w:sz w:val="28"/>
          <w:szCs w:val="28"/>
          <w:lang w:val="kk-KZ"/>
        </w:rPr>
        <w:t xml:space="preserve">құрғатқыш жәшікте жүргізуге болады)  зарарсыздындырылады да, оның түбіне дөңгелек сүзгі қағаз  орналастырылады. Оған 5мл  сұйықтық құйылады. </w:t>
      </w:r>
      <w:r>
        <w:rPr>
          <w:rFonts w:ascii="Times New Roman" w:hAnsi="Times New Roman" w:cs="Times New Roman"/>
          <w:sz w:val="28"/>
          <w:szCs w:val="28"/>
          <w:lang w:val="kk-KZ"/>
        </w:rPr>
        <w:t>С</w:t>
      </w:r>
      <w:r w:rsidRPr="00CD46C0">
        <w:rPr>
          <w:rFonts w:ascii="Times New Roman" w:hAnsi="Times New Roman" w:cs="Times New Roman"/>
          <w:sz w:val="28"/>
          <w:szCs w:val="28"/>
          <w:lang w:val="kk-KZ"/>
        </w:rPr>
        <w:t>үзгі қағазға 50 түйір ұсақ тұқым себеді салат, көкнәр, шалқан т.б. Петри табақшасын жауып, +250</w:t>
      </w:r>
      <w:r>
        <w:rPr>
          <w:rFonts w:ascii="Times New Roman" w:hAnsi="Times New Roman" w:cs="Times New Roman"/>
          <w:sz w:val="28"/>
          <w:szCs w:val="28"/>
          <w:lang w:val="kk-KZ"/>
        </w:rPr>
        <w:t>º</w:t>
      </w:r>
      <w:r w:rsidRPr="00CD46C0">
        <w:rPr>
          <w:rFonts w:ascii="Times New Roman" w:hAnsi="Times New Roman" w:cs="Times New Roman"/>
          <w:sz w:val="28"/>
          <w:szCs w:val="28"/>
          <w:lang w:val="kk-KZ"/>
        </w:rPr>
        <w:t xml:space="preserve">С </w:t>
      </w:r>
      <w:r>
        <w:rPr>
          <w:rFonts w:ascii="Times New Roman" w:hAnsi="Times New Roman" w:cs="Times New Roman"/>
          <w:sz w:val="28"/>
          <w:szCs w:val="28"/>
          <w:lang w:val="kk-KZ"/>
        </w:rPr>
        <w:t>÷</w:t>
      </w:r>
      <w:r w:rsidRPr="00CD46C0">
        <w:rPr>
          <w:rFonts w:ascii="Times New Roman" w:hAnsi="Times New Roman" w:cs="Times New Roman"/>
          <w:sz w:val="28"/>
          <w:szCs w:val="28"/>
          <w:lang w:val="kk-KZ"/>
        </w:rPr>
        <w:t xml:space="preserve"> +260</w:t>
      </w:r>
      <w:r>
        <w:rPr>
          <w:rFonts w:ascii="Times New Roman" w:hAnsi="Times New Roman" w:cs="Times New Roman"/>
          <w:sz w:val="28"/>
          <w:szCs w:val="28"/>
          <w:lang w:val="kk-KZ"/>
        </w:rPr>
        <w:t>º</w:t>
      </w:r>
      <w:r w:rsidRPr="00CD46C0">
        <w:rPr>
          <w:rFonts w:ascii="Times New Roman" w:hAnsi="Times New Roman" w:cs="Times New Roman"/>
          <w:sz w:val="28"/>
          <w:szCs w:val="28"/>
          <w:lang w:val="kk-KZ"/>
        </w:rPr>
        <w:t>С  температурада  термостатқа орналастырады. Бақылау - сол  тұқымдар  бар табақша,  тек сүзгі  5мл дистильденген  сумен ылғалданған.  Бақылаудағы тұқым өскеннен кейін 50%-ына есептеу жүргізіледі.  Тәжірибелік  нұсқадағы  өсімі  бойынша берілгендер,</w:t>
      </w:r>
      <w:r>
        <w:rPr>
          <w:rFonts w:ascii="Times New Roman" w:hAnsi="Times New Roman" w:cs="Times New Roman"/>
          <w:sz w:val="28"/>
          <w:szCs w:val="28"/>
          <w:lang w:val="kk-KZ"/>
        </w:rPr>
        <w:t xml:space="preserve"> </w:t>
      </w:r>
      <w:r w:rsidRPr="00CD46C0">
        <w:rPr>
          <w:rFonts w:ascii="Times New Roman" w:hAnsi="Times New Roman" w:cs="Times New Roman"/>
          <w:sz w:val="28"/>
          <w:szCs w:val="28"/>
          <w:lang w:val="kk-KZ"/>
        </w:rPr>
        <w:t>100%-деп  қабылданған  бақылауға пайызбен өрнектеледі. Төмендегі градациялар (сатылану) қолданылады: 100%- улылығы жоқ, 80-90%-өте әлсіз, 60-80%-әлсіз,  40-60%-орташа,  20-40%  улылығы  жоғары,  0-20%  улылығы  өте жоғары.</w:t>
      </w:r>
    </w:p>
    <w:p w:rsidR="00F74A4D" w:rsidRPr="00CD46C0" w:rsidRDefault="00F74A4D" w:rsidP="00F74A4D">
      <w:pPr>
        <w:spacing w:after="0" w:line="240" w:lineRule="auto"/>
        <w:ind w:firstLine="567"/>
        <w:jc w:val="both"/>
        <w:rPr>
          <w:rFonts w:ascii="Times New Roman" w:hAnsi="Times New Roman" w:cs="Times New Roman"/>
          <w:sz w:val="28"/>
          <w:szCs w:val="28"/>
          <w:lang w:val="kk-KZ"/>
        </w:rPr>
      </w:pPr>
      <w:r w:rsidRPr="00CD46C0">
        <w:rPr>
          <w:rFonts w:ascii="Times New Roman" w:hAnsi="Times New Roman" w:cs="Times New Roman"/>
          <w:sz w:val="28"/>
          <w:szCs w:val="28"/>
          <w:lang w:val="kk-KZ"/>
        </w:rPr>
        <w:t xml:space="preserve">Қаланың  экологиялық  жағдайын  анықтау  үшін,  бірнеше  аймақтардан </w:t>
      </w:r>
    </w:p>
    <w:p w:rsidR="00F74A4D" w:rsidRPr="00CD46C0" w:rsidRDefault="00F74A4D" w:rsidP="00F74A4D">
      <w:pPr>
        <w:spacing w:after="0" w:line="240" w:lineRule="auto"/>
        <w:jc w:val="both"/>
        <w:rPr>
          <w:rFonts w:ascii="Times New Roman" w:hAnsi="Times New Roman" w:cs="Times New Roman"/>
          <w:sz w:val="28"/>
          <w:szCs w:val="28"/>
          <w:lang w:val="kk-KZ"/>
        </w:rPr>
      </w:pPr>
      <w:r w:rsidRPr="00CD46C0">
        <w:rPr>
          <w:rFonts w:ascii="Times New Roman" w:hAnsi="Times New Roman" w:cs="Times New Roman"/>
          <w:sz w:val="28"/>
          <w:szCs w:val="28"/>
          <w:lang w:val="kk-KZ"/>
        </w:rPr>
        <w:t xml:space="preserve">жауын-шашынның үлгісін алуға болады, мысалы: қаладағы өндіріс орындары </w:t>
      </w:r>
    </w:p>
    <w:p w:rsidR="00F74A4D" w:rsidRDefault="00F74A4D" w:rsidP="00F74A4D">
      <w:pPr>
        <w:spacing w:after="0" w:line="240" w:lineRule="auto"/>
        <w:jc w:val="both"/>
        <w:rPr>
          <w:rFonts w:ascii="Times New Roman" w:hAnsi="Times New Roman" w:cs="Times New Roman"/>
          <w:sz w:val="28"/>
          <w:szCs w:val="28"/>
          <w:lang w:val="kk-KZ"/>
        </w:rPr>
      </w:pPr>
      <w:r w:rsidRPr="00CD46C0">
        <w:rPr>
          <w:rFonts w:ascii="Times New Roman" w:hAnsi="Times New Roman" w:cs="Times New Roman"/>
          <w:sz w:val="28"/>
          <w:szCs w:val="28"/>
          <w:lang w:val="kk-KZ"/>
        </w:rPr>
        <w:t>орналасқан аудан, қаланың орталық көшелерінің маңы, салыстырмалы таза шет аудандардан. Алынған нәтижелерді салыстыру үшін келесі кесте түрінде жазуға болады.</w:t>
      </w:r>
    </w:p>
    <w:p w:rsidR="00F74A4D" w:rsidRDefault="00F74A4D" w:rsidP="00F74A4D">
      <w:pPr>
        <w:spacing w:after="0" w:line="240" w:lineRule="auto"/>
        <w:jc w:val="both"/>
        <w:rPr>
          <w:rFonts w:ascii="Times New Roman" w:hAnsi="Times New Roman" w:cs="Times New Roman"/>
          <w:sz w:val="28"/>
          <w:szCs w:val="28"/>
          <w:lang w:val="kk-KZ"/>
        </w:rPr>
      </w:pPr>
    </w:p>
    <w:tbl>
      <w:tblPr>
        <w:tblStyle w:val="ab"/>
        <w:tblW w:w="0" w:type="auto"/>
        <w:tblInd w:w="108" w:type="dxa"/>
        <w:tblLook w:val="04A0"/>
      </w:tblPr>
      <w:tblGrid>
        <w:gridCol w:w="709"/>
        <w:gridCol w:w="3686"/>
        <w:gridCol w:w="2551"/>
        <w:gridCol w:w="2517"/>
      </w:tblGrid>
      <w:tr w:rsidR="00F74A4D" w:rsidTr="00766555">
        <w:trPr>
          <w:trHeight w:val="677"/>
        </w:trPr>
        <w:tc>
          <w:tcPr>
            <w:tcW w:w="709" w:type="dxa"/>
          </w:tcPr>
          <w:p w:rsidR="00F74A4D" w:rsidRDefault="00F74A4D" w:rsidP="00766555">
            <w:pPr>
              <w:jc w:val="center"/>
              <w:rPr>
                <w:rFonts w:ascii="Times New Roman" w:hAnsi="Times New Roman" w:cs="Times New Roman"/>
                <w:sz w:val="28"/>
                <w:szCs w:val="28"/>
                <w:lang w:val="kk-KZ"/>
              </w:rPr>
            </w:pPr>
            <w:r w:rsidRPr="00CD46C0">
              <w:rPr>
                <w:rFonts w:ascii="Times New Roman" w:hAnsi="Times New Roman" w:cs="Times New Roman"/>
                <w:sz w:val="28"/>
                <w:szCs w:val="28"/>
                <w:lang w:val="kk-KZ"/>
              </w:rPr>
              <w:t>№</w:t>
            </w:r>
          </w:p>
        </w:tc>
        <w:tc>
          <w:tcPr>
            <w:tcW w:w="3686" w:type="dxa"/>
          </w:tcPr>
          <w:p w:rsidR="00F74A4D" w:rsidRPr="00CD46C0" w:rsidRDefault="00F74A4D" w:rsidP="00766555">
            <w:pPr>
              <w:jc w:val="center"/>
              <w:rPr>
                <w:rFonts w:ascii="Times New Roman" w:hAnsi="Times New Roman" w:cs="Times New Roman"/>
                <w:sz w:val="28"/>
                <w:szCs w:val="28"/>
                <w:lang w:val="kk-KZ"/>
              </w:rPr>
            </w:pPr>
            <w:r w:rsidRPr="00CD46C0">
              <w:rPr>
                <w:rFonts w:ascii="Times New Roman" w:hAnsi="Times New Roman" w:cs="Times New Roman"/>
                <w:sz w:val="28"/>
                <w:szCs w:val="28"/>
                <w:lang w:val="kk-KZ"/>
              </w:rPr>
              <w:t>Жаңбыр  үлгісі</w:t>
            </w:r>
          </w:p>
          <w:p w:rsidR="00F74A4D" w:rsidRDefault="00F74A4D" w:rsidP="00766555">
            <w:pPr>
              <w:jc w:val="center"/>
              <w:rPr>
                <w:rFonts w:ascii="Times New Roman" w:hAnsi="Times New Roman" w:cs="Times New Roman"/>
                <w:sz w:val="28"/>
                <w:szCs w:val="28"/>
                <w:lang w:val="kk-KZ"/>
              </w:rPr>
            </w:pPr>
            <w:r w:rsidRPr="00CD46C0">
              <w:rPr>
                <w:rFonts w:ascii="Times New Roman" w:hAnsi="Times New Roman" w:cs="Times New Roman"/>
                <w:sz w:val="28"/>
                <w:szCs w:val="28"/>
                <w:lang w:val="kk-KZ"/>
              </w:rPr>
              <w:t>алынған аудан</w:t>
            </w:r>
          </w:p>
        </w:tc>
        <w:tc>
          <w:tcPr>
            <w:tcW w:w="2551" w:type="dxa"/>
          </w:tcPr>
          <w:p w:rsidR="00F74A4D" w:rsidRPr="00CD46C0" w:rsidRDefault="00F74A4D" w:rsidP="00766555">
            <w:pPr>
              <w:jc w:val="center"/>
              <w:rPr>
                <w:rFonts w:ascii="Times New Roman" w:hAnsi="Times New Roman" w:cs="Times New Roman"/>
                <w:sz w:val="28"/>
                <w:szCs w:val="28"/>
                <w:lang w:val="kk-KZ"/>
              </w:rPr>
            </w:pPr>
            <w:r w:rsidRPr="00CD46C0">
              <w:rPr>
                <w:rFonts w:ascii="Times New Roman" w:hAnsi="Times New Roman" w:cs="Times New Roman"/>
                <w:sz w:val="28"/>
                <w:szCs w:val="28"/>
                <w:lang w:val="kk-KZ"/>
              </w:rPr>
              <w:t>Жаңбыр  суының</w:t>
            </w:r>
          </w:p>
          <w:p w:rsidR="00F74A4D" w:rsidRDefault="00F74A4D" w:rsidP="00766555">
            <w:pPr>
              <w:jc w:val="center"/>
              <w:rPr>
                <w:rFonts w:ascii="Times New Roman" w:hAnsi="Times New Roman" w:cs="Times New Roman"/>
                <w:sz w:val="28"/>
                <w:szCs w:val="28"/>
                <w:lang w:val="kk-KZ"/>
              </w:rPr>
            </w:pPr>
            <w:r w:rsidRPr="00CD46C0">
              <w:rPr>
                <w:rFonts w:ascii="Times New Roman" w:hAnsi="Times New Roman" w:cs="Times New Roman"/>
                <w:sz w:val="28"/>
                <w:szCs w:val="28"/>
                <w:lang w:val="kk-KZ"/>
              </w:rPr>
              <w:t>қышқылдығы, рН</w:t>
            </w:r>
          </w:p>
        </w:tc>
        <w:tc>
          <w:tcPr>
            <w:tcW w:w="2517" w:type="dxa"/>
          </w:tcPr>
          <w:p w:rsidR="00F74A4D" w:rsidRPr="00CD46C0" w:rsidRDefault="00F74A4D" w:rsidP="00766555">
            <w:pPr>
              <w:jc w:val="center"/>
              <w:rPr>
                <w:rFonts w:ascii="Times New Roman" w:hAnsi="Times New Roman" w:cs="Times New Roman"/>
                <w:sz w:val="28"/>
                <w:szCs w:val="28"/>
                <w:lang w:val="kk-KZ"/>
              </w:rPr>
            </w:pPr>
            <w:r w:rsidRPr="00CD46C0">
              <w:rPr>
                <w:rFonts w:ascii="Times New Roman" w:hAnsi="Times New Roman" w:cs="Times New Roman"/>
                <w:sz w:val="28"/>
                <w:szCs w:val="28"/>
                <w:lang w:val="kk-KZ"/>
              </w:rPr>
              <w:t>Жаңбыр  суының</w:t>
            </w:r>
          </w:p>
          <w:p w:rsidR="00F74A4D" w:rsidRDefault="00F74A4D" w:rsidP="00766555">
            <w:pPr>
              <w:jc w:val="center"/>
              <w:rPr>
                <w:rFonts w:ascii="Times New Roman" w:hAnsi="Times New Roman" w:cs="Times New Roman"/>
                <w:sz w:val="28"/>
                <w:szCs w:val="28"/>
                <w:lang w:val="kk-KZ"/>
              </w:rPr>
            </w:pPr>
            <w:r w:rsidRPr="00CD46C0">
              <w:rPr>
                <w:rFonts w:ascii="Times New Roman" w:hAnsi="Times New Roman" w:cs="Times New Roman"/>
                <w:sz w:val="28"/>
                <w:szCs w:val="28"/>
                <w:lang w:val="kk-KZ"/>
              </w:rPr>
              <w:t>улылығы, %</w:t>
            </w:r>
          </w:p>
        </w:tc>
      </w:tr>
      <w:tr w:rsidR="00F74A4D" w:rsidTr="00766555">
        <w:tc>
          <w:tcPr>
            <w:tcW w:w="709"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1</w:t>
            </w:r>
          </w:p>
        </w:tc>
        <w:tc>
          <w:tcPr>
            <w:tcW w:w="3686" w:type="dxa"/>
          </w:tcPr>
          <w:p w:rsidR="00F74A4D" w:rsidRDefault="00F74A4D" w:rsidP="00766555">
            <w:pPr>
              <w:jc w:val="both"/>
              <w:rPr>
                <w:rFonts w:ascii="Times New Roman" w:hAnsi="Times New Roman" w:cs="Times New Roman"/>
                <w:sz w:val="28"/>
                <w:szCs w:val="28"/>
                <w:lang w:val="kk-KZ"/>
              </w:rPr>
            </w:pPr>
            <w:r w:rsidRPr="00CD46C0">
              <w:rPr>
                <w:rFonts w:ascii="Times New Roman" w:hAnsi="Times New Roman" w:cs="Times New Roman"/>
                <w:sz w:val="28"/>
                <w:szCs w:val="28"/>
                <w:lang w:val="kk-KZ"/>
              </w:rPr>
              <w:t>Өндірістік аудан</w:t>
            </w:r>
          </w:p>
        </w:tc>
        <w:tc>
          <w:tcPr>
            <w:tcW w:w="2551" w:type="dxa"/>
          </w:tcPr>
          <w:p w:rsidR="00F74A4D" w:rsidRDefault="00F74A4D" w:rsidP="00766555">
            <w:pPr>
              <w:jc w:val="both"/>
              <w:rPr>
                <w:rFonts w:ascii="Times New Roman" w:hAnsi="Times New Roman" w:cs="Times New Roman"/>
                <w:sz w:val="28"/>
                <w:szCs w:val="28"/>
                <w:lang w:val="kk-KZ"/>
              </w:rPr>
            </w:pPr>
          </w:p>
        </w:tc>
        <w:tc>
          <w:tcPr>
            <w:tcW w:w="2517" w:type="dxa"/>
          </w:tcPr>
          <w:p w:rsidR="00F74A4D" w:rsidRDefault="00F74A4D" w:rsidP="00766555">
            <w:pPr>
              <w:jc w:val="both"/>
              <w:rPr>
                <w:rFonts w:ascii="Times New Roman" w:hAnsi="Times New Roman" w:cs="Times New Roman"/>
                <w:sz w:val="28"/>
                <w:szCs w:val="28"/>
                <w:lang w:val="kk-KZ"/>
              </w:rPr>
            </w:pPr>
          </w:p>
        </w:tc>
      </w:tr>
      <w:tr w:rsidR="00F74A4D" w:rsidTr="00766555">
        <w:tc>
          <w:tcPr>
            <w:tcW w:w="709"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2</w:t>
            </w:r>
          </w:p>
        </w:tc>
        <w:tc>
          <w:tcPr>
            <w:tcW w:w="3686" w:type="dxa"/>
          </w:tcPr>
          <w:p w:rsidR="00F74A4D" w:rsidRDefault="00F74A4D" w:rsidP="00766555">
            <w:pPr>
              <w:jc w:val="both"/>
              <w:rPr>
                <w:rFonts w:ascii="Times New Roman" w:hAnsi="Times New Roman" w:cs="Times New Roman"/>
                <w:sz w:val="28"/>
                <w:szCs w:val="28"/>
                <w:lang w:val="kk-KZ"/>
              </w:rPr>
            </w:pPr>
            <w:r w:rsidRPr="00CD46C0">
              <w:rPr>
                <w:rFonts w:ascii="Times New Roman" w:hAnsi="Times New Roman" w:cs="Times New Roman"/>
                <w:sz w:val="28"/>
                <w:szCs w:val="28"/>
                <w:lang w:val="kk-KZ"/>
              </w:rPr>
              <w:t>Орталық  көшелер маңы</w:t>
            </w:r>
          </w:p>
        </w:tc>
        <w:tc>
          <w:tcPr>
            <w:tcW w:w="2551" w:type="dxa"/>
          </w:tcPr>
          <w:p w:rsidR="00F74A4D" w:rsidRDefault="00F74A4D" w:rsidP="00766555">
            <w:pPr>
              <w:jc w:val="both"/>
              <w:rPr>
                <w:rFonts w:ascii="Times New Roman" w:hAnsi="Times New Roman" w:cs="Times New Roman"/>
                <w:sz w:val="28"/>
                <w:szCs w:val="28"/>
                <w:lang w:val="kk-KZ"/>
              </w:rPr>
            </w:pPr>
          </w:p>
        </w:tc>
        <w:tc>
          <w:tcPr>
            <w:tcW w:w="2517" w:type="dxa"/>
          </w:tcPr>
          <w:p w:rsidR="00F74A4D" w:rsidRDefault="00F74A4D" w:rsidP="00766555">
            <w:pPr>
              <w:jc w:val="both"/>
              <w:rPr>
                <w:rFonts w:ascii="Times New Roman" w:hAnsi="Times New Roman" w:cs="Times New Roman"/>
                <w:sz w:val="28"/>
                <w:szCs w:val="28"/>
                <w:lang w:val="kk-KZ"/>
              </w:rPr>
            </w:pPr>
          </w:p>
        </w:tc>
      </w:tr>
      <w:tr w:rsidR="00F74A4D" w:rsidTr="00766555">
        <w:tc>
          <w:tcPr>
            <w:tcW w:w="709"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3</w:t>
            </w:r>
          </w:p>
        </w:tc>
        <w:tc>
          <w:tcPr>
            <w:tcW w:w="3686" w:type="dxa"/>
          </w:tcPr>
          <w:p w:rsidR="00F74A4D" w:rsidRDefault="00F74A4D" w:rsidP="00766555">
            <w:pPr>
              <w:jc w:val="both"/>
              <w:rPr>
                <w:rFonts w:ascii="Times New Roman" w:hAnsi="Times New Roman" w:cs="Times New Roman"/>
                <w:sz w:val="28"/>
                <w:szCs w:val="28"/>
                <w:lang w:val="kk-KZ"/>
              </w:rPr>
            </w:pPr>
            <w:r w:rsidRPr="00CD46C0">
              <w:rPr>
                <w:rFonts w:ascii="Times New Roman" w:hAnsi="Times New Roman" w:cs="Times New Roman"/>
                <w:sz w:val="28"/>
                <w:szCs w:val="28"/>
                <w:lang w:val="kk-KZ"/>
              </w:rPr>
              <w:t>Шеттегі таза аудандар</w:t>
            </w:r>
          </w:p>
        </w:tc>
        <w:tc>
          <w:tcPr>
            <w:tcW w:w="2551" w:type="dxa"/>
          </w:tcPr>
          <w:p w:rsidR="00F74A4D" w:rsidRDefault="00F74A4D" w:rsidP="00766555">
            <w:pPr>
              <w:jc w:val="both"/>
              <w:rPr>
                <w:rFonts w:ascii="Times New Roman" w:hAnsi="Times New Roman" w:cs="Times New Roman"/>
                <w:sz w:val="28"/>
                <w:szCs w:val="28"/>
                <w:lang w:val="kk-KZ"/>
              </w:rPr>
            </w:pPr>
          </w:p>
        </w:tc>
        <w:tc>
          <w:tcPr>
            <w:tcW w:w="2517" w:type="dxa"/>
          </w:tcPr>
          <w:p w:rsidR="00F74A4D" w:rsidRDefault="00F74A4D" w:rsidP="00766555">
            <w:pPr>
              <w:jc w:val="both"/>
              <w:rPr>
                <w:rFonts w:ascii="Times New Roman" w:hAnsi="Times New Roman" w:cs="Times New Roman"/>
                <w:sz w:val="28"/>
                <w:szCs w:val="28"/>
                <w:lang w:val="kk-KZ"/>
              </w:rPr>
            </w:pPr>
          </w:p>
        </w:tc>
      </w:tr>
    </w:tbl>
    <w:p w:rsidR="00F74A4D" w:rsidRDefault="00F74A4D" w:rsidP="00F74A4D">
      <w:pPr>
        <w:spacing w:after="0" w:line="240" w:lineRule="auto"/>
        <w:jc w:val="both"/>
        <w:rPr>
          <w:rFonts w:ascii="Times New Roman" w:hAnsi="Times New Roman" w:cs="Times New Roman"/>
          <w:sz w:val="28"/>
          <w:szCs w:val="28"/>
          <w:lang w:val="kk-KZ"/>
        </w:rPr>
      </w:pPr>
    </w:p>
    <w:p w:rsidR="00F74A4D" w:rsidRDefault="00F74A4D" w:rsidP="00F74A4D">
      <w:pPr>
        <w:spacing w:after="0" w:line="240" w:lineRule="auto"/>
        <w:jc w:val="both"/>
        <w:rPr>
          <w:rFonts w:ascii="Times New Roman" w:hAnsi="Times New Roman" w:cs="Times New Roman"/>
          <w:sz w:val="28"/>
          <w:szCs w:val="28"/>
          <w:lang w:val="kk-KZ"/>
        </w:rPr>
      </w:pPr>
    </w:p>
    <w:p w:rsidR="00BA39E1" w:rsidRDefault="00BA39E1" w:rsidP="00F74A4D">
      <w:pPr>
        <w:spacing w:after="0" w:line="240" w:lineRule="auto"/>
        <w:jc w:val="both"/>
        <w:rPr>
          <w:rFonts w:ascii="Times New Roman" w:hAnsi="Times New Roman" w:cs="Times New Roman"/>
          <w:sz w:val="28"/>
          <w:szCs w:val="28"/>
          <w:lang w:val="en-US"/>
        </w:rPr>
      </w:pPr>
    </w:p>
    <w:p w:rsidR="00F74A4D" w:rsidRPr="000A7CF4"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lastRenderedPageBreak/>
        <w:t>Бақылау сұрақтары:</w:t>
      </w:r>
    </w:p>
    <w:p w:rsidR="00F74A4D" w:rsidRPr="000A7CF4"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1. Қышқыл жаңбырлардың түзілу себептері қандай?</w:t>
      </w:r>
    </w:p>
    <w:p w:rsidR="00F74A4D" w:rsidRPr="000A7CF4"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2. Қышқыл жаңбырлардың қоршаған ортаға әсері қандай?</w:t>
      </w:r>
    </w:p>
    <w:p w:rsidR="00F74A4D" w:rsidRPr="000A7CF4"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3. Алғашқы қышқыл жаңбырлар қай елде байқалған?</w:t>
      </w:r>
    </w:p>
    <w:p w:rsidR="00F74A4D"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4. Ауыл шаруашылығына қышқыл жаңбырлар қалай әсер етеді?</w:t>
      </w:r>
      <w:r w:rsidRPr="000A7CF4">
        <w:rPr>
          <w:rFonts w:ascii="Times New Roman" w:hAnsi="Times New Roman" w:cs="Times New Roman"/>
          <w:sz w:val="28"/>
          <w:szCs w:val="28"/>
          <w:lang w:val="kk-KZ"/>
        </w:rPr>
        <w:cr/>
      </w:r>
    </w:p>
    <w:p w:rsidR="00F74A4D" w:rsidRDefault="00F74A4D" w:rsidP="00F74A4D">
      <w:pPr>
        <w:spacing w:after="0" w:line="240" w:lineRule="auto"/>
        <w:ind w:firstLine="567"/>
        <w:rPr>
          <w:rFonts w:ascii="Times New Roman" w:hAnsi="Times New Roman" w:cs="Times New Roman"/>
          <w:b/>
          <w:sz w:val="28"/>
          <w:szCs w:val="28"/>
          <w:lang w:val="kk-KZ"/>
        </w:rPr>
      </w:pPr>
      <w:r w:rsidRPr="000A7CF4">
        <w:rPr>
          <w:rFonts w:ascii="Times New Roman" w:hAnsi="Times New Roman" w:cs="Times New Roman"/>
          <w:b/>
          <w:sz w:val="28"/>
          <w:szCs w:val="28"/>
          <w:lang w:val="kk-KZ"/>
        </w:rPr>
        <w:t>№ 6  Зертханалық жұмыс</w:t>
      </w:r>
    </w:p>
    <w:p w:rsidR="00F74A4D" w:rsidRPr="000A7CF4" w:rsidRDefault="00F74A4D" w:rsidP="00F74A4D">
      <w:pPr>
        <w:spacing w:after="0" w:line="240" w:lineRule="auto"/>
        <w:ind w:firstLine="567"/>
        <w:jc w:val="both"/>
        <w:rPr>
          <w:rFonts w:ascii="Times New Roman" w:hAnsi="Times New Roman" w:cs="Times New Roman"/>
          <w:sz w:val="28"/>
          <w:szCs w:val="28"/>
          <w:lang w:val="kk-KZ"/>
        </w:rPr>
      </w:pPr>
      <w:r w:rsidRPr="001A7A9B">
        <w:rPr>
          <w:rFonts w:ascii="Times New Roman" w:hAnsi="Times New Roman" w:cs="Times New Roman"/>
          <w:b/>
          <w:sz w:val="28"/>
          <w:szCs w:val="28"/>
          <w:lang w:val="kk-KZ"/>
        </w:rPr>
        <w:t>Жұмыстың тақырыбы:</w:t>
      </w:r>
      <w:r w:rsidRPr="000A7CF4">
        <w:rPr>
          <w:rFonts w:ascii="Times New Roman" w:hAnsi="Times New Roman" w:cs="Times New Roman"/>
          <w:sz w:val="28"/>
          <w:szCs w:val="28"/>
          <w:lang w:val="kk-KZ"/>
        </w:rPr>
        <w:t xml:space="preserve"> Су сапасының мониторингі</w:t>
      </w:r>
    </w:p>
    <w:p w:rsidR="00F74A4D" w:rsidRPr="000A7CF4" w:rsidRDefault="00F74A4D" w:rsidP="00F74A4D">
      <w:pPr>
        <w:spacing w:after="0" w:line="240" w:lineRule="auto"/>
        <w:ind w:firstLine="567"/>
        <w:jc w:val="both"/>
        <w:rPr>
          <w:rFonts w:ascii="Times New Roman" w:hAnsi="Times New Roman" w:cs="Times New Roman"/>
          <w:sz w:val="28"/>
          <w:szCs w:val="28"/>
          <w:lang w:val="kk-KZ"/>
        </w:rPr>
      </w:pPr>
      <w:r w:rsidRPr="001A7A9B">
        <w:rPr>
          <w:rFonts w:ascii="Times New Roman" w:hAnsi="Times New Roman" w:cs="Times New Roman"/>
          <w:b/>
          <w:sz w:val="28"/>
          <w:szCs w:val="28"/>
          <w:lang w:val="kk-KZ"/>
        </w:rPr>
        <w:t>Жұмыстың  мақсаты</w:t>
      </w:r>
      <w:r w:rsidRPr="000A7CF4">
        <w:rPr>
          <w:rFonts w:ascii="Times New Roman" w:hAnsi="Times New Roman" w:cs="Times New Roman"/>
          <w:sz w:val="28"/>
          <w:szCs w:val="28"/>
          <w:lang w:val="kk-KZ"/>
        </w:rPr>
        <w:t>: шаруашылық  пен  ауыз  су  үшін  қолданылатын  су сапасының  көрсеткіштері,  сулы  ортадағы  шекті  мөлшердегі  концентрация түрлерімен  таныстыру,  судың  органолептикалық  қасиеттерін  анықтау әдістемесін меңгерту</w:t>
      </w:r>
      <w:r>
        <w:rPr>
          <w:rFonts w:ascii="Times New Roman" w:hAnsi="Times New Roman" w:cs="Times New Roman"/>
          <w:sz w:val="28"/>
          <w:szCs w:val="28"/>
          <w:lang w:val="kk-KZ"/>
        </w:rPr>
        <w:t>.</w:t>
      </w:r>
    </w:p>
    <w:p w:rsidR="00F74A4D" w:rsidRPr="000A7CF4" w:rsidRDefault="00F74A4D" w:rsidP="00F74A4D">
      <w:pPr>
        <w:spacing w:after="0" w:line="240" w:lineRule="auto"/>
        <w:ind w:firstLine="567"/>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Құрал-жабдықтар: әр  түлі  көздерден  алынған  су  (өзен-көл,  құдық  суы,  қар суы),  цилиндр;  әріптерінің биіктігі  2  мм, қалыңдығы  0,5  мм  болатын  шрифт; сызғыш; зерттелетін су; Фотоколориметр; 100 мл-лік цилиндр; 1 л-лік колбалар; дистилденген су;</w:t>
      </w:r>
    </w:p>
    <w:p w:rsidR="00F74A4D" w:rsidRPr="000A7CF4"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A7CF4">
        <w:rPr>
          <w:rFonts w:ascii="Times New Roman" w:hAnsi="Times New Roman" w:cs="Times New Roman"/>
          <w:sz w:val="28"/>
          <w:szCs w:val="28"/>
          <w:lang w:val="kk-KZ"/>
        </w:rPr>
        <w:t>Зертханалық жұмыс</w:t>
      </w:r>
      <w:r>
        <w:rPr>
          <w:rFonts w:ascii="Times New Roman" w:hAnsi="Times New Roman" w:cs="Times New Roman"/>
          <w:sz w:val="28"/>
          <w:szCs w:val="28"/>
          <w:lang w:val="kk-KZ"/>
        </w:rPr>
        <w:t xml:space="preserve">: </w:t>
      </w:r>
      <w:r w:rsidRPr="000A7CF4">
        <w:rPr>
          <w:rFonts w:ascii="Times New Roman" w:hAnsi="Times New Roman" w:cs="Times New Roman"/>
          <w:sz w:val="28"/>
          <w:szCs w:val="28"/>
          <w:lang w:val="kk-KZ"/>
        </w:rPr>
        <w:t>Судың органолептикалық көрсеткіштерін анықтау</w:t>
      </w:r>
    </w:p>
    <w:p w:rsidR="00F74A4D" w:rsidRDefault="00F74A4D" w:rsidP="00F74A4D">
      <w:pPr>
        <w:spacing w:after="0" w:line="240" w:lineRule="auto"/>
        <w:jc w:val="both"/>
        <w:rPr>
          <w:rFonts w:ascii="Times New Roman" w:hAnsi="Times New Roman" w:cs="Times New Roman"/>
          <w:sz w:val="28"/>
          <w:szCs w:val="28"/>
          <w:lang w:val="kk-KZ"/>
        </w:rPr>
      </w:pPr>
    </w:p>
    <w:p w:rsidR="00F74A4D" w:rsidRPr="000A7CF4"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 xml:space="preserve">1. Температурасы: Судың үлгісін алу үшін термометрмен (0,10 дәлдікке </w:t>
      </w:r>
    </w:p>
    <w:p w:rsidR="00F74A4D" w:rsidRPr="000A7CF4"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дейін) суда 5 минут ұстап өлшейді.</w:t>
      </w:r>
    </w:p>
    <w:p w:rsidR="00F74A4D" w:rsidRPr="000A7CF4"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 xml:space="preserve">2.  Мөлдірлігі:  Судың  мөлдірлігі  арнайы  шрифт  арқылы  сұйықтың </w:t>
      </w:r>
    </w:p>
    <w:p w:rsidR="00F74A4D" w:rsidRPr="000A7CF4"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сантиметрмен алған биіктігі бойынша анықталады. Ауыз су үшін мөлдірлік 30см-ден кем болмауы керек. Өзен сулары үшін 25см, мөлдірлігі бұл шамадан төмен болса, су ластанған болып саналады. Зерттелетін суды цилиндрге құйып, астына  4см  қашықтықта  шрифт  қояды,  суды  біртіндеп,  шрифт  анық көрінгенше  төге  береді.  Шрифт  анық  көрінгенде  қалған  судың  биіктігін сызғышпен өлшейді.</w:t>
      </w:r>
    </w:p>
    <w:p w:rsidR="00F74A4D" w:rsidRPr="000A7CF4"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 xml:space="preserve">3.  Тұнба:  Бөтелкедегі  жақсылап  араластырылған  суды  30см-лік </w:t>
      </w:r>
    </w:p>
    <w:p w:rsidR="00F74A4D" w:rsidRPr="000A7CF4"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цилиндрге құйып, бірнеше сағатқа тұндырып қояды. Уақыт өткен соң тұнбаның мөлшерін, түсін байқайды. Тұнба көп болса, су ластанған болып саналады.</w:t>
      </w:r>
    </w:p>
    <w:p w:rsidR="00F74A4D" w:rsidRPr="000A7CF4"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4.  Түсі:  Судың  құрамында  гуминді  заттар  көп  болса,  түсі  сарыдан қоңырға дейін өзгереді. Судың түсін градус арқылы анықтайды. Түсі 200 болса, ол су түссіз болып табылады. Ауыз судың түсі 200  аспауы керек.</w:t>
      </w:r>
    </w:p>
    <w:p w:rsidR="00F74A4D" w:rsidRPr="000A7CF4"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№1 Стандартты ерітінді: 0,0875г калий бихроматы, 2г кобальт сульфаты мен 1мл (тығыздығы 1,84  г/мл)  күкірт қышқылын дистилденген суда  ерітіп, 1  л-ге дейін жеткізеді. Ерітіндінің түсі 5000 .</w:t>
      </w:r>
    </w:p>
    <w:p w:rsidR="00F74A4D" w:rsidRPr="000A7CF4"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 xml:space="preserve">№2 ерітінді: 1 мл концентрлі күкірт қышқылына 1 л-ге дейін дистилденген су </w:t>
      </w:r>
    </w:p>
    <w:p w:rsidR="00F74A4D" w:rsidRPr="000A7CF4"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қосады;</w:t>
      </w:r>
    </w:p>
    <w:p w:rsidR="00F74A4D" w:rsidRPr="000A7CF4" w:rsidRDefault="00F74A4D" w:rsidP="00F74A4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A7CF4">
        <w:rPr>
          <w:rFonts w:ascii="Times New Roman" w:hAnsi="Times New Roman" w:cs="Times New Roman"/>
          <w:sz w:val="28"/>
          <w:szCs w:val="28"/>
          <w:lang w:val="kk-KZ"/>
        </w:rPr>
        <w:t>Зерттелетін су.</w:t>
      </w:r>
      <w:r w:rsidRPr="000A7CF4">
        <w:rPr>
          <w:rFonts w:ascii="Times New Roman" w:hAnsi="Times New Roman" w:cs="Times New Roman"/>
          <w:sz w:val="28"/>
          <w:szCs w:val="28"/>
          <w:lang w:val="kk-KZ"/>
        </w:rPr>
        <w:cr/>
        <w:t>Шкала дайындау үшін  №1, №2 ерітінділерді түсті анықтауға арналған хром-</w:t>
      </w:r>
    </w:p>
    <w:p w:rsidR="00F74A4D" w:rsidRPr="000A7CF4" w:rsidRDefault="00F74A4D" w:rsidP="00F74A4D">
      <w:pPr>
        <w:spacing w:after="0" w:line="240" w:lineRule="auto"/>
        <w:rPr>
          <w:rFonts w:ascii="Times New Roman" w:hAnsi="Times New Roman" w:cs="Times New Roman"/>
          <w:sz w:val="28"/>
          <w:szCs w:val="28"/>
          <w:lang w:val="kk-KZ"/>
        </w:rPr>
      </w:pPr>
      <w:r w:rsidRPr="000A7CF4">
        <w:rPr>
          <w:rFonts w:ascii="Times New Roman" w:hAnsi="Times New Roman" w:cs="Times New Roman"/>
          <w:sz w:val="28"/>
          <w:szCs w:val="28"/>
          <w:lang w:val="kk-KZ"/>
        </w:rPr>
        <w:t>кобальт шкаласының кестесі бойынша қосады.</w:t>
      </w:r>
    </w:p>
    <w:p w:rsidR="00F74A4D"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Хром-кобальт шкаласы</w:t>
      </w:r>
    </w:p>
    <w:p w:rsidR="00F74A4D" w:rsidRDefault="00F74A4D" w:rsidP="00F74A4D">
      <w:pPr>
        <w:spacing w:after="0" w:line="240" w:lineRule="auto"/>
        <w:jc w:val="both"/>
        <w:rPr>
          <w:rFonts w:ascii="Times New Roman" w:hAnsi="Times New Roman" w:cs="Times New Roman"/>
          <w:sz w:val="28"/>
          <w:szCs w:val="28"/>
          <w:lang w:val="kk-KZ"/>
        </w:rPr>
      </w:pPr>
    </w:p>
    <w:tbl>
      <w:tblPr>
        <w:tblStyle w:val="ab"/>
        <w:tblW w:w="0" w:type="auto"/>
        <w:tblInd w:w="108" w:type="dxa"/>
        <w:tblLayout w:type="fixed"/>
        <w:tblLook w:val="04A0"/>
      </w:tblPr>
      <w:tblGrid>
        <w:gridCol w:w="2410"/>
        <w:gridCol w:w="641"/>
        <w:gridCol w:w="641"/>
        <w:gridCol w:w="641"/>
        <w:gridCol w:w="641"/>
        <w:gridCol w:w="641"/>
        <w:gridCol w:w="642"/>
        <w:gridCol w:w="641"/>
        <w:gridCol w:w="641"/>
        <w:gridCol w:w="641"/>
        <w:gridCol w:w="641"/>
        <w:gridCol w:w="642"/>
      </w:tblGrid>
      <w:tr w:rsidR="00F74A4D" w:rsidTr="00766555">
        <w:tc>
          <w:tcPr>
            <w:tcW w:w="2410" w:type="dxa"/>
          </w:tcPr>
          <w:p w:rsidR="00F74A4D" w:rsidRDefault="00F74A4D" w:rsidP="00766555">
            <w:pPr>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lastRenderedPageBreak/>
              <w:t>№1 ерітінді, мл.</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0</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1</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2</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4</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4</w:t>
            </w:r>
          </w:p>
        </w:tc>
        <w:tc>
          <w:tcPr>
            <w:tcW w:w="642"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5</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6</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8</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10</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12</w:t>
            </w:r>
          </w:p>
        </w:tc>
        <w:tc>
          <w:tcPr>
            <w:tcW w:w="642"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16</w:t>
            </w:r>
          </w:p>
        </w:tc>
      </w:tr>
      <w:tr w:rsidR="00F74A4D" w:rsidTr="00766555">
        <w:tc>
          <w:tcPr>
            <w:tcW w:w="2410" w:type="dxa"/>
          </w:tcPr>
          <w:p w:rsidR="00F74A4D" w:rsidRDefault="00F74A4D" w:rsidP="00766555">
            <w:pPr>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№2 ерітінді, мл.</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100</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99</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98</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97</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96</w:t>
            </w:r>
          </w:p>
        </w:tc>
        <w:tc>
          <w:tcPr>
            <w:tcW w:w="642"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95</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94</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92</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90</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88</w:t>
            </w:r>
          </w:p>
        </w:tc>
        <w:tc>
          <w:tcPr>
            <w:tcW w:w="642"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84</w:t>
            </w:r>
          </w:p>
        </w:tc>
      </w:tr>
      <w:tr w:rsidR="00F74A4D" w:rsidTr="00766555">
        <w:tc>
          <w:tcPr>
            <w:tcW w:w="2410" w:type="dxa"/>
          </w:tcPr>
          <w:p w:rsidR="00F74A4D" w:rsidRDefault="00F74A4D" w:rsidP="00766555">
            <w:pPr>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Түс градустары</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0</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5</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10</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15</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20</w:t>
            </w:r>
          </w:p>
        </w:tc>
        <w:tc>
          <w:tcPr>
            <w:tcW w:w="642"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25</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30</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40</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50</w:t>
            </w:r>
          </w:p>
        </w:tc>
        <w:tc>
          <w:tcPr>
            <w:tcW w:w="641"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60</w:t>
            </w:r>
          </w:p>
        </w:tc>
        <w:tc>
          <w:tcPr>
            <w:tcW w:w="642" w:type="dxa"/>
          </w:tcPr>
          <w:p w:rsidR="00F74A4D"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70</w:t>
            </w:r>
          </w:p>
        </w:tc>
      </w:tr>
    </w:tbl>
    <w:p w:rsidR="00F74A4D" w:rsidRPr="000A7CF4" w:rsidRDefault="00F74A4D" w:rsidP="00F74A4D">
      <w:pPr>
        <w:spacing w:after="0" w:line="240" w:lineRule="auto"/>
        <w:jc w:val="both"/>
        <w:rPr>
          <w:rFonts w:ascii="Times New Roman" w:hAnsi="Times New Roman" w:cs="Times New Roman"/>
          <w:sz w:val="28"/>
          <w:szCs w:val="28"/>
          <w:lang w:val="kk-KZ"/>
        </w:rPr>
      </w:pPr>
    </w:p>
    <w:p w:rsidR="00F74A4D" w:rsidRPr="000A7CF4"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A7CF4">
        <w:rPr>
          <w:rFonts w:ascii="Times New Roman" w:hAnsi="Times New Roman" w:cs="Times New Roman"/>
          <w:sz w:val="28"/>
          <w:szCs w:val="28"/>
          <w:lang w:val="kk-KZ"/>
        </w:rPr>
        <w:t xml:space="preserve">Цилиндрге сүзілген зерттелетін суды құйып, кесте бойынша дайындалған </w:t>
      </w:r>
    </w:p>
    <w:p w:rsidR="00F74A4D" w:rsidRPr="000A7CF4"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 xml:space="preserve">ерітінділер  құйылған  цилиндрмен  салыстырып  табады.  Бұдан  да  дәлірек </w:t>
      </w:r>
    </w:p>
    <w:p w:rsidR="00F74A4D" w:rsidRPr="000A7CF4"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 xml:space="preserve">фотокалориметрмен  анықтауға  болады.  Ол  үшін  хром-кобальт  шкаласы </w:t>
      </w:r>
    </w:p>
    <w:p w:rsidR="00F74A4D" w:rsidRPr="000A7CF4"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 xml:space="preserve">бойынша  градуирленген  график  сызады.  Түсті  әртүрлі  ерітінділерді  көк </w:t>
      </w:r>
    </w:p>
    <w:p w:rsidR="00F74A4D" w:rsidRPr="000A7CF4"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спектрлі 5 см-лік кюветамен фотоколориметрде өлшейді. Түсі 350  жоғары ауыз суға пайдалануға болмайды.</w:t>
      </w:r>
    </w:p>
    <w:p w:rsidR="00F74A4D" w:rsidRPr="000A7CF4"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5. Иісі: Судың иісі балмен есептеледі. Иісі жоқ су 2 балдан аспау қажет</w:t>
      </w:r>
    </w:p>
    <w:p w:rsidR="00F74A4D" w:rsidRPr="000A7CF4"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Құралдар:Тығынды колба;  200 мл конустық колба; сағат шынысы; электр</w:t>
      </w:r>
    </w:p>
    <w:p w:rsidR="00F74A4D" w:rsidRPr="000A7CF4"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плитасы; термометр; зерттелетін су.</w:t>
      </w:r>
    </w:p>
    <w:p w:rsidR="00F74A4D" w:rsidRPr="000A7CF4"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 xml:space="preserve">Тығынды колбаның 2/3 бөлігіне зерттелетін су құйып, жақсылап шайқап </w:t>
      </w:r>
    </w:p>
    <w:p w:rsidR="00F74A4D" w:rsidRPr="000A7CF4"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араластырып, тығынын ашып, иісін байқайды. Иістің интенсивтілігі 5 балдық</w:t>
      </w:r>
    </w:p>
    <w:p w:rsidR="00F74A4D" w:rsidRPr="000A7CF4"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шкаламен есептеледі.</w:t>
      </w:r>
    </w:p>
    <w:p w:rsidR="00F74A4D" w:rsidRDefault="00F74A4D" w:rsidP="00F74A4D">
      <w:pPr>
        <w:spacing w:after="0" w:line="240" w:lineRule="auto"/>
        <w:jc w:val="both"/>
        <w:rPr>
          <w:rFonts w:ascii="Times New Roman" w:hAnsi="Times New Roman" w:cs="Times New Roman"/>
          <w:sz w:val="28"/>
          <w:szCs w:val="28"/>
          <w:lang w:val="en-US"/>
        </w:rPr>
      </w:pPr>
      <w:r w:rsidRPr="000A7CF4">
        <w:rPr>
          <w:rFonts w:ascii="Times New Roman" w:hAnsi="Times New Roman" w:cs="Times New Roman"/>
          <w:sz w:val="28"/>
          <w:szCs w:val="28"/>
          <w:lang w:val="kk-KZ"/>
        </w:rPr>
        <w:t>0-иіссіз, 1-өте әлсіз, 2-әлсіз, 3-иісті, 4-ішуге жарамсыз, 5-өте қатты иісті су. Судың иісін төмендегідей терминология бойынша сипаттайды:</w:t>
      </w:r>
    </w:p>
    <w:p w:rsidR="00F74A4D" w:rsidRPr="006F5AAB" w:rsidRDefault="00F74A4D" w:rsidP="00F74A4D">
      <w:pPr>
        <w:spacing w:after="0" w:line="240" w:lineRule="auto"/>
        <w:jc w:val="both"/>
        <w:rPr>
          <w:rFonts w:ascii="Times New Roman" w:hAnsi="Times New Roman" w:cs="Times New Roman"/>
          <w:sz w:val="28"/>
          <w:szCs w:val="28"/>
          <w:lang w:val="en-US"/>
        </w:rPr>
      </w:pPr>
    </w:p>
    <w:tbl>
      <w:tblPr>
        <w:tblStyle w:val="ab"/>
        <w:tblW w:w="0" w:type="auto"/>
        <w:tblInd w:w="1101" w:type="dxa"/>
        <w:tblLook w:val="04A0"/>
      </w:tblPr>
      <w:tblGrid>
        <w:gridCol w:w="2126"/>
        <w:gridCol w:w="4961"/>
      </w:tblGrid>
      <w:tr w:rsidR="00F74A4D" w:rsidTr="00766555">
        <w:tc>
          <w:tcPr>
            <w:tcW w:w="2126" w:type="dxa"/>
          </w:tcPr>
          <w:p w:rsidR="00F74A4D" w:rsidRDefault="00F74A4D" w:rsidP="00766555">
            <w:pPr>
              <w:jc w:val="center"/>
              <w:rPr>
                <w:rFonts w:ascii="Times New Roman" w:hAnsi="Times New Roman" w:cs="Times New Roman"/>
                <w:sz w:val="28"/>
                <w:szCs w:val="28"/>
                <w:lang w:val="kk-KZ"/>
              </w:rPr>
            </w:pPr>
            <w:r w:rsidRPr="000A7CF4">
              <w:rPr>
                <w:rFonts w:ascii="Times New Roman" w:hAnsi="Times New Roman" w:cs="Times New Roman"/>
                <w:sz w:val="28"/>
                <w:szCs w:val="28"/>
                <w:lang w:val="kk-KZ"/>
              </w:rPr>
              <w:t>Символы</w:t>
            </w:r>
          </w:p>
        </w:tc>
        <w:tc>
          <w:tcPr>
            <w:tcW w:w="4961" w:type="dxa"/>
          </w:tcPr>
          <w:p w:rsidR="00F74A4D" w:rsidRDefault="00F74A4D" w:rsidP="00766555">
            <w:pPr>
              <w:jc w:val="center"/>
              <w:rPr>
                <w:rFonts w:ascii="Times New Roman" w:hAnsi="Times New Roman" w:cs="Times New Roman"/>
                <w:sz w:val="28"/>
                <w:szCs w:val="28"/>
                <w:lang w:val="kk-KZ"/>
              </w:rPr>
            </w:pPr>
            <w:r w:rsidRPr="000A7CF4">
              <w:rPr>
                <w:rFonts w:ascii="Times New Roman" w:hAnsi="Times New Roman" w:cs="Times New Roman"/>
                <w:sz w:val="28"/>
                <w:szCs w:val="28"/>
                <w:lang w:val="kk-KZ"/>
              </w:rPr>
              <w:t>Иістің сипаты</w:t>
            </w:r>
          </w:p>
        </w:tc>
      </w:tr>
      <w:tr w:rsidR="00F74A4D" w:rsidTr="00766555">
        <w:tc>
          <w:tcPr>
            <w:tcW w:w="212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А</w:t>
            </w:r>
          </w:p>
        </w:tc>
        <w:tc>
          <w:tcPr>
            <w:tcW w:w="4961" w:type="dxa"/>
          </w:tcPr>
          <w:p w:rsidR="00F74A4D" w:rsidRDefault="00F74A4D" w:rsidP="00766555">
            <w:pPr>
              <w:jc w:val="center"/>
              <w:rPr>
                <w:rFonts w:ascii="Times New Roman" w:hAnsi="Times New Roman" w:cs="Times New Roman"/>
                <w:sz w:val="28"/>
                <w:szCs w:val="28"/>
                <w:lang w:val="kk-KZ"/>
              </w:rPr>
            </w:pPr>
            <w:r w:rsidRPr="000A7CF4">
              <w:rPr>
                <w:rFonts w:ascii="Times New Roman" w:hAnsi="Times New Roman" w:cs="Times New Roman"/>
                <w:sz w:val="28"/>
                <w:szCs w:val="28"/>
                <w:lang w:val="kk-KZ"/>
              </w:rPr>
              <w:t>Хош иісті</w:t>
            </w:r>
          </w:p>
        </w:tc>
      </w:tr>
      <w:tr w:rsidR="00F74A4D" w:rsidTr="00766555">
        <w:tc>
          <w:tcPr>
            <w:tcW w:w="212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Б</w:t>
            </w:r>
          </w:p>
        </w:tc>
        <w:tc>
          <w:tcPr>
            <w:tcW w:w="4961" w:type="dxa"/>
          </w:tcPr>
          <w:p w:rsidR="00F74A4D" w:rsidRDefault="00F74A4D" w:rsidP="00766555">
            <w:pPr>
              <w:jc w:val="center"/>
              <w:rPr>
                <w:rFonts w:ascii="Times New Roman" w:hAnsi="Times New Roman" w:cs="Times New Roman"/>
                <w:sz w:val="28"/>
                <w:szCs w:val="28"/>
                <w:lang w:val="kk-KZ"/>
              </w:rPr>
            </w:pPr>
            <w:r w:rsidRPr="000A7CF4">
              <w:rPr>
                <w:rFonts w:ascii="Times New Roman" w:hAnsi="Times New Roman" w:cs="Times New Roman"/>
                <w:sz w:val="28"/>
                <w:szCs w:val="28"/>
                <w:lang w:val="kk-KZ"/>
              </w:rPr>
              <w:t>Балшық иісті</w:t>
            </w:r>
          </w:p>
        </w:tc>
      </w:tr>
      <w:tr w:rsidR="00F74A4D" w:rsidTr="00766555">
        <w:tc>
          <w:tcPr>
            <w:tcW w:w="212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В</w:t>
            </w:r>
          </w:p>
        </w:tc>
        <w:tc>
          <w:tcPr>
            <w:tcW w:w="4961" w:type="dxa"/>
          </w:tcPr>
          <w:p w:rsidR="00F74A4D" w:rsidRDefault="00F74A4D" w:rsidP="00766555">
            <w:pPr>
              <w:jc w:val="center"/>
              <w:rPr>
                <w:rFonts w:ascii="Times New Roman" w:hAnsi="Times New Roman" w:cs="Times New Roman"/>
                <w:sz w:val="28"/>
                <w:szCs w:val="28"/>
                <w:lang w:val="kk-KZ"/>
              </w:rPr>
            </w:pPr>
            <w:r w:rsidRPr="000A7CF4">
              <w:rPr>
                <w:rFonts w:ascii="Times New Roman" w:hAnsi="Times New Roman" w:cs="Times New Roman"/>
                <w:sz w:val="28"/>
                <w:szCs w:val="28"/>
                <w:lang w:val="kk-KZ"/>
              </w:rPr>
              <w:t>Шіріген иісті</w:t>
            </w:r>
          </w:p>
        </w:tc>
      </w:tr>
      <w:tr w:rsidR="00F74A4D" w:rsidTr="00766555">
        <w:tc>
          <w:tcPr>
            <w:tcW w:w="212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Г</w:t>
            </w:r>
          </w:p>
        </w:tc>
        <w:tc>
          <w:tcPr>
            <w:tcW w:w="4961" w:type="dxa"/>
          </w:tcPr>
          <w:p w:rsidR="00F74A4D" w:rsidRDefault="00F74A4D" w:rsidP="00766555">
            <w:pPr>
              <w:jc w:val="center"/>
              <w:rPr>
                <w:rFonts w:ascii="Times New Roman" w:hAnsi="Times New Roman" w:cs="Times New Roman"/>
                <w:sz w:val="28"/>
                <w:szCs w:val="28"/>
                <w:lang w:val="kk-KZ"/>
              </w:rPr>
            </w:pPr>
            <w:r w:rsidRPr="000A7CF4">
              <w:rPr>
                <w:rFonts w:ascii="Times New Roman" w:hAnsi="Times New Roman" w:cs="Times New Roman"/>
                <w:sz w:val="28"/>
                <w:szCs w:val="28"/>
                <w:lang w:val="kk-KZ"/>
              </w:rPr>
              <w:t>Ағаш иісті</w:t>
            </w:r>
          </w:p>
        </w:tc>
      </w:tr>
      <w:tr w:rsidR="00F74A4D" w:rsidTr="00766555">
        <w:tc>
          <w:tcPr>
            <w:tcW w:w="212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Д</w:t>
            </w:r>
          </w:p>
        </w:tc>
        <w:tc>
          <w:tcPr>
            <w:tcW w:w="4961" w:type="dxa"/>
          </w:tcPr>
          <w:p w:rsidR="00F74A4D" w:rsidRDefault="00F74A4D" w:rsidP="00766555">
            <w:pPr>
              <w:jc w:val="center"/>
              <w:rPr>
                <w:rFonts w:ascii="Times New Roman" w:hAnsi="Times New Roman" w:cs="Times New Roman"/>
                <w:sz w:val="28"/>
                <w:szCs w:val="28"/>
                <w:lang w:val="kk-KZ"/>
              </w:rPr>
            </w:pPr>
            <w:r w:rsidRPr="000A7CF4">
              <w:rPr>
                <w:rFonts w:ascii="Times New Roman" w:hAnsi="Times New Roman" w:cs="Times New Roman"/>
                <w:sz w:val="28"/>
                <w:szCs w:val="28"/>
                <w:lang w:val="kk-KZ"/>
              </w:rPr>
              <w:t>Жер иісті</w:t>
            </w:r>
          </w:p>
        </w:tc>
      </w:tr>
      <w:tr w:rsidR="00F74A4D" w:rsidTr="00766555">
        <w:tc>
          <w:tcPr>
            <w:tcW w:w="212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З</w:t>
            </w:r>
          </w:p>
        </w:tc>
        <w:tc>
          <w:tcPr>
            <w:tcW w:w="4961" w:type="dxa"/>
          </w:tcPr>
          <w:p w:rsidR="00F74A4D" w:rsidRDefault="00F74A4D" w:rsidP="00766555">
            <w:pPr>
              <w:jc w:val="center"/>
              <w:rPr>
                <w:rFonts w:ascii="Times New Roman" w:hAnsi="Times New Roman" w:cs="Times New Roman"/>
                <w:sz w:val="28"/>
                <w:szCs w:val="28"/>
                <w:lang w:val="kk-KZ"/>
              </w:rPr>
            </w:pPr>
            <w:r w:rsidRPr="000A7CF4">
              <w:rPr>
                <w:rFonts w:ascii="Times New Roman" w:hAnsi="Times New Roman" w:cs="Times New Roman"/>
                <w:sz w:val="28"/>
                <w:szCs w:val="28"/>
                <w:lang w:val="kk-KZ"/>
              </w:rPr>
              <w:t>Көгерген</w:t>
            </w:r>
          </w:p>
        </w:tc>
      </w:tr>
      <w:tr w:rsidR="00F74A4D" w:rsidTr="00766555">
        <w:tc>
          <w:tcPr>
            <w:tcW w:w="212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П</w:t>
            </w:r>
          </w:p>
        </w:tc>
        <w:tc>
          <w:tcPr>
            <w:tcW w:w="4961" w:type="dxa"/>
          </w:tcPr>
          <w:p w:rsidR="00F74A4D" w:rsidRDefault="00F74A4D" w:rsidP="00766555">
            <w:pPr>
              <w:jc w:val="center"/>
              <w:rPr>
                <w:rFonts w:ascii="Times New Roman" w:hAnsi="Times New Roman" w:cs="Times New Roman"/>
                <w:sz w:val="28"/>
                <w:szCs w:val="28"/>
                <w:lang w:val="kk-KZ"/>
              </w:rPr>
            </w:pPr>
            <w:r w:rsidRPr="000A7CF4">
              <w:rPr>
                <w:rFonts w:ascii="Times New Roman" w:hAnsi="Times New Roman" w:cs="Times New Roman"/>
                <w:sz w:val="28"/>
                <w:szCs w:val="28"/>
                <w:lang w:val="kk-KZ"/>
              </w:rPr>
              <w:t>Балық иісті</w:t>
            </w:r>
          </w:p>
        </w:tc>
      </w:tr>
      <w:tr w:rsidR="00F74A4D" w:rsidTr="00766555">
        <w:tc>
          <w:tcPr>
            <w:tcW w:w="212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Р</w:t>
            </w:r>
          </w:p>
        </w:tc>
        <w:tc>
          <w:tcPr>
            <w:tcW w:w="4961" w:type="dxa"/>
          </w:tcPr>
          <w:p w:rsidR="00F74A4D" w:rsidRDefault="00F74A4D" w:rsidP="00766555">
            <w:pPr>
              <w:jc w:val="center"/>
              <w:rPr>
                <w:rFonts w:ascii="Times New Roman" w:hAnsi="Times New Roman" w:cs="Times New Roman"/>
                <w:sz w:val="28"/>
                <w:szCs w:val="28"/>
                <w:lang w:val="kk-KZ"/>
              </w:rPr>
            </w:pPr>
            <w:r w:rsidRPr="000A7CF4">
              <w:rPr>
                <w:rFonts w:ascii="Times New Roman" w:hAnsi="Times New Roman" w:cs="Times New Roman"/>
                <w:sz w:val="28"/>
                <w:szCs w:val="28"/>
                <w:lang w:val="kk-KZ"/>
              </w:rPr>
              <w:t>Көмірсутек иісті</w:t>
            </w:r>
          </w:p>
        </w:tc>
      </w:tr>
      <w:tr w:rsidR="00F74A4D" w:rsidTr="00766555">
        <w:tc>
          <w:tcPr>
            <w:tcW w:w="212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С</w:t>
            </w:r>
          </w:p>
        </w:tc>
        <w:tc>
          <w:tcPr>
            <w:tcW w:w="4961" w:type="dxa"/>
          </w:tcPr>
          <w:p w:rsidR="00F74A4D" w:rsidRDefault="00F74A4D" w:rsidP="00766555">
            <w:pPr>
              <w:jc w:val="center"/>
              <w:rPr>
                <w:rFonts w:ascii="Times New Roman" w:hAnsi="Times New Roman" w:cs="Times New Roman"/>
                <w:sz w:val="28"/>
                <w:szCs w:val="28"/>
                <w:lang w:val="kk-KZ"/>
              </w:rPr>
            </w:pPr>
            <w:r w:rsidRPr="000A7CF4">
              <w:rPr>
                <w:rFonts w:ascii="Times New Roman" w:hAnsi="Times New Roman" w:cs="Times New Roman"/>
                <w:sz w:val="28"/>
                <w:szCs w:val="28"/>
                <w:lang w:val="kk-KZ"/>
              </w:rPr>
              <w:t>Шөп иісті</w:t>
            </w:r>
          </w:p>
        </w:tc>
      </w:tr>
      <w:tr w:rsidR="00F74A4D" w:rsidTr="00766555">
        <w:tc>
          <w:tcPr>
            <w:tcW w:w="2126"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Т</w:t>
            </w:r>
          </w:p>
        </w:tc>
        <w:tc>
          <w:tcPr>
            <w:tcW w:w="4961" w:type="dxa"/>
          </w:tcPr>
          <w:p w:rsidR="00F74A4D" w:rsidRDefault="00F74A4D" w:rsidP="00766555">
            <w:pPr>
              <w:jc w:val="center"/>
              <w:rPr>
                <w:rFonts w:ascii="Times New Roman" w:hAnsi="Times New Roman" w:cs="Times New Roman"/>
                <w:sz w:val="28"/>
                <w:szCs w:val="28"/>
                <w:lang w:val="kk-KZ"/>
              </w:rPr>
            </w:pPr>
            <w:r w:rsidRPr="000A7CF4">
              <w:rPr>
                <w:rFonts w:ascii="Times New Roman" w:hAnsi="Times New Roman" w:cs="Times New Roman"/>
                <w:sz w:val="28"/>
                <w:szCs w:val="28"/>
                <w:lang w:val="kk-KZ"/>
              </w:rPr>
              <w:t>Белгісіз иісті</w:t>
            </w:r>
          </w:p>
        </w:tc>
      </w:tr>
    </w:tbl>
    <w:p w:rsidR="00F74A4D" w:rsidRDefault="00F74A4D" w:rsidP="00F74A4D">
      <w:pPr>
        <w:spacing w:after="0" w:line="240" w:lineRule="auto"/>
        <w:jc w:val="both"/>
        <w:rPr>
          <w:rFonts w:ascii="Times New Roman" w:hAnsi="Times New Roman" w:cs="Times New Roman"/>
          <w:sz w:val="28"/>
          <w:szCs w:val="28"/>
          <w:lang w:val="kk-KZ"/>
        </w:rPr>
      </w:pPr>
    </w:p>
    <w:p w:rsidR="00F74A4D" w:rsidRPr="000A7CF4"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 xml:space="preserve">6. Дәмі: Судың дәмі балмен анықталады. 2 балдан аспайтын су жарамды су </w:t>
      </w:r>
    </w:p>
    <w:p w:rsidR="00F74A4D" w:rsidRPr="000A7CF4"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 xml:space="preserve">болып табылады. Судың дәмі де иісі арқылы анықталады. </w:t>
      </w:r>
    </w:p>
    <w:p w:rsidR="00F74A4D" w:rsidRDefault="00F74A4D" w:rsidP="00F74A4D">
      <w:pPr>
        <w:spacing w:after="0" w:line="240" w:lineRule="auto"/>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Зерттеу нәтижелерін келесі кестеге түсіріңіз:</w:t>
      </w:r>
    </w:p>
    <w:tbl>
      <w:tblPr>
        <w:tblStyle w:val="ab"/>
        <w:tblW w:w="0" w:type="auto"/>
        <w:tblInd w:w="108" w:type="dxa"/>
        <w:tblLayout w:type="fixed"/>
        <w:tblLook w:val="04A0"/>
      </w:tblPr>
      <w:tblGrid>
        <w:gridCol w:w="2127"/>
        <w:gridCol w:w="1559"/>
        <w:gridCol w:w="792"/>
        <w:gridCol w:w="699"/>
        <w:gridCol w:w="2066"/>
        <w:gridCol w:w="881"/>
        <w:gridCol w:w="1339"/>
      </w:tblGrid>
      <w:tr w:rsidR="00F74A4D" w:rsidTr="00766555">
        <w:tc>
          <w:tcPr>
            <w:tcW w:w="2127" w:type="dxa"/>
          </w:tcPr>
          <w:p w:rsidR="00F74A4D" w:rsidRDefault="00F74A4D" w:rsidP="00766555">
            <w:pPr>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Зерттеуге алынған су</w:t>
            </w:r>
          </w:p>
        </w:tc>
        <w:tc>
          <w:tcPr>
            <w:tcW w:w="1559" w:type="dxa"/>
          </w:tcPr>
          <w:p w:rsidR="00F74A4D" w:rsidRPr="000A7CF4" w:rsidRDefault="00F74A4D" w:rsidP="00766555">
            <w:pPr>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Мөлдірлігі</w:t>
            </w:r>
          </w:p>
          <w:p w:rsidR="00F74A4D" w:rsidRDefault="00F74A4D" w:rsidP="00766555">
            <w:pPr>
              <w:jc w:val="both"/>
              <w:rPr>
                <w:rFonts w:ascii="Times New Roman" w:hAnsi="Times New Roman" w:cs="Times New Roman"/>
                <w:sz w:val="28"/>
                <w:szCs w:val="28"/>
                <w:lang w:val="kk-KZ"/>
              </w:rPr>
            </w:pPr>
          </w:p>
        </w:tc>
        <w:tc>
          <w:tcPr>
            <w:tcW w:w="792" w:type="dxa"/>
          </w:tcPr>
          <w:p w:rsidR="00F74A4D" w:rsidRDefault="00F74A4D" w:rsidP="00766555">
            <w:pPr>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Түсі</w:t>
            </w:r>
          </w:p>
        </w:tc>
        <w:tc>
          <w:tcPr>
            <w:tcW w:w="699" w:type="dxa"/>
          </w:tcPr>
          <w:p w:rsidR="00F74A4D" w:rsidRDefault="00F74A4D" w:rsidP="00766555">
            <w:pPr>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Иісі</w:t>
            </w:r>
          </w:p>
        </w:tc>
        <w:tc>
          <w:tcPr>
            <w:tcW w:w="2066" w:type="dxa"/>
          </w:tcPr>
          <w:p w:rsidR="00F74A4D" w:rsidRPr="000A7CF4" w:rsidRDefault="00F74A4D" w:rsidP="00766555">
            <w:pPr>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 xml:space="preserve">Температурасы </w:t>
            </w:r>
          </w:p>
          <w:p w:rsidR="00F74A4D" w:rsidRDefault="00F74A4D" w:rsidP="00766555">
            <w:pPr>
              <w:jc w:val="both"/>
              <w:rPr>
                <w:rFonts w:ascii="Times New Roman" w:hAnsi="Times New Roman" w:cs="Times New Roman"/>
                <w:sz w:val="28"/>
                <w:szCs w:val="28"/>
                <w:lang w:val="kk-KZ"/>
              </w:rPr>
            </w:pPr>
          </w:p>
        </w:tc>
        <w:tc>
          <w:tcPr>
            <w:tcW w:w="881" w:type="dxa"/>
          </w:tcPr>
          <w:p w:rsidR="00F74A4D" w:rsidRPr="000A7CF4" w:rsidRDefault="00F74A4D" w:rsidP="00766555">
            <w:pPr>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 xml:space="preserve">Дәмі  </w:t>
            </w:r>
          </w:p>
          <w:p w:rsidR="00F74A4D" w:rsidRDefault="00F74A4D" w:rsidP="00766555">
            <w:pPr>
              <w:jc w:val="both"/>
              <w:rPr>
                <w:rFonts w:ascii="Times New Roman" w:hAnsi="Times New Roman" w:cs="Times New Roman"/>
                <w:sz w:val="28"/>
                <w:szCs w:val="28"/>
                <w:lang w:val="kk-KZ"/>
              </w:rPr>
            </w:pPr>
          </w:p>
        </w:tc>
        <w:tc>
          <w:tcPr>
            <w:tcW w:w="1339" w:type="dxa"/>
          </w:tcPr>
          <w:p w:rsidR="00F74A4D" w:rsidRPr="000A7CF4" w:rsidRDefault="00F74A4D" w:rsidP="00766555">
            <w:pPr>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 xml:space="preserve">Тұнбасы </w:t>
            </w:r>
          </w:p>
          <w:p w:rsidR="00F74A4D" w:rsidRDefault="00F74A4D" w:rsidP="00766555">
            <w:pPr>
              <w:jc w:val="both"/>
              <w:rPr>
                <w:rFonts w:ascii="Times New Roman" w:hAnsi="Times New Roman" w:cs="Times New Roman"/>
                <w:sz w:val="28"/>
                <w:szCs w:val="28"/>
                <w:lang w:val="kk-KZ"/>
              </w:rPr>
            </w:pPr>
          </w:p>
        </w:tc>
      </w:tr>
      <w:tr w:rsidR="00F74A4D" w:rsidTr="00766555">
        <w:tc>
          <w:tcPr>
            <w:tcW w:w="2127" w:type="dxa"/>
          </w:tcPr>
          <w:p w:rsidR="00F74A4D" w:rsidRDefault="00F74A4D" w:rsidP="00766555">
            <w:pPr>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Өзен  суы</w:t>
            </w:r>
          </w:p>
        </w:tc>
        <w:tc>
          <w:tcPr>
            <w:tcW w:w="1559" w:type="dxa"/>
          </w:tcPr>
          <w:p w:rsidR="00F74A4D" w:rsidRDefault="00F74A4D" w:rsidP="00766555">
            <w:pPr>
              <w:jc w:val="both"/>
              <w:rPr>
                <w:rFonts w:ascii="Times New Roman" w:hAnsi="Times New Roman" w:cs="Times New Roman"/>
                <w:sz w:val="28"/>
                <w:szCs w:val="28"/>
                <w:lang w:val="kk-KZ"/>
              </w:rPr>
            </w:pPr>
          </w:p>
        </w:tc>
        <w:tc>
          <w:tcPr>
            <w:tcW w:w="792" w:type="dxa"/>
          </w:tcPr>
          <w:p w:rsidR="00F74A4D" w:rsidRDefault="00F74A4D" w:rsidP="00766555">
            <w:pPr>
              <w:jc w:val="both"/>
              <w:rPr>
                <w:rFonts w:ascii="Times New Roman" w:hAnsi="Times New Roman" w:cs="Times New Roman"/>
                <w:sz w:val="28"/>
                <w:szCs w:val="28"/>
                <w:lang w:val="kk-KZ"/>
              </w:rPr>
            </w:pPr>
          </w:p>
        </w:tc>
        <w:tc>
          <w:tcPr>
            <w:tcW w:w="699" w:type="dxa"/>
          </w:tcPr>
          <w:p w:rsidR="00F74A4D" w:rsidRDefault="00F74A4D" w:rsidP="00766555">
            <w:pPr>
              <w:jc w:val="both"/>
              <w:rPr>
                <w:rFonts w:ascii="Times New Roman" w:hAnsi="Times New Roman" w:cs="Times New Roman"/>
                <w:sz w:val="28"/>
                <w:szCs w:val="28"/>
                <w:lang w:val="kk-KZ"/>
              </w:rPr>
            </w:pPr>
          </w:p>
        </w:tc>
        <w:tc>
          <w:tcPr>
            <w:tcW w:w="2066" w:type="dxa"/>
          </w:tcPr>
          <w:p w:rsidR="00F74A4D" w:rsidRDefault="00F74A4D" w:rsidP="00766555">
            <w:pPr>
              <w:jc w:val="both"/>
              <w:rPr>
                <w:rFonts w:ascii="Times New Roman" w:hAnsi="Times New Roman" w:cs="Times New Roman"/>
                <w:sz w:val="28"/>
                <w:szCs w:val="28"/>
                <w:lang w:val="kk-KZ"/>
              </w:rPr>
            </w:pPr>
          </w:p>
        </w:tc>
        <w:tc>
          <w:tcPr>
            <w:tcW w:w="881" w:type="dxa"/>
          </w:tcPr>
          <w:p w:rsidR="00F74A4D" w:rsidRDefault="00F74A4D" w:rsidP="00766555">
            <w:pPr>
              <w:jc w:val="both"/>
              <w:rPr>
                <w:rFonts w:ascii="Times New Roman" w:hAnsi="Times New Roman" w:cs="Times New Roman"/>
                <w:sz w:val="28"/>
                <w:szCs w:val="28"/>
                <w:lang w:val="kk-KZ"/>
              </w:rPr>
            </w:pPr>
          </w:p>
        </w:tc>
        <w:tc>
          <w:tcPr>
            <w:tcW w:w="1339" w:type="dxa"/>
          </w:tcPr>
          <w:p w:rsidR="00F74A4D" w:rsidRDefault="00F74A4D" w:rsidP="00766555">
            <w:pPr>
              <w:jc w:val="both"/>
              <w:rPr>
                <w:rFonts w:ascii="Times New Roman" w:hAnsi="Times New Roman" w:cs="Times New Roman"/>
                <w:sz w:val="28"/>
                <w:szCs w:val="28"/>
                <w:lang w:val="kk-KZ"/>
              </w:rPr>
            </w:pPr>
          </w:p>
        </w:tc>
      </w:tr>
      <w:tr w:rsidR="00F74A4D" w:rsidTr="00766555">
        <w:tc>
          <w:tcPr>
            <w:tcW w:w="2127" w:type="dxa"/>
          </w:tcPr>
          <w:p w:rsidR="00F74A4D" w:rsidRDefault="00F74A4D" w:rsidP="00766555">
            <w:pPr>
              <w:jc w:val="both"/>
              <w:rPr>
                <w:rFonts w:ascii="Times New Roman" w:hAnsi="Times New Roman" w:cs="Times New Roman"/>
                <w:sz w:val="28"/>
                <w:szCs w:val="28"/>
                <w:lang w:val="kk-KZ"/>
              </w:rPr>
            </w:pPr>
            <w:r w:rsidRPr="000A7CF4">
              <w:rPr>
                <w:rFonts w:ascii="Times New Roman" w:hAnsi="Times New Roman" w:cs="Times New Roman"/>
                <w:sz w:val="28"/>
                <w:szCs w:val="28"/>
                <w:lang w:val="kk-KZ"/>
              </w:rPr>
              <w:t>Су қоймасы</w:t>
            </w:r>
            <w:r>
              <w:rPr>
                <w:rFonts w:ascii="Times New Roman" w:hAnsi="Times New Roman" w:cs="Times New Roman"/>
                <w:sz w:val="28"/>
                <w:szCs w:val="28"/>
                <w:lang w:val="kk-KZ"/>
              </w:rPr>
              <w:t xml:space="preserve"> </w:t>
            </w:r>
            <w:r w:rsidRPr="000A7CF4">
              <w:rPr>
                <w:rFonts w:ascii="Times New Roman" w:hAnsi="Times New Roman" w:cs="Times New Roman"/>
                <w:sz w:val="28"/>
                <w:szCs w:val="28"/>
                <w:lang w:val="kk-KZ"/>
              </w:rPr>
              <w:t>ның суы</w:t>
            </w:r>
          </w:p>
        </w:tc>
        <w:tc>
          <w:tcPr>
            <w:tcW w:w="1559" w:type="dxa"/>
          </w:tcPr>
          <w:p w:rsidR="00F74A4D" w:rsidRDefault="00F74A4D" w:rsidP="00766555">
            <w:pPr>
              <w:jc w:val="both"/>
              <w:rPr>
                <w:rFonts w:ascii="Times New Roman" w:hAnsi="Times New Roman" w:cs="Times New Roman"/>
                <w:sz w:val="28"/>
                <w:szCs w:val="28"/>
                <w:lang w:val="kk-KZ"/>
              </w:rPr>
            </w:pPr>
          </w:p>
        </w:tc>
        <w:tc>
          <w:tcPr>
            <w:tcW w:w="792" w:type="dxa"/>
          </w:tcPr>
          <w:p w:rsidR="00F74A4D" w:rsidRDefault="00F74A4D" w:rsidP="00766555">
            <w:pPr>
              <w:jc w:val="both"/>
              <w:rPr>
                <w:rFonts w:ascii="Times New Roman" w:hAnsi="Times New Roman" w:cs="Times New Roman"/>
                <w:sz w:val="28"/>
                <w:szCs w:val="28"/>
                <w:lang w:val="kk-KZ"/>
              </w:rPr>
            </w:pPr>
          </w:p>
        </w:tc>
        <w:tc>
          <w:tcPr>
            <w:tcW w:w="699" w:type="dxa"/>
          </w:tcPr>
          <w:p w:rsidR="00F74A4D" w:rsidRDefault="00F74A4D" w:rsidP="00766555">
            <w:pPr>
              <w:jc w:val="both"/>
              <w:rPr>
                <w:rFonts w:ascii="Times New Roman" w:hAnsi="Times New Roman" w:cs="Times New Roman"/>
                <w:sz w:val="28"/>
                <w:szCs w:val="28"/>
                <w:lang w:val="kk-KZ"/>
              </w:rPr>
            </w:pPr>
          </w:p>
        </w:tc>
        <w:tc>
          <w:tcPr>
            <w:tcW w:w="2066" w:type="dxa"/>
          </w:tcPr>
          <w:p w:rsidR="00F74A4D" w:rsidRDefault="00F74A4D" w:rsidP="00766555">
            <w:pPr>
              <w:jc w:val="both"/>
              <w:rPr>
                <w:rFonts w:ascii="Times New Roman" w:hAnsi="Times New Roman" w:cs="Times New Roman"/>
                <w:sz w:val="28"/>
                <w:szCs w:val="28"/>
                <w:lang w:val="kk-KZ"/>
              </w:rPr>
            </w:pPr>
          </w:p>
        </w:tc>
        <w:tc>
          <w:tcPr>
            <w:tcW w:w="881" w:type="dxa"/>
          </w:tcPr>
          <w:p w:rsidR="00F74A4D" w:rsidRDefault="00F74A4D" w:rsidP="00766555">
            <w:pPr>
              <w:jc w:val="both"/>
              <w:rPr>
                <w:rFonts w:ascii="Times New Roman" w:hAnsi="Times New Roman" w:cs="Times New Roman"/>
                <w:sz w:val="28"/>
                <w:szCs w:val="28"/>
                <w:lang w:val="kk-KZ"/>
              </w:rPr>
            </w:pPr>
          </w:p>
        </w:tc>
        <w:tc>
          <w:tcPr>
            <w:tcW w:w="1339" w:type="dxa"/>
          </w:tcPr>
          <w:p w:rsidR="00F74A4D" w:rsidRDefault="00F74A4D" w:rsidP="00766555">
            <w:pPr>
              <w:jc w:val="both"/>
              <w:rPr>
                <w:rFonts w:ascii="Times New Roman" w:hAnsi="Times New Roman" w:cs="Times New Roman"/>
                <w:sz w:val="28"/>
                <w:szCs w:val="28"/>
                <w:lang w:val="kk-KZ"/>
              </w:rPr>
            </w:pPr>
          </w:p>
        </w:tc>
      </w:tr>
      <w:tr w:rsidR="00F74A4D" w:rsidTr="00766555">
        <w:tc>
          <w:tcPr>
            <w:tcW w:w="2127" w:type="dxa"/>
          </w:tcPr>
          <w:p w:rsidR="00F74A4D" w:rsidRPr="000A7CF4"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Ауыз су</w:t>
            </w:r>
          </w:p>
        </w:tc>
        <w:tc>
          <w:tcPr>
            <w:tcW w:w="1559" w:type="dxa"/>
          </w:tcPr>
          <w:p w:rsidR="00F74A4D" w:rsidRDefault="00F74A4D" w:rsidP="00766555">
            <w:pPr>
              <w:jc w:val="both"/>
              <w:rPr>
                <w:rFonts w:ascii="Times New Roman" w:hAnsi="Times New Roman" w:cs="Times New Roman"/>
                <w:sz w:val="28"/>
                <w:szCs w:val="28"/>
                <w:lang w:val="kk-KZ"/>
              </w:rPr>
            </w:pPr>
          </w:p>
        </w:tc>
        <w:tc>
          <w:tcPr>
            <w:tcW w:w="792" w:type="dxa"/>
          </w:tcPr>
          <w:p w:rsidR="00F74A4D" w:rsidRDefault="00F74A4D" w:rsidP="00766555">
            <w:pPr>
              <w:jc w:val="both"/>
              <w:rPr>
                <w:rFonts w:ascii="Times New Roman" w:hAnsi="Times New Roman" w:cs="Times New Roman"/>
                <w:sz w:val="28"/>
                <w:szCs w:val="28"/>
                <w:lang w:val="kk-KZ"/>
              </w:rPr>
            </w:pPr>
          </w:p>
        </w:tc>
        <w:tc>
          <w:tcPr>
            <w:tcW w:w="699" w:type="dxa"/>
          </w:tcPr>
          <w:p w:rsidR="00F74A4D" w:rsidRDefault="00F74A4D" w:rsidP="00766555">
            <w:pPr>
              <w:jc w:val="both"/>
              <w:rPr>
                <w:rFonts w:ascii="Times New Roman" w:hAnsi="Times New Roman" w:cs="Times New Roman"/>
                <w:sz w:val="28"/>
                <w:szCs w:val="28"/>
                <w:lang w:val="kk-KZ"/>
              </w:rPr>
            </w:pPr>
          </w:p>
        </w:tc>
        <w:tc>
          <w:tcPr>
            <w:tcW w:w="2066" w:type="dxa"/>
          </w:tcPr>
          <w:p w:rsidR="00F74A4D" w:rsidRDefault="00F74A4D" w:rsidP="00766555">
            <w:pPr>
              <w:jc w:val="both"/>
              <w:rPr>
                <w:rFonts w:ascii="Times New Roman" w:hAnsi="Times New Roman" w:cs="Times New Roman"/>
                <w:sz w:val="28"/>
                <w:szCs w:val="28"/>
                <w:lang w:val="kk-KZ"/>
              </w:rPr>
            </w:pPr>
          </w:p>
        </w:tc>
        <w:tc>
          <w:tcPr>
            <w:tcW w:w="881" w:type="dxa"/>
          </w:tcPr>
          <w:p w:rsidR="00F74A4D" w:rsidRDefault="00F74A4D" w:rsidP="00766555">
            <w:pPr>
              <w:jc w:val="both"/>
              <w:rPr>
                <w:rFonts w:ascii="Times New Roman" w:hAnsi="Times New Roman" w:cs="Times New Roman"/>
                <w:sz w:val="28"/>
                <w:szCs w:val="28"/>
                <w:lang w:val="kk-KZ"/>
              </w:rPr>
            </w:pPr>
          </w:p>
        </w:tc>
        <w:tc>
          <w:tcPr>
            <w:tcW w:w="1339" w:type="dxa"/>
          </w:tcPr>
          <w:p w:rsidR="00F74A4D" w:rsidRDefault="00F74A4D" w:rsidP="00766555">
            <w:pPr>
              <w:jc w:val="both"/>
              <w:rPr>
                <w:rFonts w:ascii="Times New Roman" w:hAnsi="Times New Roman" w:cs="Times New Roman"/>
                <w:sz w:val="28"/>
                <w:szCs w:val="28"/>
                <w:lang w:val="kk-KZ"/>
              </w:rPr>
            </w:pPr>
          </w:p>
        </w:tc>
      </w:tr>
    </w:tbl>
    <w:p w:rsidR="00F74A4D" w:rsidRPr="002509D0" w:rsidRDefault="00F74A4D" w:rsidP="00F74A4D">
      <w:pPr>
        <w:spacing w:after="0" w:line="240" w:lineRule="auto"/>
        <w:jc w:val="both"/>
        <w:rPr>
          <w:rFonts w:ascii="Times New Roman" w:hAnsi="Times New Roman" w:cs="Times New Roman"/>
          <w:sz w:val="28"/>
          <w:szCs w:val="28"/>
          <w:lang w:val="kk-KZ"/>
        </w:rPr>
      </w:pPr>
      <w:r w:rsidRPr="002509D0">
        <w:rPr>
          <w:rFonts w:ascii="Times New Roman" w:hAnsi="Times New Roman" w:cs="Times New Roman"/>
          <w:sz w:val="28"/>
          <w:szCs w:val="28"/>
          <w:lang w:val="kk-KZ"/>
        </w:rPr>
        <w:t>Бақылау сұрақтары:</w:t>
      </w:r>
    </w:p>
    <w:p w:rsidR="00F74A4D" w:rsidRPr="002509D0" w:rsidRDefault="00F74A4D" w:rsidP="00F74A4D">
      <w:pPr>
        <w:spacing w:after="0" w:line="240" w:lineRule="auto"/>
        <w:jc w:val="both"/>
        <w:rPr>
          <w:rFonts w:ascii="Times New Roman" w:hAnsi="Times New Roman" w:cs="Times New Roman"/>
          <w:sz w:val="28"/>
          <w:szCs w:val="28"/>
          <w:lang w:val="kk-KZ"/>
        </w:rPr>
      </w:pPr>
      <w:r w:rsidRPr="002509D0">
        <w:rPr>
          <w:rFonts w:ascii="Times New Roman" w:hAnsi="Times New Roman" w:cs="Times New Roman"/>
          <w:sz w:val="28"/>
          <w:szCs w:val="28"/>
          <w:lang w:val="kk-KZ"/>
        </w:rPr>
        <w:lastRenderedPageBreak/>
        <w:t>1. Судың сапасы дегеніміз?</w:t>
      </w:r>
    </w:p>
    <w:p w:rsidR="00F74A4D" w:rsidRPr="002509D0" w:rsidRDefault="00F74A4D" w:rsidP="00F74A4D">
      <w:pPr>
        <w:spacing w:after="0" w:line="240" w:lineRule="auto"/>
        <w:jc w:val="both"/>
        <w:rPr>
          <w:rFonts w:ascii="Times New Roman" w:hAnsi="Times New Roman" w:cs="Times New Roman"/>
          <w:sz w:val="28"/>
          <w:szCs w:val="28"/>
          <w:lang w:val="kk-KZ"/>
        </w:rPr>
      </w:pPr>
      <w:r w:rsidRPr="002509D0">
        <w:rPr>
          <w:rFonts w:ascii="Times New Roman" w:hAnsi="Times New Roman" w:cs="Times New Roman"/>
          <w:sz w:val="28"/>
          <w:szCs w:val="28"/>
          <w:lang w:val="kk-KZ"/>
        </w:rPr>
        <w:t xml:space="preserve">2. Судың органолептикалық қасиеттері </w:t>
      </w:r>
    </w:p>
    <w:p w:rsidR="00F74A4D" w:rsidRPr="002509D0" w:rsidRDefault="00F74A4D" w:rsidP="00F74A4D">
      <w:pPr>
        <w:spacing w:after="0" w:line="240" w:lineRule="auto"/>
        <w:jc w:val="both"/>
        <w:rPr>
          <w:rFonts w:ascii="Times New Roman" w:hAnsi="Times New Roman" w:cs="Times New Roman"/>
          <w:sz w:val="28"/>
          <w:szCs w:val="28"/>
          <w:lang w:val="kk-KZ"/>
        </w:rPr>
      </w:pPr>
      <w:r w:rsidRPr="002509D0">
        <w:rPr>
          <w:rFonts w:ascii="Times New Roman" w:hAnsi="Times New Roman" w:cs="Times New Roman"/>
          <w:sz w:val="28"/>
          <w:szCs w:val="28"/>
          <w:lang w:val="kk-KZ"/>
        </w:rPr>
        <w:t>3. Гидросфераның қазіргі жағдайы, антропогендік ластануы</w:t>
      </w:r>
    </w:p>
    <w:p w:rsidR="00F74A4D" w:rsidRPr="002509D0" w:rsidRDefault="00F74A4D" w:rsidP="00F74A4D">
      <w:pPr>
        <w:spacing w:after="0" w:line="240" w:lineRule="auto"/>
        <w:jc w:val="both"/>
        <w:rPr>
          <w:rFonts w:ascii="Times New Roman" w:hAnsi="Times New Roman" w:cs="Times New Roman"/>
          <w:sz w:val="28"/>
          <w:szCs w:val="28"/>
          <w:lang w:val="kk-KZ"/>
        </w:rPr>
      </w:pPr>
      <w:r w:rsidRPr="002509D0">
        <w:rPr>
          <w:rFonts w:ascii="Times New Roman" w:hAnsi="Times New Roman" w:cs="Times New Roman"/>
          <w:sz w:val="28"/>
          <w:szCs w:val="28"/>
          <w:lang w:val="kk-KZ"/>
        </w:rPr>
        <w:t>4. Сулы ортадағы ШМК түрлері</w:t>
      </w:r>
    </w:p>
    <w:p w:rsidR="00F74A4D" w:rsidRPr="002509D0" w:rsidRDefault="00F74A4D" w:rsidP="00F74A4D">
      <w:pPr>
        <w:spacing w:after="0" w:line="240" w:lineRule="auto"/>
        <w:jc w:val="both"/>
        <w:rPr>
          <w:rFonts w:ascii="Times New Roman" w:hAnsi="Times New Roman" w:cs="Times New Roman"/>
          <w:sz w:val="28"/>
          <w:szCs w:val="28"/>
          <w:lang w:val="kk-KZ"/>
        </w:rPr>
      </w:pPr>
      <w:r w:rsidRPr="002509D0">
        <w:rPr>
          <w:rFonts w:ascii="Times New Roman" w:hAnsi="Times New Roman" w:cs="Times New Roman"/>
          <w:sz w:val="28"/>
          <w:szCs w:val="28"/>
          <w:lang w:val="kk-KZ"/>
        </w:rPr>
        <w:t>5. Гидросфераны ластайтын объектілер</w:t>
      </w:r>
    </w:p>
    <w:p w:rsidR="00F74A4D" w:rsidRPr="002509D0" w:rsidRDefault="00F74A4D" w:rsidP="00F74A4D">
      <w:pPr>
        <w:spacing w:after="0" w:line="240" w:lineRule="auto"/>
        <w:rPr>
          <w:rFonts w:ascii="Times New Roman" w:hAnsi="Times New Roman" w:cs="Times New Roman"/>
          <w:b/>
          <w:sz w:val="28"/>
          <w:szCs w:val="28"/>
          <w:lang w:val="kk-KZ"/>
        </w:rPr>
      </w:pPr>
      <w:r w:rsidRPr="002509D0">
        <w:rPr>
          <w:rFonts w:ascii="Times New Roman" w:hAnsi="Times New Roman" w:cs="Times New Roman"/>
          <w:sz w:val="28"/>
          <w:szCs w:val="28"/>
          <w:lang w:val="kk-KZ"/>
        </w:rPr>
        <w:t>6. Гидросфера ластануының тіршілік иелеріне тигізетін әсері қандай?</w:t>
      </w:r>
      <w:r w:rsidRPr="002509D0">
        <w:rPr>
          <w:rFonts w:ascii="Times New Roman" w:hAnsi="Times New Roman" w:cs="Times New Roman"/>
          <w:sz w:val="28"/>
          <w:szCs w:val="28"/>
          <w:lang w:val="kk-KZ"/>
        </w:rPr>
        <w:cr/>
      </w:r>
    </w:p>
    <w:p w:rsidR="00F74A4D" w:rsidRDefault="00F74A4D" w:rsidP="00F74A4D">
      <w:pPr>
        <w:spacing w:after="0" w:line="240" w:lineRule="auto"/>
        <w:ind w:firstLine="567"/>
        <w:rPr>
          <w:rFonts w:ascii="Times New Roman" w:hAnsi="Times New Roman" w:cs="Times New Roman"/>
          <w:b/>
          <w:sz w:val="28"/>
          <w:szCs w:val="28"/>
          <w:lang w:val="kk-KZ"/>
        </w:rPr>
      </w:pPr>
      <w:r w:rsidRPr="002509D0">
        <w:rPr>
          <w:rFonts w:ascii="Times New Roman" w:hAnsi="Times New Roman" w:cs="Times New Roman"/>
          <w:b/>
          <w:sz w:val="28"/>
          <w:szCs w:val="28"/>
          <w:lang w:val="kk-KZ"/>
        </w:rPr>
        <w:t>№7 Зертханалық жұмыс</w:t>
      </w:r>
    </w:p>
    <w:p w:rsidR="00F74A4D" w:rsidRPr="002509D0" w:rsidRDefault="00F74A4D" w:rsidP="00F74A4D">
      <w:pPr>
        <w:spacing w:after="0" w:line="240" w:lineRule="auto"/>
        <w:ind w:firstLine="567"/>
        <w:jc w:val="both"/>
        <w:rPr>
          <w:rFonts w:ascii="Times New Roman" w:hAnsi="Times New Roman" w:cs="Times New Roman"/>
          <w:sz w:val="28"/>
          <w:szCs w:val="28"/>
          <w:lang w:val="kk-KZ"/>
        </w:rPr>
      </w:pPr>
      <w:r w:rsidRPr="001A7A9B">
        <w:rPr>
          <w:rFonts w:ascii="Times New Roman" w:hAnsi="Times New Roman" w:cs="Times New Roman"/>
          <w:b/>
          <w:sz w:val="28"/>
          <w:szCs w:val="28"/>
          <w:lang w:val="kk-KZ"/>
        </w:rPr>
        <w:t>Жұмыстың тақырыбы</w:t>
      </w:r>
      <w:r w:rsidRPr="002509D0">
        <w:rPr>
          <w:rFonts w:ascii="Times New Roman" w:hAnsi="Times New Roman" w:cs="Times New Roman"/>
          <w:sz w:val="28"/>
          <w:szCs w:val="28"/>
          <w:lang w:val="kk-KZ"/>
        </w:rPr>
        <w:t>: Ағынды сулар мен олардың құрамы</w:t>
      </w:r>
    </w:p>
    <w:p w:rsidR="00F74A4D" w:rsidRPr="002509D0" w:rsidRDefault="00F74A4D" w:rsidP="00F74A4D">
      <w:pPr>
        <w:spacing w:after="0" w:line="240" w:lineRule="auto"/>
        <w:ind w:firstLine="567"/>
        <w:jc w:val="both"/>
        <w:rPr>
          <w:rFonts w:ascii="Times New Roman" w:hAnsi="Times New Roman" w:cs="Times New Roman"/>
          <w:sz w:val="28"/>
          <w:szCs w:val="28"/>
          <w:lang w:val="kk-KZ"/>
        </w:rPr>
      </w:pPr>
      <w:r w:rsidRPr="001A7A9B">
        <w:rPr>
          <w:rFonts w:ascii="Times New Roman" w:hAnsi="Times New Roman" w:cs="Times New Roman"/>
          <w:b/>
          <w:sz w:val="28"/>
          <w:szCs w:val="28"/>
          <w:lang w:val="kk-KZ"/>
        </w:rPr>
        <w:t>Жұмыстың мақсаты:</w:t>
      </w:r>
      <w:r w:rsidRPr="002509D0">
        <w:rPr>
          <w:rFonts w:ascii="Times New Roman" w:hAnsi="Times New Roman" w:cs="Times New Roman"/>
          <w:sz w:val="28"/>
          <w:szCs w:val="28"/>
          <w:lang w:val="kk-KZ"/>
        </w:rPr>
        <w:t xml:space="preserve"> Ағынды сулар мен олардың негізгі құрамы, судың сапа</w:t>
      </w:r>
      <w:r>
        <w:rPr>
          <w:rFonts w:ascii="Times New Roman" w:hAnsi="Times New Roman" w:cs="Times New Roman"/>
          <w:sz w:val="28"/>
          <w:szCs w:val="28"/>
          <w:lang w:val="kk-KZ"/>
        </w:rPr>
        <w:t xml:space="preserve"> </w:t>
      </w:r>
      <w:r w:rsidRPr="002509D0">
        <w:rPr>
          <w:rFonts w:ascii="Times New Roman" w:hAnsi="Times New Roman" w:cs="Times New Roman"/>
          <w:sz w:val="28"/>
          <w:szCs w:val="28"/>
          <w:lang w:val="kk-KZ"/>
        </w:rPr>
        <w:t xml:space="preserve">көрсеткіштерімен  таныстыру, ағынды судағы мұнай өнімдерінің  мөлшерін анықтаудың әдістемесін меңгеру. </w:t>
      </w:r>
    </w:p>
    <w:p w:rsidR="00F74A4D" w:rsidRPr="002509D0" w:rsidRDefault="00F74A4D" w:rsidP="00F74A4D">
      <w:pPr>
        <w:spacing w:after="0" w:line="240" w:lineRule="auto"/>
        <w:ind w:firstLine="567"/>
        <w:jc w:val="both"/>
        <w:rPr>
          <w:rFonts w:ascii="Times New Roman" w:hAnsi="Times New Roman" w:cs="Times New Roman"/>
          <w:sz w:val="28"/>
          <w:szCs w:val="28"/>
          <w:lang w:val="kk-KZ"/>
        </w:rPr>
      </w:pPr>
      <w:r w:rsidRPr="002509D0">
        <w:rPr>
          <w:rFonts w:ascii="Times New Roman" w:hAnsi="Times New Roman" w:cs="Times New Roman"/>
          <w:sz w:val="28"/>
          <w:szCs w:val="28"/>
          <w:lang w:val="kk-KZ"/>
        </w:rPr>
        <w:t>Құрал-жабдықтар:  хлороформ,  н-гексан, алюминий  тотығы,  әйнекті  мақта, төрт хлорлы көміртек (ерітінді), бөлгіш воронка (100 мл), хроматографиялық түтік, воронка, пипеткалар.</w:t>
      </w:r>
    </w:p>
    <w:p w:rsidR="00F74A4D" w:rsidRPr="002509D0" w:rsidRDefault="00F74A4D" w:rsidP="00F74A4D">
      <w:pPr>
        <w:spacing w:after="0" w:line="240" w:lineRule="auto"/>
        <w:jc w:val="both"/>
        <w:rPr>
          <w:rFonts w:ascii="Times New Roman" w:hAnsi="Times New Roman" w:cs="Times New Roman"/>
          <w:sz w:val="28"/>
          <w:szCs w:val="28"/>
          <w:lang w:val="kk-KZ"/>
        </w:rPr>
      </w:pPr>
      <w:r w:rsidRPr="002509D0">
        <w:rPr>
          <w:rFonts w:ascii="Times New Roman" w:hAnsi="Times New Roman" w:cs="Times New Roman"/>
          <w:sz w:val="28"/>
          <w:szCs w:val="28"/>
          <w:lang w:val="kk-KZ"/>
        </w:rPr>
        <w:t>Зертханалық жұмыс</w:t>
      </w:r>
      <w:r>
        <w:rPr>
          <w:rFonts w:ascii="Times New Roman" w:hAnsi="Times New Roman" w:cs="Times New Roman"/>
          <w:sz w:val="28"/>
          <w:szCs w:val="28"/>
          <w:lang w:val="kk-KZ"/>
        </w:rPr>
        <w:t xml:space="preserve">: </w:t>
      </w:r>
      <w:r w:rsidRPr="002509D0">
        <w:rPr>
          <w:rFonts w:ascii="Times New Roman" w:hAnsi="Times New Roman" w:cs="Times New Roman"/>
          <w:sz w:val="28"/>
          <w:szCs w:val="28"/>
          <w:lang w:val="kk-KZ"/>
        </w:rPr>
        <w:t>Мұнай өнімдерін анықтаудың гравиметриялық әдісі</w:t>
      </w:r>
    </w:p>
    <w:p w:rsidR="00F74A4D" w:rsidRPr="002509D0" w:rsidRDefault="00F74A4D" w:rsidP="00F74A4D">
      <w:pPr>
        <w:spacing w:after="0" w:line="240" w:lineRule="auto"/>
        <w:ind w:firstLine="567"/>
        <w:jc w:val="both"/>
        <w:rPr>
          <w:rFonts w:ascii="Times New Roman" w:hAnsi="Times New Roman" w:cs="Times New Roman"/>
          <w:sz w:val="28"/>
          <w:szCs w:val="28"/>
          <w:lang w:val="kk-KZ"/>
        </w:rPr>
      </w:pPr>
      <w:r w:rsidRPr="002509D0">
        <w:rPr>
          <w:rFonts w:ascii="Times New Roman" w:hAnsi="Times New Roman" w:cs="Times New Roman"/>
          <w:sz w:val="28"/>
          <w:szCs w:val="28"/>
          <w:lang w:val="kk-KZ"/>
        </w:rPr>
        <w:t xml:space="preserve">Анализді  жүргізуге  дайындық.  Хроматографиялы  түтікке биіктігі  1см </w:t>
      </w:r>
    </w:p>
    <w:p w:rsidR="00F74A4D" w:rsidRPr="002509D0" w:rsidRDefault="00F74A4D" w:rsidP="00F74A4D">
      <w:pPr>
        <w:spacing w:after="0" w:line="240" w:lineRule="auto"/>
        <w:jc w:val="both"/>
        <w:rPr>
          <w:rFonts w:ascii="Times New Roman" w:hAnsi="Times New Roman" w:cs="Times New Roman"/>
          <w:sz w:val="28"/>
          <w:szCs w:val="28"/>
          <w:lang w:val="kk-KZ"/>
        </w:rPr>
      </w:pPr>
      <w:r w:rsidRPr="002509D0">
        <w:rPr>
          <w:rFonts w:ascii="Times New Roman" w:hAnsi="Times New Roman" w:cs="Times New Roman"/>
          <w:sz w:val="28"/>
          <w:szCs w:val="28"/>
          <w:lang w:val="kk-KZ"/>
        </w:rPr>
        <w:t xml:space="preserve">әйнекті мақта, содан соң биіктігі 2-3см алюминий тотығын және биіктігі 1см </w:t>
      </w:r>
    </w:p>
    <w:p w:rsidR="00F74A4D" w:rsidRPr="002509D0" w:rsidRDefault="00F74A4D" w:rsidP="00F74A4D">
      <w:pPr>
        <w:spacing w:after="0" w:line="240" w:lineRule="auto"/>
        <w:jc w:val="both"/>
        <w:rPr>
          <w:rFonts w:ascii="Times New Roman" w:hAnsi="Times New Roman" w:cs="Times New Roman"/>
          <w:sz w:val="28"/>
          <w:szCs w:val="28"/>
          <w:lang w:val="kk-KZ"/>
        </w:rPr>
      </w:pPr>
      <w:r w:rsidRPr="002509D0">
        <w:rPr>
          <w:rFonts w:ascii="Times New Roman" w:hAnsi="Times New Roman" w:cs="Times New Roman"/>
          <w:sz w:val="28"/>
          <w:szCs w:val="28"/>
          <w:lang w:val="kk-KZ"/>
        </w:rPr>
        <w:t>әйнекті мақтаны салады.</w:t>
      </w:r>
    </w:p>
    <w:p w:rsidR="00F74A4D" w:rsidRPr="002509D0" w:rsidRDefault="00F74A4D" w:rsidP="00F74A4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2509D0">
        <w:rPr>
          <w:rFonts w:ascii="Times New Roman" w:hAnsi="Times New Roman" w:cs="Times New Roman"/>
          <w:sz w:val="28"/>
          <w:szCs w:val="28"/>
          <w:lang w:val="kk-KZ"/>
        </w:rPr>
        <w:t>Анализді жүргізу.</w:t>
      </w:r>
    </w:p>
    <w:p w:rsidR="00F74A4D" w:rsidRPr="002509D0" w:rsidRDefault="00F74A4D" w:rsidP="00F74A4D">
      <w:pPr>
        <w:spacing w:after="0" w:line="240" w:lineRule="auto"/>
        <w:ind w:firstLine="567"/>
        <w:jc w:val="both"/>
        <w:rPr>
          <w:rFonts w:ascii="Times New Roman" w:hAnsi="Times New Roman" w:cs="Times New Roman"/>
          <w:sz w:val="28"/>
          <w:szCs w:val="28"/>
          <w:lang w:val="kk-KZ"/>
        </w:rPr>
      </w:pPr>
      <w:r w:rsidRPr="002509D0">
        <w:rPr>
          <w:rFonts w:ascii="Times New Roman" w:hAnsi="Times New Roman" w:cs="Times New Roman"/>
          <w:sz w:val="28"/>
          <w:szCs w:val="28"/>
          <w:lang w:val="kk-KZ"/>
        </w:rPr>
        <w:t>1000см</w:t>
      </w:r>
      <w:r w:rsidRPr="002509D0">
        <w:rPr>
          <w:rFonts w:ascii="Times New Roman" w:hAnsi="Times New Roman" w:cs="Times New Roman"/>
          <w:sz w:val="28"/>
          <w:szCs w:val="28"/>
          <w:vertAlign w:val="superscript"/>
          <w:lang w:val="kk-KZ"/>
        </w:rPr>
        <w:t>3</w:t>
      </w:r>
      <w:r w:rsidRPr="002509D0">
        <w:rPr>
          <w:rFonts w:ascii="Times New Roman" w:hAnsi="Times New Roman" w:cs="Times New Roman"/>
          <w:sz w:val="28"/>
          <w:szCs w:val="28"/>
          <w:lang w:val="kk-KZ"/>
        </w:rPr>
        <w:t xml:space="preserve"> зерттелуші  ерітіндіні  бөлгіш  воронкаға  құяды.  Сынама  алынған колбаны хлороформмен шайып, бөлгіш воронкаға құямыз. 2см</w:t>
      </w:r>
      <w:r w:rsidRPr="002509D0">
        <w:rPr>
          <w:rFonts w:ascii="Times New Roman" w:hAnsi="Times New Roman" w:cs="Times New Roman"/>
          <w:sz w:val="28"/>
          <w:szCs w:val="28"/>
          <w:vertAlign w:val="superscript"/>
          <w:lang w:val="kk-KZ"/>
        </w:rPr>
        <w:t xml:space="preserve">3 </w:t>
      </w:r>
      <w:r w:rsidRPr="002509D0">
        <w:rPr>
          <w:rFonts w:ascii="Times New Roman" w:hAnsi="Times New Roman" w:cs="Times New Roman"/>
          <w:sz w:val="28"/>
          <w:szCs w:val="28"/>
          <w:lang w:val="kk-KZ"/>
        </w:rPr>
        <w:t>(0,5) хлороформ қосып, қоспаны 1мин</w:t>
      </w:r>
      <w:r>
        <w:rPr>
          <w:rFonts w:ascii="Times New Roman" w:hAnsi="Times New Roman" w:cs="Times New Roman"/>
          <w:sz w:val="28"/>
          <w:szCs w:val="28"/>
          <w:lang w:val="kk-KZ"/>
        </w:rPr>
        <w:t xml:space="preserve"> </w:t>
      </w:r>
      <w:r w:rsidRPr="002509D0">
        <w:rPr>
          <w:rFonts w:ascii="Times New Roman" w:hAnsi="Times New Roman" w:cs="Times New Roman"/>
          <w:sz w:val="28"/>
          <w:szCs w:val="28"/>
          <w:lang w:val="kk-KZ"/>
        </w:rPr>
        <w:t>араластырады. Тұнғаннан кейін  экстрактты конусты колбаға құяды. Экстрактты қосуда хлороформ экстракциясын 2-3рет қайталайды. Экстракттың қосылған порциясына 5-10г сусыз натрий күкіртқышқылын қосып, 25-30мин кейін құрғақ конусты колбаға фильтрлейміз, көлемі 15-20см</w:t>
      </w:r>
      <w:r w:rsidRPr="002509D0">
        <w:rPr>
          <w:rFonts w:ascii="Times New Roman" w:hAnsi="Times New Roman" w:cs="Times New Roman"/>
          <w:sz w:val="28"/>
          <w:szCs w:val="28"/>
          <w:vertAlign w:val="superscript"/>
          <w:lang w:val="kk-KZ"/>
        </w:rPr>
        <w:t>3</w:t>
      </w:r>
      <w:r w:rsidRPr="002509D0">
        <w:rPr>
          <w:rFonts w:ascii="Times New Roman" w:hAnsi="Times New Roman" w:cs="Times New Roman"/>
          <w:sz w:val="28"/>
          <w:szCs w:val="28"/>
          <w:lang w:val="kk-KZ"/>
        </w:rPr>
        <w:t xml:space="preserve"> дейін хлороформды сулы </w:t>
      </w:r>
      <w:r>
        <w:rPr>
          <w:rFonts w:ascii="Times New Roman" w:hAnsi="Times New Roman" w:cs="Times New Roman"/>
          <w:sz w:val="28"/>
          <w:szCs w:val="28"/>
          <w:lang w:val="kk-KZ"/>
        </w:rPr>
        <w:t xml:space="preserve">моншада </w:t>
      </w:r>
      <w:r w:rsidRPr="002509D0">
        <w:rPr>
          <w:rFonts w:ascii="Times New Roman" w:hAnsi="Times New Roman" w:cs="Times New Roman"/>
          <w:sz w:val="28"/>
          <w:szCs w:val="28"/>
          <w:lang w:val="kk-KZ"/>
        </w:rPr>
        <w:t>айдайды.</w:t>
      </w:r>
    </w:p>
    <w:p w:rsidR="00F74A4D" w:rsidRPr="002509D0" w:rsidRDefault="00F74A4D" w:rsidP="00F74A4D">
      <w:pPr>
        <w:spacing w:after="0" w:line="240" w:lineRule="auto"/>
        <w:ind w:firstLine="567"/>
        <w:jc w:val="both"/>
        <w:rPr>
          <w:rFonts w:ascii="Times New Roman" w:hAnsi="Times New Roman" w:cs="Times New Roman"/>
          <w:sz w:val="28"/>
          <w:szCs w:val="28"/>
          <w:lang w:val="kk-KZ"/>
        </w:rPr>
      </w:pPr>
      <w:r w:rsidRPr="002509D0">
        <w:rPr>
          <w:rFonts w:ascii="Times New Roman" w:hAnsi="Times New Roman" w:cs="Times New Roman"/>
          <w:sz w:val="28"/>
          <w:szCs w:val="28"/>
          <w:lang w:val="kk-KZ"/>
        </w:rPr>
        <w:t>Айдалған ерітіндіні құрғақ стаканға ауыстырып, қалған хлороформды бөлме желдеткішімен айдайды. Стаканға 2-5см</w:t>
      </w:r>
      <w:r w:rsidRPr="002509D0">
        <w:rPr>
          <w:rFonts w:ascii="Times New Roman" w:hAnsi="Times New Roman" w:cs="Times New Roman"/>
          <w:sz w:val="28"/>
          <w:szCs w:val="28"/>
          <w:vertAlign w:val="superscript"/>
          <w:lang w:val="kk-KZ"/>
        </w:rPr>
        <w:t>3</w:t>
      </w:r>
      <w:r w:rsidRPr="002509D0">
        <w:rPr>
          <w:rFonts w:ascii="Times New Roman" w:hAnsi="Times New Roman" w:cs="Times New Roman"/>
          <w:sz w:val="28"/>
          <w:szCs w:val="28"/>
          <w:lang w:val="kk-KZ"/>
        </w:rPr>
        <w:t xml:space="preserve"> н-гексан қосып, хромотаграфиялық түтік  арқылы  өткізіп,  өлшенген  стаканға  элюлентті  өлшеу  үшін  ағызады. </w:t>
      </w:r>
    </w:p>
    <w:p w:rsidR="00F74A4D" w:rsidRPr="002509D0" w:rsidRDefault="00F74A4D" w:rsidP="00F74A4D">
      <w:pPr>
        <w:spacing w:after="0" w:line="240" w:lineRule="auto"/>
        <w:ind w:firstLine="567"/>
        <w:jc w:val="both"/>
        <w:rPr>
          <w:rFonts w:ascii="Times New Roman" w:hAnsi="Times New Roman" w:cs="Times New Roman"/>
          <w:sz w:val="28"/>
          <w:szCs w:val="28"/>
          <w:lang w:val="kk-KZ"/>
        </w:rPr>
      </w:pPr>
      <w:r w:rsidRPr="002509D0">
        <w:rPr>
          <w:rFonts w:ascii="Times New Roman" w:hAnsi="Times New Roman" w:cs="Times New Roman"/>
          <w:sz w:val="28"/>
          <w:szCs w:val="28"/>
          <w:lang w:val="kk-KZ"/>
        </w:rPr>
        <w:t>Түтікті 2-3  порциямен  және  2-5см</w:t>
      </w:r>
      <w:r>
        <w:rPr>
          <w:rFonts w:ascii="Times New Roman" w:hAnsi="Times New Roman" w:cs="Times New Roman"/>
          <w:sz w:val="28"/>
          <w:szCs w:val="28"/>
          <w:vertAlign w:val="superscript"/>
          <w:lang w:val="kk-KZ"/>
        </w:rPr>
        <w:t xml:space="preserve">3 </w:t>
      </w:r>
      <w:r w:rsidRPr="002509D0">
        <w:rPr>
          <w:rFonts w:ascii="Times New Roman" w:hAnsi="Times New Roman" w:cs="Times New Roman"/>
          <w:sz w:val="28"/>
          <w:szCs w:val="28"/>
          <w:lang w:val="kk-KZ"/>
        </w:rPr>
        <w:t>н-гексанмен  жуып,  өлшенген  стаканға ағызып құяды.</w:t>
      </w:r>
      <w:r>
        <w:rPr>
          <w:rFonts w:ascii="Times New Roman" w:hAnsi="Times New Roman" w:cs="Times New Roman"/>
          <w:sz w:val="28"/>
          <w:szCs w:val="28"/>
          <w:lang w:val="kk-KZ"/>
        </w:rPr>
        <w:t xml:space="preserve"> </w:t>
      </w:r>
      <w:r w:rsidRPr="002509D0">
        <w:rPr>
          <w:rFonts w:ascii="Times New Roman" w:hAnsi="Times New Roman" w:cs="Times New Roman"/>
          <w:sz w:val="28"/>
          <w:szCs w:val="28"/>
          <w:lang w:val="kk-KZ"/>
        </w:rPr>
        <w:t>Түтіктегі сұйықтықтың мөлшері н-гексанның соңғы порциясын қосқанға  дейінгі  алюминий  тотығының  қабатының  төменгі, жоғарғы шекарасынан  төмен түспеуі керек. Алынған ерітіндідегі н-гександы  бөлме желдеткіші арқылы айдап, өлшегіш стаканмен өлшейді.</w:t>
      </w:r>
    </w:p>
    <w:p w:rsidR="00F74A4D" w:rsidRPr="002509D0" w:rsidRDefault="00F74A4D" w:rsidP="00F74A4D">
      <w:pPr>
        <w:spacing w:after="0" w:line="240" w:lineRule="auto"/>
        <w:ind w:firstLine="567"/>
        <w:jc w:val="both"/>
        <w:rPr>
          <w:rFonts w:ascii="Times New Roman" w:hAnsi="Times New Roman" w:cs="Times New Roman"/>
          <w:sz w:val="28"/>
          <w:szCs w:val="28"/>
          <w:lang w:val="kk-KZ"/>
        </w:rPr>
      </w:pPr>
      <w:r w:rsidRPr="002509D0">
        <w:rPr>
          <w:rFonts w:ascii="Times New Roman" w:hAnsi="Times New Roman" w:cs="Times New Roman"/>
          <w:sz w:val="28"/>
          <w:szCs w:val="28"/>
          <w:lang w:val="kk-KZ"/>
        </w:rPr>
        <w:t xml:space="preserve">Нәтежелер және оларды өндеу. Мұнай өнімдерін анықтаудың гравиметриялық  әдісі. Мұнай өнімдерінің массалық концентрациясын  x  деп </w:t>
      </w:r>
    </w:p>
    <w:p w:rsidR="00F74A4D" w:rsidRDefault="00F74A4D" w:rsidP="00F74A4D">
      <w:pPr>
        <w:spacing w:after="0" w:line="240" w:lineRule="auto"/>
        <w:jc w:val="both"/>
        <w:rPr>
          <w:rFonts w:ascii="Times New Roman" w:hAnsi="Times New Roman" w:cs="Times New Roman"/>
          <w:sz w:val="28"/>
          <w:szCs w:val="28"/>
          <w:lang w:val="kk-KZ"/>
        </w:rPr>
      </w:pPr>
      <w:r w:rsidRPr="002509D0">
        <w:rPr>
          <w:rFonts w:ascii="Times New Roman" w:hAnsi="Times New Roman" w:cs="Times New Roman"/>
          <w:sz w:val="28"/>
          <w:szCs w:val="28"/>
          <w:lang w:val="kk-KZ"/>
        </w:rPr>
        <w:t>белгілейміз, мг/дм</w:t>
      </w:r>
      <w:r w:rsidRPr="000566CD">
        <w:rPr>
          <w:rFonts w:ascii="Times New Roman" w:hAnsi="Times New Roman" w:cs="Times New Roman"/>
          <w:sz w:val="28"/>
          <w:szCs w:val="28"/>
          <w:vertAlign w:val="superscript"/>
          <w:lang w:val="kk-KZ"/>
        </w:rPr>
        <w:t>3</w:t>
      </w:r>
      <w:r w:rsidRPr="002509D0">
        <w:rPr>
          <w:rFonts w:ascii="Times New Roman" w:hAnsi="Times New Roman" w:cs="Times New Roman"/>
          <w:sz w:val="28"/>
          <w:szCs w:val="28"/>
          <w:lang w:val="kk-KZ"/>
        </w:rPr>
        <w:t>. Келесі формула бойынша есептеледі.</w:t>
      </w:r>
    </w:p>
    <w:p w:rsidR="00F74A4D" w:rsidRPr="00402E7F" w:rsidRDefault="00F74A4D" w:rsidP="00F74A4D">
      <w:pPr>
        <w:spacing w:after="0" w:line="240" w:lineRule="auto"/>
        <w:jc w:val="both"/>
        <w:rPr>
          <w:rFonts w:ascii="Times New Roman" w:hAnsi="Times New Roman" w:cs="Times New Roman"/>
          <w:sz w:val="28"/>
          <w:szCs w:val="28"/>
          <w:lang w:val="kk-KZ"/>
        </w:rPr>
      </w:pPr>
    </w:p>
    <w:p w:rsidR="00F74A4D" w:rsidRPr="00402E7F" w:rsidRDefault="00F74A4D" w:rsidP="00F74A4D">
      <w:pPr>
        <w:spacing w:after="0" w:line="240" w:lineRule="auto"/>
        <w:jc w:val="both"/>
        <w:rPr>
          <w:rFonts w:ascii="Times New Roman" w:hAnsi="Times New Roman" w:cs="Times New Roman"/>
          <w:sz w:val="28"/>
          <w:szCs w:val="28"/>
          <w:lang w:val="kk-KZ"/>
        </w:rPr>
      </w:pPr>
      <m:oMathPara>
        <m:oMath>
          <m:r>
            <w:rPr>
              <w:rFonts w:ascii="Cambria Math" w:hAnsi="Times New Roman" w:cs="Times New Roman"/>
              <w:sz w:val="28"/>
              <w:szCs w:val="28"/>
              <w:lang w:val="kk-KZ"/>
            </w:rPr>
            <m:t>Х</m:t>
          </m:r>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m</m:t>
              </m:r>
            </m:e>
            <m:sub>
              <m:r>
                <w:rPr>
                  <w:rFonts w:ascii="Cambria Math" w:hAnsi="Times New Roman" w:cs="Times New Roman"/>
                  <w:sz w:val="28"/>
                  <w:szCs w:val="28"/>
                  <w:lang w:val="kk-KZ"/>
                </w:rPr>
                <m:t>1</m:t>
              </m:r>
            </m:sub>
          </m:sSub>
          <m:r>
            <w:rPr>
              <w:rFonts w:ascii="Times New Roman"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m</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r>
            <w:rPr>
              <w:rFonts w:ascii="Cambria Math" w:hAnsi="Times New Roman" w:cs="Times New Roman"/>
              <w:sz w:val="28"/>
              <w:szCs w:val="28"/>
              <w:lang w:val="kk-KZ"/>
            </w:rPr>
            <m:t>×</m:t>
          </m:r>
          <m:r>
            <w:rPr>
              <w:rFonts w:ascii="Cambria Math" w:hAnsi="Times New Roman" w:cs="Times New Roman"/>
              <w:sz w:val="28"/>
              <w:szCs w:val="28"/>
              <w:lang w:val="kk-KZ"/>
            </w:rPr>
            <m:t>1000</m:t>
          </m:r>
          <m:r>
            <w:rPr>
              <w:rFonts w:ascii="Cambria Math" w:hAnsi="Times New Roman" w:cs="Times New Roman"/>
              <w:sz w:val="28"/>
              <w:szCs w:val="28"/>
              <w:lang w:val="kk-KZ"/>
            </w:rPr>
            <m:t>×</m:t>
          </m:r>
          <m:f>
            <m:fPr>
              <m:type m:val="lin"/>
              <m:ctrlPr>
                <w:rPr>
                  <w:rFonts w:ascii="Cambria Math" w:hAnsi="Times New Roman" w:cs="Times New Roman"/>
                  <w:i/>
                  <w:sz w:val="28"/>
                  <w:szCs w:val="28"/>
                  <w:lang w:val="kk-KZ"/>
                </w:rPr>
              </m:ctrlPr>
            </m:fPr>
            <m:num>
              <m:r>
                <w:rPr>
                  <w:rFonts w:ascii="Cambria Math" w:hAnsi="Times New Roman" w:cs="Times New Roman"/>
                  <w:sz w:val="28"/>
                  <w:szCs w:val="28"/>
                  <w:lang w:val="kk-KZ"/>
                </w:rPr>
                <m:t>1000</m:t>
              </m:r>
              <m:r>
                <m:rPr>
                  <m:sty m:val="p"/>
                </m:rPr>
                <w:rPr>
                  <w:rFonts w:ascii="Cambria Math" w:hAnsi="Times New Roman" w:cs="Times New Roman"/>
                  <w:sz w:val="28"/>
                  <w:szCs w:val="28"/>
                  <w:lang w:val="kk-KZ"/>
                </w:rPr>
                <m:t xml:space="preserve"> </m:t>
              </m:r>
            </m:num>
            <m:den>
              <m:r>
                <w:rPr>
                  <w:rFonts w:ascii="Cambria Math" w:hAnsi="Cambria Math" w:cs="Times New Roman"/>
                  <w:sz w:val="28"/>
                  <w:szCs w:val="28"/>
                  <w:lang w:val="kk-KZ"/>
                </w:rPr>
                <m:t>V</m:t>
              </m:r>
            </m:den>
          </m:f>
        </m:oMath>
      </m:oMathPara>
    </w:p>
    <w:p w:rsidR="00F74A4D" w:rsidRPr="002509D0" w:rsidRDefault="00F74A4D" w:rsidP="00F74A4D">
      <w:pPr>
        <w:spacing w:after="0" w:line="240" w:lineRule="auto"/>
        <w:jc w:val="both"/>
        <w:rPr>
          <w:rFonts w:ascii="Times New Roman" w:hAnsi="Times New Roman" w:cs="Times New Roman"/>
          <w:sz w:val="28"/>
          <w:szCs w:val="28"/>
          <w:lang w:val="kk-KZ"/>
        </w:rPr>
      </w:pPr>
    </w:p>
    <w:p w:rsidR="00F74A4D" w:rsidRPr="002509D0" w:rsidRDefault="00F74A4D" w:rsidP="00F74A4D">
      <w:pPr>
        <w:spacing w:after="0" w:line="240" w:lineRule="auto"/>
        <w:ind w:firstLine="567"/>
        <w:jc w:val="both"/>
        <w:rPr>
          <w:rFonts w:ascii="Times New Roman" w:hAnsi="Times New Roman" w:cs="Times New Roman"/>
          <w:sz w:val="28"/>
          <w:szCs w:val="28"/>
          <w:lang w:val="kk-KZ"/>
        </w:rPr>
      </w:pPr>
      <w:r w:rsidRPr="001A7A9B">
        <w:rPr>
          <w:rFonts w:ascii="Times New Roman" w:hAnsi="Times New Roman" w:cs="Times New Roman"/>
          <w:sz w:val="28"/>
          <w:szCs w:val="28"/>
          <w:lang w:val="kk-KZ"/>
        </w:rPr>
        <w:t>м</w:t>
      </w:r>
      <w:r w:rsidRPr="002509D0">
        <w:rPr>
          <w:rFonts w:ascii="Times New Roman" w:hAnsi="Times New Roman" w:cs="Times New Roman"/>
          <w:sz w:val="28"/>
          <w:szCs w:val="28"/>
          <w:lang w:val="kk-KZ"/>
        </w:rPr>
        <w:t>ұндағы:</w:t>
      </w:r>
      <w:r>
        <w:rPr>
          <w:rFonts w:ascii="Times New Roman" w:hAnsi="Times New Roman" w:cs="Times New Roman"/>
          <w:sz w:val="28"/>
          <w:szCs w:val="28"/>
          <w:lang w:val="kk-KZ"/>
        </w:rPr>
        <w:t xml:space="preserve"> </w:t>
      </w:r>
      <w:r w:rsidRPr="002509D0">
        <w:rPr>
          <w:rFonts w:ascii="Times New Roman" w:hAnsi="Times New Roman" w:cs="Times New Roman"/>
          <w:sz w:val="28"/>
          <w:szCs w:val="28"/>
          <w:lang w:val="kk-KZ"/>
        </w:rPr>
        <w:t xml:space="preserve"> m</w:t>
      </w:r>
      <w:r w:rsidRPr="0086047C">
        <w:rPr>
          <w:rFonts w:ascii="Times New Roman" w:hAnsi="Times New Roman" w:cs="Times New Roman"/>
          <w:sz w:val="28"/>
          <w:szCs w:val="28"/>
          <w:vertAlign w:val="subscript"/>
          <w:lang w:val="kk-KZ"/>
        </w:rPr>
        <w:t>1</w:t>
      </w:r>
      <w:r w:rsidRPr="002509D0">
        <w:rPr>
          <w:rFonts w:ascii="Times New Roman" w:hAnsi="Times New Roman" w:cs="Times New Roman"/>
          <w:sz w:val="28"/>
          <w:szCs w:val="28"/>
          <w:lang w:val="kk-KZ"/>
        </w:rPr>
        <w:t xml:space="preserve"> -  мұнай өнімдерін өлшеуге арналған стаканның массасы, г.</w:t>
      </w:r>
    </w:p>
    <w:p w:rsidR="00F74A4D" w:rsidRPr="002509D0" w:rsidRDefault="00F74A4D" w:rsidP="00F74A4D">
      <w:pPr>
        <w:spacing w:after="0" w:line="240" w:lineRule="auto"/>
        <w:jc w:val="both"/>
        <w:rPr>
          <w:rFonts w:ascii="Times New Roman" w:hAnsi="Times New Roman" w:cs="Times New Roman"/>
          <w:sz w:val="28"/>
          <w:szCs w:val="28"/>
          <w:lang w:val="kk-KZ"/>
        </w:rPr>
      </w:pPr>
      <w:r w:rsidRPr="002509D0">
        <w:rPr>
          <w:rFonts w:ascii="Times New Roman" w:hAnsi="Times New Roman" w:cs="Times New Roman"/>
          <w:sz w:val="28"/>
          <w:szCs w:val="28"/>
          <w:lang w:val="kk-KZ"/>
        </w:rPr>
        <w:lastRenderedPageBreak/>
        <w:t xml:space="preserve">  </w:t>
      </w:r>
      <w:r>
        <w:rPr>
          <w:rFonts w:ascii="Times New Roman" w:hAnsi="Times New Roman" w:cs="Times New Roman"/>
          <w:sz w:val="28"/>
          <w:szCs w:val="28"/>
          <w:lang w:val="kk-KZ"/>
        </w:rPr>
        <w:t xml:space="preserve">                        </w:t>
      </w:r>
      <w:r w:rsidRPr="002509D0">
        <w:rPr>
          <w:rFonts w:ascii="Times New Roman" w:hAnsi="Times New Roman" w:cs="Times New Roman"/>
          <w:sz w:val="28"/>
          <w:szCs w:val="28"/>
          <w:lang w:val="kk-KZ"/>
        </w:rPr>
        <w:t>m</w:t>
      </w:r>
      <w:r w:rsidRPr="0086047C">
        <w:rPr>
          <w:rFonts w:ascii="Times New Roman" w:hAnsi="Times New Roman" w:cs="Times New Roman"/>
          <w:sz w:val="28"/>
          <w:szCs w:val="28"/>
          <w:vertAlign w:val="subscript"/>
          <w:lang w:val="kk-KZ"/>
        </w:rPr>
        <w:t>2</w:t>
      </w:r>
      <w:r w:rsidRPr="002509D0">
        <w:rPr>
          <w:rFonts w:ascii="Times New Roman" w:hAnsi="Times New Roman" w:cs="Times New Roman"/>
          <w:sz w:val="28"/>
          <w:szCs w:val="28"/>
          <w:lang w:val="kk-KZ"/>
        </w:rPr>
        <w:t xml:space="preserve"> - өлшеуге арналған бос стаканның массасы,г.</w:t>
      </w:r>
    </w:p>
    <w:p w:rsidR="00F74A4D" w:rsidRPr="002509D0" w:rsidRDefault="00F74A4D" w:rsidP="00F74A4D">
      <w:pPr>
        <w:spacing w:after="0" w:line="240" w:lineRule="auto"/>
        <w:jc w:val="both"/>
        <w:rPr>
          <w:rFonts w:ascii="Times New Roman" w:hAnsi="Times New Roman" w:cs="Times New Roman"/>
          <w:sz w:val="28"/>
          <w:szCs w:val="28"/>
          <w:lang w:val="kk-KZ"/>
        </w:rPr>
      </w:pPr>
      <w:r w:rsidRPr="002509D0">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2509D0">
        <w:rPr>
          <w:rFonts w:ascii="Times New Roman" w:hAnsi="Times New Roman" w:cs="Times New Roman"/>
          <w:sz w:val="28"/>
          <w:szCs w:val="28"/>
          <w:lang w:val="kk-KZ"/>
        </w:rPr>
        <w:t xml:space="preserve"> V  -  анализге алынған зеріттелуші ерітіндінің көлемі, см</w:t>
      </w:r>
      <w:r w:rsidRPr="001A7A9B">
        <w:rPr>
          <w:rFonts w:ascii="Times New Roman" w:hAnsi="Times New Roman" w:cs="Times New Roman"/>
          <w:sz w:val="28"/>
          <w:szCs w:val="28"/>
          <w:vertAlign w:val="superscript"/>
          <w:lang w:val="kk-KZ"/>
        </w:rPr>
        <w:t>2</w:t>
      </w:r>
      <w:r w:rsidRPr="002509D0">
        <w:rPr>
          <w:rFonts w:ascii="Times New Roman" w:hAnsi="Times New Roman" w:cs="Times New Roman"/>
          <w:sz w:val="28"/>
          <w:szCs w:val="28"/>
          <w:lang w:val="kk-KZ"/>
        </w:rPr>
        <w:t>.</w:t>
      </w:r>
    </w:p>
    <w:p w:rsidR="00F74A4D"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F74A4D" w:rsidRPr="002509D0" w:rsidRDefault="00F74A4D" w:rsidP="00F74A4D">
      <w:pPr>
        <w:spacing w:after="0" w:line="240" w:lineRule="auto"/>
        <w:ind w:firstLine="567"/>
        <w:jc w:val="both"/>
        <w:rPr>
          <w:rFonts w:ascii="Times New Roman" w:hAnsi="Times New Roman" w:cs="Times New Roman"/>
          <w:sz w:val="28"/>
          <w:szCs w:val="28"/>
          <w:lang w:val="kk-KZ"/>
        </w:rPr>
      </w:pPr>
      <w:r w:rsidRPr="002509D0">
        <w:rPr>
          <w:rFonts w:ascii="Times New Roman" w:hAnsi="Times New Roman" w:cs="Times New Roman"/>
          <w:sz w:val="28"/>
          <w:szCs w:val="28"/>
          <w:lang w:val="kk-KZ"/>
        </w:rPr>
        <w:t xml:space="preserve">Тәжірибе жүзінде табылған мұнай өнімдерінің мөлшерін ШМК мәнімен </w:t>
      </w:r>
    </w:p>
    <w:p w:rsidR="00F74A4D" w:rsidRDefault="00F74A4D" w:rsidP="00F74A4D">
      <w:pPr>
        <w:spacing w:after="0" w:line="240" w:lineRule="auto"/>
        <w:jc w:val="both"/>
        <w:rPr>
          <w:rFonts w:ascii="Times New Roman" w:hAnsi="Times New Roman" w:cs="Times New Roman"/>
          <w:sz w:val="28"/>
          <w:szCs w:val="28"/>
          <w:lang w:val="kk-KZ"/>
        </w:rPr>
      </w:pPr>
      <w:r w:rsidRPr="002509D0">
        <w:rPr>
          <w:rFonts w:ascii="Times New Roman" w:hAnsi="Times New Roman" w:cs="Times New Roman"/>
          <w:sz w:val="28"/>
          <w:szCs w:val="28"/>
          <w:lang w:val="kk-KZ"/>
        </w:rPr>
        <w:t>салыстырып, қорытынды жазыңыздар.</w:t>
      </w:r>
    </w:p>
    <w:p w:rsidR="00F74A4D" w:rsidRDefault="00F74A4D" w:rsidP="00F74A4D">
      <w:pPr>
        <w:spacing w:after="0" w:line="240" w:lineRule="auto"/>
        <w:jc w:val="both"/>
        <w:rPr>
          <w:rFonts w:ascii="Times New Roman" w:hAnsi="Times New Roman" w:cs="Times New Roman"/>
          <w:sz w:val="28"/>
          <w:szCs w:val="28"/>
          <w:lang w:val="kk-KZ"/>
        </w:rPr>
      </w:pPr>
    </w:p>
    <w:p w:rsidR="00F74A4D" w:rsidRPr="008935D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Бақылау сұрақтары:</w:t>
      </w:r>
    </w:p>
    <w:p w:rsidR="00F74A4D" w:rsidRPr="008935D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1. Судың ластануының қандай түрлерін білесіңдер?</w:t>
      </w:r>
    </w:p>
    <w:p w:rsidR="00F74A4D" w:rsidRPr="008935D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 xml:space="preserve">2. Су ластануының оның ішінде мұнаймен ластануының тірі ағзаларға әсері </w:t>
      </w:r>
    </w:p>
    <w:p w:rsidR="00F74A4D" w:rsidRPr="008935DD"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8935DD">
        <w:rPr>
          <w:rFonts w:ascii="Times New Roman" w:hAnsi="Times New Roman" w:cs="Times New Roman"/>
          <w:sz w:val="28"/>
          <w:szCs w:val="28"/>
          <w:lang w:val="kk-KZ"/>
        </w:rPr>
        <w:t>қандай?</w:t>
      </w:r>
    </w:p>
    <w:p w:rsidR="00F74A4D" w:rsidRPr="008935D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3. Хроматография әдісі неге негізделген?</w:t>
      </w:r>
    </w:p>
    <w:p w:rsidR="00F74A4D" w:rsidRPr="008935D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4. Судың сапа көрсеткіштері қандай?</w:t>
      </w:r>
    </w:p>
    <w:p w:rsidR="00F74A4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5. Мұнаймен ластанудың қалайша алдын алуға болады?</w:t>
      </w:r>
    </w:p>
    <w:p w:rsidR="00F74A4D" w:rsidRDefault="00F74A4D" w:rsidP="00F74A4D">
      <w:pPr>
        <w:spacing w:after="0" w:line="240" w:lineRule="auto"/>
        <w:jc w:val="both"/>
        <w:rPr>
          <w:rFonts w:ascii="Times New Roman" w:hAnsi="Times New Roman" w:cs="Times New Roman"/>
          <w:sz w:val="28"/>
          <w:szCs w:val="28"/>
          <w:lang w:val="kk-KZ"/>
        </w:rPr>
      </w:pPr>
    </w:p>
    <w:p w:rsidR="00F74A4D" w:rsidRDefault="00F74A4D" w:rsidP="00F74A4D">
      <w:pPr>
        <w:spacing w:after="0" w:line="240" w:lineRule="auto"/>
        <w:rPr>
          <w:rFonts w:ascii="Times New Roman" w:hAnsi="Times New Roman" w:cs="Times New Roman"/>
          <w:b/>
          <w:sz w:val="28"/>
          <w:szCs w:val="28"/>
          <w:lang w:val="kk-KZ"/>
        </w:rPr>
      </w:pPr>
      <w:r w:rsidRPr="009816E0">
        <w:rPr>
          <w:rFonts w:ascii="Times New Roman" w:hAnsi="Times New Roman" w:cs="Times New Roman"/>
          <w:b/>
          <w:sz w:val="28"/>
          <w:szCs w:val="28"/>
          <w:lang w:val="kk-KZ"/>
        </w:rPr>
        <w:t xml:space="preserve">      </w:t>
      </w:r>
      <w:r w:rsidRPr="00AB575D">
        <w:rPr>
          <w:rFonts w:ascii="Times New Roman" w:hAnsi="Times New Roman" w:cs="Times New Roman"/>
          <w:b/>
          <w:sz w:val="28"/>
          <w:szCs w:val="28"/>
          <w:lang w:val="kk-KZ"/>
        </w:rPr>
        <w:t>№8 Зертханалық жұмыс</w:t>
      </w:r>
    </w:p>
    <w:p w:rsidR="00F74A4D" w:rsidRPr="008935DD"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A7A9B">
        <w:rPr>
          <w:rFonts w:ascii="Times New Roman" w:hAnsi="Times New Roman" w:cs="Times New Roman"/>
          <w:b/>
          <w:sz w:val="28"/>
          <w:szCs w:val="28"/>
          <w:lang w:val="kk-KZ"/>
        </w:rPr>
        <w:t>Жұмыстың тақырыбы</w:t>
      </w:r>
      <w:r w:rsidRPr="008935DD">
        <w:rPr>
          <w:rFonts w:ascii="Times New Roman" w:hAnsi="Times New Roman" w:cs="Times New Roman"/>
          <w:sz w:val="28"/>
          <w:szCs w:val="28"/>
          <w:lang w:val="kk-KZ"/>
        </w:rPr>
        <w:t>: Ауыз судың сапасын бақылау</w:t>
      </w:r>
    </w:p>
    <w:p w:rsidR="00F74A4D" w:rsidRPr="008935DD"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A7A9B">
        <w:rPr>
          <w:rFonts w:ascii="Times New Roman" w:hAnsi="Times New Roman" w:cs="Times New Roman"/>
          <w:b/>
          <w:sz w:val="28"/>
          <w:szCs w:val="28"/>
          <w:lang w:val="kk-KZ"/>
        </w:rPr>
        <w:t>Жұмыстың  мақсаты:</w:t>
      </w:r>
      <w:r w:rsidRPr="008935DD">
        <w:rPr>
          <w:rFonts w:ascii="Times New Roman" w:hAnsi="Times New Roman" w:cs="Times New Roman"/>
          <w:sz w:val="28"/>
          <w:szCs w:val="28"/>
          <w:lang w:val="kk-KZ"/>
        </w:rPr>
        <w:t xml:space="preserve">  Адамзат  пайдаланатын  ауыз  су  сапасының </w:t>
      </w:r>
    </w:p>
    <w:p w:rsidR="00F74A4D" w:rsidRPr="008935D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көрсеткіштері, оның құрамындағы  тұздар  мен  қосылыстардың  мөлшерімен таныстыру, судағы хлоридтердің мөлшерін анықтау әдістемесін меңгерту.</w:t>
      </w:r>
    </w:p>
    <w:p w:rsidR="00F74A4D" w:rsidRPr="008935DD"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8935DD">
        <w:rPr>
          <w:rFonts w:ascii="Times New Roman" w:hAnsi="Times New Roman" w:cs="Times New Roman"/>
          <w:sz w:val="28"/>
          <w:szCs w:val="28"/>
          <w:lang w:val="kk-KZ"/>
        </w:rPr>
        <w:t>Құрал-жабдықтар: конусты колбалар, өлшеуіш колбалар, бөлінген пипеткалар, бюретка, хлорлы натрий, эквиваленттің</w:t>
      </w:r>
      <w:r>
        <w:rPr>
          <w:rFonts w:ascii="Times New Roman" w:hAnsi="Times New Roman" w:cs="Times New Roman"/>
          <w:sz w:val="28"/>
          <w:szCs w:val="28"/>
          <w:lang w:val="kk-KZ"/>
        </w:rPr>
        <w:t xml:space="preserve"> </w:t>
      </w:r>
      <w:r w:rsidRPr="008935DD">
        <w:rPr>
          <w:rFonts w:ascii="Times New Roman" w:hAnsi="Times New Roman" w:cs="Times New Roman"/>
          <w:sz w:val="28"/>
          <w:szCs w:val="28"/>
          <w:lang w:val="kk-KZ"/>
        </w:rPr>
        <w:t>молярлы концентрациясымен  С(1NaCl)  0,1  моль/дм</w:t>
      </w:r>
      <w:r w:rsidRPr="00AB575D">
        <w:rPr>
          <w:rFonts w:ascii="Times New Roman" w:hAnsi="Times New Roman" w:cs="Times New Roman"/>
          <w:sz w:val="28"/>
          <w:szCs w:val="28"/>
          <w:vertAlign w:val="superscript"/>
          <w:lang w:val="kk-KZ"/>
        </w:rPr>
        <w:t>3</w:t>
      </w:r>
      <w:r w:rsidRPr="008935DD">
        <w:rPr>
          <w:rFonts w:ascii="Times New Roman" w:hAnsi="Times New Roman" w:cs="Times New Roman"/>
          <w:sz w:val="28"/>
          <w:szCs w:val="28"/>
          <w:lang w:val="kk-KZ"/>
        </w:rPr>
        <w:t xml:space="preserve">,  күміс  нитраты,  эквиваленттің </w:t>
      </w:r>
    </w:p>
    <w:p w:rsidR="00F74A4D" w:rsidRPr="008935D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молярлы концентрациясы С(1AgNO</w:t>
      </w:r>
      <w:r w:rsidRPr="00AB575D">
        <w:rPr>
          <w:rFonts w:ascii="Times New Roman" w:hAnsi="Times New Roman" w:cs="Times New Roman"/>
          <w:sz w:val="28"/>
          <w:szCs w:val="28"/>
          <w:vertAlign w:val="subscript"/>
          <w:lang w:val="kk-KZ"/>
        </w:rPr>
        <w:t>3</w:t>
      </w:r>
      <w:r w:rsidRPr="008935DD">
        <w:rPr>
          <w:rFonts w:ascii="Times New Roman" w:hAnsi="Times New Roman" w:cs="Times New Roman"/>
          <w:sz w:val="28"/>
          <w:szCs w:val="28"/>
          <w:lang w:val="kk-KZ"/>
        </w:rPr>
        <w:t>) 0,1 моль/дм</w:t>
      </w:r>
      <w:r w:rsidRPr="00AB575D">
        <w:rPr>
          <w:rFonts w:ascii="Times New Roman" w:hAnsi="Times New Roman" w:cs="Times New Roman"/>
          <w:sz w:val="28"/>
          <w:szCs w:val="28"/>
          <w:vertAlign w:val="superscript"/>
          <w:lang w:val="kk-KZ"/>
        </w:rPr>
        <w:t>3</w:t>
      </w:r>
      <w:r w:rsidRPr="008935DD">
        <w:rPr>
          <w:rFonts w:ascii="Times New Roman" w:hAnsi="Times New Roman" w:cs="Times New Roman"/>
          <w:sz w:val="28"/>
          <w:szCs w:val="28"/>
          <w:lang w:val="kk-KZ"/>
        </w:rPr>
        <w:t xml:space="preserve"> ерітіндісі, хромқышқылды </w:t>
      </w:r>
    </w:p>
    <w:p w:rsidR="00F74A4D" w:rsidRPr="008935D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калий, массалық концентрациясы 50 г/дм</w:t>
      </w:r>
      <w:r w:rsidRPr="00AB575D">
        <w:rPr>
          <w:rFonts w:ascii="Times New Roman" w:hAnsi="Times New Roman" w:cs="Times New Roman"/>
          <w:sz w:val="28"/>
          <w:szCs w:val="28"/>
          <w:vertAlign w:val="superscript"/>
          <w:lang w:val="kk-KZ"/>
        </w:rPr>
        <w:t>3</w:t>
      </w:r>
      <w:r w:rsidRPr="008935DD">
        <w:rPr>
          <w:rFonts w:ascii="Times New Roman" w:hAnsi="Times New Roman" w:cs="Times New Roman"/>
          <w:sz w:val="28"/>
          <w:szCs w:val="28"/>
          <w:lang w:val="kk-KZ"/>
        </w:rPr>
        <w:t xml:space="preserve"> ерітінді. </w:t>
      </w:r>
    </w:p>
    <w:p w:rsidR="00F74A4D" w:rsidRPr="008935D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Зертханалық жұмыс</w:t>
      </w:r>
      <w:r>
        <w:rPr>
          <w:rFonts w:ascii="Times New Roman" w:hAnsi="Times New Roman" w:cs="Times New Roman"/>
          <w:sz w:val="28"/>
          <w:szCs w:val="28"/>
          <w:lang w:val="kk-KZ"/>
        </w:rPr>
        <w:t xml:space="preserve">: </w:t>
      </w:r>
      <w:r w:rsidRPr="008935DD">
        <w:rPr>
          <w:rFonts w:ascii="Times New Roman" w:hAnsi="Times New Roman" w:cs="Times New Roman"/>
          <w:sz w:val="28"/>
          <w:szCs w:val="28"/>
          <w:lang w:val="kk-KZ"/>
        </w:rPr>
        <w:t>Хлоридтерді аргентометриялық әдіспен анықтау</w:t>
      </w:r>
    </w:p>
    <w:p w:rsidR="00F74A4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 xml:space="preserve">             Анализді жүргізуге дайындық.</w:t>
      </w:r>
    </w:p>
    <w:p w:rsidR="00F74A4D" w:rsidRPr="008935D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А) Күміс нитратының ерітіндісіне түзету коэффициентін анықтау.</w:t>
      </w:r>
    </w:p>
    <w:p w:rsidR="00F74A4D" w:rsidRPr="008935DD"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8935DD">
        <w:rPr>
          <w:rFonts w:ascii="Times New Roman" w:hAnsi="Times New Roman" w:cs="Times New Roman"/>
          <w:sz w:val="28"/>
          <w:szCs w:val="28"/>
          <w:lang w:val="kk-KZ"/>
        </w:rPr>
        <w:t>10 см</w:t>
      </w:r>
      <w:r w:rsidRPr="00AB575D">
        <w:rPr>
          <w:rFonts w:ascii="Times New Roman" w:hAnsi="Times New Roman" w:cs="Times New Roman"/>
          <w:sz w:val="28"/>
          <w:szCs w:val="28"/>
          <w:vertAlign w:val="superscript"/>
          <w:lang w:val="kk-KZ"/>
        </w:rPr>
        <w:t>3</w:t>
      </w:r>
      <w:r w:rsidRPr="008935DD">
        <w:rPr>
          <w:rFonts w:ascii="Times New Roman" w:hAnsi="Times New Roman" w:cs="Times New Roman"/>
          <w:sz w:val="28"/>
          <w:szCs w:val="28"/>
          <w:lang w:val="kk-KZ"/>
        </w:rPr>
        <w:t xml:space="preserve"> натрий хлоридінің ерітіндісін конусты  колбаға салады, 90 -100см</w:t>
      </w:r>
      <w:r w:rsidRPr="00AB575D">
        <w:rPr>
          <w:rFonts w:ascii="Times New Roman" w:hAnsi="Times New Roman" w:cs="Times New Roman"/>
          <w:sz w:val="28"/>
          <w:szCs w:val="28"/>
          <w:vertAlign w:val="superscript"/>
          <w:lang w:val="kk-KZ"/>
        </w:rPr>
        <w:t>3</w:t>
      </w:r>
    </w:p>
    <w:p w:rsidR="00F74A4D" w:rsidRPr="008935D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дистилденген  суды 1см</w:t>
      </w:r>
      <w:r w:rsidRPr="00AB575D">
        <w:rPr>
          <w:rFonts w:ascii="Times New Roman" w:hAnsi="Times New Roman" w:cs="Times New Roman"/>
          <w:sz w:val="28"/>
          <w:szCs w:val="28"/>
          <w:vertAlign w:val="superscript"/>
          <w:lang w:val="kk-KZ"/>
        </w:rPr>
        <w:t>3</w:t>
      </w:r>
      <w:r w:rsidRPr="008935DD">
        <w:rPr>
          <w:rFonts w:ascii="Times New Roman" w:hAnsi="Times New Roman" w:cs="Times New Roman"/>
          <w:sz w:val="28"/>
          <w:szCs w:val="28"/>
          <w:lang w:val="kk-KZ"/>
        </w:rPr>
        <w:t xml:space="preserve"> калий ерітіндісін қосып, түсі  лимон  –  сары  түстен </w:t>
      </w:r>
    </w:p>
    <w:p w:rsidR="00F74A4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қызғылт сарыға өзгергенше күміс нитраты ерітіндісімен титрлейді.</w:t>
      </w:r>
    </w:p>
    <w:p w:rsidR="00F74A4D" w:rsidRPr="008935D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Б) К түзету коэффицентін кел</w:t>
      </w:r>
      <w:r>
        <w:rPr>
          <w:rFonts w:ascii="Times New Roman" w:hAnsi="Times New Roman" w:cs="Times New Roman"/>
          <w:sz w:val="28"/>
          <w:szCs w:val="28"/>
          <w:lang w:val="kk-KZ"/>
        </w:rPr>
        <w:t>е</w:t>
      </w:r>
      <w:r w:rsidRPr="008935DD">
        <w:rPr>
          <w:rFonts w:ascii="Times New Roman" w:hAnsi="Times New Roman" w:cs="Times New Roman"/>
          <w:sz w:val="28"/>
          <w:szCs w:val="28"/>
          <w:lang w:val="kk-KZ"/>
        </w:rPr>
        <w:t>сі</w:t>
      </w:r>
      <w:r>
        <w:rPr>
          <w:rFonts w:ascii="Times New Roman" w:hAnsi="Times New Roman" w:cs="Times New Roman"/>
          <w:sz w:val="28"/>
          <w:szCs w:val="28"/>
          <w:lang w:val="kk-KZ"/>
        </w:rPr>
        <w:t xml:space="preserve"> </w:t>
      </w:r>
      <w:r w:rsidRPr="008935DD">
        <w:rPr>
          <w:rFonts w:ascii="Times New Roman" w:hAnsi="Times New Roman" w:cs="Times New Roman"/>
          <w:sz w:val="28"/>
          <w:szCs w:val="28"/>
          <w:lang w:val="kk-KZ"/>
        </w:rPr>
        <w:t xml:space="preserve">формула бойынша есептейді </w:t>
      </w:r>
    </w:p>
    <w:p w:rsidR="00F74A4D" w:rsidRDefault="00F74A4D" w:rsidP="00F74A4D">
      <w:pPr>
        <w:spacing w:after="0" w:line="240" w:lineRule="auto"/>
        <w:jc w:val="center"/>
        <w:rPr>
          <w:rFonts w:ascii="Times New Roman" w:hAnsi="Times New Roman" w:cs="Times New Roman"/>
          <w:sz w:val="28"/>
          <w:szCs w:val="28"/>
          <w:lang w:val="kk-KZ"/>
        </w:rPr>
      </w:pPr>
    </w:p>
    <w:p w:rsidR="00F74A4D" w:rsidRPr="00402E7F" w:rsidRDefault="00F74A4D" w:rsidP="00F74A4D">
      <w:pPr>
        <w:spacing w:after="0" w:line="240" w:lineRule="auto"/>
        <w:jc w:val="center"/>
        <w:rPr>
          <w:rFonts w:ascii="Times New Roman" w:hAnsi="Times New Roman" w:cs="Times New Roman"/>
          <w:sz w:val="28"/>
          <w:szCs w:val="28"/>
          <w:lang w:val="kk-KZ"/>
        </w:rPr>
      </w:pPr>
      <m:oMathPara>
        <m:oMath>
          <m:r>
            <w:rPr>
              <w:rFonts w:ascii="Cambria Math" w:hAnsi="Times New Roman" w:cs="Times New Roman"/>
              <w:sz w:val="28"/>
              <w:szCs w:val="28"/>
              <w:lang w:val="kk-KZ"/>
            </w:rPr>
            <m:t>К</m:t>
          </m:r>
          <m:r>
            <w:rPr>
              <w:rFonts w:ascii="Cambria Math" w:hAnsi="Times New Roman" w:cs="Times New Roman"/>
              <w:sz w:val="28"/>
              <w:szCs w:val="28"/>
              <w:lang w:val="kk-KZ"/>
            </w:rPr>
            <m:t>=</m:t>
          </m:r>
          <m:f>
            <m:fPr>
              <m:type m:val="lin"/>
              <m:ctrlPr>
                <w:rPr>
                  <w:rFonts w:ascii="Cambria Math" w:hAnsi="Times New Roman" w:cs="Times New Roman"/>
                  <w:i/>
                  <w:sz w:val="28"/>
                  <w:szCs w:val="28"/>
                  <w:lang w:val="kk-KZ"/>
                </w:rPr>
              </m:ctrlPr>
            </m:fPr>
            <m:num>
              <m:r>
                <w:rPr>
                  <w:rFonts w:ascii="Cambria Math" w:hAnsi="Times New Roman" w:cs="Times New Roman"/>
                  <w:sz w:val="28"/>
                  <w:szCs w:val="28"/>
                  <w:lang w:val="kk-KZ"/>
                </w:rPr>
                <m:t>10</m:t>
              </m:r>
            </m:num>
            <m:den>
              <m:r>
                <w:rPr>
                  <w:rFonts w:ascii="Cambria Math" w:hAnsi="Cambria Math" w:cs="Times New Roman"/>
                  <w:sz w:val="28"/>
                  <w:szCs w:val="28"/>
                  <w:lang w:val="kk-KZ"/>
                </w:rPr>
                <m:t>V</m:t>
              </m:r>
            </m:den>
          </m:f>
        </m:oMath>
      </m:oMathPara>
    </w:p>
    <w:p w:rsidR="00F74A4D" w:rsidRPr="008935DD" w:rsidRDefault="00F74A4D" w:rsidP="00F74A4D">
      <w:pPr>
        <w:spacing w:after="0" w:line="240" w:lineRule="auto"/>
        <w:jc w:val="center"/>
        <w:rPr>
          <w:rFonts w:ascii="Times New Roman" w:hAnsi="Times New Roman" w:cs="Times New Roman"/>
          <w:sz w:val="28"/>
          <w:szCs w:val="28"/>
          <w:lang w:val="kk-KZ"/>
        </w:rPr>
      </w:pPr>
    </w:p>
    <w:p w:rsidR="00F74A4D" w:rsidRPr="008935D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Мұндағы: V – титрлеуге  жұмсалған күміс нитраты ерітіндісінің көлемі, см</w:t>
      </w:r>
      <w:r w:rsidRPr="00AB575D">
        <w:rPr>
          <w:rFonts w:ascii="Times New Roman" w:hAnsi="Times New Roman" w:cs="Times New Roman"/>
          <w:sz w:val="28"/>
          <w:szCs w:val="28"/>
          <w:vertAlign w:val="superscript"/>
          <w:lang w:val="kk-KZ"/>
        </w:rPr>
        <w:t>3</w:t>
      </w:r>
      <w:r w:rsidRPr="008935DD">
        <w:rPr>
          <w:rFonts w:ascii="Times New Roman" w:hAnsi="Times New Roman" w:cs="Times New Roman"/>
          <w:sz w:val="28"/>
          <w:szCs w:val="28"/>
          <w:lang w:val="kk-KZ"/>
        </w:rPr>
        <w:t>;</w:t>
      </w:r>
    </w:p>
    <w:p w:rsidR="00F74A4D" w:rsidRPr="008935D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 xml:space="preserve">                10 – анализге алынған натрий хлориді ерітіндісінің  көлемі, см</w:t>
      </w:r>
      <w:r w:rsidRPr="00AB575D">
        <w:rPr>
          <w:rFonts w:ascii="Times New Roman" w:hAnsi="Times New Roman" w:cs="Times New Roman"/>
          <w:sz w:val="28"/>
          <w:szCs w:val="28"/>
          <w:vertAlign w:val="superscript"/>
          <w:lang w:val="kk-KZ"/>
        </w:rPr>
        <w:t>3</w:t>
      </w:r>
    </w:p>
    <w:p w:rsidR="00F74A4D" w:rsidRPr="008935D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 xml:space="preserve">                Анализді жүргізу.</w:t>
      </w:r>
    </w:p>
    <w:p w:rsidR="00F74A4D" w:rsidRPr="008935D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8935DD">
        <w:rPr>
          <w:rFonts w:ascii="Times New Roman" w:hAnsi="Times New Roman" w:cs="Times New Roman"/>
          <w:sz w:val="28"/>
          <w:szCs w:val="28"/>
          <w:lang w:val="kk-KZ"/>
        </w:rPr>
        <w:t>10 см</w:t>
      </w:r>
      <w:r w:rsidRPr="00AB575D">
        <w:rPr>
          <w:rFonts w:ascii="Times New Roman" w:hAnsi="Times New Roman" w:cs="Times New Roman"/>
          <w:sz w:val="28"/>
          <w:szCs w:val="28"/>
          <w:vertAlign w:val="superscript"/>
          <w:lang w:val="kk-KZ"/>
        </w:rPr>
        <w:t>3</w:t>
      </w:r>
      <w:r w:rsidRPr="008935DD">
        <w:rPr>
          <w:rFonts w:ascii="Times New Roman" w:hAnsi="Times New Roman" w:cs="Times New Roman"/>
          <w:sz w:val="28"/>
          <w:szCs w:val="28"/>
          <w:lang w:val="kk-KZ"/>
        </w:rPr>
        <w:t xml:space="preserve"> зерттелуші  ерітіндіні  конусты    колбаға  құяды,  90-100  см</w:t>
      </w:r>
      <w:r w:rsidRPr="00AB575D">
        <w:rPr>
          <w:rFonts w:ascii="Times New Roman" w:hAnsi="Times New Roman" w:cs="Times New Roman"/>
          <w:sz w:val="28"/>
          <w:szCs w:val="28"/>
          <w:vertAlign w:val="superscript"/>
          <w:lang w:val="kk-KZ"/>
        </w:rPr>
        <w:t>3</w:t>
      </w:r>
    </w:p>
    <w:p w:rsidR="00F74A4D" w:rsidRPr="008935D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дистилденген суды 1 см</w:t>
      </w:r>
      <w:r w:rsidRPr="00AB575D">
        <w:rPr>
          <w:rFonts w:ascii="Times New Roman" w:hAnsi="Times New Roman" w:cs="Times New Roman"/>
          <w:sz w:val="28"/>
          <w:szCs w:val="28"/>
          <w:vertAlign w:val="superscript"/>
          <w:lang w:val="kk-KZ"/>
        </w:rPr>
        <w:t>3</w:t>
      </w:r>
      <w:r w:rsidRPr="008935DD">
        <w:rPr>
          <w:rFonts w:ascii="Times New Roman" w:hAnsi="Times New Roman" w:cs="Times New Roman"/>
          <w:sz w:val="28"/>
          <w:szCs w:val="28"/>
          <w:lang w:val="kk-KZ"/>
        </w:rPr>
        <w:t xml:space="preserve"> калий ерітіндісін қосып, түсі  лимон – сары  түстен </w:t>
      </w:r>
    </w:p>
    <w:p w:rsidR="00F74A4D" w:rsidRPr="008935D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қызғылт сарыға өзгергенше күміс нитратының ерітіндісімен титрлейді.</w:t>
      </w:r>
    </w:p>
    <w:p w:rsidR="00F74A4D" w:rsidRPr="008935D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 xml:space="preserve">         Нәтижелерді өңдеу.</w:t>
      </w:r>
    </w:p>
    <w:p w:rsidR="00F74A4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lastRenderedPageBreak/>
        <w:t>Хлоридтердің массалық концентрациясын Х, мг/дм</w:t>
      </w:r>
      <w:r w:rsidRPr="00AB575D">
        <w:rPr>
          <w:rFonts w:ascii="Times New Roman" w:hAnsi="Times New Roman" w:cs="Times New Roman"/>
          <w:sz w:val="28"/>
          <w:szCs w:val="28"/>
          <w:vertAlign w:val="superscript"/>
          <w:lang w:val="kk-KZ"/>
        </w:rPr>
        <w:t>3</w:t>
      </w:r>
      <w:r w:rsidRPr="008935DD">
        <w:rPr>
          <w:rFonts w:ascii="Times New Roman" w:hAnsi="Times New Roman" w:cs="Times New Roman"/>
          <w:sz w:val="28"/>
          <w:szCs w:val="28"/>
          <w:lang w:val="kk-KZ"/>
        </w:rPr>
        <w:t>, келесі формула бойынша есептейді:</w:t>
      </w:r>
    </w:p>
    <w:p w:rsidR="00F74A4D" w:rsidRDefault="00F74A4D" w:rsidP="00F74A4D">
      <w:pPr>
        <w:spacing w:after="0" w:line="240" w:lineRule="auto"/>
        <w:jc w:val="both"/>
        <w:rPr>
          <w:rFonts w:ascii="Times New Roman" w:hAnsi="Times New Roman" w:cs="Times New Roman"/>
          <w:sz w:val="28"/>
          <w:szCs w:val="28"/>
          <w:lang w:val="kk-KZ"/>
        </w:rPr>
      </w:pPr>
      <m:oMathPara>
        <m:oMath>
          <m:r>
            <w:rPr>
              <w:rFonts w:ascii="Cambria Math" w:hAnsi="Cambria Math" w:cs="Times New Roman"/>
              <w:sz w:val="28"/>
              <w:szCs w:val="28"/>
              <w:lang w:val="kk-KZ"/>
            </w:rPr>
            <m:t>Х=</m:t>
          </m:r>
          <m:f>
            <m:fPr>
              <m:type m:val="lin"/>
              <m:ctrlPr>
                <w:rPr>
                  <w:rFonts w:ascii="Cambria Math" w:hAnsi="Cambria Math" w:cs="Times New Roman"/>
                  <w:i/>
                  <w:sz w:val="28"/>
                  <w:szCs w:val="28"/>
                  <w:lang w:val="kk-KZ"/>
                </w:rPr>
              </m:ctrlPr>
            </m:fPr>
            <m:num>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V</m:t>
                  </m:r>
                </m:e>
                <m:sub>
                  <m:r>
                    <w:rPr>
                      <w:rFonts w:ascii="Cambria Math" w:hAnsi="Cambria Math" w:cs="Times New Roman"/>
                      <w:sz w:val="28"/>
                      <w:szCs w:val="28"/>
                      <w:lang w:val="kk-KZ"/>
                    </w:rPr>
                    <m:t>1</m:t>
                  </m:r>
                </m:sub>
              </m:sSub>
              <m:r>
                <w:rPr>
                  <w:rFonts w:ascii="Cambria Math" w:hAnsi="Cambria Math" w:cs="Times New Roman"/>
                  <w:sz w:val="28"/>
                  <w:szCs w:val="28"/>
                  <w:lang w:val="kk-KZ"/>
                </w:rPr>
                <m:t>×K×0,0035×1000×1000)</m:t>
              </m:r>
            </m:num>
            <m:den>
              <m:r>
                <w:rPr>
                  <w:rFonts w:ascii="Cambria Math" w:hAnsi="Cambria Math" w:cs="Times New Roman"/>
                  <w:sz w:val="28"/>
                  <w:szCs w:val="28"/>
                  <w:lang w:val="en-US"/>
                </w:rPr>
                <m:t>V</m:t>
              </m:r>
            </m:den>
          </m:f>
        </m:oMath>
      </m:oMathPara>
    </w:p>
    <w:p w:rsidR="00F74A4D" w:rsidRDefault="00F74A4D" w:rsidP="00F74A4D">
      <w:pPr>
        <w:spacing w:after="0" w:line="240" w:lineRule="auto"/>
        <w:jc w:val="both"/>
        <w:rPr>
          <w:rFonts w:ascii="Times New Roman" w:hAnsi="Times New Roman" w:cs="Times New Roman"/>
          <w:sz w:val="28"/>
          <w:szCs w:val="28"/>
          <w:lang w:val="kk-KZ"/>
        </w:rPr>
      </w:pPr>
    </w:p>
    <w:p w:rsidR="00F74A4D" w:rsidRPr="008935DD" w:rsidRDefault="00F74A4D" w:rsidP="00F74A4D">
      <w:pPr>
        <w:spacing w:after="0" w:line="240" w:lineRule="auto"/>
        <w:jc w:val="both"/>
        <w:rPr>
          <w:rFonts w:ascii="Times New Roman" w:hAnsi="Times New Roman" w:cs="Times New Roman"/>
          <w:sz w:val="28"/>
          <w:szCs w:val="28"/>
          <w:lang w:val="kk-KZ"/>
        </w:rPr>
      </w:pPr>
      <w:r w:rsidRPr="006F5AAB">
        <w:rPr>
          <w:rFonts w:ascii="Times New Roman" w:hAnsi="Times New Roman" w:cs="Times New Roman"/>
          <w:sz w:val="28"/>
          <w:szCs w:val="28"/>
          <w:lang w:val="kk-KZ"/>
        </w:rPr>
        <w:t xml:space="preserve">        м</w:t>
      </w:r>
      <w:r w:rsidRPr="008935DD">
        <w:rPr>
          <w:rFonts w:ascii="Times New Roman" w:hAnsi="Times New Roman" w:cs="Times New Roman"/>
          <w:sz w:val="28"/>
          <w:szCs w:val="28"/>
          <w:lang w:val="kk-KZ"/>
        </w:rPr>
        <w:t>ұндағы:</w:t>
      </w:r>
    </w:p>
    <w:p w:rsidR="00F74A4D" w:rsidRPr="008935D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V</w:t>
      </w:r>
      <w:r w:rsidRPr="00AB575D">
        <w:rPr>
          <w:rFonts w:ascii="Times New Roman" w:hAnsi="Times New Roman" w:cs="Times New Roman"/>
          <w:sz w:val="28"/>
          <w:szCs w:val="28"/>
          <w:vertAlign w:val="subscript"/>
          <w:lang w:val="kk-KZ"/>
        </w:rPr>
        <w:t>1</w:t>
      </w:r>
      <w:r w:rsidRPr="008935DD">
        <w:rPr>
          <w:rFonts w:ascii="Times New Roman" w:hAnsi="Times New Roman" w:cs="Times New Roman"/>
          <w:sz w:val="28"/>
          <w:szCs w:val="28"/>
          <w:lang w:val="kk-KZ"/>
        </w:rPr>
        <w:t xml:space="preserve"> – титрлеуге жұмсалған күміс нитраты ерітіндісінің көлемі, см</w:t>
      </w:r>
      <w:r w:rsidRPr="00AB575D">
        <w:rPr>
          <w:rFonts w:ascii="Times New Roman" w:hAnsi="Times New Roman" w:cs="Times New Roman"/>
          <w:sz w:val="28"/>
          <w:szCs w:val="28"/>
          <w:vertAlign w:val="superscript"/>
          <w:lang w:val="kk-KZ"/>
        </w:rPr>
        <w:t>3</w:t>
      </w:r>
      <w:r w:rsidRPr="008935DD">
        <w:rPr>
          <w:rFonts w:ascii="Times New Roman" w:hAnsi="Times New Roman" w:cs="Times New Roman"/>
          <w:sz w:val="28"/>
          <w:szCs w:val="28"/>
          <w:lang w:val="kk-KZ"/>
        </w:rPr>
        <w:t>.</w:t>
      </w:r>
    </w:p>
    <w:p w:rsidR="00F74A4D" w:rsidRPr="008935D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К – азотқышқылды күміс ерітіндісіне түзету коэффициенті</w:t>
      </w:r>
    </w:p>
    <w:p w:rsidR="00F74A4D" w:rsidRPr="008935D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V – анализге алынған зерттелуші ерітінді көлемі,см</w:t>
      </w:r>
      <w:r w:rsidRPr="00AB575D">
        <w:rPr>
          <w:rFonts w:ascii="Times New Roman" w:hAnsi="Times New Roman" w:cs="Times New Roman"/>
          <w:sz w:val="28"/>
          <w:szCs w:val="28"/>
          <w:vertAlign w:val="superscript"/>
          <w:lang w:val="kk-KZ"/>
        </w:rPr>
        <w:t>3</w:t>
      </w:r>
      <w:r w:rsidRPr="008935DD">
        <w:rPr>
          <w:rFonts w:ascii="Times New Roman" w:hAnsi="Times New Roman" w:cs="Times New Roman"/>
          <w:sz w:val="28"/>
          <w:szCs w:val="28"/>
          <w:lang w:val="kk-KZ"/>
        </w:rPr>
        <w:cr/>
        <w:t xml:space="preserve">     Зерттеу нәтижелері көрнекті болуы үшін бірнеше су түрінен үлгі алуға </w:t>
      </w:r>
    </w:p>
    <w:p w:rsidR="00F74A4D" w:rsidRPr="008935D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болады, мысалы: ағынды су, өзен суы, ауыз су, минералды су және т.б.</w:t>
      </w:r>
    </w:p>
    <w:p w:rsidR="00F74A4D" w:rsidRPr="008935D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 xml:space="preserve">    Табылған хлоридтердің мәнін өзара  және ШМК  мәндерімен салыстыру </w:t>
      </w:r>
    </w:p>
    <w:p w:rsidR="00F74A4D" w:rsidRDefault="00F74A4D" w:rsidP="00F74A4D">
      <w:pPr>
        <w:spacing w:after="0" w:line="240" w:lineRule="auto"/>
        <w:jc w:val="both"/>
        <w:rPr>
          <w:rFonts w:ascii="Times New Roman" w:hAnsi="Times New Roman" w:cs="Times New Roman"/>
          <w:sz w:val="28"/>
          <w:szCs w:val="28"/>
          <w:lang w:val="kk-KZ"/>
        </w:rPr>
      </w:pPr>
      <w:r w:rsidRPr="008935DD">
        <w:rPr>
          <w:rFonts w:ascii="Times New Roman" w:hAnsi="Times New Roman" w:cs="Times New Roman"/>
          <w:sz w:val="28"/>
          <w:szCs w:val="28"/>
          <w:lang w:val="kk-KZ"/>
        </w:rPr>
        <w:t>үшін келесі кесте түрінде толтыруға болады:</w:t>
      </w:r>
    </w:p>
    <w:p w:rsidR="00F74A4D" w:rsidRDefault="00F74A4D" w:rsidP="00F74A4D">
      <w:pPr>
        <w:spacing w:after="0" w:line="240" w:lineRule="auto"/>
        <w:jc w:val="both"/>
        <w:rPr>
          <w:rFonts w:ascii="Times New Roman" w:hAnsi="Times New Roman" w:cs="Times New Roman"/>
          <w:sz w:val="28"/>
          <w:szCs w:val="28"/>
          <w:lang w:val="kk-KZ"/>
        </w:rPr>
      </w:pPr>
    </w:p>
    <w:tbl>
      <w:tblPr>
        <w:tblStyle w:val="ab"/>
        <w:tblW w:w="0" w:type="auto"/>
        <w:tblInd w:w="250" w:type="dxa"/>
        <w:tblLook w:val="04A0"/>
      </w:tblPr>
      <w:tblGrid>
        <w:gridCol w:w="484"/>
        <w:gridCol w:w="2965"/>
        <w:gridCol w:w="2965"/>
        <w:gridCol w:w="2966"/>
      </w:tblGrid>
      <w:tr w:rsidR="00F74A4D" w:rsidTr="00766555">
        <w:tc>
          <w:tcPr>
            <w:tcW w:w="425" w:type="dxa"/>
          </w:tcPr>
          <w:p w:rsidR="00F74A4D" w:rsidRDefault="00F74A4D" w:rsidP="00766555">
            <w:pPr>
              <w:jc w:val="center"/>
              <w:rPr>
                <w:rFonts w:ascii="Times New Roman" w:hAnsi="Times New Roman" w:cs="Times New Roman"/>
                <w:sz w:val="28"/>
                <w:szCs w:val="28"/>
                <w:lang w:val="kk-KZ"/>
              </w:rPr>
            </w:pPr>
            <w:r w:rsidRPr="008935DD">
              <w:rPr>
                <w:rFonts w:ascii="Times New Roman" w:hAnsi="Times New Roman" w:cs="Times New Roman"/>
                <w:sz w:val="28"/>
                <w:szCs w:val="28"/>
                <w:lang w:val="kk-KZ"/>
              </w:rPr>
              <w:t>№</w:t>
            </w:r>
          </w:p>
        </w:tc>
        <w:tc>
          <w:tcPr>
            <w:tcW w:w="2965" w:type="dxa"/>
          </w:tcPr>
          <w:p w:rsidR="00F74A4D" w:rsidRPr="008935DD" w:rsidRDefault="00F74A4D" w:rsidP="00766555">
            <w:pPr>
              <w:jc w:val="center"/>
              <w:rPr>
                <w:rFonts w:ascii="Times New Roman" w:hAnsi="Times New Roman" w:cs="Times New Roman"/>
                <w:sz w:val="28"/>
                <w:szCs w:val="28"/>
                <w:lang w:val="kk-KZ"/>
              </w:rPr>
            </w:pPr>
            <w:r w:rsidRPr="008935DD">
              <w:rPr>
                <w:rFonts w:ascii="Times New Roman" w:hAnsi="Times New Roman" w:cs="Times New Roman"/>
                <w:sz w:val="28"/>
                <w:szCs w:val="28"/>
                <w:lang w:val="kk-KZ"/>
              </w:rPr>
              <w:t>Зерттеуге  алынған  су</w:t>
            </w:r>
          </w:p>
          <w:p w:rsidR="00F74A4D" w:rsidRPr="008935DD" w:rsidRDefault="00F74A4D" w:rsidP="00766555">
            <w:pPr>
              <w:jc w:val="center"/>
              <w:rPr>
                <w:rFonts w:ascii="Times New Roman" w:hAnsi="Times New Roman" w:cs="Times New Roman"/>
                <w:sz w:val="28"/>
                <w:szCs w:val="28"/>
                <w:lang w:val="kk-KZ"/>
              </w:rPr>
            </w:pPr>
            <w:r w:rsidRPr="008935DD">
              <w:rPr>
                <w:rFonts w:ascii="Times New Roman" w:hAnsi="Times New Roman" w:cs="Times New Roman"/>
                <w:sz w:val="28"/>
                <w:szCs w:val="28"/>
                <w:lang w:val="kk-KZ"/>
              </w:rPr>
              <w:t>үлгісі</w:t>
            </w:r>
          </w:p>
          <w:p w:rsidR="00F74A4D" w:rsidRDefault="00F74A4D" w:rsidP="00766555">
            <w:pPr>
              <w:jc w:val="center"/>
              <w:rPr>
                <w:rFonts w:ascii="Times New Roman" w:hAnsi="Times New Roman" w:cs="Times New Roman"/>
                <w:sz w:val="28"/>
                <w:szCs w:val="28"/>
                <w:lang w:val="kk-KZ"/>
              </w:rPr>
            </w:pPr>
          </w:p>
        </w:tc>
        <w:tc>
          <w:tcPr>
            <w:tcW w:w="2965" w:type="dxa"/>
          </w:tcPr>
          <w:p w:rsidR="00F74A4D" w:rsidRPr="008935DD" w:rsidRDefault="00F74A4D" w:rsidP="00766555">
            <w:pPr>
              <w:jc w:val="center"/>
              <w:rPr>
                <w:rFonts w:ascii="Times New Roman" w:hAnsi="Times New Roman" w:cs="Times New Roman"/>
                <w:sz w:val="28"/>
                <w:szCs w:val="28"/>
                <w:lang w:val="kk-KZ"/>
              </w:rPr>
            </w:pPr>
            <w:r w:rsidRPr="008935DD">
              <w:rPr>
                <w:rFonts w:ascii="Times New Roman" w:hAnsi="Times New Roman" w:cs="Times New Roman"/>
                <w:sz w:val="28"/>
                <w:szCs w:val="28"/>
                <w:lang w:val="kk-KZ"/>
              </w:rPr>
              <w:t>Хлоридтердің</w:t>
            </w:r>
          </w:p>
          <w:p w:rsidR="00F74A4D" w:rsidRPr="008935DD" w:rsidRDefault="00F74A4D" w:rsidP="00766555">
            <w:pPr>
              <w:jc w:val="center"/>
              <w:rPr>
                <w:rFonts w:ascii="Times New Roman" w:hAnsi="Times New Roman" w:cs="Times New Roman"/>
                <w:sz w:val="28"/>
                <w:szCs w:val="28"/>
                <w:lang w:val="kk-KZ"/>
              </w:rPr>
            </w:pPr>
            <w:r w:rsidRPr="008935DD">
              <w:rPr>
                <w:rFonts w:ascii="Times New Roman" w:hAnsi="Times New Roman" w:cs="Times New Roman"/>
                <w:sz w:val="28"/>
                <w:szCs w:val="28"/>
                <w:lang w:val="kk-KZ"/>
              </w:rPr>
              <w:t>мөлшері, мг/дм</w:t>
            </w:r>
            <w:r w:rsidRPr="00AB575D">
              <w:rPr>
                <w:rFonts w:ascii="Times New Roman" w:hAnsi="Times New Roman" w:cs="Times New Roman"/>
                <w:sz w:val="28"/>
                <w:szCs w:val="28"/>
                <w:vertAlign w:val="superscript"/>
                <w:lang w:val="kk-KZ"/>
              </w:rPr>
              <w:t>3</w:t>
            </w:r>
          </w:p>
          <w:p w:rsidR="00F74A4D" w:rsidRDefault="00F74A4D" w:rsidP="00766555">
            <w:pPr>
              <w:jc w:val="center"/>
              <w:rPr>
                <w:rFonts w:ascii="Times New Roman" w:hAnsi="Times New Roman" w:cs="Times New Roman"/>
                <w:sz w:val="28"/>
                <w:szCs w:val="28"/>
                <w:lang w:val="kk-KZ"/>
              </w:rPr>
            </w:pPr>
          </w:p>
        </w:tc>
        <w:tc>
          <w:tcPr>
            <w:tcW w:w="2966" w:type="dxa"/>
          </w:tcPr>
          <w:p w:rsidR="00F74A4D" w:rsidRPr="008935DD" w:rsidRDefault="00F74A4D" w:rsidP="00766555">
            <w:pPr>
              <w:jc w:val="center"/>
              <w:rPr>
                <w:rFonts w:ascii="Times New Roman" w:hAnsi="Times New Roman" w:cs="Times New Roman"/>
                <w:sz w:val="28"/>
                <w:szCs w:val="28"/>
                <w:lang w:val="kk-KZ"/>
              </w:rPr>
            </w:pPr>
            <w:r w:rsidRPr="008935DD">
              <w:rPr>
                <w:rFonts w:ascii="Times New Roman" w:hAnsi="Times New Roman" w:cs="Times New Roman"/>
                <w:sz w:val="28"/>
                <w:szCs w:val="28"/>
                <w:lang w:val="kk-KZ"/>
              </w:rPr>
              <w:t>Хлоридтердің  ШМК мәні</w:t>
            </w:r>
          </w:p>
          <w:p w:rsidR="00F74A4D" w:rsidRDefault="00F74A4D" w:rsidP="00766555">
            <w:pPr>
              <w:jc w:val="center"/>
              <w:rPr>
                <w:rFonts w:ascii="Times New Roman" w:hAnsi="Times New Roman" w:cs="Times New Roman"/>
                <w:sz w:val="28"/>
                <w:szCs w:val="28"/>
                <w:lang w:val="kk-KZ"/>
              </w:rPr>
            </w:pPr>
          </w:p>
        </w:tc>
      </w:tr>
      <w:tr w:rsidR="00F74A4D" w:rsidTr="00766555">
        <w:tc>
          <w:tcPr>
            <w:tcW w:w="42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1</w:t>
            </w:r>
          </w:p>
        </w:tc>
        <w:tc>
          <w:tcPr>
            <w:tcW w:w="2965" w:type="dxa"/>
          </w:tcPr>
          <w:p w:rsidR="00F74A4D" w:rsidRDefault="00F74A4D" w:rsidP="00766555">
            <w:pPr>
              <w:rPr>
                <w:rFonts w:ascii="Times New Roman" w:hAnsi="Times New Roman" w:cs="Times New Roman"/>
                <w:sz w:val="28"/>
                <w:szCs w:val="28"/>
                <w:lang w:val="kk-KZ"/>
              </w:rPr>
            </w:pPr>
            <w:r w:rsidRPr="008935DD">
              <w:rPr>
                <w:rFonts w:ascii="Times New Roman" w:hAnsi="Times New Roman" w:cs="Times New Roman"/>
                <w:sz w:val="28"/>
                <w:szCs w:val="28"/>
                <w:lang w:val="kk-KZ"/>
              </w:rPr>
              <w:t>Ауыз су</w:t>
            </w:r>
          </w:p>
        </w:tc>
        <w:tc>
          <w:tcPr>
            <w:tcW w:w="2965" w:type="dxa"/>
          </w:tcPr>
          <w:p w:rsidR="00F74A4D" w:rsidRDefault="00F74A4D" w:rsidP="00766555">
            <w:pPr>
              <w:jc w:val="center"/>
              <w:rPr>
                <w:rFonts w:ascii="Times New Roman" w:hAnsi="Times New Roman" w:cs="Times New Roman"/>
                <w:sz w:val="28"/>
                <w:szCs w:val="28"/>
                <w:lang w:val="kk-KZ"/>
              </w:rPr>
            </w:pPr>
          </w:p>
        </w:tc>
        <w:tc>
          <w:tcPr>
            <w:tcW w:w="2966" w:type="dxa"/>
          </w:tcPr>
          <w:p w:rsidR="00F74A4D" w:rsidRDefault="00F74A4D" w:rsidP="00766555">
            <w:pPr>
              <w:jc w:val="center"/>
              <w:rPr>
                <w:rFonts w:ascii="Times New Roman" w:hAnsi="Times New Roman" w:cs="Times New Roman"/>
                <w:sz w:val="28"/>
                <w:szCs w:val="28"/>
                <w:lang w:val="kk-KZ"/>
              </w:rPr>
            </w:pPr>
          </w:p>
        </w:tc>
      </w:tr>
      <w:tr w:rsidR="00F74A4D" w:rsidTr="00766555">
        <w:tc>
          <w:tcPr>
            <w:tcW w:w="42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2</w:t>
            </w:r>
          </w:p>
        </w:tc>
        <w:tc>
          <w:tcPr>
            <w:tcW w:w="2965" w:type="dxa"/>
          </w:tcPr>
          <w:p w:rsidR="00F74A4D" w:rsidRDefault="00F74A4D" w:rsidP="00766555">
            <w:pPr>
              <w:rPr>
                <w:rFonts w:ascii="Times New Roman" w:hAnsi="Times New Roman" w:cs="Times New Roman"/>
                <w:sz w:val="28"/>
                <w:szCs w:val="28"/>
                <w:lang w:val="kk-KZ"/>
              </w:rPr>
            </w:pPr>
            <w:r w:rsidRPr="008935DD">
              <w:rPr>
                <w:rFonts w:ascii="Times New Roman" w:hAnsi="Times New Roman" w:cs="Times New Roman"/>
                <w:sz w:val="28"/>
                <w:szCs w:val="28"/>
                <w:lang w:val="kk-KZ"/>
              </w:rPr>
              <w:t>Минералданған су</w:t>
            </w:r>
          </w:p>
        </w:tc>
        <w:tc>
          <w:tcPr>
            <w:tcW w:w="2965" w:type="dxa"/>
          </w:tcPr>
          <w:p w:rsidR="00F74A4D" w:rsidRDefault="00F74A4D" w:rsidP="00766555">
            <w:pPr>
              <w:jc w:val="center"/>
              <w:rPr>
                <w:rFonts w:ascii="Times New Roman" w:hAnsi="Times New Roman" w:cs="Times New Roman"/>
                <w:sz w:val="28"/>
                <w:szCs w:val="28"/>
                <w:lang w:val="kk-KZ"/>
              </w:rPr>
            </w:pPr>
          </w:p>
        </w:tc>
        <w:tc>
          <w:tcPr>
            <w:tcW w:w="2966" w:type="dxa"/>
          </w:tcPr>
          <w:p w:rsidR="00F74A4D" w:rsidRDefault="00F74A4D" w:rsidP="00766555">
            <w:pPr>
              <w:jc w:val="center"/>
              <w:rPr>
                <w:rFonts w:ascii="Times New Roman" w:hAnsi="Times New Roman" w:cs="Times New Roman"/>
                <w:sz w:val="28"/>
                <w:szCs w:val="28"/>
                <w:lang w:val="kk-KZ"/>
              </w:rPr>
            </w:pPr>
          </w:p>
        </w:tc>
      </w:tr>
      <w:tr w:rsidR="00F74A4D" w:rsidTr="00766555">
        <w:tc>
          <w:tcPr>
            <w:tcW w:w="42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3</w:t>
            </w:r>
          </w:p>
        </w:tc>
        <w:tc>
          <w:tcPr>
            <w:tcW w:w="2965" w:type="dxa"/>
          </w:tcPr>
          <w:p w:rsidR="00F74A4D" w:rsidRDefault="00F74A4D" w:rsidP="00766555">
            <w:pPr>
              <w:rPr>
                <w:rFonts w:ascii="Times New Roman" w:hAnsi="Times New Roman" w:cs="Times New Roman"/>
                <w:sz w:val="28"/>
                <w:szCs w:val="28"/>
                <w:lang w:val="kk-KZ"/>
              </w:rPr>
            </w:pPr>
            <w:r w:rsidRPr="008935DD">
              <w:rPr>
                <w:rFonts w:ascii="Times New Roman" w:hAnsi="Times New Roman" w:cs="Times New Roman"/>
                <w:sz w:val="28"/>
                <w:szCs w:val="28"/>
                <w:lang w:val="kk-KZ"/>
              </w:rPr>
              <w:t>Өзен суы</w:t>
            </w:r>
          </w:p>
        </w:tc>
        <w:tc>
          <w:tcPr>
            <w:tcW w:w="2965" w:type="dxa"/>
          </w:tcPr>
          <w:p w:rsidR="00F74A4D" w:rsidRDefault="00F74A4D" w:rsidP="00766555">
            <w:pPr>
              <w:jc w:val="center"/>
              <w:rPr>
                <w:rFonts w:ascii="Times New Roman" w:hAnsi="Times New Roman" w:cs="Times New Roman"/>
                <w:sz w:val="28"/>
                <w:szCs w:val="28"/>
                <w:lang w:val="kk-KZ"/>
              </w:rPr>
            </w:pPr>
          </w:p>
        </w:tc>
        <w:tc>
          <w:tcPr>
            <w:tcW w:w="2966" w:type="dxa"/>
          </w:tcPr>
          <w:p w:rsidR="00F74A4D" w:rsidRDefault="00F74A4D" w:rsidP="00766555">
            <w:pPr>
              <w:jc w:val="center"/>
              <w:rPr>
                <w:rFonts w:ascii="Times New Roman" w:hAnsi="Times New Roman" w:cs="Times New Roman"/>
                <w:sz w:val="28"/>
                <w:szCs w:val="28"/>
                <w:lang w:val="kk-KZ"/>
              </w:rPr>
            </w:pPr>
          </w:p>
        </w:tc>
      </w:tr>
      <w:tr w:rsidR="00F74A4D" w:rsidTr="00766555">
        <w:tc>
          <w:tcPr>
            <w:tcW w:w="425"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4</w:t>
            </w:r>
          </w:p>
        </w:tc>
        <w:tc>
          <w:tcPr>
            <w:tcW w:w="2965" w:type="dxa"/>
          </w:tcPr>
          <w:p w:rsidR="00F74A4D" w:rsidRDefault="00F74A4D" w:rsidP="00766555">
            <w:pPr>
              <w:rPr>
                <w:rFonts w:ascii="Times New Roman" w:hAnsi="Times New Roman" w:cs="Times New Roman"/>
                <w:sz w:val="28"/>
                <w:szCs w:val="28"/>
                <w:lang w:val="kk-KZ"/>
              </w:rPr>
            </w:pPr>
            <w:r w:rsidRPr="008935DD">
              <w:rPr>
                <w:rFonts w:ascii="Times New Roman" w:hAnsi="Times New Roman" w:cs="Times New Roman"/>
                <w:sz w:val="28"/>
                <w:szCs w:val="28"/>
                <w:lang w:val="kk-KZ"/>
              </w:rPr>
              <w:t>Ағынды су және т.б.</w:t>
            </w:r>
          </w:p>
        </w:tc>
        <w:tc>
          <w:tcPr>
            <w:tcW w:w="2965" w:type="dxa"/>
          </w:tcPr>
          <w:p w:rsidR="00F74A4D" w:rsidRDefault="00F74A4D" w:rsidP="00766555">
            <w:pPr>
              <w:jc w:val="center"/>
              <w:rPr>
                <w:rFonts w:ascii="Times New Roman" w:hAnsi="Times New Roman" w:cs="Times New Roman"/>
                <w:sz w:val="28"/>
                <w:szCs w:val="28"/>
                <w:lang w:val="kk-KZ"/>
              </w:rPr>
            </w:pPr>
          </w:p>
        </w:tc>
        <w:tc>
          <w:tcPr>
            <w:tcW w:w="2966" w:type="dxa"/>
          </w:tcPr>
          <w:p w:rsidR="00F74A4D" w:rsidRDefault="00F74A4D" w:rsidP="00766555">
            <w:pPr>
              <w:jc w:val="center"/>
              <w:rPr>
                <w:rFonts w:ascii="Times New Roman" w:hAnsi="Times New Roman" w:cs="Times New Roman"/>
                <w:sz w:val="28"/>
                <w:szCs w:val="28"/>
                <w:lang w:val="kk-KZ"/>
              </w:rPr>
            </w:pPr>
          </w:p>
        </w:tc>
      </w:tr>
    </w:tbl>
    <w:p w:rsidR="00F74A4D" w:rsidRDefault="00F74A4D" w:rsidP="00F74A4D">
      <w:pPr>
        <w:spacing w:after="0" w:line="240" w:lineRule="auto"/>
        <w:jc w:val="both"/>
        <w:rPr>
          <w:rFonts w:ascii="Times New Roman" w:hAnsi="Times New Roman" w:cs="Times New Roman"/>
          <w:sz w:val="28"/>
          <w:szCs w:val="28"/>
          <w:lang w:val="kk-KZ"/>
        </w:rPr>
      </w:pPr>
    </w:p>
    <w:p w:rsidR="00F74A4D" w:rsidRPr="001E1E65" w:rsidRDefault="00F74A4D" w:rsidP="00F74A4D">
      <w:pPr>
        <w:spacing w:after="0" w:line="240" w:lineRule="auto"/>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Бақылау сұрақтары:</w:t>
      </w:r>
    </w:p>
    <w:p w:rsidR="00F74A4D" w:rsidRPr="001E1E65" w:rsidRDefault="00F74A4D" w:rsidP="00F74A4D">
      <w:pPr>
        <w:spacing w:after="0" w:line="240" w:lineRule="auto"/>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1. Аргентометриялық әдістің мәні</w:t>
      </w:r>
    </w:p>
    <w:p w:rsidR="00F74A4D" w:rsidRPr="001E1E65" w:rsidRDefault="00F74A4D" w:rsidP="00F74A4D">
      <w:pPr>
        <w:spacing w:after="0" w:line="240" w:lineRule="auto"/>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2. Ауыз судағы хлоридтердің жоғары мөлшерінің салдары қандай?</w:t>
      </w:r>
    </w:p>
    <w:p w:rsidR="00F74A4D" w:rsidRPr="001E1E65" w:rsidRDefault="00F74A4D" w:rsidP="00F74A4D">
      <w:pPr>
        <w:spacing w:after="0" w:line="240" w:lineRule="auto"/>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3. Ауыз суға хлоридтер қандай жолмен түседі?</w:t>
      </w:r>
    </w:p>
    <w:p w:rsidR="00F74A4D" w:rsidRDefault="00F74A4D" w:rsidP="00F74A4D">
      <w:pPr>
        <w:spacing w:after="0" w:line="240" w:lineRule="auto"/>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4.  Суды тазалау әдістері қандай?</w:t>
      </w:r>
    </w:p>
    <w:p w:rsidR="00F74A4D" w:rsidRDefault="00F74A4D" w:rsidP="00F74A4D">
      <w:pPr>
        <w:spacing w:after="0" w:line="240" w:lineRule="auto"/>
        <w:jc w:val="both"/>
        <w:rPr>
          <w:rFonts w:ascii="Times New Roman" w:hAnsi="Times New Roman" w:cs="Times New Roman"/>
          <w:sz w:val="28"/>
          <w:szCs w:val="28"/>
          <w:lang w:val="kk-KZ"/>
        </w:rPr>
      </w:pPr>
    </w:p>
    <w:p w:rsidR="00F74A4D" w:rsidRDefault="00F74A4D" w:rsidP="00F74A4D">
      <w:pPr>
        <w:spacing w:after="0" w:line="240" w:lineRule="auto"/>
        <w:ind w:firstLine="567"/>
        <w:rPr>
          <w:rFonts w:ascii="Times New Roman" w:hAnsi="Times New Roman" w:cs="Times New Roman"/>
          <w:b/>
          <w:sz w:val="28"/>
          <w:szCs w:val="28"/>
          <w:lang w:val="kk-KZ"/>
        </w:rPr>
      </w:pPr>
      <w:r w:rsidRPr="001E1E65">
        <w:rPr>
          <w:rFonts w:ascii="Times New Roman" w:hAnsi="Times New Roman" w:cs="Times New Roman"/>
          <w:b/>
          <w:sz w:val="28"/>
          <w:szCs w:val="28"/>
          <w:lang w:val="kk-KZ"/>
        </w:rPr>
        <w:t>№9 Зертханалық жұмыс</w:t>
      </w:r>
    </w:p>
    <w:p w:rsidR="00F74A4D" w:rsidRPr="001E1E65" w:rsidRDefault="00F74A4D" w:rsidP="00F74A4D">
      <w:pPr>
        <w:spacing w:after="0" w:line="240" w:lineRule="auto"/>
        <w:ind w:firstLine="567"/>
        <w:jc w:val="both"/>
        <w:rPr>
          <w:rFonts w:ascii="Times New Roman" w:hAnsi="Times New Roman" w:cs="Times New Roman"/>
          <w:sz w:val="28"/>
          <w:szCs w:val="28"/>
          <w:lang w:val="kk-KZ"/>
        </w:rPr>
      </w:pPr>
      <w:r w:rsidRPr="001A7A9B">
        <w:rPr>
          <w:rFonts w:ascii="Times New Roman" w:hAnsi="Times New Roman" w:cs="Times New Roman"/>
          <w:b/>
          <w:sz w:val="28"/>
          <w:szCs w:val="28"/>
          <w:lang w:val="kk-KZ"/>
        </w:rPr>
        <w:t>Жұмыстың тақырыбы:</w:t>
      </w:r>
      <w:r w:rsidRPr="001E1E65">
        <w:rPr>
          <w:rFonts w:ascii="Times New Roman" w:hAnsi="Times New Roman" w:cs="Times New Roman"/>
          <w:sz w:val="28"/>
          <w:szCs w:val="28"/>
          <w:lang w:val="kk-KZ"/>
        </w:rPr>
        <w:t xml:space="preserve"> Топырақ сапасын нормалау мен ондағы ШМК</w:t>
      </w:r>
    </w:p>
    <w:p w:rsidR="00F74A4D" w:rsidRPr="001E1E65" w:rsidRDefault="00F74A4D" w:rsidP="00F74A4D">
      <w:pPr>
        <w:spacing w:after="0" w:line="240" w:lineRule="auto"/>
        <w:ind w:firstLine="567"/>
        <w:jc w:val="both"/>
        <w:rPr>
          <w:rFonts w:ascii="Times New Roman" w:hAnsi="Times New Roman" w:cs="Times New Roman"/>
          <w:sz w:val="28"/>
          <w:szCs w:val="28"/>
          <w:lang w:val="kk-KZ"/>
        </w:rPr>
      </w:pPr>
      <w:r w:rsidRPr="001A7A9B">
        <w:rPr>
          <w:rFonts w:ascii="Times New Roman" w:hAnsi="Times New Roman" w:cs="Times New Roman"/>
          <w:b/>
          <w:sz w:val="28"/>
          <w:szCs w:val="28"/>
          <w:lang w:val="kk-KZ"/>
        </w:rPr>
        <w:t>Жұмыстың  мақсаты:</w:t>
      </w:r>
      <w:r w:rsidRPr="001E1E65">
        <w:rPr>
          <w:rFonts w:ascii="Times New Roman" w:hAnsi="Times New Roman" w:cs="Times New Roman"/>
          <w:sz w:val="28"/>
          <w:szCs w:val="28"/>
          <w:lang w:val="kk-KZ"/>
        </w:rPr>
        <w:t xml:space="preserve"> Топырақ  мониторингімен  және  топырақты қорғау, сақтау жолдарымен  таныстыру. Мұнай  өнімдерімен  ластанған  топырақтың құрамындағы күкіртсутекті анықтау әдістемесімен таныстыру. </w:t>
      </w:r>
    </w:p>
    <w:p w:rsidR="00F74A4D" w:rsidRPr="001E1E65"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E1E65">
        <w:rPr>
          <w:rFonts w:ascii="Times New Roman" w:hAnsi="Times New Roman" w:cs="Times New Roman"/>
          <w:sz w:val="28"/>
          <w:szCs w:val="28"/>
          <w:lang w:val="kk-KZ"/>
        </w:rPr>
        <w:t>Құрал-жабдықтар: Шайқағыш  аппарат;  фильтр  қағазы; тығынды  200 мл-лік колба; 1 мл-лік колба; титрлегіш пипеткалар; бюкс; кептіргіш шкаф; эксикатор; КмnO</w:t>
      </w:r>
      <w:r w:rsidRPr="00F97639">
        <w:rPr>
          <w:rFonts w:ascii="Times New Roman" w:hAnsi="Times New Roman" w:cs="Times New Roman"/>
          <w:sz w:val="28"/>
          <w:szCs w:val="28"/>
          <w:vertAlign w:val="subscript"/>
          <w:lang w:val="kk-KZ"/>
        </w:rPr>
        <w:t>4</w:t>
      </w:r>
      <w:r w:rsidRPr="001E1E65">
        <w:rPr>
          <w:rFonts w:ascii="Times New Roman" w:hAnsi="Times New Roman" w:cs="Times New Roman"/>
          <w:sz w:val="28"/>
          <w:szCs w:val="28"/>
          <w:lang w:val="kk-KZ"/>
        </w:rPr>
        <w:t xml:space="preserve"> ерітіндісі, х.т., 0,01М ерітінді; натрий тиосульфаты  Na</w:t>
      </w:r>
      <w:r w:rsidRPr="00F97639">
        <w:rPr>
          <w:rFonts w:ascii="Times New Roman" w:hAnsi="Times New Roman" w:cs="Times New Roman"/>
          <w:sz w:val="28"/>
          <w:szCs w:val="28"/>
          <w:vertAlign w:val="subscript"/>
          <w:lang w:val="kk-KZ"/>
        </w:rPr>
        <w:t>2</w:t>
      </w:r>
      <w:r w:rsidRPr="001E1E65">
        <w:rPr>
          <w:rFonts w:ascii="Times New Roman" w:hAnsi="Times New Roman" w:cs="Times New Roman"/>
          <w:sz w:val="28"/>
          <w:szCs w:val="28"/>
          <w:lang w:val="kk-KZ"/>
        </w:rPr>
        <w:t>S</w:t>
      </w:r>
      <w:r w:rsidRPr="00F97639">
        <w:rPr>
          <w:rFonts w:ascii="Times New Roman" w:hAnsi="Times New Roman" w:cs="Times New Roman"/>
          <w:sz w:val="28"/>
          <w:szCs w:val="28"/>
          <w:vertAlign w:val="subscript"/>
          <w:lang w:val="kk-KZ"/>
        </w:rPr>
        <w:t>2</w:t>
      </w:r>
      <w:r w:rsidRPr="001E1E65">
        <w:rPr>
          <w:rFonts w:ascii="Times New Roman" w:hAnsi="Times New Roman" w:cs="Times New Roman"/>
          <w:sz w:val="28"/>
          <w:szCs w:val="28"/>
          <w:lang w:val="kk-KZ"/>
        </w:rPr>
        <w:t>О</w:t>
      </w:r>
      <w:r w:rsidRPr="00F97639">
        <w:rPr>
          <w:rFonts w:ascii="Times New Roman" w:hAnsi="Times New Roman" w:cs="Times New Roman"/>
          <w:sz w:val="28"/>
          <w:szCs w:val="28"/>
          <w:vertAlign w:val="subscript"/>
          <w:lang w:val="kk-KZ"/>
        </w:rPr>
        <w:t>3</w:t>
      </w:r>
      <w:r w:rsidRPr="001E1E65">
        <w:rPr>
          <w:rFonts w:ascii="Times New Roman" w:hAnsi="Times New Roman" w:cs="Times New Roman"/>
          <w:sz w:val="28"/>
          <w:szCs w:val="28"/>
          <w:lang w:val="kk-KZ"/>
        </w:rPr>
        <w:t>,  0,005М ерітінді; күкірт қышқылы, Н</w:t>
      </w:r>
      <w:r w:rsidRPr="00F97639">
        <w:rPr>
          <w:rFonts w:ascii="Times New Roman" w:hAnsi="Times New Roman" w:cs="Times New Roman"/>
          <w:sz w:val="28"/>
          <w:szCs w:val="28"/>
          <w:vertAlign w:val="subscript"/>
          <w:lang w:val="kk-KZ"/>
        </w:rPr>
        <w:t>2</w:t>
      </w:r>
      <w:r w:rsidRPr="001E1E65">
        <w:rPr>
          <w:rFonts w:ascii="Times New Roman" w:hAnsi="Times New Roman" w:cs="Times New Roman"/>
          <w:sz w:val="28"/>
          <w:szCs w:val="28"/>
          <w:lang w:val="kk-KZ"/>
        </w:rPr>
        <w:t>SO</w:t>
      </w:r>
      <w:r w:rsidRPr="00F97639">
        <w:rPr>
          <w:rFonts w:ascii="Times New Roman" w:hAnsi="Times New Roman" w:cs="Times New Roman"/>
          <w:sz w:val="28"/>
          <w:szCs w:val="28"/>
          <w:vertAlign w:val="subscript"/>
          <w:lang w:val="kk-KZ"/>
        </w:rPr>
        <w:t>4</w:t>
      </w:r>
      <w:r w:rsidRPr="001E1E65">
        <w:rPr>
          <w:rFonts w:ascii="Times New Roman" w:hAnsi="Times New Roman" w:cs="Times New Roman"/>
          <w:sz w:val="28"/>
          <w:szCs w:val="28"/>
          <w:lang w:val="kk-KZ"/>
        </w:rPr>
        <w:t xml:space="preserve"> (тығыздығы  1,84  г/см</w:t>
      </w:r>
      <w:r w:rsidRPr="00F97639">
        <w:rPr>
          <w:rFonts w:ascii="Times New Roman" w:hAnsi="Times New Roman" w:cs="Times New Roman"/>
          <w:sz w:val="28"/>
          <w:szCs w:val="28"/>
          <w:vertAlign w:val="superscript"/>
          <w:lang w:val="kk-KZ"/>
        </w:rPr>
        <w:t>3</w:t>
      </w:r>
      <w:r w:rsidRPr="001E1E65">
        <w:rPr>
          <w:rFonts w:ascii="Times New Roman" w:hAnsi="Times New Roman" w:cs="Times New Roman"/>
          <w:sz w:val="28"/>
          <w:szCs w:val="28"/>
          <w:lang w:val="kk-KZ"/>
        </w:rPr>
        <w:t>),  1:3 сұйытылған; калий  йодиді  КІ, х.т., 10%-тік  ерітінді; крахмал, 1%-тік  ерітінді;  мұнай өнімдерімен ластанған топырақ.</w:t>
      </w:r>
    </w:p>
    <w:p w:rsidR="00F74A4D" w:rsidRPr="001E1E65" w:rsidRDefault="00F74A4D" w:rsidP="00F74A4D">
      <w:pPr>
        <w:spacing w:after="0" w:line="240" w:lineRule="auto"/>
        <w:ind w:firstLine="567"/>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Зертханалық жұмыс</w:t>
      </w:r>
      <w:r>
        <w:rPr>
          <w:rFonts w:ascii="Times New Roman" w:hAnsi="Times New Roman" w:cs="Times New Roman"/>
          <w:sz w:val="28"/>
          <w:szCs w:val="28"/>
          <w:lang w:val="kk-KZ"/>
        </w:rPr>
        <w:t xml:space="preserve">: </w:t>
      </w:r>
      <w:r w:rsidRPr="001E1E65">
        <w:rPr>
          <w:rFonts w:ascii="Times New Roman" w:hAnsi="Times New Roman" w:cs="Times New Roman"/>
          <w:sz w:val="28"/>
          <w:szCs w:val="28"/>
          <w:lang w:val="kk-KZ"/>
        </w:rPr>
        <w:t>Мұнай өнімдерімен ластанған топырақтағы күкіртсутек мөлшерін анықтау</w:t>
      </w:r>
    </w:p>
    <w:p w:rsidR="00F74A4D" w:rsidRPr="001E1E65" w:rsidRDefault="00F74A4D" w:rsidP="00F74A4D">
      <w:pPr>
        <w:spacing w:after="0" w:line="240" w:lineRule="auto"/>
        <w:ind w:firstLine="567"/>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 xml:space="preserve">Топырақта  анаэробты  микроорганизмдер  қатысуымен  органикалық </w:t>
      </w:r>
    </w:p>
    <w:p w:rsidR="00F74A4D" w:rsidRPr="001E1E65" w:rsidRDefault="00F74A4D" w:rsidP="00F74A4D">
      <w:pPr>
        <w:spacing w:after="0" w:line="240" w:lineRule="auto"/>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lastRenderedPageBreak/>
        <w:t>заттардың ыдырау процестері үздіксіз жүреді. Кейбір бактериялар органикалық заттарды  тотықтыруға  сульфаттардың  оттегісін  пайдаланады  да,  бұл  кезде күкіртсутек  Н</w:t>
      </w:r>
      <w:r w:rsidRPr="00F97639">
        <w:rPr>
          <w:rFonts w:ascii="Times New Roman" w:hAnsi="Times New Roman" w:cs="Times New Roman"/>
          <w:sz w:val="28"/>
          <w:szCs w:val="28"/>
          <w:vertAlign w:val="subscript"/>
          <w:lang w:val="kk-KZ"/>
        </w:rPr>
        <w:t>2</w:t>
      </w:r>
      <w:r w:rsidRPr="001E1E65">
        <w:rPr>
          <w:rFonts w:ascii="Times New Roman" w:hAnsi="Times New Roman" w:cs="Times New Roman"/>
          <w:sz w:val="28"/>
          <w:szCs w:val="28"/>
          <w:lang w:val="kk-KZ"/>
        </w:rPr>
        <w:t>S  бөлінеді.  Бұндай  процесс  органикалық  заттарға  бай топырақтарда жүреді.</w:t>
      </w:r>
    </w:p>
    <w:p w:rsidR="00F74A4D" w:rsidRPr="001E1E65" w:rsidRDefault="00F74A4D" w:rsidP="00F74A4D">
      <w:pPr>
        <w:spacing w:after="0" w:line="240" w:lineRule="auto"/>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Н</w:t>
      </w:r>
      <w:r w:rsidRPr="00F97639">
        <w:rPr>
          <w:rFonts w:ascii="Times New Roman" w:hAnsi="Times New Roman" w:cs="Times New Roman"/>
          <w:sz w:val="28"/>
          <w:szCs w:val="28"/>
          <w:vertAlign w:val="subscript"/>
          <w:lang w:val="kk-KZ"/>
        </w:rPr>
        <w:t>2</w:t>
      </w:r>
      <w:r w:rsidRPr="001E1E65">
        <w:rPr>
          <w:rFonts w:ascii="Times New Roman" w:hAnsi="Times New Roman" w:cs="Times New Roman"/>
          <w:sz w:val="28"/>
          <w:szCs w:val="28"/>
          <w:lang w:val="kk-KZ"/>
        </w:rPr>
        <w:t xml:space="preserve">S – түссіз  газ, су  мен  органикалық  еріткіштерде  жақсы  ериді,  күшті тотықсыздандырғыш болып саналады. 2 үшін </w:t>
      </w:r>
      <w:r>
        <w:rPr>
          <w:rFonts w:ascii="Times New Roman" w:hAnsi="Times New Roman" w:cs="Times New Roman"/>
          <w:sz w:val="28"/>
          <w:szCs w:val="28"/>
          <w:lang w:val="kk-KZ"/>
        </w:rPr>
        <w:t>ШМК</w:t>
      </w:r>
      <w:r w:rsidRPr="001E1E65">
        <w:rPr>
          <w:rFonts w:ascii="Times New Roman" w:hAnsi="Times New Roman" w:cs="Times New Roman"/>
          <w:sz w:val="28"/>
          <w:szCs w:val="28"/>
          <w:lang w:val="kk-KZ"/>
        </w:rPr>
        <w:t>–0,4 мг/кг топырақта.</w:t>
      </w:r>
    </w:p>
    <w:p w:rsidR="00F74A4D" w:rsidRPr="001E1E65" w:rsidRDefault="00F74A4D" w:rsidP="00F74A4D">
      <w:pPr>
        <w:spacing w:after="0" w:line="240" w:lineRule="auto"/>
        <w:ind w:firstLine="567"/>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 xml:space="preserve">Топырақтағы  күкіртсутекті  анықтау  әдістемесі  мұнай  өнімдерімен </w:t>
      </w:r>
    </w:p>
    <w:p w:rsidR="00F74A4D" w:rsidRPr="001E1E65" w:rsidRDefault="00F74A4D" w:rsidP="00F74A4D">
      <w:pPr>
        <w:spacing w:after="0" w:line="240" w:lineRule="auto"/>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ластанған топырақтардағы Н</w:t>
      </w:r>
      <w:r w:rsidRPr="00F97639">
        <w:rPr>
          <w:rFonts w:ascii="Times New Roman" w:hAnsi="Times New Roman" w:cs="Times New Roman"/>
          <w:sz w:val="28"/>
          <w:szCs w:val="28"/>
          <w:vertAlign w:val="subscript"/>
          <w:lang w:val="kk-KZ"/>
        </w:rPr>
        <w:t>2</w:t>
      </w:r>
      <w:r w:rsidRPr="001E1E65">
        <w:rPr>
          <w:rFonts w:ascii="Times New Roman" w:hAnsi="Times New Roman" w:cs="Times New Roman"/>
          <w:sz w:val="28"/>
          <w:szCs w:val="28"/>
          <w:lang w:val="kk-KZ"/>
        </w:rPr>
        <w:t xml:space="preserve">S-ті анықтауға арналған. </w:t>
      </w:r>
    </w:p>
    <w:p w:rsidR="00F74A4D" w:rsidRPr="001E1E65" w:rsidRDefault="00F74A4D" w:rsidP="00F74A4D">
      <w:pPr>
        <w:spacing w:after="0" w:line="240" w:lineRule="auto"/>
        <w:ind w:firstLine="567"/>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Анализ қышқылдық ортада КІ мен К</w:t>
      </w:r>
      <w:r>
        <w:rPr>
          <w:rFonts w:ascii="Times New Roman" w:hAnsi="Times New Roman" w:cs="Times New Roman"/>
          <w:sz w:val="28"/>
          <w:szCs w:val="28"/>
          <w:lang w:val="kk-KZ"/>
        </w:rPr>
        <w:t>М</w:t>
      </w:r>
      <w:r w:rsidRPr="001E1E65">
        <w:rPr>
          <w:rFonts w:ascii="Times New Roman" w:hAnsi="Times New Roman" w:cs="Times New Roman"/>
          <w:sz w:val="28"/>
          <w:szCs w:val="28"/>
          <w:lang w:val="kk-KZ"/>
        </w:rPr>
        <w:t>nO</w:t>
      </w:r>
      <w:r w:rsidRPr="00F97639">
        <w:rPr>
          <w:rFonts w:ascii="Times New Roman" w:hAnsi="Times New Roman" w:cs="Times New Roman"/>
          <w:sz w:val="28"/>
          <w:szCs w:val="28"/>
          <w:vertAlign w:val="subscript"/>
          <w:lang w:val="kk-KZ"/>
        </w:rPr>
        <w:t>4</w:t>
      </w:r>
      <w:r w:rsidRPr="001E1E65">
        <w:rPr>
          <w:rFonts w:ascii="Times New Roman" w:hAnsi="Times New Roman" w:cs="Times New Roman"/>
          <w:sz w:val="28"/>
          <w:szCs w:val="28"/>
          <w:lang w:val="kk-KZ"/>
        </w:rPr>
        <w:t xml:space="preserve"> әрекеттесуі  кезінде бөлінетін </w:t>
      </w:r>
    </w:p>
    <w:p w:rsidR="00F74A4D" w:rsidRPr="001E1E65" w:rsidRDefault="00F74A4D" w:rsidP="00F74A4D">
      <w:pPr>
        <w:spacing w:after="0" w:line="240" w:lineRule="auto"/>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І</w:t>
      </w:r>
      <w:r w:rsidRPr="00F97639">
        <w:rPr>
          <w:rFonts w:ascii="Times New Roman" w:hAnsi="Times New Roman" w:cs="Times New Roman"/>
          <w:sz w:val="28"/>
          <w:szCs w:val="28"/>
          <w:vertAlign w:val="subscript"/>
          <w:lang w:val="kk-KZ"/>
        </w:rPr>
        <w:t>2</w:t>
      </w:r>
      <w:r w:rsidRPr="001E1E65">
        <w:rPr>
          <w:rFonts w:ascii="Times New Roman" w:hAnsi="Times New Roman" w:cs="Times New Roman"/>
          <w:sz w:val="28"/>
          <w:szCs w:val="28"/>
          <w:lang w:val="kk-KZ"/>
        </w:rPr>
        <w:t>-тің Н</w:t>
      </w:r>
      <w:r w:rsidRPr="00F97639">
        <w:rPr>
          <w:rFonts w:ascii="Times New Roman" w:hAnsi="Times New Roman" w:cs="Times New Roman"/>
          <w:sz w:val="28"/>
          <w:szCs w:val="28"/>
          <w:vertAlign w:val="subscript"/>
          <w:lang w:val="kk-KZ"/>
        </w:rPr>
        <w:t>2</w:t>
      </w:r>
      <w:r w:rsidRPr="001E1E65">
        <w:rPr>
          <w:rFonts w:ascii="Times New Roman" w:hAnsi="Times New Roman" w:cs="Times New Roman"/>
          <w:sz w:val="28"/>
          <w:szCs w:val="28"/>
          <w:lang w:val="kk-KZ"/>
        </w:rPr>
        <w:t>S-ті тотықтыру реакциясына негізделген.</w:t>
      </w:r>
    </w:p>
    <w:p w:rsidR="00F74A4D" w:rsidRPr="001E1E65" w:rsidRDefault="00F74A4D" w:rsidP="00F74A4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E1E65">
        <w:rPr>
          <w:rFonts w:ascii="Times New Roman" w:hAnsi="Times New Roman" w:cs="Times New Roman"/>
          <w:sz w:val="28"/>
          <w:szCs w:val="28"/>
          <w:lang w:val="kk-KZ"/>
        </w:rPr>
        <w:t>Жұмыстың  барысы: 100  г  топырақты  конустық  колбаға  салып,  үстіне 200 мл дистилденген су құяды. Колбаны тығынмен жауып, 4 мин шайқайды. Бұдан кейін ерітіндіні фильтрлеп, конустық</w:t>
      </w:r>
      <w:r>
        <w:rPr>
          <w:rFonts w:ascii="Times New Roman" w:hAnsi="Times New Roman" w:cs="Times New Roman"/>
          <w:sz w:val="28"/>
          <w:szCs w:val="28"/>
          <w:lang w:val="kk-KZ"/>
        </w:rPr>
        <w:t xml:space="preserve"> </w:t>
      </w:r>
      <w:r w:rsidRPr="001E1E65">
        <w:rPr>
          <w:rFonts w:ascii="Times New Roman" w:hAnsi="Times New Roman" w:cs="Times New Roman"/>
          <w:sz w:val="28"/>
          <w:szCs w:val="28"/>
          <w:lang w:val="kk-KZ"/>
        </w:rPr>
        <w:t>колбаға 100мл фильтратты құяды., бірне</w:t>
      </w:r>
      <w:r>
        <w:rPr>
          <w:rFonts w:ascii="Times New Roman" w:hAnsi="Times New Roman" w:cs="Times New Roman"/>
          <w:sz w:val="28"/>
          <w:szCs w:val="28"/>
          <w:lang w:val="kk-KZ"/>
        </w:rPr>
        <w:t>ш</w:t>
      </w:r>
      <w:r w:rsidRPr="001E1E65">
        <w:rPr>
          <w:rFonts w:ascii="Times New Roman" w:hAnsi="Times New Roman" w:cs="Times New Roman"/>
          <w:sz w:val="28"/>
          <w:szCs w:val="28"/>
          <w:lang w:val="kk-KZ"/>
        </w:rPr>
        <w:t>е тамшы Н</w:t>
      </w:r>
      <w:r w:rsidRPr="00F97639">
        <w:rPr>
          <w:rFonts w:ascii="Times New Roman" w:hAnsi="Times New Roman" w:cs="Times New Roman"/>
          <w:sz w:val="28"/>
          <w:szCs w:val="28"/>
          <w:vertAlign w:val="subscript"/>
          <w:lang w:val="kk-KZ"/>
        </w:rPr>
        <w:t>2</w:t>
      </w:r>
      <w:r w:rsidRPr="001E1E65">
        <w:rPr>
          <w:rFonts w:ascii="Times New Roman" w:hAnsi="Times New Roman" w:cs="Times New Roman"/>
          <w:sz w:val="28"/>
          <w:szCs w:val="28"/>
          <w:lang w:val="kk-KZ"/>
        </w:rPr>
        <w:t>SO</w:t>
      </w:r>
      <w:r w:rsidRPr="00F97639">
        <w:rPr>
          <w:rFonts w:ascii="Times New Roman" w:hAnsi="Times New Roman" w:cs="Times New Roman"/>
          <w:sz w:val="28"/>
          <w:szCs w:val="28"/>
          <w:vertAlign w:val="subscript"/>
          <w:lang w:val="kk-KZ"/>
        </w:rPr>
        <w:t>4</w:t>
      </w:r>
      <w:r w:rsidRPr="001E1E65">
        <w:rPr>
          <w:rFonts w:ascii="Times New Roman" w:hAnsi="Times New Roman" w:cs="Times New Roman"/>
          <w:sz w:val="28"/>
          <w:szCs w:val="28"/>
          <w:lang w:val="kk-KZ"/>
        </w:rPr>
        <w:t xml:space="preserve"> тамызып, үстіне 1 мл 10 %-тік КІ ерітіндісін  құйып, араластырып, бюреткадан 0,01М КмnO</w:t>
      </w:r>
      <w:r w:rsidRPr="00F97639">
        <w:rPr>
          <w:rFonts w:ascii="Times New Roman" w:hAnsi="Times New Roman" w:cs="Times New Roman"/>
          <w:sz w:val="28"/>
          <w:szCs w:val="28"/>
          <w:vertAlign w:val="subscript"/>
          <w:lang w:val="kk-KZ"/>
        </w:rPr>
        <w:t>4</w:t>
      </w:r>
      <w:r w:rsidRPr="001E1E65">
        <w:rPr>
          <w:rFonts w:ascii="Times New Roman" w:hAnsi="Times New Roman" w:cs="Times New Roman"/>
          <w:sz w:val="28"/>
          <w:szCs w:val="28"/>
          <w:lang w:val="kk-KZ"/>
        </w:rPr>
        <w:t xml:space="preserve"> ерітіндісімен сары түс пайда болғанша титрлейді. </w:t>
      </w:r>
      <w:r>
        <w:rPr>
          <w:rFonts w:ascii="Times New Roman" w:hAnsi="Times New Roman" w:cs="Times New Roman"/>
          <w:sz w:val="28"/>
          <w:szCs w:val="28"/>
          <w:lang w:val="kk-KZ"/>
        </w:rPr>
        <w:t>И</w:t>
      </w:r>
      <w:r w:rsidRPr="001E1E65">
        <w:rPr>
          <w:rFonts w:ascii="Times New Roman" w:hAnsi="Times New Roman" w:cs="Times New Roman"/>
          <w:sz w:val="28"/>
          <w:szCs w:val="28"/>
          <w:lang w:val="kk-KZ"/>
        </w:rPr>
        <w:t>одтың  артық  мөлшерін  1%-тік  крахмал  ерітіндісінің  бірнеше тамшысын  тамызып,  тиосульфат  ерітіндісімен  титрлейді.  0,01М  КмnO</w:t>
      </w:r>
      <w:r w:rsidRPr="00F97639">
        <w:rPr>
          <w:rFonts w:ascii="Times New Roman" w:hAnsi="Times New Roman" w:cs="Times New Roman"/>
          <w:sz w:val="28"/>
          <w:szCs w:val="28"/>
          <w:vertAlign w:val="subscript"/>
          <w:lang w:val="kk-KZ"/>
        </w:rPr>
        <w:t>4</w:t>
      </w:r>
      <w:r>
        <w:rPr>
          <w:rFonts w:ascii="Times New Roman" w:hAnsi="Times New Roman" w:cs="Times New Roman"/>
          <w:sz w:val="28"/>
          <w:szCs w:val="28"/>
          <w:vertAlign w:val="subscript"/>
          <w:lang w:val="kk-KZ"/>
        </w:rPr>
        <w:t xml:space="preserve"> </w:t>
      </w:r>
      <w:r w:rsidRPr="001E1E65">
        <w:rPr>
          <w:rFonts w:ascii="Times New Roman" w:hAnsi="Times New Roman" w:cs="Times New Roman"/>
          <w:sz w:val="28"/>
          <w:szCs w:val="28"/>
          <w:lang w:val="kk-KZ"/>
        </w:rPr>
        <w:t>ерітіндісі  мен  титрлеуге  кеткен  тиосульфат  ерітіндісінің  айырмасы  100мл</w:t>
      </w:r>
      <w:r>
        <w:rPr>
          <w:rFonts w:ascii="Times New Roman" w:hAnsi="Times New Roman" w:cs="Times New Roman"/>
          <w:sz w:val="28"/>
          <w:szCs w:val="28"/>
          <w:lang w:val="kk-KZ"/>
        </w:rPr>
        <w:t xml:space="preserve"> </w:t>
      </w:r>
      <w:r w:rsidRPr="001E1E65">
        <w:rPr>
          <w:rFonts w:ascii="Times New Roman" w:hAnsi="Times New Roman" w:cs="Times New Roman"/>
          <w:sz w:val="28"/>
          <w:szCs w:val="28"/>
          <w:lang w:val="kk-KZ"/>
        </w:rPr>
        <w:t>фильтраттағы  күкіртсутектің  тотығуына кеткен 0,01М І</w:t>
      </w:r>
      <w:r w:rsidRPr="00F97639">
        <w:rPr>
          <w:rFonts w:ascii="Times New Roman" w:hAnsi="Times New Roman" w:cs="Times New Roman"/>
          <w:sz w:val="28"/>
          <w:szCs w:val="28"/>
          <w:vertAlign w:val="subscript"/>
          <w:lang w:val="kk-KZ"/>
        </w:rPr>
        <w:t>2</w:t>
      </w:r>
      <w:r w:rsidRPr="001E1E65">
        <w:rPr>
          <w:rFonts w:ascii="Times New Roman" w:hAnsi="Times New Roman" w:cs="Times New Roman"/>
          <w:sz w:val="28"/>
          <w:szCs w:val="28"/>
          <w:lang w:val="kk-KZ"/>
        </w:rPr>
        <w:t xml:space="preserve">  ерітіндісінің мөлшеріне тең болады.</w:t>
      </w:r>
      <w:r>
        <w:rPr>
          <w:rFonts w:ascii="Times New Roman" w:hAnsi="Times New Roman" w:cs="Times New Roman"/>
          <w:sz w:val="28"/>
          <w:szCs w:val="28"/>
          <w:lang w:val="kk-KZ"/>
        </w:rPr>
        <w:t xml:space="preserve"> </w:t>
      </w:r>
      <w:r w:rsidRPr="001E1E65">
        <w:rPr>
          <w:rFonts w:ascii="Times New Roman" w:hAnsi="Times New Roman" w:cs="Times New Roman"/>
          <w:sz w:val="28"/>
          <w:szCs w:val="28"/>
          <w:lang w:val="kk-KZ"/>
        </w:rPr>
        <w:t>1 мл 0,01 н ерітіндісінде 0,17 мг Н</w:t>
      </w:r>
      <w:r w:rsidRPr="00F97639">
        <w:rPr>
          <w:rFonts w:ascii="Times New Roman" w:hAnsi="Times New Roman" w:cs="Times New Roman"/>
          <w:sz w:val="28"/>
          <w:szCs w:val="28"/>
          <w:vertAlign w:val="subscript"/>
          <w:lang w:val="kk-KZ"/>
        </w:rPr>
        <w:t>2</w:t>
      </w:r>
      <w:r w:rsidRPr="001E1E65">
        <w:rPr>
          <w:rFonts w:ascii="Times New Roman" w:hAnsi="Times New Roman" w:cs="Times New Roman"/>
          <w:sz w:val="28"/>
          <w:szCs w:val="28"/>
          <w:lang w:val="kk-KZ"/>
        </w:rPr>
        <w:t>S болады.</w:t>
      </w:r>
    </w:p>
    <w:p w:rsidR="00F74A4D" w:rsidRPr="001E1E65" w:rsidRDefault="00F74A4D" w:rsidP="00F74A4D">
      <w:pPr>
        <w:spacing w:after="0" w:line="240" w:lineRule="auto"/>
        <w:ind w:firstLine="567"/>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Мысалы:  0,01М  КмnO</w:t>
      </w:r>
      <w:r w:rsidRPr="001A7A9B">
        <w:rPr>
          <w:rFonts w:ascii="Times New Roman" w:hAnsi="Times New Roman" w:cs="Times New Roman"/>
          <w:sz w:val="28"/>
          <w:szCs w:val="28"/>
          <w:vertAlign w:val="subscript"/>
          <w:lang w:val="kk-KZ"/>
        </w:rPr>
        <w:t>4</w:t>
      </w:r>
      <w:r w:rsidRPr="001E1E65">
        <w:rPr>
          <w:rFonts w:ascii="Times New Roman" w:hAnsi="Times New Roman" w:cs="Times New Roman"/>
          <w:sz w:val="28"/>
          <w:szCs w:val="28"/>
          <w:lang w:val="kk-KZ"/>
        </w:rPr>
        <w:t xml:space="preserve">  ерітіндісі  мен  титрлеуге  кеткен  тиосульфат </w:t>
      </w:r>
    </w:p>
    <w:p w:rsidR="00F74A4D" w:rsidRPr="001E1E65" w:rsidRDefault="00F74A4D" w:rsidP="00F74A4D">
      <w:pPr>
        <w:spacing w:after="0" w:line="240" w:lineRule="auto"/>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 xml:space="preserve">ерітіндісінің айырмасы 3мл болсын. Онда 100 мл  фильтраттағы  күкіртсутек </w:t>
      </w:r>
    </w:p>
    <w:p w:rsidR="00F74A4D" w:rsidRPr="001E1E65" w:rsidRDefault="00F74A4D" w:rsidP="00F74A4D">
      <w:pPr>
        <w:spacing w:after="0" w:line="240" w:lineRule="auto"/>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мөлшері – (0,17) 3 = 0,51 мг  болады.  Ал</w:t>
      </w:r>
      <w:r>
        <w:rPr>
          <w:rFonts w:ascii="Times New Roman" w:hAnsi="Times New Roman" w:cs="Times New Roman"/>
          <w:sz w:val="28"/>
          <w:szCs w:val="28"/>
          <w:lang w:val="kk-KZ"/>
        </w:rPr>
        <w:t xml:space="preserve">, </w:t>
      </w:r>
      <w:r w:rsidRPr="001E1E65">
        <w:rPr>
          <w:rFonts w:ascii="Times New Roman" w:hAnsi="Times New Roman" w:cs="Times New Roman"/>
          <w:sz w:val="28"/>
          <w:szCs w:val="28"/>
          <w:lang w:val="kk-KZ"/>
        </w:rPr>
        <w:t xml:space="preserve">200 мл  фильтратта,  яғни  100 г </w:t>
      </w:r>
    </w:p>
    <w:p w:rsidR="00F74A4D" w:rsidRPr="001E1E65" w:rsidRDefault="00F74A4D" w:rsidP="00F74A4D">
      <w:pPr>
        <w:spacing w:after="0" w:line="240" w:lineRule="auto"/>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топырақта – (0,51) 2 = 1,02 мг  Н</w:t>
      </w:r>
      <w:r w:rsidRPr="001A7A9B">
        <w:rPr>
          <w:rFonts w:ascii="Times New Roman" w:hAnsi="Times New Roman" w:cs="Times New Roman"/>
          <w:sz w:val="28"/>
          <w:szCs w:val="28"/>
          <w:vertAlign w:val="subscript"/>
          <w:lang w:val="kk-KZ"/>
        </w:rPr>
        <w:t>2</w:t>
      </w:r>
      <w:r w:rsidRPr="001E1E65">
        <w:rPr>
          <w:rFonts w:ascii="Times New Roman" w:hAnsi="Times New Roman" w:cs="Times New Roman"/>
          <w:sz w:val="28"/>
          <w:szCs w:val="28"/>
          <w:lang w:val="kk-KZ"/>
        </w:rPr>
        <w:t>S  болады. Сонда  топырақтағы  Н</w:t>
      </w:r>
      <w:r w:rsidRPr="00F97639">
        <w:rPr>
          <w:rFonts w:ascii="Times New Roman" w:hAnsi="Times New Roman" w:cs="Times New Roman"/>
          <w:sz w:val="28"/>
          <w:szCs w:val="28"/>
          <w:vertAlign w:val="subscript"/>
          <w:lang w:val="kk-KZ"/>
        </w:rPr>
        <w:t>2</w:t>
      </w:r>
      <w:r w:rsidRPr="001E1E65">
        <w:rPr>
          <w:rFonts w:ascii="Times New Roman" w:hAnsi="Times New Roman" w:cs="Times New Roman"/>
          <w:sz w:val="28"/>
          <w:szCs w:val="28"/>
          <w:lang w:val="kk-KZ"/>
        </w:rPr>
        <w:t xml:space="preserve">S </w:t>
      </w:r>
    </w:p>
    <w:p w:rsidR="00F74A4D" w:rsidRPr="001E1E65" w:rsidRDefault="00F74A4D" w:rsidP="00F74A4D">
      <w:pPr>
        <w:spacing w:after="0" w:line="240" w:lineRule="auto"/>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 xml:space="preserve">концентрациясы С (мг/кг топырақта) </w:t>
      </w:r>
    </w:p>
    <w:p w:rsidR="00F74A4D" w:rsidRPr="0079249A" w:rsidRDefault="00F74A4D" w:rsidP="00F74A4D">
      <w:pPr>
        <w:spacing w:after="0" w:line="240" w:lineRule="auto"/>
        <w:jc w:val="center"/>
        <w:rPr>
          <w:rFonts w:ascii="Times New Roman" w:hAnsi="Times New Roman" w:cs="Times New Roman"/>
          <w:sz w:val="28"/>
          <w:szCs w:val="28"/>
        </w:rPr>
      </w:pPr>
    </w:p>
    <w:p w:rsidR="00F74A4D" w:rsidRPr="006F5AAB" w:rsidRDefault="00F74A4D" w:rsidP="00F74A4D">
      <w:pPr>
        <w:spacing w:after="0" w:line="240" w:lineRule="auto"/>
        <w:jc w:val="center"/>
        <w:rPr>
          <w:rFonts w:ascii="Times New Roman" w:hAnsi="Times New Roman" w:cs="Times New Roman"/>
          <w:sz w:val="28"/>
          <w:szCs w:val="28"/>
          <w:lang w:val="en-US"/>
        </w:rPr>
      </w:pPr>
      <m:oMathPara>
        <m:oMath>
          <m:r>
            <w:rPr>
              <w:rFonts w:ascii="Cambria Math" w:hAnsi="Cambria Math" w:cs="Times New Roman"/>
              <w:sz w:val="28"/>
              <w:szCs w:val="28"/>
              <w:lang w:val="en-US"/>
            </w:rPr>
            <m:t>C</m:t>
          </m:r>
          <m:r>
            <w:rPr>
              <w:rFonts w:ascii="Cambria Math" w:hAnsi="Times New Roman" w:cs="Times New Roman"/>
              <w:sz w:val="28"/>
              <w:szCs w:val="28"/>
              <w:lang w:val="en-US"/>
            </w:rPr>
            <m:t>=1000</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r>
                <w:rPr>
                  <w:rFonts w:ascii="Cambria Math" w:hAnsi="Times New Roman" w:cs="Times New Roman"/>
                  <w:sz w:val="28"/>
                  <w:szCs w:val="28"/>
                </w:rPr>
                <m:t>,</m:t>
              </m:r>
              <m:r>
                <w:rPr>
                  <w:rFonts w:ascii="Cambria Math" w:hAnsi="Times New Roman" w:cs="Times New Roman"/>
                  <w:sz w:val="28"/>
                  <w:szCs w:val="28"/>
                  <w:lang w:val="en-US"/>
                </w:rPr>
                <m:t>02</m:t>
              </m:r>
            </m:num>
            <m:den>
              <m:r>
                <w:rPr>
                  <w:rFonts w:ascii="Cambria Math" w:hAnsi="Times New Roman" w:cs="Times New Roman"/>
                  <w:sz w:val="28"/>
                  <w:szCs w:val="28"/>
                  <w:lang w:val="en-US"/>
                </w:rPr>
                <m:t>100</m:t>
              </m:r>
            </m:den>
          </m:f>
          <m:r>
            <w:rPr>
              <w:rFonts w:ascii="Cambria Math" w:hAnsi="Times New Roman" w:cs="Times New Roman"/>
              <w:sz w:val="28"/>
              <w:szCs w:val="28"/>
              <w:lang w:val="en-US"/>
            </w:rPr>
            <m:t xml:space="preserve">=10,2 </m:t>
          </m:r>
          <m:r>
            <w:rPr>
              <w:rFonts w:ascii="Times New Roman" w:hAnsi="Times New Roman" w:cs="Times New Roman"/>
              <w:sz w:val="28"/>
              <w:szCs w:val="28"/>
              <w:lang w:val="en-US"/>
            </w:rPr>
            <m:t>мг</m:t>
          </m:r>
          <m:r>
            <w:rPr>
              <w:rFonts w:ascii="Cambria Math" w:hAnsi="Times New Roman" w:cs="Times New Roman"/>
              <w:sz w:val="28"/>
              <w:szCs w:val="28"/>
              <w:lang w:val="en-US"/>
            </w:rPr>
            <m:t>/</m:t>
          </m:r>
          <m:r>
            <w:rPr>
              <w:rFonts w:ascii="Times New Roman" w:hAnsi="Times New Roman" w:cs="Times New Roman"/>
              <w:sz w:val="28"/>
              <w:szCs w:val="28"/>
              <w:lang w:val="en-US"/>
            </w:rPr>
            <m:t>кг</m:t>
          </m:r>
        </m:oMath>
      </m:oMathPara>
    </w:p>
    <w:p w:rsidR="00F74A4D" w:rsidRPr="001E1E65" w:rsidRDefault="00F74A4D" w:rsidP="00F74A4D">
      <w:pPr>
        <w:spacing w:after="0" w:line="240" w:lineRule="auto"/>
        <w:ind w:firstLine="567"/>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 xml:space="preserve">Топырақтың  анализінде  оның  ылғалдылығын  да  анықтайды,  себебі, </w:t>
      </w:r>
    </w:p>
    <w:p w:rsidR="00F74A4D" w:rsidRPr="001E1E65" w:rsidRDefault="00F74A4D" w:rsidP="00F74A4D">
      <w:pPr>
        <w:spacing w:after="0" w:line="240" w:lineRule="auto"/>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анализде топырақ абсолютті құрғақ болуы керек.</w:t>
      </w:r>
    </w:p>
    <w:p w:rsidR="00F74A4D" w:rsidRPr="001E1E65" w:rsidRDefault="00F74A4D" w:rsidP="00F74A4D">
      <w:pPr>
        <w:spacing w:after="0" w:line="240" w:lineRule="auto"/>
        <w:ind w:firstLine="567"/>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Топырақтың ылғалдығын анықтау:</w:t>
      </w:r>
    </w:p>
    <w:p w:rsidR="00F74A4D" w:rsidRPr="001E1E65" w:rsidRDefault="00F74A4D" w:rsidP="00F74A4D">
      <w:pPr>
        <w:spacing w:after="0" w:line="240" w:lineRule="auto"/>
        <w:ind w:firstLine="567"/>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Кептіргіш  шкафта  100-105</w:t>
      </w:r>
      <w:r>
        <w:rPr>
          <w:rFonts w:ascii="Times New Roman" w:hAnsi="Times New Roman" w:cs="Times New Roman"/>
          <w:sz w:val="28"/>
          <w:szCs w:val="28"/>
          <w:lang w:val="kk-KZ"/>
        </w:rPr>
        <w:t>º</w:t>
      </w:r>
      <w:r w:rsidRPr="001E1E65">
        <w:rPr>
          <w:rFonts w:ascii="Times New Roman" w:hAnsi="Times New Roman" w:cs="Times New Roman"/>
          <w:sz w:val="28"/>
          <w:szCs w:val="28"/>
          <w:lang w:val="kk-KZ"/>
        </w:rPr>
        <w:t xml:space="preserve">С  температурада  кептірілген  қақпағы  бар </w:t>
      </w:r>
    </w:p>
    <w:p w:rsidR="00F74A4D" w:rsidRPr="001E1E65" w:rsidRDefault="00F74A4D" w:rsidP="00F74A4D">
      <w:pPr>
        <w:spacing w:after="0" w:line="240" w:lineRule="auto"/>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 xml:space="preserve">шыны  стаканды  (бюксты)  аналитикалық  таразыда  0,0001  дәлдікке  дейін </w:t>
      </w:r>
    </w:p>
    <w:p w:rsidR="00F74A4D" w:rsidRPr="001E1E65" w:rsidRDefault="00F74A4D" w:rsidP="00F74A4D">
      <w:pPr>
        <w:spacing w:after="0" w:line="240" w:lineRule="auto"/>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өлшейді, оған топырақ үлгісін салады. Қарашірігі мол топырақтар үшін 15-20г үлгі  алынады,  одан  соң  бюкстың  қақпағын  ашып,  8  сағатқа  105</w:t>
      </w:r>
      <w:r>
        <w:rPr>
          <w:rFonts w:ascii="Times New Roman" w:hAnsi="Times New Roman" w:cs="Times New Roman"/>
          <w:sz w:val="28"/>
          <w:szCs w:val="28"/>
          <w:lang w:val="kk-KZ"/>
        </w:rPr>
        <w:t>º</w:t>
      </w:r>
      <w:r w:rsidRPr="001E1E65">
        <w:rPr>
          <w:rFonts w:ascii="Times New Roman" w:hAnsi="Times New Roman" w:cs="Times New Roman"/>
          <w:sz w:val="28"/>
          <w:szCs w:val="28"/>
          <w:lang w:val="kk-KZ"/>
        </w:rPr>
        <w:t>С</w:t>
      </w:r>
    </w:p>
    <w:p w:rsidR="00F74A4D" w:rsidRPr="001E1E65" w:rsidRDefault="00F74A4D" w:rsidP="00F74A4D">
      <w:pPr>
        <w:spacing w:after="0" w:line="240" w:lineRule="auto"/>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температурада кептіреді. Кептірілген топырақты эксикаторға салып, 20-30 мин жауып  қояды.  Эксикаторға  ондағы  ауаны  кептіру  үшін  конц  Н</w:t>
      </w:r>
      <w:r w:rsidRPr="005559F9">
        <w:rPr>
          <w:rFonts w:ascii="Times New Roman" w:hAnsi="Times New Roman" w:cs="Times New Roman"/>
          <w:sz w:val="28"/>
          <w:szCs w:val="28"/>
          <w:vertAlign w:val="subscript"/>
          <w:lang w:val="kk-KZ"/>
        </w:rPr>
        <w:t>2</w:t>
      </w:r>
      <w:r w:rsidRPr="001E1E65">
        <w:rPr>
          <w:rFonts w:ascii="Times New Roman" w:hAnsi="Times New Roman" w:cs="Times New Roman"/>
          <w:sz w:val="28"/>
          <w:szCs w:val="28"/>
          <w:lang w:val="kk-KZ"/>
        </w:rPr>
        <w:t>SO</w:t>
      </w:r>
      <w:r w:rsidRPr="005559F9">
        <w:rPr>
          <w:rFonts w:ascii="Times New Roman" w:hAnsi="Times New Roman" w:cs="Times New Roman"/>
          <w:sz w:val="28"/>
          <w:szCs w:val="28"/>
          <w:vertAlign w:val="subscript"/>
          <w:lang w:val="kk-KZ"/>
        </w:rPr>
        <w:t xml:space="preserve">4 </w:t>
      </w:r>
      <w:r w:rsidRPr="001E1E65">
        <w:rPr>
          <w:rFonts w:ascii="Times New Roman" w:hAnsi="Times New Roman" w:cs="Times New Roman"/>
          <w:sz w:val="28"/>
          <w:szCs w:val="28"/>
          <w:lang w:val="kk-KZ"/>
        </w:rPr>
        <w:t xml:space="preserve"> немесе</w:t>
      </w:r>
      <w:r>
        <w:rPr>
          <w:rFonts w:ascii="Times New Roman" w:hAnsi="Times New Roman" w:cs="Times New Roman"/>
          <w:sz w:val="28"/>
          <w:szCs w:val="28"/>
          <w:lang w:val="kk-KZ"/>
        </w:rPr>
        <w:t xml:space="preserve"> </w:t>
      </w:r>
      <w:r w:rsidRPr="001E1E65">
        <w:rPr>
          <w:rFonts w:ascii="Times New Roman" w:hAnsi="Times New Roman" w:cs="Times New Roman"/>
          <w:sz w:val="28"/>
          <w:szCs w:val="28"/>
          <w:lang w:val="kk-KZ"/>
        </w:rPr>
        <w:t>сусыз кальций хлоридін салады.</w:t>
      </w:r>
    </w:p>
    <w:p w:rsidR="00F74A4D" w:rsidRPr="001E1E65"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E1E65">
        <w:rPr>
          <w:rFonts w:ascii="Times New Roman" w:hAnsi="Times New Roman" w:cs="Times New Roman"/>
          <w:sz w:val="28"/>
          <w:szCs w:val="28"/>
          <w:lang w:val="kk-KZ"/>
        </w:rPr>
        <w:t xml:space="preserve">Топырақ  үлгісі  кепкен  соң  аналитикалық  таразыда  өлшеп,  тағы  да кептіргіш шкафта 1-2сағат сол температурада кептіреді. Кептіру мен өлшеуді </w:t>
      </w:r>
    </w:p>
    <w:p w:rsidR="00F74A4D" w:rsidRPr="001E1E65" w:rsidRDefault="00F74A4D" w:rsidP="00F74A4D">
      <w:pPr>
        <w:spacing w:after="0" w:line="240" w:lineRule="auto"/>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0,0003 г дәлдікке дейін жүргізу керек.</w:t>
      </w:r>
    </w:p>
    <w:p w:rsidR="00F74A4D"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E1E65">
        <w:rPr>
          <w:rFonts w:ascii="Times New Roman" w:hAnsi="Times New Roman" w:cs="Times New Roman"/>
          <w:sz w:val="28"/>
          <w:szCs w:val="28"/>
          <w:lang w:val="kk-KZ"/>
        </w:rPr>
        <w:t>Топырақтың ылғалдығын W (%) төмендегі формула бойынша есептейді</w:t>
      </w:r>
      <w:r>
        <w:rPr>
          <w:rFonts w:ascii="Times New Roman" w:hAnsi="Times New Roman" w:cs="Times New Roman"/>
          <w:sz w:val="28"/>
          <w:szCs w:val="28"/>
          <w:lang w:val="kk-KZ"/>
        </w:rPr>
        <w:t>:</w:t>
      </w:r>
    </w:p>
    <w:p w:rsidR="00F74A4D" w:rsidRDefault="00F74A4D" w:rsidP="00F74A4D">
      <w:pPr>
        <w:spacing w:after="0" w:line="240" w:lineRule="auto"/>
        <w:jc w:val="both"/>
        <w:rPr>
          <w:rFonts w:ascii="Times New Roman" w:hAnsi="Times New Roman" w:cs="Times New Roman"/>
          <w:sz w:val="28"/>
          <w:szCs w:val="28"/>
          <w:lang w:val="kk-KZ"/>
        </w:rPr>
      </w:pPr>
    </w:p>
    <w:p w:rsidR="00F74A4D" w:rsidRDefault="00F74A4D" w:rsidP="00F74A4D">
      <w:pPr>
        <w:spacing w:after="0" w:line="240" w:lineRule="auto"/>
        <w:jc w:val="both"/>
        <w:rPr>
          <w:rFonts w:ascii="Times New Roman" w:hAnsi="Times New Roman" w:cs="Times New Roman"/>
          <w:sz w:val="28"/>
          <w:szCs w:val="28"/>
          <w:lang w:val="kk-KZ"/>
        </w:rPr>
      </w:pPr>
      <m:oMathPara>
        <m:oMath>
          <m:r>
            <w:rPr>
              <w:rFonts w:ascii="Cambria Math" w:hAnsi="Cambria Math" w:cs="Times New Roman"/>
              <w:sz w:val="28"/>
              <w:szCs w:val="28"/>
              <w:lang w:val="kk-KZ"/>
            </w:rPr>
            <m:t>W=</m:t>
          </m:r>
          <m:f>
            <m:fPr>
              <m:ctrlPr>
                <w:rPr>
                  <w:rFonts w:ascii="Cambria Math" w:hAnsi="Cambria Math" w:cs="Times New Roman"/>
                  <w:i/>
                  <w:sz w:val="28"/>
                  <w:szCs w:val="28"/>
                  <w:lang w:val="kk-KZ"/>
                </w:rPr>
              </m:ctrlPr>
            </m:fPr>
            <m:num>
              <m:sSub>
                <m:sSubPr>
                  <m:ctrlPr>
                    <w:rPr>
                      <w:rFonts w:ascii="Cambria Math" w:hAnsi="Cambria Math" w:cs="Times New Roman"/>
                      <w:i/>
                      <w:sz w:val="28"/>
                      <w:szCs w:val="28"/>
                      <w:lang w:val="kk-KZ"/>
                    </w:rPr>
                  </m:ctrlPr>
                </m:sSubPr>
                <m:e>
                  <m:r>
                    <w:rPr>
                      <w:rFonts w:ascii="Cambria Math" w:hAnsi="Cambria Math" w:cs="Times New Roman"/>
                      <w:sz w:val="28"/>
                      <w:szCs w:val="28"/>
                      <w:lang w:val="kk-KZ"/>
                    </w:rPr>
                    <m:t>(m</m:t>
                  </m:r>
                </m:e>
                <m:sub>
                  <m:r>
                    <w:rPr>
                      <w:rFonts w:ascii="Cambria Math" w:hAnsi="Cambria Math" w:cs="Times New Roman"/>
                      <w:sz w:val="28"/>
                      <w:szCs w:val="28"/>
                      <w:lang w:val="kk-KZ"/>
                    </w:rPr>
                    <m:t>1</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m</m:t>
                  </m:r>
                </m:e>
                <m:sub>
                  <m:r>
                    <w:rPr>
                      <w:rFonts w:ascii="Cambria Math" w:hAnsi="Cambria Math" w:cs="Times New Roman"/>
                      <w:sz w:val="28"/>
                      <w:szCs w:val="28"/>
                      <w:lang w:val="kk-KZ"/>
                    </w:rPr>
                    <m:t>0</m:t>
                  </m:r>
                </m:sub>
              </m:sSub>
              <m:r>
                <w:rPr>
                  <w:rFonts w:ascii="Cambria Math" w:hAnsi="Cambria Math" w:cs="Times New Roman"/>
                  <w:sz w:val="28"/>
                  <w:szCs w:val="28"/>
                  <w:lang w:val="kk-KZ"/>
                </w:rPr>
                <m:t>)-100</m:t>
              </m:r>
            </m:num>
            <m:den>
              <m:sSub>
                <m:sSubPr>
                  <m:ctrlPr>
                    <w:rPr>
                      <w:rFonts w:ascii="Cambria Math" w:hAnsi="Cambria Math" w:cs="Times New Roman"/>
                      <w:i/>
                      <w:sz w:val="28"/>
                      <w:szCs w:val="28"/>
                      <w:lang w:val="kk-KZ"/>
                    </w:rPr>
                  </m:ctrlPr>
                </m:sSubPr>
                <m:e>
                  <m:r>
                    <w:rPr>
                      <w:rFonts w:ascii="Cambria Math" w:hAnsi="Cambria Math" w:cs="Times New Roman"/>
                      <w:sz w:val="28"/>
                      <w:szCs w:val="28"/>
                      <w:lang w:val="en-US"/>
                    </w:rPr>
                    <m:t>m</m:t>
                  </m:r>
                </m:e>
                <m:sub>
                  <m:r>
                    <w:rPr>
                      <w:rFonts w:ascii="Cambria Math" w:hAnsi="Cambria Math" w:cs="Times New Roman"/>
                      <w:sz w:val="28"/>
                      <w:szCs w:val="28"/>
                      <w:lang w:val="kk-KZ"/>
                    </w:rPr>
                    <m:t>1</m:t>
                  </m:r>
                </m:sub>
              </m:sSub>
              <m:r>
                <w:rPr>
                  <w:rFonts w:ascii="Cambria Math" w:hAnsi="Cambria Math" w:cs="Times New Roman"/>
                  <w:sz w:val="28"/>
                  <w:szCs w:val="28"/>
                  <w:lang w:val="kk-KZ"/>
                </w:rPr>
                <m:t>-m</m:t>
              </m:r>
            </m:den>
          </m:f>
        </m:oMath>
      </m:oMathPara>
    </w:p>
    <w:p w:rsidR="00F74A4D" w:rsidRPr="001E1E65"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w:t>
      </w:r>
      <w:r w:rsidRPr="001E1E65">
        <w:rPr>
          <w:rFonts w:ascii="Times New Roman" w:hAnsi="Times New Roman" w:cs="Times New Roman"/>
          <w:sz w:val="28"/>
          <w:szCs w:val="28"/>
          <w:lang w:val="kk-KZ"/>
        </w:rPr>
        <w:t>ұндағы:</w:t>
      </w:r>
    </w:p>
    <w:p w:rsidR="00F74A4D" w:rsidRPr="001E1E65" w:rsidRDefault="00F74A4D" w:rsidP="00F74A4D">
      <w:pPr>
        <w:spacing w:after="0" w:line="240" w:lineRule="auto"/>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m</w:t>
      </w:r>
      <w:r w:rsidRPr="005559F9">
        <w:rPr>
          <w:rFonts w:ascii="Times New Roman" w:hAnsi="Times New Roman" w:cs="Times New Roman"/>
          <w:sz w:val="28"/>
          <w:szCs w:val="28"/>
          <w:vertAlign w:val="subscript"/>
          <w:lang w:val="kk-KZ"/>
        </w:rPr>
        <w:t>1</w:t>
      </w:r>
      <w:r w:rsidRPr="001E1E65">
        <w:rPr>
          <w:rFonts w:ascii="Times New Roman" w:hAnsi="Times New Roman" w:cs="Times New Roman"/>
          <w:sz w:val="28"/>
          <w:szCs w:val="28"/>
          <w:lang w:val="kk-KZ"/>
        </w:rPr>
        <w:t xml:space="preserve"> – ылғал топырақтың (бюкспен бірге) салмағы, г;</w:t>
      </w:r>
    </w:p>
    <w:p w:rsidR="00F74A4D" w:rsidRPr="001E1E65" w:rsidRDefault="00F74A4D" w:rsidP="00F74A4D">
      <w:pPr>
        <w:spacing w:after="0" w:line="240" w:lineRule="auto"/>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m</w:t>
      </w:r>
      <w:r w:rsidRPr="005559F9">
        <w:rPr>
          <w:rFonts w:ascii="Times New Roman" w:hAnsi="Times New Roman" w:cs="Times New Roman"/>
          <w:sz w:val="28"/>
          <w:szCs w:val="28"/>
          <w:vertAlign w:val="subscript"/>
          <w:lang w:val="kk-KZ"/>
        </w:rPr>
        <w:t>0</w:t>
      </w:r>
      <w:r w:rsidRPr="001E1E65">
        <w:rPr>
          <w:rFonts w:ascii="Times New Roman" w:hAnsi="Times New Roman" w:cs="Times New Roman"/>
          <w:sz w:val="28"/>
          <w:szCs w:val="28"/>
          <w:lang w:val="kk-KZ"/>
        </w:rPr>
        <w:t xml:space="preserve"> – кептірілген топырақтың (бюкспен бірге) салмағы, г;</w:t>
      </w:r>
    </w:p>
    <w:p w:rsidR="00F74A4D" w:rsidRPr="001E1E65" w:rsidRDefault="00F74A4D" w:rsidP="00F74A4D">
      <w:pPr>
        <w:spacing w:after="0" w:line="240" w:lineRule="auto"/>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m – бюкстың салмағы, г;</w:t>
      </w:r>
    </w:p>
    <w:p w:rsidR="00F74A4D" w:rsidRPr="001E1E65"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E1E65">
        <w:rPr>
          <w:rFonts w:ascii="Times New Roman" w:hAnsi="Times New Roman" w:cs="Times New Roman"/>
          <w:sz w:val="28"/>
          <w:szCs w:val="28"/>
          <w:lang w:val="kk-KZ"/>
        </w:rPr>
        <w:t xml:space="preserve">Зерттеу  нәтижесінде  алынған  күкіртсутектің  мәнін  ШМК  мәнімен </w:t>
      </w:r>
    </w:p>
    <w:p w:rsidR="00F74A4D" w:rsidRDefault="00F74A4D" w:rsidP="00F74A4D">
      <w:pPr>
        <w:spacing w:after="0" w:line="240" w:lineRule="auto"/>
        <w:jc w:val="both"/>
        <w:rPr>
          <w:rFonts w:ascii="Times New Roman" w:hAnsi="Times New Roman" w:cs="Times New Roman"/>
          <w:sz w:val="28"/>
          <w:szCs w:val="28"/>
          <w:lang w:val="kk-KZ"/>
        </w:rPr>
      </w:pPr>
      <w:r w:rsidRPr="001E1E65">
        <w:rPr>
          <w:rFonts w:ascii="Times New Roman" w:hAnsi="Times New Roman" w:cs="Times New Roman"/>
          <w:sz w:val="28"/>
          <w:szCs w:val="28"/>
          <w:lang w:val="kk-KZ"/>
        </w:rPr>
        <w:t>салыстыру арқылы топырақтың ластану деңгейіне баға беріңіздер.</w:t>
      </w:r>
    </w:p>
    <w:p w:rsidR="00F74A4D" w:rsidRDefault="00F74A4D" w:rsidP="00F74A4D">
      <w:pPr>
        <w:spacing w:after="0" w:line="240" w:lineRule="auto"/>
        <w:jc w:val="both"/>
        <w:rPr>
          <w:rFonts w:ascii="Times New Roman" w:hAnsi="Times New Roman" w:cs="Times New Roman"/>
          <w:sz w:val="28"/>
          <w:szCs w:val="28"/>
          <w:lang w:val="kk-KZ"/>
        </w:rPr>
      </w:pPr>
    </w:p>
    <w:p w:rsidR="00F74A4D" w:rsidRPr="00784FC6" w:rsidRDefault="00F74A4D" w:rsidP="00F74A4D">
      <w:pPr>
        <w:spacing w:after="0" w:line="240" w:lineRule="auto"/>
        <w:jc w:val="both"/>
        <w:rPr>
          <w:rFonts w:ascii="Times New Roman" w:hAnsi="Times New Roman" w:cs="Times New Roman"/>
          <w:sz w:val="28"/>
          <w:szCs w:val="28"/>
          <w:lang w:val="kk-KZ"/>
        </w:rPr>
      </w:pPr>
      <w:r w:rsidRPr="00784FC6">
        <w:rPr>
          <w:rFonts w:ascii="Times New Roman" w:hAnsi="Times New Roman" w:cs="Times New Roman"/>
          <w:sz w:val="28"/>
          <w:szCs w:val="28"/>
          <w:lang w:val="kk-KZ"/>
        </w:rPr>
        <w:t>Бақылау сұрақтары:</w:t>
      </w:r>
    </w:p>
    <w:p w:rsidR="00F74A4D" w:rsidRPr="00784FC6" w:rsidRDefault="00F74A4D" w:rsidP="00F74A4D">
      <w:pPr>
        <w:spacing w:after="0" w:line="240" w:lineRule="auto"/>
        <w:jc w:val="both"/>
        <w:rPr>
          <w:rFonts w:ascii="Times New Roman" w:hAnsi="Times New Roman" w:cs="Times New Roman"/>
          <w:sz w:val="28"/>
          <w:szCs w:val="28"/>
          <w:lang w:val="kk-KZ"/>
        </w:rPr>
      </w:pPr>
      <w:r w:rsidRPr="00784FC6">
        <w:rPr>
          <w:rFonts w:ascii="Times New Roman" w:hAnsi="Times New Roman" w:cs="Times New Roman"/>
          <w:sz w:val="28"/>
          <w:szCs w:val="28"/>
          <w:lang w:val="kk-KZ"/>
        </w:rPr>
        <w:t>1. Топырақтың тіршілік үшін маңызы қандай?</w:t>
      </w:r>
    </w:p>
    <w:p w:rsidR="00F74A4D" w:rsidRPr="00784FC6" w:rsidRDefault="00F74A4D" w:rsidP="00F74A4D">
      <w:pPr>
        <w:spacing w:after="0" w:line="240" w:lineRule="auto"/>
        <w:jc w:val="both"/>
        <w:rPr>
          <w:rFonts w:ascii="Times New Roman" w:hAnsi="Times New Roman" w:cs="Times New Roman"/>
          <w:sz w:val="28"/>
          <w:szCs w:val="28"/>
          <w:lang w:val="kk-KZ"/>
        </w:rPr>
      </w:pPr>
      <w:r w:rsidRPr="00784FC6">
        <w:rPr>
          <w:rFonts w:ascii="Times New Roman" w:hAnsi="Times New Roman" w:cs="Times New Roman"/>
          <w:sz w:val="28"/>
          <w:szCs w:val="28"/>
          <w:lang w:val="kk-KZ"/>
        </w:rPr>
        <w:t>2. Топырақтың қандай типтері бар?</w:t>
      </w:r>
    </w:p>
    <w:p w:rsidR="00F74A4D" w:rsidRPr="00784FC6" w:rsidRDefault="00F74A4D" w:rsidP="00F74A4D">
      <w:pPr>
        <w:spacing w:after="0" w:line="240" w:lineRule="auto"/>
        <w:jc w:val="both"/>
        <w:rPr>
          <w:rFonts w:ascii="Times New Roman" w:hAnsi="Times New Roman" w:cs="Times New Roman"/>
          <w:sz w:val="28"/>
          <w:szCs w:val="28"/>
          <w:lang w:val="kk-KZ"/>
        </w:rPr>
      </w:pPr>
      <w:r w:rsidRPr="00784FC6">
        <w:rPr>
          <w:rFonts w:ascii="Times New Roman" w:hAnsi="Times New Roman" w:cs="Times New Roman"/>
          <w:sz w:val="28"/>
          <w:szCs w:val="28"/>
          <w:lang w:val="kk-KZ"/>
        </w:rPr>
        <w:t>3. Топырақтың қасиеттеріне сипаттама беріңіз</w:t>
      </w:r>
    </w:p>
    <w:p w:rsidR="00F74A4D" w:rsidRPr="00784FC6" w:rsidRDefault="00F74A4D" w:rsidP="00F74A4D">
      <w:pPr>
        <w:spacing w:after="0" w:line="240" w:lineRule="auto"/>
        <w:jc w:val="both"/>
        <w:rPr>
          <w:rFonts w:ascii="Times New Roman" w:hAnsi="Times New Roman" w:cs="Times New Roman"/>
          <w:sz w:val="28"/>
          <w:szCs w:val="28"/>
          <w:lang w:val="kk-KZ"/>
        </w:rPr>
      </w:pPr>
      <w:r w:rsidRPr="00784FC6">
        <w:rPr>
          <w:rFonts w:ascii="Times New Roman" w:hAnsi="Times New Roman" w:cs="Times New Roman"/>
          <w:sz w:val="28"/>
          <w:szCs w:val="28"/>
          <w:lang w:val="kk-KZ"/>
        </w:rPr>
        <w:t xml:space="preserve">4. Топырақтың  химиялық  қосылыстармен  ластануы,  себептері,  салдары, </w:t>
      </w:r>
    </w:p>
    <w:p w:rsidR="00F74A4D" w:rsidRPr="00784FC6"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784FC6">
        <w:rPr>
          <w:rFonts w:ascii="Times New Roman" w:hAnsi="Times New Roman" w:cs="Times New Roman"/>
          <w:sz w:val="28"/>
          <w:szCs w:val="28"/>
          <w:lang w:val="kk-KZ"/>
        </w:rPr>
        <w:t>тұрғындар денсаулығына әсері</w:t>
      </w:r>
    </w:p>
    <w:p w:rsidR="00F74A4D" w:rsidRDefault="00F74A4D" w:rsidP="00F74A4D">
      <w:pPr>
        <w:spacing w:after="0" w:line="240" w:lineRule="auto"/>
        <w:jc w:val="both"/>
        <w:rPr>
          <w:rFonts w:ascii="Times New Roman" w:hAnsi="Times New Roman" w:cs="Times New Roman"/>
          <w:sz w:val="28"/>
          <w:szCs w:val="28"/>
          <w:lang w:val="kk-KZ"/>
        </w:rPr>
      </w:pPr>
      <w:r w:rsidRPr="00784FC6">
        <w:rPr>
          <w:rFonts w:ascii="Times New Roman" w:hAnsi="Times New Roman" w:cs="Times New Roman"/>
          <w:sz w:val="28"/>
          <w:szCs w:val="28"/>
          <w:lang w:val="kk-KZ"/>
        </w:rPr>
        <w:t>5.Топырақтың  биологиялық  ластануы,  себептері  –  тұрғындар  денсаулығына әсері</w:t>
      </w:r>
    </w:p>
    <w:p w:rsidR="00F74A4D" w:rsidRDefault="00F74A4D" w:rsidP="00F74A4D">
      <w:pPr>
        <w:spacing w:after="0" w:line="240" w:lineRule="auto"/>
        <w:jc w:val="both"/>
        <w:rPr>
          <w:rFonts w:ascii="Times New Roman" w:hAnsi="Times New Roman" w:cs="Times New Roman"/>
          <w:sz w:val="28"/>
          <w:szCs w:val="28"/>
          <w:lang w:val="kk-KZ"/>
        </w:rPr>
      </w:pPr>
    </w:p>
    <w:p w:rsidR="00F74A4D" w:rsidRDefault="00F74A4D" w:rsidP="00F74A4D">
      <w:pPr>
        <w:spacing w:after="0" w:line="240" w:lineRule="auto"/>
        <w:ind w:firstLine="567"/>
        <w:rPr>
          <w:rFonts w:ascii="Times New Roman" w:hAnsi="Times New Roman" w:cs="Times New Roman"/>
          <w:b/>
          <w:sz w:val="28"/>
          <w:szCs w:val="28"/>
          <w:lang w:val="kk-KZ"/>
        </w:rPr>
      </w:pPr>
      <w:r w:rsidRPr="000C388B">
        <w:rPr>
          <w:rFonts w:ascii="Times New Roman" w:hAnsi="Times New Roman" w:cs="Times New Roman"/>
          <w:b/>
          <w:sz w:val="28"/>
          <w:szCs w:val="28"/>
          <w:lang w:val="kk-KZ"/>
        </w:rPr>
        <w:t>№10 Зертханалық жұмыс</w:t>
      </w:r>
    </w:p>
    <w:p w:rsidR="00F74A4D" w:rsidRPr="000C388B" w:rsidRDefault="00F74A4D" w:rsidP="00F74A4D">
      <w:pPr>
        <w:spacing w:after="0" w:line="240" w:lineRule="auto"/>
        <w:ind w:firstLine="567"/>
        <w:jc w:val="both"/>
        <w:rPr>
          <w:rFonts w:ascii="Times New Roman" w:hAnsi="Times New Roman" w:cs="Times New Roman"/>
          <w:sz w:val="28"/>
          <w:szCs w:val="28"/>
          <w:lang w:val="kk-KZ"/>
        </w:rPr>
      </w:pPr>
      <w:r w:rsidRPr="00AD10A1">
        <w:rPr>
          <w:rFonts w:ascii="Times New Roman" w:hAnsi="Times New Roman" w:cs="Times New Roman"/>
          <w:b/>
          <w:sz w:val="28"/>
          <w:szCs w:val="28"/>
          <w:lang w:val="kk-KZ"/>
        </w:rPr>
        <w:t>Жұмыстың тақырыбы:</w:t>
      </w:r>
      <w:r w:rsidRPr="000C388B">
        <w:rPr>
          <w:rFonts w:ascii="Times New Roman" w:hAnsi="Times New Roman" w:cs="Times New Roman"/>
          <w:sz w:val="28"/>
          <w:szCs w:val="28"/>
          <w:lang w:val="kk-KZ"/>
        </w:rPr>
        <w:t xml:space="preserve"> Топырақты санитарлық қорғау</w:t>
      </w:r>
    </w:p>
    <w:p w:rsidR="00F74A4D" w:rsidRPr="000C388B" w:rsidRDefault="00F74A4D" w:rsidP="00F74A4D">
      <w:pPr>
        <w:spacing w:after="0" w:line="240" w:lineRule="auto"/>
        <w:ind w:firstLine="567"/>
        <w:jc w:val="both"/>
        <w:rPr>
          <w:rFonts w:ascii="Times New Roman" w:hAnsi="Times New Roman" w:cs="Times New Roman"/>
          <w:sz w:val="28"/>
          <w:szCs w:val="28"/>
          <w:lang w:val="kk-KZ"/>
        </w:rPr>
      </w:pPr>
      <w:r w:rsidRPr="00AD10A1">
        <w:rPr>
          <w:rFonts w:ascii="Times New Roman" w:hAnsi="Times New Roman" w:cs="Times New Roman"/>
          <w:b/>
          <w:sz w:val="28"/>
          <w:szCs w:val="28"/>
          <w:lang w:val="kk-KZ"/>
        </w:rPr>
        <w:t>Жұмыстың  мақсаты:</w:t>
      </w:r>
      <w:r w:rsidRPr="000C388B">
        <w:rPr>
          <w:rFonts w:ascii="Times New Roman" w:hAnsi="Times New Roman" w:cs="Times New Roman"/>
          <w:sz w:val="28"/>
          <w:szCs w:val="28"/>
          <w:lang w:val="kk-KZ"/>
        </w:rPr>
        <w:t xml:space="preserve"> Топырақты санитарлық  қорғау,  топырақтың  өздігінен тазаруы, тыңайтқыш ретінде су шөгінділерін пайдалану шарттарымен, фотоколориметриялық әдіспен таныстыру, топырақтың құрамындағы  мысты анықтау әдістемесін меңгерту. </w:t>
      </w:r>
    </w:p>
    <w:p w:rsidR="00F74A4D" w:rsidRPr="000C388B" w:rsidRDefault="00F74A4D" w:rsidP="00F74A4D">
      <w:pPr>
        <w:spacing w:after="0" w:line="240" w:lineRule="auto"/>
        <w:ind w:firstLine="567"/>
        <w:jc w:val="both"/>
        <w:rPr>
          <w:rFonts w:ascii="Times New Roman" w:hAnsi="Times New Roman" w:cs="Times New Roman"/>
          <w:sz w:val="28"/>
          <w:szCs w:val="28"/>
          <w:lang w:val="kk-KZ"/>
        </w:rPr>
      </w:pPr>
      <w:r w:rsidRPr="000C388B">
        <w:rPr>
          <w:rFonts w:ascii="Times New Roman" w:hAnsi="Times New Roman" w:cs="Times New Roman"/>
          <w:sz w:val="28"/>
          <w:szCs w:val="28"/>
          <w:lang w:val="kk-KZ"/>
        </w:rPr>
        <w:t xml:space="preserve">Құрал-жабдықтар: Ротатор;  бөлгіш  воронка;   20  мл-лік  пробиркалар; </w:t>
      </w:r>
    </w:p>
    <w:p w:rsidR="00F74A4D" w:rsidRPr="000C388B" w:rsidRDefault="00F74A4D" w:rsidP="00F74A4D">
      <w:pPr>
        <w:spacing w:after="0" w:line="240" w:lineRule="auto"/>
        <w:jc w:val="both"/>
        <w:rPr>
          <w:rFonts w:ascii="Times New Roman" w:hAnsi="Times New Roman" w:cs="Times New Roman"/>
          <w:sz w:val="28"/>
          <w:szCs w:val="28"/>
          <w:lang w:val="kk-KZ"/>
        </w:rPr>
      </w:pPr>
      <w:r w:rsidRPr="000C388B">
        <w:rPr>
          <w:rFonts w:ascii="Times New Roman" w:hAnsi="Times New Roman" w:cs="Times New Roman"/>
          <w:sz w:val="28"/>
          <w:szCs w:val="28"/>
          <w:lang w:val="kk-KZ"/>
        </w:rPr>
        <w:t xml:space="preserve">тығынды 200 мл-лік конустық колбалар;  1; 5; 10 мл-лік пипеткалар; бюретка; </w:t>
      </w:r>
    </w:p>
    <w:p w:rsidR="00F74A4D" w:rsidRPr="000C388B" w:rsidRDefault="00F74A4D" w:rsidP="00F74A4D">
      <w:pPr>
        <w:spacing w:after="0" w:line="240" w:lineRule="auto"/>
        <w:jc w:val="both"/>
        <w:rPr>
          <w:rFonts w:ascii="Times New Roman" w:hAnsi="Times New Roman" w:cs="Times New Roman"/>
          <w:sz w:val="28"/>
          <w:szCs w:val="28"/>
          <w:lang w:val="kk-KZ"/>
        </w:rPr>
      </w:pPr>
      <w:r w:rsidRPr="000C388B">
        <w:rPr>
          <w:rFonts w:ascii="Times New Roman" w:hAnsi="Times New Roman" w:cs="Times New Roman"/>
          <w:sz w:val="28"/>
          <w:szCs w:val="28"/>
          <w:lang w:val="kk-KZ"/>
        </w:rPr>
        <w:t>100 мл; 1000 мл-лік өлшеуіш колбалар; ССІ</w:t>
      </w:r>
      <w:r w:rsidRPr="000C388B">
        <w:rPr>
          <w:rFonts w:ascii="Times New Roman" w:hAnsi="Times New Roman" w:cs="Times New Roman"/>
          <w:sz w:val="28"/>
          <w:szCs w:val="28"/>
          <w:vertAlign w:val="subscript"/>
          <w:lang w:val="kk-KZ"/>
        </w:rPr>
        <w:t>4</w:t>
      </w:r>
      <w:r w:rsidRPr="000C388B">
        <w:rPr>
          <w:rFonts w:ascii="Times New Roman" w:hAnsi="Times New Roman" w:cs="Times New Roman"/>
          <w:sz w:val="28"/>
          <w:szCs w:val="28"/>
          <w:lang w:val="kk-KZ"/>
        </w:rPr>
        <w:t xml:space="preserve">–тегі қорғасынның диэтилдитиокарбонатты  ерітіндісі;  5 %  лимон  қышқылды  аммоний; </w:t>
      </w:r>
    </w:p>
    <w:p w:rsidR="00F74A4D" w:rsidRPr="000C388B" w:rsidRDefault="00F74A4D" w:rsidP="00F74A4D">
      <w:pPr>
        <w:spacing w:after="0" w:line="240" w:lineRule="auto"/>
        <w:jc w:val="both"/>
        <w:rPr>
          <w:rFonts w:ascii="Times New Roman" w:hAnsi="Times New Roman" w:cs="Times New Roman"/>
          <w:sz w:val="28"/>
          <w:szCs w:val="28"/>
          <w:lang w:val="kk-KZ"/>
        </w:rPr>
      </w:pPr>
      <w:r w:rsidRPr="000C388B">
        <w:rPr>
          <w:rFonts w:ascii="Times New Roman" w:hAnsi="Times New Roman" w:cs="Times New Roman"/>
          <w:sz w:val="28"/>
          <w:szCs w:val="28"/>
          <w:lang w:val="kk-KZ"/>
        </w:rPr>
        <w:t>сұйытылған аммиак, мыстың стандартты ерітіндісі, 1Н НСІ ерітіндісі; мыспен ластанған топырақ.</w:t>
      </w:r>
    </w:p>
    <w:p w:rsidR="00F74A4D" w:rsidRPr="000C388B" w:rsidRDefault="00F74A4D" w:rsidP="00F74A4D">
      <w:pPr>
        <w:spacing w:after="0" w:line="240" w:lineRule="auto"/>
        <w:ind w:firstLine="567"/>
        <w:jc w:val="both"/>
        <w:rPr>
          <w:rFonts w:ascii="Times New Roman" w:hAnsi="Times New Roman" w:cs="Times New Roman"/>
          <w:sz w:val="28"/>
          <w:szCs w:val="28"/>
          <w:lang w:val="kk-KZ"/>
        </w:rPr>
      </w:pPr>
      <w:r w:rsidRPr="000C388B">
        <w:rPr>
          <w:rFonts w:ascii="Times New Roman" w:hAnsi="Times New Roman" w:cs="Times New Roman"/>
          <w:sz w:val="28"/>
          <w:szCs w:val="28"/>
          <w:lang w:val="kk-KZ"/>
        </w:rPr>
        <w:t>Зертханалық жұмыс</w:t>
      </w:r>
      <w:r>
        <w:rPr>
          <w:rFonts w:ascii="Times New Roman" w:hAnsi="Times New Roman" w:cs="Times New Roman"/>
          <w:sz w:val="28"/>
          <w:szCs w:val="28"/>
          <w:lang w:val="kk-KZ"/>
        </w:rPr>
        <w:t xml:space="preserve">: </w:t>
      </w:r>
      <w:r w:rsidRPr="000C388B">
        <w:rPr>
          <w:rFonts w:ascii="Times New Roman" w:hAnsi="Times New Roman" w:cs="Times New Roman"/>
          <w:sz w:val="28"/>
          <w:szCs w:val="28"/>
          <w:lang w:val="kk-KZ"/>
        </w:rPr>
        <w:t>Топырақтағы мысты анықтау</w:t>
      </w:r>
    </w:p>
    <w:p w:rsidR="00F74A4D" w:rsidRPr="000C388B" w:rsidRDefault="00F74A4D" w:rsidP="00F74A4D">
      <w:pPr>
        <w:spacing w:after="0" w:line="240" w:lineRule="auto"/>
        <w:ind w:firstLine="567"/>
        <w:jc w:val="both"/>
        <w:rPr>
          <w:rFonts w:ascii="Times New Roman" w:hAnsi="Times New Roman" w:cs="Times New Roman"/>
          <w:sz w:val="28"/>
          <w:szCs w:val="28"/>
          <w:lang w:val="kk-KZ"/>
        </w:rPr>
      </w:pPr>
      <w:r w:rsidRPr="000C388B">
        <w:rPr>
          <w:rFonts w:ascii="Times New Roman" w:hAnsi="Times New Roman" w:cs="Times New Roman"/>
          <w:sz w:val="28"/>
          <w:szCs w:val="28"/>
          <w:lang w:val="kk-KZ"/>
        </w:rPr>
        <w:t xml:space="preserve">Топырақта мыстың мөлшері шамамен 15-20 мг/кг болып кездеседі. Мыс </w:t>
      </w:r>
    </w:p>
    <w:p w:rsidR="00F74A4D" w:rsidRPr="000C388B" w:rsidRDefault="00F74A4D" w:rsidP="00F74A4D">
      <w:pPr>
        <w:spacing w:after="0" w:line="240" w:lineRule="auto"/>
        <w:jc w:val="both"/>
        <w:rPr>
          <w:rFonts w:ascii="Times New Roman" w:hAnsi="Times New Roman" w:cs="Times New Roman"/>
          <w:sz w:val="28"/>
          <w:szCs w:val="28"/>
          <w:lang w:val="kk-KZ"/>
        </w:rPr>
      </w:pPr>
      <w:r w:rsidRPr="000C388B">
        <w:rPr>
          <w:rFonts w:ascii="Times New Roman" w:hAnsi="Times New Roman" w:cs="Times New Roman"/>
          <w:sz w:val="28"/>
          <w:szCs w:val="28"/>
          <w:lang w:val="kk-KZ"/>
        </w:rPr>
        <w:t>және  оның  қосылыстары топырақтағы  микрофлора, судағы  флора мен  фауна</w:t>
      </w:r>
      <w:r>
        <w:rPr>
          <w:rFonts w:ascii="Times New Roman" w:hAnsi="Times New Roman" w:cs="Times New Roman"/>
          <w:sz w:val="28"/>
          <w:szCs w:val="28"/>
          <w:lang w:val="kk-KZ"/>
        </w:rPr>
        <w:t xml:space="preserve"> </w:t>
      </w:r>
      <w:r w:rsidRPr="000C388B">
        <w:rPr>
          <w:rFonts w:ascii="Times New Roman" w:hAnsi="Times New Roman" w:cs="Times New Roman"/>
          <w:sz w:val="28"/>
          <w:szCs w:val="28"/>
          <w:lang w:val="kk-KZ"/>
        </w:rPr>
        <w:t xml:space="preserve">өкілдері және жылы қанды организмдер мен адам организмі үшін улы болып саналады. Мыс және оның қосылыстары қоршаған ортаға түсті  металлургия өндірісі,  транспорт, тыңайтқыштар  мен  пестицидтер  арқылы,  көміртекті отындардың жануы, металлдарды балқыту мен гальванизация  процестері кезінде  түседі.  Мыс  және  оның  қосылыстарын  анықтаудың  ең  кең  таралған әдісі  қорғасын  диэтилдитиокарбонат  арқылы  экстракциялау  әдісі  болып табылады. Мысты анықтау  диэтилдитиокарбонатпен  әрекеттесу  нәтижесінде органикалық </w:t>
      </w:r>
      <w:r w:rsidRPr="000C388B">
        <w:rPr>
          <w:rFonts w:ascii="Times New Roman" w:hAnsi="Times New Roman" w:cs="Times New Roman"/>
          <w:sz w:val="28"/>
          <w:szCs w:val="28"/>
          <w:lang w:val="kk-KZ"/>
        </w:rPr>
        <w:lastRenderedPageBreak/>
        <w:t>еріткіштерде еритін СuІ+түсті  комплексті  ионының  түзілуіне негізделген.  Бұл  реагент  түсті  комплексті  иондарды  тек  қана  мыспен  емес, сонымен қатар басқа да элементтермен түзе алады, сондықтан анализ дәл болуы үшін, реакция ортасы (рН) қатаң сақтау қажет.</w:t>
      </w:r>
    </w:p>
    <w:p w:rsidR="00F74A4D" w:rsidRPr="000C388B" w:rsidRDefault="00F74A4D" w:rsidP="00F74A4D">
      <w:pPr>
        <w:spacing w:after="0" w:line="240" w:lineRule="auto"/>
        <w:ind w:firstLine="567"/>
        <w:jc w:val="both"/>
        <w:rPr>
          <w:rFonts w:ascii="Times New Roman" w:hAnsi="Times New Roman" w:cs="Times New Roman"/>
          <w:sz w:val="28"/>
          <w:szCs w:val="28"/>
          <w:lang w:val="kk-KZ"/>
        </w:rPr>
      </w:pPr>
      <w:r w:rsidRPr="000C388B">
        <w:rPr>
          <w:rFonts w:ascii="Times New Roman" w:hAnsi="Times New Roman" w:cs="Times New Roman"/>
          <w:sz w:val="28"/>
          <w:szCs w:val="28"/>
          <w:lang w:val="kk-KZ"/>
        </w:rPr>
        <w:t xml:space="preserve">Реакция сілтілік ортада жүреді, бұндай жағдайда мыспен тұнбаға түсетін </w:t>
      </w:r>
    </w:p>
    <w:p w:rsidR="00F74A4D" w:rsidRPr="000C388B" w:rsidRDefault="00F74A4D" w:rsidP="00F74A4D">
      <w:pPr>
        <w:spacing w:after="0" w:line="240" w:lineRule="auto"/>
        <w:jc w:val="both"/>
        <w:rPr>
          <w:rFonts w:ascii="Times New Roman" w:hAnsi="Times New Roman" w:cs="Times New Roman"/>
          <w:sz w:val="28"/>
          <w:szCs w:val="28"/>
          <w:lang w:val="kk-KZ"/>
        </w:rPr>
      </w:pPr>
      <w:r w:rsidRPr="000C388B">
        <w:rPr>
          <w:rFonts w:ascii="Times New Roman" w:hAnsi="Times New Roman" w:cs="Times New Roman"/>
          <w:sz w:val="28"/>
          <w:szCs w:val="28"/>
          <w:lang w:val="kk-KZ"/>
        </w:rPr>
        <w:t xml:space="preserve">бірнеше элементтер гидроксиді түзілуі мүмкін,  сондықтан  анализде  хлорлы </w:t>
      </w:r>
    </w:p>
    <w:p w:rsidR="00F74A4D" w:rsidRPr="000C388B" w:rsidRDefault="00F74A4D" w:rsidP="00F74A4D">
      <w:pPr>
        <w:spacing w:after="0" w:line="240" w:lineRule="auto"/>
        <w:jc w:val="both"/>
        <w:rPr>
          <w:rFonts w:ascii="Times New Roman" w:hAnsi="Times New Roman" w:cs="Times New Roman"/>
          <w:sz w:val="28"/>
          <w:szCs w:val="28"/>
          <w:lang w:val="kk-KZ"/>
        </w:rPr>
      </w:pPr>
      <w:r w:rsidRPr="000C388B">
        <w:rPr>
          <w:rFonts w:ascii="Times New Roman" w:hAnsi="Times New Roman" w:cs="Times New Roman"/>
          <w:sz w:val="28"/>
          <w:szCs w:val="28"/>
          <w:lang w:val="kk-KZ"/>
        </w:rPr>
        <w:t>көміртектегі (ССІ</w:t>
      </w:r>
      <w:r w:rsidRPr="000C388B">
        <w:rPr>
          <w:rFonts w:ascii="Times New Roman" w:hAnsi="Times New Roman" w:cs="Times New Roman"/>
          <w:sz w:val="28"/>
          <w:szCs w:val="28"/>
          <w:vertAlign w:val="subscript"/>
          <w:lang w:val="kk-KZ"/>
        </w:rPr>
        <w:t>4</w:t>
      </w:r>
      <w:r w:rsidRPr="000C388B">
        <w:rPr>
          <w:rFonts w:ascii="Times New Roman" w:hAnsi="Times New Roman" w:cs="Times New Roman"/>
          <w:sz w:val="28"/>
          <w:szCs w:val="28"/>
          <w:lang w:val="kk-KZ"/>
        </w:rPr>
        <w:t xml:space="preserve">) қорғасынның диэтилдитиокарбонат ерітіндісі қолданылады. </w:t>
      </w:r>
    </w:p>
    <w:p w:rsidR="00F74A4D" w:rsidRPr="000C388B" w:rsidRDefault="00F74A4D" w:rsidP="00F74A4D">
      <w:pPr>
        <w:spacing w:after="0" w:line="240" w:lineRule="auto"/>
        <w:ind w:firstLine="567"/>
        <w:jc w:val="both"/>
        <w:rPr>
          <w:rFonts w:ascii="Times New Roman" w:hAnsi="Times New Roman" w:cs="Times New Roman"/>
          <w:sz w:val="28"/>
          <w:szCs w:val="28"/>
          <w:lang w:val="kk-KZ"/>
        </w:rPr>
      </w:pPr>
      <w:r w:rsidRPr="000C388B">
        <w:rPr>
          <w:rFonts w:ascii="Times New Roman" w:hAnsi="Times New Roman" w:cs="Times New Roman"/>
          <w:sz w:val="28"/>
          <w:szCs w:val="28"/>
          <w:lang w:val="kk-KZ"/>
        </w:rPr>
        <w:t>Түзілген  мыстың  комплексін  лимон  қышқылының  аниондары  қатысында хлороформда  ерітеді.  Бұл  кезде  темір,  мырыш,  марганец,  т.б.  элементтер гидроксидтері сулы фаза күйінде қалады.</w:t>
      </w:r>
      <w:r w:rsidRPr="000C388B">
        <w:rPr>
          <w:rFonts w:ascii="Times New Roman" w:hAnsi="Times New Roman" w:cs="Times New Roman"/>
          <w:sz w:val="28"/>
          <w:szCs w:val="28"/>
          <w:lang w:val="kk-KZ"/>
        </w:rPr>
        <w:cr/>
      </w:r>
      <w:r>
        <w:rPr>
          <w:rFonts w:ascii="Times New Roman" w:hAnsi="Times New Roman" w:cs="Times New Roman"/>
          <w:sz w:val="28"/>
          <w:szCs w:val="28"/>
          <w:lang w:val="kk-KZ"/>
        </w:rPr>
        <w:t xml:space="preserve"> </w:t>
      </w:r>
      <w:r w:rsidRPr="00B302E9">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0C388B">
        <w:rPr>
          <w:rFonts w:ascii="Times New Roman" w:hAnsi="Times New Roman" w:cs="Times New Roman"/>
          <w:sz w:val="28"/>
          <w:szCs w:val="28"/>
          <w:lang w:val="kk-KZ"/>
        </w:rPr>
        <w:t>Жұмыстың  барысы:    Бөлгіш  воронкаға  10-25  мл  топырақ  сіріндісін</w:t>
      </w:r>
    </w:p>
    <w:p w:rsidR="00F74A4D" w:rsidRPr="000C388B" w:rsidRDefault="00F74A4D" w:rsidP="00F74A4D">
      <w:pPr>
        <w:spacing w:after="0" w:line="240" w:lineRule="auto"/>
        <w:jc w:val="both"/>
        <w:rPr>
          <w:rFonts w:ascii="Times New Roman" w:hAnsi="Times New Roman" w:cs="Times New Roman"/>
          <w:sz w:val="28"/>
          <w:szCs w:val="28"/>
          <w:lang w:val="kk-KZ"/>
        </w:rPr>
      </w:pPr>
      <w:r w:rsidRPr="000C388B">
        <w:rPr>
          <w:rFonts w:ascii="Times New Roman" w:hAnsi="Times New Roman" w:cs="Times New Roman"/>
          <w:sz w:val="28"/>
          <w:szCs w:val="28"/>
          <w:lang w:val="kk-KZ"/>
        </w:rPr>
        <w:t xml:space="preserve">құйып, 5 мл </w:t>
      </w:r>
      <w:r>
        <w:rPr>
          <w:rFonts w:ascii="Times New Roman" w:hAnsi="Times New Roman" w:cs="Times New Roman"/>
          <w:sz w:val="28"/>
          <w:szCs w:val="28"/>
          <w:lang w:val="kk-KZ"/>
        </w:rPr>
        <w:t xml:space="preserve"> </w:t>
      </w:r>
      <w:r w:rsidRPr="000C388B">
        <w:rPr>
          <w:rFonts w:ascii="Times New Roman" w:hAnsi="Times New Roman" w:cs="Times New Roman"/>
          <w:sz w:val="28"/>
          <w:szCs w:val="28"/>
          <w:lang w:val="kk-KZ"/>
        </w:rPr>
        <w:t xml:space="preserve">5% лимон қышқылды аммоний құяды да фенолфталеин арқылы </w:t>
      </w:r>
    </w:p>
    <w:p w:rsidR="00F74A4D" w:rsidRPr="000C388B" w:rsidRDefault="00F74A4D" w:rsidP="00F74A4D">
      <w:pPr>
        <w:spacing w:after="0" w:line="240" w:lineRule="auto"/>
        <w:jc w:val="both"/>
        <w:rPr>
          <w:rFonts w:ascii="Times New Roman" w:hAnsi="Times New Roman" w:cs="Times New Roman"/>
          <w:sz w:val="28"/>
          <w:szCs w:val="28"/>
          <w:lang w:val="kk-KZ"/>
        </w:rPr>
      </w:pPr>
      <w:r w:rsidRPr="000C388B">
        <w:rPr>
          <w:rFonts w:ascii="Times New Roman" w:hAnsi="Times New Roman" w:cs="Times New Roman"/>
          <w:sz w:val="28"/>
          <w:szCs w:val="28"/>
          <w:lang w:val="kk-KZ"/>
        </w:rPr>
        <w:t xml:space="preserve">алқызыл  түске  дейін  сұйылтылған  аммиакпен  бейтараптайды. Одан  соң </w:t>
      </w:r>
    </w:p>
    <w:p w:rsidR="00F74A4D" w:rsidRPr="000C388B" w:rsidRDefault="00F74A4D" w:rsidP="00F74A4D">
      <w:pPr>
        <w:spacing w:after="0" w:line="240" w:lineRule="auto"/>
        <w:jc w:val="both"/>
        <w:rPr>
          <w:rFonts w:ascii="Times New Roman" w:hAnsi="Times New Roman" w:cs="Times New Roman"/>
          <w:sz w:val="28"/>
          <w:szCs w:val="28"/>
          <w:lang w:val="kk-KZ"/>
        </w:rPr>
      </w:pPr>
      <w:r w:rsidRPr="000C388B">
        <w:rPr>
          <w:rFonts w:ascii="Times New Roman" w:hAnsi="Times New Roman" w:cs="Times New Roman"/>
          <w:sz w:val="28"/>
          <w:szCs w:val="28"/>
          <w:lang w:val="kk-KZ"/>
        </w:rPr>
        <w:t>воронкаға бюреткадан 15мл төртхлорлы көміртектегі қорғасын</w:t>
      </w:r>
      <w:r>
        <w:rPr>
          <w:rFonts w:ascii="Times New Roman" w:hAnsi="Times New Roman" w:cs="Times New Roman"/>
          <w:sz w:val="28"/>
          <w:szCs w:val="28"/>
          <w:lang w:val="kk-KZ"/>
        </w:rPr>
        <w:t xml:space="preserve"> </w:t>
      </w:r>
      <w:r w:rsidRPr="000C388B">
        <w:rPr>
          <w:rFonts w:ascii="Times New Roman" w:hAnsi="Times New Roman" w:cs="Times New Roman"/>
          <w:sz w:val="28"/>
          <w:szCs w:val="28"/>
          <w:lang w:val="kk-KZ"/>
        </w:rPr>
        <w:t>диэтилдитиокарбонатын құйып 2 мин шайқайды. Фазаларға бөлінген соң қоңыр түсті ССІ</w:t>
      </w:r>
      <w:r w:rsidRPr="00010A27">
        <w:rPr>
          <w:rFonts w:ascii="Times New Roman" w:hAnsi="Times New Roman" w:cs="Times New Roman"/>
          <w:sz w:val="28"/>
          <w:szCs w:val="28"/>
          <w:vertAlign w:val="subscript"/>
          <w:lang w:val="kk-KZ"/>
        </w:rPr>
        <w:t>4</w:t>
      </w:r>
      <w:r w:rsidRPr="000C388B">
        <w:rPr>
          <w:rFonts w:ascii="Times New Roman" w:hAnsi="Times New Roman" w:cs="Times New Roman"/>
          <w:sz w:val="28"/>
          <w:szCs w:val="28"/>
          <w:lang w:val="kk-KZ"/>
        </w:rPr>
        <w:t xml:space="preserve"> төменгі қабатын тығынды пробиркаға немесе фотоколориметрдің 2см-лік кюветасына фильтрлейді. Фильтраттың оптикалық тығыздығын 436 нм-де (көк түсті светофильтрде) анықтайды.</w:t>
      </w:r>
    </w:p>
    <w:p w:rsidR="00F74A4D" w:rsidRPr="000C388B" w:rsidRDefault="00F74A4D" w:rsidP="00F74A4D">
      <w:pPr>
        <w:spacing w:after="0" w:line="240" w:lineRule="auto"/>
        <w:ind w:firstLine="567"/>
        <w:jc w:val="both"/>
        <w:rPr>
          <w:rFonts w:ascii="Times New Roman" w:hAnsi="Times New Roman" w:cs="Times New Roman"/>
          <w:sz w:val="28"/>
          <w:szCs w:val="28"/>
          <w:lang w:val="kk-KZ"/>
        </w:rPr>
      </w:pPr>
      <w:r w:rsidRPr="000C388B">
        <w:rPr>
          <w:rFonts w:ascii="Times New Roman" w:hAnsi="Times New Roman" w:cs="Times New Roman"/>
          <w:sz w:val="28"/>
          <w:szCs w:val="28"/>
          <w:lang w:val="kk-KZ"/>
        </w:rPr>
        <w:t xml:space="preserve">Стандартты  ерітінділердің  шкаласын  да  осы  әдіспен  дайындайды. </w:t>
      </w:r>
    </w:p>
    <w:p w:rsidR="00F74A4D" w:rsidRDefault="00F74A4D" w:rsidP="00F74A4D">
      <w:pPr>
        <w:spacing w:after="0" w:line="240" w:lineRule="auto"/>
        <w:jc w:val="both"/>
        <w:rPr>
          <w:rFonts w:ascii="Times New Roman" w:hAnsi="Times New Roman" w:cs="Times New Roman"/>
          <w:sz w:val="28"/>
          <w:szCs w:val="28"/>
          <w:lang w:val="kk-KZ"/>
        </w:rPr>
      </w:pPr>
      <w:r w:rsidRPr="000C388B">
        <w:rPr>
          <w:rFonts w:ascii="Times New Roman" w:hAnsi="Times New Roman" w:cs="Times New Roman"/>
          <w:sz w:val="28"/>
          <w:szCs w:val="28"/>
          <w:lang w:val="kk-KZ"/>
        </w:rPr>
        <w:t>Үлгідегі  мыстың  мөлшерін  калибрлік  график  арқылы  анықтап, одан тәжірибедегі  бос  үлгінің  мөлшерін  алып  тастайды. Мыстың  мөлшерін төмендегі формула бойынша есептейді:</w:t>
      </w:r>
    </w:p>
    <w:p w:rsidR="00F74A4D" w:rsidRDefault="00F74A4D" w:rsidP="00F74A4D">
      <w:pPr>
        <w:spacing w:after="0" w:line="240" w:lineRule="auto"/>
        <w:jc w:val="both"/>
        <w:rPr>
          <w:rFonts w:ascii="Times New Roman" w:hAnsi="Times New Roman" w:cs="Times New Roman"/>
          <w:sz w:val="28"/>
          <w:szCs w:val="28"/>
          <w:lang w:val="en-US"/>
        </w:rPr>
      </w:pPr>
      <m:oMathPara>
        <m:oMath>
          <m:r>
            <w:rPr>
              <w:rFonts w:ascii="Cambria Math" w:hAnsi="Cambria Math" w:cs="Times New Roman"/>
              <w:sz w:val="28"/>
              <w:szCs w:val="28"/>
              <w:lang w:val="en-US"/>
            </w:rPr>
            <m:t>Х=</m:t>
          </m:r>
          <m:f>
            <m:fPr>
              <m:ctrlPr>
                <w:rPr>
                  <w:rFonts w:ascii="Cambria Math" w:hAnsi="Cambria Math" w:cs="Times New Roman"/>
                  <w:i/>
                  <w:sz w:val="28"/>
                  <w:szCs w:val="28"/>
                  <w:lang w:val="en-US"/>
                </w:rPr>
              </m:ctrlPr>
            </m:fPr>
            <m:num>
              <m:r>
                <w:rPr>
                  <w:rFonts w:ascii="Cambria Math" w:hAnsi="Cambria Math" w:cs="Times New Roman"/>
                  <w:sz w:val="28"/>
                  <w:szCs w:val="28"/>
                  <w:lang w:val="en-US"/>
                </w:rPr>
                <m:t>а×</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0</m:t>
                  </m:r>
                </m:sub>
              </m:sSub>
            </m:num>
            <m:den>
              <m:r>
                <w:rPr>
                  <w:rFonts w:ascii="Cambria Math" w:hAnsi="Cambria Math" w:cs="Times New Roman"/>
                  <w:sz w:val="28"/>
                  <w:szCs w:val="28"/>
                  <w:lang w:val="en-US"/>
                </w:rPr>
                <m:t>H×</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1</m:t>
                  </m:r>
                </m:sub>
              </m:sSub>
            </m:den>
          </m:f>
        </m:oMath>
      </m:oMathPara>
    </w:p>
    <w:p w:rsidR="00F74A4D" w:rsidRPr="000C388B"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Pr>
          <w:rFonts w:ascii="Times New Roman" w:hAnsi="Times New Roman" w:cs="Times New Roman"/>
          <w:sz w:val="28"/>
          <w:szCs w:val="28"/>
        </w:rPr>
        <w:t>м</w:t>
      </w:r>
      <w:r w:rsidRPr="000C388B">
        <w:rPr>
          <w:rFonts w:ascii="Times New Roman" w:hAnsi="Times New Roman" w:cs="Times New Roman"/>
          <w:sz w:val="28"/>
          <w:szCs w:val="28"/>
          <w:lang w:val="kk-KZ"/>
        </w:rPr>
        <w:t>ұндағы:</w:t>
      </w:r>
      <w:r w:rsidR="00BA39E1">
        <w:rPr>
          <w:rFonts w:ascii="Times New Roman" w:hAnsi="Times New Roman" w:cs="Times New Roman"/>
          <w:sz w:val="28"/>
          <w:szCs w:val="28"/>
          <w:lang w:val="en-US"/>
        </w:rPr>
        <w:t xml:space="preserve"> </w:t>
      </w:r>
      <w:r w:rsidRPr="000C388B">
        <w:rPr>
          <w:rFonts w:ascii="Times New Roman" w:hAnsi="Times New Roman" w:cs="Times New Roman"/>
          <w:sz w:val="28"/>
          <w:szCs w:val="28"/>
          <w:lang w:val="kk-KZ"/>
        </w:rPr>
        <w:t>Х – мыс мөлшері, мг/кг;</w:t>
      </w:r>
    </w:p>
    <w:p w:rsidR="00F74A4D" w:rsidRPr="000C388B" w:rsidRDefault="00F74A4D" w:rsidP="00F74A4D">
      <w:pPr>
        <w:spacing w:after="0" w:line="240" w:lineRule="auto"/>
        <w:jc w:val="both"/>
        <w:rPr>
          <w:rFonts w:ascii="Times New Roman" w:hAnsi="Times New Roman" w:cs="Times New Roman"/>
          <w:sz w:val="28"/>
          <w:szCs w:val="28"/>
          <w:lang w:val="kk-KZ"/>
        </w:rPr>
      </w:pPr>
      <w:r w:rsidRPr="000C388B">
        <w:rPr>
          <w:rFonts w:ascii="Times New Roman" w:hAnsi="Times New Roman" w:cs="Times New Roman"/>
          <w:sz w:val="28"/>
          <w:szCs w:val="28"/>
          <w:lang w:val="kk-KZ"/>
        </w:rPr>
        <w:t>а – график бойынша табылған мыстың мөлшері, мкг;</w:t>
      </w:r>
    </w:p>
    <w:p w:rsidR="00F74A4D" w:rsidRPr="000C388B" w:rsidRDefault="00F74A4D" w:rsidP="00F74A4D">
      <w:pPr>
        <w:spacing w:after="0" w:line="240" w:lineRule="auto"/>
        <w:jc w:val="both"/>
        <w:rPr>
          <w:rFonts w:ascii="Times New Roman" w:hAnsi="Times New Roman" w:cs="Times New Roman"/>
          <w:sz w:val="28"/>
          <w:szCs w:val="28"/>
          <w:lang w:val="kk-KZ"/>
        </w:rPr>
      </w:pPr>
      <w:r w:rsidRPr="000C388B">
        <w:rPr>
          <w:rFonts w:ascii="Times New Roman" w:hAnsi="Times New Roman" w:cs="Times New Roman"/>
          <w:sz w:val="28"/>
          <w:szCs w:val="28"/>
          <w:lang w:val="kk-KZ"/>
        </w:rPr>
        <w:t>V</w:t>
      </w:r>
      <w:r w:rsidRPr="00010A27">
        <w:rPr>
          <w:rFonts w:ascii="Times New Roman" w:hAnsi="Times New Roman" w:cs="Times New Roman"/>
          <w:sz w:val="28"/>
          <w:szCs w:val="28"/>
          <w:vertAlign w:val="subscript"/>
          <w:lang w:val="kk-KZ"/>
        </w:rPr>
        <w:t>0</w:t>
      </w:r>
      <w:r w:rsidRPr="000C388B">
        <w:rPr>
          <w:rFonts w:ascii="Times New Roman" w:hAnsi="Times New Roman" w:cs="Times New Roman"/>
          <w:sz w:val="28"/>
          <w:szCs w:val="28"/>
          <w:lang w:val="kk-KZ"/>
        </w:rPr>
        <w:t xml:space="preserve"> – сіріндінің бастапқы көлемі, мл;</w:t>
      </w:r>
    </w:p>
    <w:p w:rsidR="00F74A4D" w:rsidRPr="000C388B" w:rsidRDefault="00F74A4D" w:rsidP="00F74A4D">
      <w:pPr>
        <w:spacing w:after="0" w:line="240" w:lineRule="auto"/>
        <w:jc w:val="both"/>
        <w:rPr>
          <w:rFonts w:ascii="Times New Roman" w:hAnsi="Times New Roman" w:cs="Times New Roman"/>
          <w:sz w:val="28"/>
          <w:szCs w:val="28"/>
          <w:lang w:val="kk-KZ"/>
        </w:rPr>
      </w:pPr>
      <w:r w:rsidRPr="000C388B">
        <w:rPr>
          <w:rFonts w:ascii="Times New Roman" w:hAnsi="Times New Roman" w:cs="Times New Roman"/>
          <w:sz w:val="28"/>
          <w:szCs w:val="28"/>
          <w:lang w:val="kk-KZ"/>
        </w:rPr>
        <w:t>V</w:t>
      </w:r>
      <w:r w:rsidRPr="00010A27">
        <w:rPr>
          <w:rFonts w:ascii="Times New Roman" w:hAnsi="Times New Roman" w:cs="Times New Roman"/>
          <w:sz w:val="28"/>
          <w:szCs w:val="28"/>
          <w:vertAlign w:val="subscript"/>
          <w:lang w:val="kk-KZ"/>
        </w:rPr>
        <w:t xml:space="preserve">1 </w:t>
      </w:r>
      <w:r w:rsidRPr="000C388B">
        <w:rPr>
          <w:rFonts w:ascii="Times New Roman" w:hAnsi="Times New Roman" w:cs="Times New Roman"/>
          <w:sz w:val="28"/>
          <w:szCs w:val="28"/>
          <w:lang w:val="kk-KZ"/>
        </w:rPr>
        <w:t>– анықтауға алынған сіріндінің көлемі, мл;</w:t>
      </w:r>
    </w:p>
    <w:p w:rsidR="00F74A4D" w:rsidRPr="000C388B" w:rsidRDefault="00F74A4D" w:rsidP="00F74A4D">
      <w:pPr>
        <w:spacing w:after="0" w:line="240" w:lineRule="auto"/>
        <w:jc w:val="both"/>
        <w:rPr>
          <w:rFonts w:ascii="Times New Roman" w:hAnsi="Times New Roman" w:cs="Times New Roman"/>
          <w:sz w:val="28"/>
          <w:szCs w:val="28"/>
          <w:lang w:val="kk-KZ"/>
        </w:rPr>
      </w:pPr>
      <w:r w:rsidRPr="000C388B">
        <w:rPr>
          <w:rFonts w:ascii="Times New Roman" w:hAnsi="Times New Roman" w:cs="Times New Roman"/>
          <w:sz w:val="28"/>
          <w:szCs w:val="28"/>
          <w:lang w:val="kk-KZ"/>
        </w:rPr>
        <w:t>Н – топырақтың салмағы, г.</w:t>
      </w:r>
    </w:p>
    <w:p w:rsidR="00F74A4D" w:rsidRPr="000C388B" w:rsidRDefault="00F74A4D" w:rsidP="00F74A4D">
      <w:pPr>
        <w:spacing w:after="0" w:line="240" w:lineRule="auto"/>
        <w:ind w:firstLine="567"/>
        <w:jc w:val="both"/>
        <w:rPr>
          <w:rFonts w:ascii="Times New Roman" w:hAnsi="Times New Roman" w:cs="Times New Roman"/>
          <w:sz w:val="28"/>
          <w:szCs w:val="28"/>
          <w:lang w:val="kk-KZ"/>
        </w:rPr>
      </w:pPr>
      <w:r w:rsidRPr="000C388B">
        <w:rPr>
          <w:rFonts w:ascii="Times New Roman" w:hAnsi="Times New Roman" w:cs="Times New Roman"/>
          <w:sz w:val="28"/>
          <w:szCs w:val="28"/>
          <w:lang w:val="kk-KZ"/>
        </w:rPr>
        <w:t xml:space="preserve">Зерттеу нәтижесінде алынған топырақтағы мыс мөлшерін ШМК мәнімен </w:t>
      </w:r>
    </w:p>
    <w:p w:rsidR="00F74A4D" w:rsidRPr="000C388B" w:rsidRDefault="00F74A4D" w:rsidP="00F74A4D">
      <w:pPr>
        <w:spacing w:after="0" w:line="240" w:lineRule="auto"/>
        <w:jc w:val="both"/>
        <w:rPr>
          <w:rFonts w:ascii="Times New Roman" w:hAnsi="Times New Roman" w:cs="Times New Roman"/>
          <w:sz w:val="28"/>
          <w:szCs w:val="28"/>
          <w:lang w:val="kk-KZ"/>
        </w:rPr>
      </w:pPr>
      <w:r w:rsidRPr="000C388B">
        <w:rPr>
          <w:rFonts w:ascii="Times New Roman" w:hAnsi="Times New Roman" w:cs="Times New Roman"/>
          <w:sz w:val="28"/>
          <w:szCs w:val="28"/>
          <w:lang w:val="kk-KZ"/>
        </w:rPr>
        <w:t>салыстырып,</w:t>
      </w:r>
      <w:r>
        <w:rPr>
          <w:rFonts w:ascii="Times New Roman" w:hAnsi="Times New Roman" w:cs="Times New Roman"/>
          <w:sz w:val="28"/>
          <w:szCs w:val="28"/>
          <w:lang w:val="kk-KZ"/>
        </w:rPr>
        <w:t xml:space="preserve"> </w:t>
      </w:r>
      <w:r w:rsidRPr="000C388B">
        <w:rPr>
          <w:rFonts w:ascii="Times New Roman" w:hAnsi="Times New Roman" w:cs="Times New Roman"/>
          <w:sz w:val="28"/>
          <w:szCs w:val="28"/>
          <w:lang w:val="kk-KZ"/>
        </w:rPr>
        <w:t xml:space="preserve">топырақтың ауыр металдармен  ластануы  туралы  экологиялық </w:t>
      </w:r>
    </w:p>
    <w:p w:rsidR="00F74A4D" w:rsidRDefault="00F74A4D" w:rsidP="00F74A4D">
      <w:pPr>
        <w:spacing w:after="0" w:line="240" w:lineRule="auto"/>
        <w:jc w:val="both"/>
        <w:rPr>
          <w:rFonts w:ascii="Times New Roman" w:hAnsi="Times New Roman" w:cs="Times New Roman"/>
          <w:sz w:val="28"/>
          <w:szCs w:val="28"/>
          <w:lang w:val="kk-KZ"/>
        </w:rPr>
      </w:pPr>
      <w:r w:rsidRPr="000C388B">
        <w:rPr>
          <w:rFonts w:ascii="Times New Roman" w:hAnsi="Times New Roman" w:cs="Times New Roman"/>
          <w:sz w:val="28"/>
          <w:szCs w:val="28"/>
          <w:lang w:val="kk-KZ"/>
        </w:rPr>
        <w:t>тұрғыдан сипаттама беріңіздер.</w:t>
      </w:r>
      <w:r w:rsidRPr="000C388B">
        <w:rPr>
          <w:rFonts w:ascii="Times New Roman" w:hAnsi="Times New Roman" w:cs="Times New Roman"/>
          <w:sz w:val="28"/>
          <w:szCs w:val="28"/>
          <w:lang w:val="kk-KZ"/>
        </w:rPr>
        <w:cr/>
      </w:r>
    </w:p>
    <w:p w:rsidR="00F74A4D" w:rsidRPr="001267A4" w:rsidRDefault="00F74A4D" w:rsidP="00F74A4D">
      <w:pPr>
        <w:spacing w:after="0" w:line="240" w:lineRule="auto"/>
        <w:ind w:firstLine="567"/>
        <w:jc w:val="both"/>
        <w:rPr>
          <w:rFonts w:ascii="Times New Roman" w:hAnsi="Times New Roman" w:cs="Times New Roman"/>
          <w:i/>
          <w:sz w:val="28"/>
          <w:szCs w:val="28"/>
          <w:lang w:val="kk-KZ"/>
        </w:rPr>
      </w:pPr>
      <w:r w:rsidRPr="001267A4">
        <w:rPr>
          <w:i/>
          <w:lang w:val="kk-KZ"/>
        </w:rPr>
        <w:t xml:space="preserve"> </w:t>
      </w:r>
      <w:r w:rsidRPr="001267A4">
        <w:rPr>
          <w:rFonts w:ascii="Times New Roman" w:hAnsi="Times New Roman" w:cs="Times New Roman"/>
          <w:i/>
          <w:sz w:val="28"/>
          <w:szCs w:val="28"/>
          <w:lang w:val="kk-KZ"/>
        </w:rPr>
        <w:t>Бақылау сұрақтары:</w:t>
      </w:r>
    </w:p>
    <w:p w:rsidR="00F74A4D" w:rsidRPr="001267A4" w:rsidRDefault="00F74A4D" w:rsidP="00F74A4D">
      <w:pPr>
        <w:spacing w:after="0" w:line="240" w:lineRule="auto"/>
        <w:jc w:val="both"/>
        <w:rPr>
          <w:rFonts w:ascii="Times New Roman" w:hAnsi="Times New Roman" w:cs="Times New Roman"/>
          <w:sz w:val="28"/>
          <w:szCs w:val="28"/>
          <w:lang w:val="kk-KZ"/>
        </w:rPr>
      </w:pPr>
      <w:r w:rsidRPr="001267A4">
        <w:rPr>
          <w:rFonts w:ascii="Times New Roman" w:hAnsi="Times New Roman" w:cs="Times New Roman"/>
          <w:sz w:val="28"/>
          <w:szCs w:val="28"/>
          <w:lang w:val="kk-KZ"/>
        </w:rPr>
        <w:t>1. Топырақтың ластануы қандай жолдармен жүреді?</w:t>
      </w:r>
    </w:p>
    <w:p w:rsidR="00F74A4D" w:rsidRPr="001267A4" w:rsidRDefault="00F74A4D" w:rsidP="00F74A4D">
      <w:pPr>
        <w:spacing w:after="0" w:line="240" w:lineRule="auto"/>
        <w:jc w:val="both"/>
        <w:rPr>
          <w:rFonts w:ascii="Times New Roman" w:hAnsi="Times New Roman" w:cs="Times New Roman"/>
          <w:sz w:val="28"/>
          <w:szCs w:val="28"/>
          <w:lang w:val="kk-KZ"/>
        </w:rPr>
      </w:pPr>
      <w:r w:rsidRPr="001267A4">
        <w:rPr>
          <w:rFonts w:ascii="Times New Roman" w:hAnsi="Times New Roman" w:cs="Times New Roman"/>
          <w:sz w:val="28"/>
          <w:szCs w:val="28"/>
          <w:lang w:val="kk-KZ"/>
        </w:rPr>
        <w:t>2. Топырақ ластануының қандай категориялары бар?</w:t>
      </w:r>
    </w:p>
    <w:p w:rsidR="00F74A4D" w:rsidRPr="001267A4" w:rsidRDefault="00F74A4D" w:rsidP="00F74A4D">
      <w:pPr>
        <w:spacing w:after="0" w:line="240" w:lineRule="auto"/>
        <w:jc w:val="both"/>
        <w:rPr>
          <w:rFonts w:ascii="Times New Roman" w:hAnsi="Times New Roman" w:cs="Times New Roman"/>
          <w:sz w:val="28"/>
          <w:szCs w:val="28"/>
          <w:lang w:val="kk-KZ"/>
        </w:rPr>
      </w:pPr>
      <w:r w:rsidRPr="001267A4">
        <w:rPr>
          <w:rFonts w:ascii="Times New Roman" w:hAnsi="Times New Roman" w:cs="Times New Roman"/>
          <w:sz w:val="28"/>
          <w:szCs w:val="28"/>
          <w:lang w:val="kk-KZ"/>
        </w:rPr>
        <w:t>3. Тыңайтқыш ретінде су шөгіндісін пайдаланғанда қандай шарттарды орындау қажет?</w:t>
      </w:r>
      <w:r w:rsidRPr="001267A4">
        <w:rPr>
          <w:rFonts w:ascii="Times New Roman" w:hAnsi="Times New Roman" w:cs="Times New Roman"/>
          <w:sz w:val="28"/>
          <w:szCs w:val="28"/>
          <w:lang w:val="kk-KZ"/>
        </w:rPr>
        <w:cr/>
        <w:t xml:space="preserve">4. Топырақтағы әртүрлі химиялық элементтер мен заттардың өзгеру деңгейін </w:t>
      </w:r>
    </w:p>
    <w:p w:rsidR="00F74A4D" w:rsidRPr="001267A4" w:rsidRDefault="00F74A4D" w:rsidP="00F74A4D">
      <w:pPr>
        <w:spacing w:after="0" w:line="240" w:lineRule="auto"/>
        <w:jc w:val="both"/>
        <w:rPr>
          <w:rFonts w:ascii="Times New Roman" w:hAnsi="Times New Roman" w:cs="Times New Roman"/>
          <w:sz w:val="28"/>
          <w:szCs w:val="28"/>
          <w:lang w:val="kk-KZ"/>
        </w:rPr>
      </w:pPr>
      <w:r w:rsidRPr="001267A4">
        <w:rPr>
          <w:rFonts w:ascii="Times New Roman" w:hAnsi="Times New Roman" w:cs="Times New Roman"/>
          <w:sz w:val="28"/>
          <w:szCs w:val="28"/>
          <w:lang w:val="kk-KZ"/>
        </w:rPr>
        <w:t>қалай анықтайды?</w:t>
      </w:r>
    </w:p>
    <w:p w:rsidR="00F74A4D" w:rsidRDefault="00F74A4D" w:rsidP="00F74A4D">
      <w:pPr>
        <w:spacing w:after="0" w:line="240" w:lineRule="auto"/>
        <w:jc w:val="both"/>
        <w:rPr>
          <w:rFonts w:ascii="Times New Roman" w:hAnsi="Times New Roman" w:cs="Times New Roman"/>
          <w:sz w:val="28"/>
          <w:szCs w:val="28"/>
          <w:lang w:val="kk-KZ"/>
        </w:rPr>
      </w:pPr>
      <w:r w:rsidRPr="001267A4">
        <w:rPr>
          <w:rFonts w:ascii="Times New Roman" w:hAnsi="Times New Roman" w:cs="Times New Roman"/>
          <w:sz w:val="28"/>
          <w:szCs w:val="28"/>
          <w:lang w:val="kk-KZ"/>
        </w:rPr>
        <w:t>5. Неліктен зиянды заттардың ШМК-сын жыртылған топырақтан анықтайды?</w:t>
      </w:r>
      <w:r w:rsidRPr="001267A4">
        <w:rPr>
          <w:rFonts w:ascii="Times New Roman" w:hAnsi="Times New Roman" w:cs="Times New Roman"/>
          <w:sz w:val="28"/>
          <w:szCs w:val="28"/>
          <w:lang w:val="kk-KZ"/>
        </w:rPr>
        <w:cr/>
      </w:r>
    </w:p>
    <w:p w:rsidR="00F74A4D" w:rsidRDefault="00F74A4D" w:rsidP="00F74A4D">
      <w:pPr>
        <w:spacing w:after="0" w:line="240" w:lineRule="auto"/>
        <w:ind w:firstLine="567"/>
        <w:rPr>
          <w:rFonts w:ascii="Times New Roman" w:hAnsi="Times New Roman" w:cs="Times New Roman"/>
          <w:b/>
          <w:sz w:val="28"/>
          <w:szCs w:val="28"/>
          <w:lang w:val="kk-KZ"/>
        </w:rPr>
      </w:pPr>
      <w:r w:rsidRPr="00960A06">
        <w:rPr>
          <w:rFonts w:ascii="Times New Roman" w:hAnsi="Times New Roman" w:cs="Times New Roman"/>
          <w:b/>
          <w:sz w:val="28"/>
          <w:szCs w:val="28"/>
          <w:lang w:val="kk-KZ"/>
        </w:rPr>
        <w:lastRenderedPageBreak/>
        <w:t>№11 Зертханалық жұмыс</w:t>
      </w:r>
    </w:p>
    <w:p w:rsidR="00F74A4D" w:rsidRPr="00AD10A1" w:rsidRDefault="00F74A4D" w:rsidP="00F74A4D">
      <w:pPr>
        <w:spacing w:after="0" w:line="240" w:lineRule="auto"/>
        <w:ind w:firstLine="567"/>
        <w:jc w:val="both"/>
        <w:rPr>
          <w:rFonts w:ascii="Times New Roman" w:hAnsi="Times New Roman" w:cs="Times New Roman"/>
          <w:sz w:val="28"/>
          <w:szCs w:val="28"/>
          <w:lang w:val="kk-KZ"/>
        </w:rPr>
      </w:pPr>
      <w:r w:rsidRPr="00AD10A1">
        <w:rPr>
          <w:rFonts w:ascii="Times New Roman" w:hAnsi="Times New Roman" w:cs="Times New Roman"/>
          <w:b/>
          <w:sz w:val="28"/>
          <w:szCs w:val="28"/>
          <w:lang w:val="kk-KZ"/>
        </w:rPr>
        <w:t>Жұмыстың тақырыбы:</w:t>
      </w:r>
      <w:r w:rsidRPr="00960A06">
        <w:rPr>
          <w:rFonts w:ascii="Times New Roman" w:hAnsi="Times New Roman" w:cs="Times New Roman"/>
          <w:sz w:val="28"/>
          <w:szCs w:val="28"/>
          <w:lang w:val="kk-KZ"/>
        </w:rPr>
        <w:t xml:space="preserve"> Тағам өнімдеріндегі зиянды заттардың ШМК мәні</w:t>
      </w:r>
      <w:r w:rsidRPr="00AD10A1">
        <w:rPr>
          <w:rFonts w:ascii="Times New Roman" w:hAnsi="Times New Roman" w:cs="Times New Roman"/>
          <w:sz w:val="28"/>
          <w:szCs w:val="28"/>
          <w:lang w:val="kk-KZ"/>
        </w:rPr>
        <w:t>.</w:t>
      </w:r>
    </w:p>
    <w:p w:rsidR="00F74A4D" w:rsidRPr="00960A06" w:rsidRDefault="00F74A4D" w:rsidP="00F74A4D">
      <w:pPr>
        <w:spacing w:after="0" w:line="240" w:lineRule="auto"/>
        <w:ind w:firstLine="567"/>
        <w:jc w:val="both"/>
        <w:rPr>
          <w:rFonts w:ascii="Times New Roman" w:hAnsi="Times New Roman" w:cs="Times New Roman"/>
          <w:sz w:val="28"/>
          <w:szCs w:val="28"/>
          <w:lang w:val="kk-KZ"/>
        </w:rPr>
      </w:pPr>
      <w:r w:rsidRPr="00AD10A1">
        <w:rPr>
          <w:rFonts w:ascii="Times New Roman" w:hAnsi="Times New Roman" w:cs="Times New Roman"/>
          <w:b/>
          <w:sz w:val="28"/>
          <w:szCs w:val="28"/>
          <w:lang w:val="kk-KZ"/>
        </w:rPr>
        <w:t>Жұмыстың  мақсаты:</w:t>
      </w:r>
      <w:r w:rsidRPr="00960A06">
        <w:rPr>
          <w:rFonts w:ascii="Times New Roman" w:hAnsi="Times New Roman" w:cs="Times New Roman"/>
          <w:sz w:val="28"/>
          <w:szCs w:val="28"/>
          <w:lang w:val="kk-KZ"/>
        </w:rPr>
        <w:t xml:space="preserve"> Зиянды  заттардың  тағам  өнімдеріндегі  шекті</w:t>
      </w:r>
      <w:r>
        <w:rPr>
          <w:rFonts w:ascii="Times New Roman" w:hAnsi="Times New Roman" w:cs="Times New Roman"/>
          <w:sz w:val="28"/>
          <w:szCs w:val="28"/>
          <w:lang w:val="kk-KZ"/>
        </w:rPr>
        <w:t xml:space="preserve"> </w:t>
      </w:r>
      <w:r w:rsidRPr="00960A06">
        <w:rPr>
          <w:rFonts w:ascii="Times New Roman" w:hAnsi="Times New Roman" w:cs="Times New Roman"/>
          <w:sz w:val="28"/>
          <w:szCs w:val="28"/>
          <w:lang w:val="kk-KZ"/>
        </w:rPr>
        <w:t>мөлшердегі</w:t>
      </w:r>
      <w:r>
        <w:rPr>
          <w:rFonts w:ascii="Times New Roman" w:hAnsi="Times New Roman" w:cs="Times New Roman"/>
          <w:sz w:val="28"/>
          <w:szCs w:val="28"/>
          <w:lang w:val="kk-KZ"/>
        </w:rPr>
        <w:t xml:space="preserve"> </w:t>
      </w:r>
      <w:r w:rsidRPr="00960A06">
        <w:rPr>
          <w:rFonts w:ascii="Times New Roman" w:hAnsi="Times New Roman" w:cs="Times New Roman"/>
          <w:sz w:val="28"/>
          <w:szCs w:val="28"/>
          <w:lang w:val="kk-KZ"/>
        </w:rPr>
        <w:t xml:space="preserve">концентрациясы, улылығына байланысты химиялық </w:t>
      </w:r>
      <w:r>
        <w:rPr>
          <w:rFonts w:ascii="Times New Roman" w:hAnsi="Times New Roman" w:cs="Times New Roman"/>
          <w:sz w:val="28"/>
          <w:szCs w:val="28"/>
          <w:lang w:val="kk-KZ"/>
        </w:rPr>
        <w:t>қ</w:t>
      </w:r>
      <w:r w:rsidRPr="00960A06">
        <w:rPr>
          <w:rFonts w:ascii="Times New Roman" w:hAnsi="Times New Roman" w:cs="Times New Roman"/>
          <w:sz w:val="28"/>
          <w:szCs w:val="28"/>
          <w:lang w:val="kk-KZ"/>
        </w:rPr>
        <w:t>осылыстардың қауіптілік кластарымен таныстыру, тағам  өнімдерін  даярлау  кезіндегі  ауаны микробиологиялық бақылау әдісімен таныстырып, меңгерту.</w:t>
      </w:r>
    </w:p>
    <w:p w:rsidR="00F74A4D" w:rsidRPr="00960A06" w:rsidRDefault="00F74A4D" w:rsidP="00F74A4D">
      <w:pPr>
        <w:spacing w:after="0" w:line="240" w:lineRule="auto"/>
        <w:ind w:firstLine="567"/>
        <w:jc w:val="both"/>
        <w:rPr>
          <w:rFonts w:ascii="Times New Roman" w:hAnsi="Times New Roman" w:cs="Times New Roman"/>
          <w:sz w:val="28"/>
          <w:szCs w:val="28"/>
          <w:lang w:val="kk-KZ"/>
        </w:rPr>
      </w:pPr>
      <w:r w:rsidRPr="00960A06">
        <w:rPr>
          <w:rFonts w:ascii="Times New Roman" w:hAnsi="Times New Roman" w:cs="Times New Roman"/>
          <w:sz w:val="28"/>
          <w:szCs w:val="28"/>
          <w:lang w:val="kk-KZ"/>
        </w:rPr>
        <w:t>Құрал-жабдықтар: Петри табақшалары, термостат, қоректік агар, микроскоп.</w:t>
      </w:r>
    </w:p>
    <w:p w:rsidR="00F74A4D" w:rsidRPr="00960A06" w:rsidRDefault="00F74A4D" w:rsidP="00F74A4D">
      <w:pPr>
        <w:spacing w:after="0" w:line="240" w:lineRule="auto"/>
        <w:ind w:firstLine="567"/>
        <w:jc w:val="both"/>
        <w:rPr>
          <w:rFonts w:ascii="Times New Roman" w:hAnsi="Times New Roman" w:cs="Times New Roman"/>
          <w:sz w:val="28"/>
          <w:szCs w:val="28"/>
          <w:lang w:val="kk-KZ"/>
        </w:rPr>
      </w:pPr>
      <w:r w:rsidRPr="00960A06">
        <w:rPr>
          <w:rFonts w:ascii="Times New Roman" w:hAnsi="Times New Roman" w:cs="Times New Roman"/>
          <w:sz w:val="28"/>
          <w:szCs w:val="28"/>
          <w:lang w:val="kk-KZ"/>
        </w:rPr>
        <w:t>Зертханалық жұмыс</w:t>
      </w:r>
      <w:r>
        <w:rPr>
          <w:rFonts w:ascii="Times New Roman" w:hAnsi="Times New Roman" w:cs="Times New Roman"/>
          <w:sz w:val="28"/>
          <w:szCs w:val="28"/>
          <w:lang w:val="kk-KZ"/>
        </w:rPr>
        <w:t xml:space="preserve">: </w:t>
      </w:r>
      <w:r w:rsidRPr="00960A06">
        <w:rPr>
          <w:rFonts w:ascii="Times New Roman" w:hAnsi="Times New Roman" w:cs="Times New Roman"/>
          <w:sz w:val="28"/>
          <w:szCs w:val="28"/>
          <w:lang w:val="kk-KZ"/>
        </w:rPr>
        <w:t>Тағам өнімдерін даярлау кезіндегі ауаны микробиологиялық бақылау</w:t>
      </w:r>
    </w:p>
    <w:p w:rsidR="00F74A4D" w:rsidRPr="00960A06" w:rsidRDefault="00F74A4D" w:rsidP="00F74A4D">
      <w:pPr>
        <w:spacing w:after="0" w:line="240" w:lineRule="auto"/>
        <w:ind w:firstLine="567"/>
        <w:jc w:val="both"/>
        <w:rPr>
          <w:rFonts w:ascii="Times New Roman" w:hAnsi="Times New Roman" w:cs="Times New Roman"/>
          <w:sz w:val="28"/>
          <w:szCs w:val="28"/>
          <w:lang w:val="kk-KZ"/>
        </w:rPr>
      </w:pPr>
      <w:r w:rsidRPr="00960A06">
        <w:rPr>
          <w:rFonts w:ascii="Times New Roman" w:hAnsi="Times New Roman" w:cs="Times New Roman"/>
          <w:sz w:val="28"/>
          <w:szCs w:val="28"/>
          <w:lang w:val="kk-KZ"/>
        </w:rPr>
        <w:t xml:space="preserve">Ауа  тазалығын  микробиологиялық  бақылау  седиментция  (тұндыру) </w:t>
      </w:r>
    </w:p>
    <w:p w:rsidR="00F74A4D" w:rsidRPr="00960A06" w:rsidRDefault="00F74A4D" w:rsidP="00F74A4D">
      <w:pPr>
        <w:spacing w:after="0" w:line="240" w:lineRule="auto"/>
        <w:jc w:val="both"/>
        <w:rPr>
          <w:rFonts w:ascii="Times New Roman" w:hAnsi="Times New Roman" w:cs="Times New Roman"/>
          <w:sz w:val="28"/>
          <w:szCs w:val="28"/>
          <w:lang w:val="kk-KZ"/>
        </w:rPr>
      </w:pPr>
      <w:r w:rsidRPr="00960A06">
        <w:rPr>
          <w:rFonts w:ascii="Times New Roman" w:hAnsi="Times New Roman" w:cs="Times New Roman"/>
          <w:sz w:val="28"/>
          <w:szCs w:val="28"/>
          <w:lang w:val="kk-KZ"/>
        </w:rPr>
        <w:t xml:space="preserve">әдісімен  жүзеге  асырылады.  Балқытылған  қоректік  агарды  алдын-ала </w:t>
      </w:r>
    </w:p>
    <w:p w:rsidR="00F74A4D" w:rsidRPr="00960A06" w:rsidRDefault="00F74A4D" w:rsidP="00F74A4D">
      <w:pPr>
        <w:spacing w:after="0" w:line="240" w:lineRule="auto"/>
        <w:jc w:val="both"/>
        <w:rPr>
          <w:rFonts w:ascii="Times New Roman" w:hAnsi="Times New Roman" w:cs="Times New Roman"/>
          <w:sz w:val="28"/>
          <w:szCs w:val="28"/>
          <w:lang w:val="kk-KZ"/>
        </w:rPr>
      </w:pPr>
      <w:r w:rsidRPr="00960A06">
        <w:rPr>
          <w:rFonts w:ascii="Times New Roman" w:hAnsi="Times New Roman" w:cs="Times New Roman"/>
          <w:sz w:val="28"/>
          <w:szCs w:val="28"/>
          <w:lang w:val="kk-KZ"/>
        </w:rPr>
        <w:t xml:space="preserve">зарарсыздандырылған Петри табақшаларына құйып, суытады. Агар суытылып, қатырылғаннан кейін Петри  табақшасының  қақпағын  тағам  өнімдерін даярлайтын өндіріс орынының ішінде ашады. Жабылмаған  күйінде Петри табақшаларын 5 минутқа  қалдырады, содан соң оларды жауып, бактериологиялық зертханада бөлме температурасында 3-4 тәулік ұстайды. </w:t>
      </w:r>
    </w:p>
    <w:p w:rsidR="00F74A4D" w:rsidRPr="00960A06" w:rsidRDefault="00F74A4D" w:rsidP="00F74A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60A06">
        <w:rPr>
          <w:rFonts w:ascii="Times New Roman" w:hAnsi="Times New Roman" w:cs="Times New Roman"/>
          <w:sz w:val="28"/>
          <w:szCs w:val="28"/>
          <w:lang w:val="kk-KZ"/>
        </w:rPr>
        <w:t xml:space="preserve">Белгіленген уақыт өткеннен кейін Петри табақшаларында өскен дрожж, </w:t>
      </w:r>
    </w:p>
    <w:p w:rsidR="00F74A4D" w:rsidRPr="00960A06" w:rsidRDefault="00F74A4D" w:rsidP="00F74A4D">
      <w:pPr>
        <w:spacing w:after="0" w:line="240" w:lineRule="auto"/>
        <w:jc w:val="both"/>
        <w:rPr>
          <w:rFonts w:ascii="Times New Roman" w:hAnsi="Times New Roman" w:cs="Times New Roman"/>
          <w:sz w:val="28"/>
          <w:szCs w:val="28"/>
          <w:lang w:val="kk-KZ"/>
        </w:rPr>
      </w:pPr>
      <w:r w:rsidRPr="00960A06">
        <w:rPr>
          <w:rFonts w:ascii="Times New Roman" w:hAnsi="Times New Roman" w:cs="Times New Roman"/>
          <w:sz w:val="28"/>
          <w:szCs w:val="28"/>
          <w:lang w:val="kk-KZ"/>
        </w:rPr>
        <w:t xml:space="preserve">бактериялар  мен  плесеннің  колонналарын  есептейді. Есептеу  нәтижелерін </w:t>
      </w:r>
    </w:p>
    <w:p w:rsidR="00F74A4D" w:rsidRPr="00960A06" w:rsidRDefault="00F74A4D" w:rsidP="00F74A4D">
      <w:pPr>
        <w:spacing w:after="0" w:line="240" w:lineRule="auto"/>
        <w:jc w:val="both"/>
        <w:rPr>
          <w:rFonts w:ascii="Times New Roman" w:hAnsi="Times New Roman" w:cs="Times New Roman"/>
          <w:sz w:val="28"/>
          <w:szCs w:val="28"/>
          <w:lang w:val="kk-KZ"/>
        </w:rPr>
      </w:pPr>
      <w:r w:rsidRPr="00960A06">
        <w:rPr>
          <w:rFonts w:ascii="Times New Roman" w:hAnsi="Times New Roman" w:cs="Times New Roman"/>
          <w:sz w:val="28"/>
          <w:szCs w:val="28"/>
          <w:lang w:val="kk-KZ"/>
        </w:rPr>
        <w:t>келесі кестеде келтірілген нормалармен салыстырады.</w:t>
      </w:r>
    </w:p>
    <w:p w:rsidR="00F74A4D" w:rsidRDefault="00F74A4D" w:rsidP="00F74A4D">
      <w:pPr>
        <w:spacing w:after="0" w:line="240" w:lineRule="auto"/>
        <w:jc w:val="center"/>
        <w:rPr>
          <w:rFonts w:ascii="Times New Roman" w:hAnsi="Times New Roman" w:cs="Times New Roman"/>
          <w:sz w:val="28"/>
          <w:szCs w:val="28"/>
          <w:lang w:val="kk-KZ"/>
        </w:rPr>
      </w:pPr>
      <w:r w:rsidRPr="00960A06">
        <w:rPr>
          <w:rFonts w:ascii="Times New Roman" w:hAnsi="Times New Roman" w:cs="Times New Roman"/>
          <w:sz w:val="28"/>
          <w:szCs w:val="28"/>
          <w:lang w:val="kk-KZ"/>
        </w:rPr>
        <w:t>Агарда өскен колонналардың санын есептеу нәтижелері</w:t>
      </w:r>
    </w:p>
    <w:tbl>
      <w:tblPr>
        <w:tblStyle w:val="ab"/>
        <w:tblW w:w="0" w:type="auto"/>
        <w:tblInd w:w="392" w:type="dxa"/>
        <w:tblLook w:val="04A0"/>
      </w:tblPr>
      <w:tblGrid>
        <w:gridCol w:w="709"/>
        <w:gridCol w:w="2787"/>
        <w:gridCol w:w="2788"/>
        <w:gridCol w:w="2788"/>
      </w:tblGrid>
      <w:tr w:rsidR="00F74A4D" w:rsidTr="00766555">
        <w:trPr>
          <w:trHeight w:val="575"/>
        </w:trPr>
        <w:tc>
          <w:tcPr>
            <w:tcW w:w="709" w:type="dxa"/>
          </w:tcPr>
          <w:p w:rsidR="00F74A4D" w:rsidRDefault="00F74A4D" w:rsidP="00766555">
            <w:pPr>
              <w:jc w:val="center"/>
              <w:rPr>
                <w:rFonts w:ascii="Times New Roman" w:hAnsi="Times New Roman" w:cs="Times New Roman"/>
                <w:sz w:val="28"/>
                <w:szCs w:val="28"/>
                <w:lang w:val="kk-KZ"/>
              </w:rPr>
            </w:pPr>
            <w:r w:rsidRPr="00960A06">
              <w:rPr>
                <w:rFonts w:ascii="Times New Roman" w:hAnsi="Times New Roman" w:cs="Times New Roman"/>
                <w:sz w:val="28"/>
                <w:szCs w:val="28"/>
                <w:lang w:val="kk-KZ"/>
              </w:rPr>
              <w:t>№</w:t>
            </w:r>
          </w:p>
        </w:tc>
        <w:tc>
          <w:tcPr>
            <w:tcW w:w="2787" w:type="dxa"/>
          </w:tcPr>
          <w:p w:rsidR="00F74A4D" w:rsidRPr="00960A06" w:rsidRDefault="00F74A4D" w:rsidP="00766555">
            <w:pPr>
              <w:jc w:val="center"/>
              <w:rPr>
                <w:rFonts w:ascii="Times New Roman" w:hAnsi="Times New Roman" w:cs="Times New Roman"/>
                <w:sz w:val="28"/>
                <w:szCs w:val="28"/>
                <w:lang w:val="kk-KZ"/>
              </w:rPr>
            </w:pPr>
            <w:r w:rsidRPr="00960A06">
              <w:rPr>
                <w:rFonts w:ascii="Times New Roman" w:hAnsi="Times New Roman" w:cs="Times New Roman"/>
                <w:sz w:val="28"/>
                <w:szCs w:val="28"/>
                <w:lang w:val="kk-KZ"/>
              </w:rPr>
              <w:t>Ауаның тазалығын</w:t>
            </w:r>
          </w:p>
          <w:p w:rsidR="00F74A4D" w:rsidRDefault="00F74A4D" w:rsidP="00766555">
            <w:pPr>
              <w:jc w:val="center"/>
              <w:rPr>
                <w:rFonts w:ascii="Times New Roman" w:hAnsi="Times New Roman" w:cs="Times New Roman"/>
                <w:sz w:val="28"/>
                <w:szCs w:val="28"/>
                <w:lang w:val="kk-KZ"/>
              </w:rPr>
            </w:pPr>
            <w:r w:rsidRPr="00960A06">
              <w:rPr>
                <w:rFonts w:ascii="Times New Roman" w:hAnsi="Times New Roman" w:cs="Times New Roman"/>
                <w:sz w:val="28"/>
                <w:szCs w:val="28"/>
                <w:lang w:val="kk-KZ"/>
              </w:rPr>
              <w:t>бағалау</w:t>
            </w:r>
          </w:p>
        </w:tc>
        <w:tc>
          <w:tcPr>
            <w:tcW w:w="2788" w:type="dxa"/>
          </w:tcPr>
          <w:p w:rsidR="00F74A4D" w:rsidRPr="00960A06" w:rsidRDefault="00F74A4D" w:rsidP="00766555">
            <w:pPr>
              <w:jc w:val="center"/>
              <w:rPr>
                <w:rFonts w:ascii="Times New Roman" w:hAnsi="Times New Roman" w:cs="Times New Roman"/>
                <w:sz w:val="28"/>
                <w:szCs w:val="28"/>
                <w:lang w:val="kk-KZ"/>
              </w:rPr>
            </w:pPr>
            <w:r w:rsidRPr="00960A06">
              <w:rPr>
                <w:rFonts w:ascii="Times New Roman" w:hAnsi="Times New Roman" w:cs="Times New Roman"/>
                <w:sz w:val="28"/>
                <w:szCs w:val="28"/>
                <w:lang w:val="kk-KZ"/>
              </w:rPr>
              <w:t>Бактериялар</w:t>
            </w:r>
          </w:p>
          <w:p w:rsidR="00F74A4D" w:rsidRDefault="00F74A4D" w:rsidP="00766555">
            <w:pPr>
              <w:jc w:val="center"/>
              <w:rPr>
                <w:rFonts w:ascii="Times New Roman" w:hAnsi="Times New Roman" w:cs="Times New Roman"/>
                <w:sz w:val="28"/>
                <w:szCs w:val="28"/>
                <w:lang w:val="kk-KZ"/>
              </w:rPr>
            </w:pPr>
            <w:r w:rsidRPr="00960A06">
              <w:rPr>
                <w:rFonts w:ascii="Times New Roman" w:hAnsi="Times New Roman" w:cs="Times New Roman"/>
                <w:sz w:val="28"/>
                <w:szCs w:val="28"/>
                <w:lang w:val="kk-KZ"/>
              </w:rPr>
              <w:t>саны</w:t>
            </w:r>
          </w:p>
        </w:tc>
        <w:tc>
          <w:tcPr>
            <w:tcW w:w="2788" w:type="dxa"/>
          </w:tcPr>
          <w:p w:rsidR="00F74A4D" w:rsidRPr="00960A06" w:rsidRDefault="00F74A4D" w:rsidP="00766555">
            <w:pPr>
              <w:jc w:val="center"/>
              <w:rPr>
                <w:rFonts w:ascii="Times New Roman" w:hAnsi="Times New Roman" w:cs="Times New Roman"/>
                <w:sz w:val="28"/>
                <w:szCs w:val="28"/>
                <w:lang w:val="kk-KZ"/>
              </w:rPr>
            </w:pPr>
            <w:r w:rsidRPr="00960A06">
              <w:rPr>
                <w:rFonts w:ascii="Times New Roman" w:hAnsi="Times New Roman" w:cs="Times New Roman"/>
                <w:sz w:val="28"/>
                <w:szCs w:val="28"/>
                <w:lang w:val="kk-KZ"/>
              </w:rPr>
              <w:t>Дрожждар мен</w:t>
            </w:r>
          </w:p>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м</w:t>
            </w:r>
            <w:r>
              <w:rPr>
                <w:rFonts w:ascii="Times New Roman" w:hAnsi="Times New Roman" w:cs="Times New Roman"/>
                <w:sz w:val="28"/>
                <w:szCs w:val="28"/>
              </w:rPr>
              <w:t>үк</w:t>
            </w:r>
          </w:p>
        </w:tc>
      </w:tr>
      <w:tr w:rsidR="00F74A4D" w:rsidTr="00766555">
        <w:tc>
          <w:tcPr>
            <w:tcW w:w="709"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1</w:t>
            </w:r>
          </w:p>
        </w:tc>
        <w:tc>
          <w:tcPr>
            <w:tcW w:w="2787" w:type="dxa"/>
          </w:tcPr>
          <w:p w:rsidR="00F74A4D" w:rsidRDefault="00F74A4D" w:rsidP="00766555">
            <w:pPr>
              <w:rPr>
                <w:rFonts w:ascii="Times New Roman" w:hAnsi="Times New Roman" w:cs="Times New Roman"/>
                <w:sz w:val="28"/>
                <w:szCs w:val="28"/>
                <w:lang w:val="kk-KZ"/>
              </w:rPr>
            </w:pPr>
            <w:r w:rsidRPr="00960A06">
              <w:rPr>
                <w:rFonts w:ascii="Times New Roman" w:hAnsi="Times New Roman" w:cs="Times New Roman"/>
                <w:sz w:val="28"/>
                <w:szCs w:val="28"/>
                <w:lang w:val="kk-KZ"/>
              </w:rPr>
              <w:t xml:space="preserve">Өте жақсы </w:t>
            </w:r>
          </w:p>
        </w:tc>
        <w:tc>
          <w:tcPr>
            <w:tcW w:w="2788" w:type="dxa"/>
          </w:tcPr>
          <w:p w:rsidR="00F74A4D" w:rsidRDefault="00F74A4D" w:rsidP="00766555">
            <w:pPr>
              <w:jc w:val="center"/>
              <w:rPr>
                <w:rFonts w:ascii="Times New Roman" w:hAnsi="Times New Roman" w:cs="Times New Roman"/>
                <w:sz w:val="28"/>
                <w:szCs w:val="28"/>
                <w:lang w:val="kk-KZ"/>
              </w:rPr>
            </w:pPr>
            <w:r w:rsidRPr="00960A06">
              <w:rPr>
                <w:rFonts w:ascii="Times New Roman" w:hAnsi="Times New Roman" w:cs="Times New Roman"/>
                <w:sz w:val="28"/>
                <w:szCs w:val="28"/>
                <w:lang w:val="kk-KZ"/>
              </w:rPr>
              <w:t>20 дейін</w:t>
            </w:r>
          </w:p>
        </w:tc>
        <w:tc>
          <w:tcPr>
            <w:tcW w:w="2788" w:type="dxa"/>
          </w:tcPr>
          <w:p w:rsidR="00F74A4D" w:rsidRDefault="00F74A4D" w:rsidP="00766555">
            <w:pPr>
              <w:jc w:val="center"/>
              <w:rPr>
                <w:rFonts w:ascii="Times New Roman" w:hAnsi="Times New Roman" w:cs="Times New Roman"/>
                <w:sz w:val="28"/>
                <w:szCs w:val="28"/>
                <w:lang w:val="kk-KZ"/>
              </w:rPr>
            </w:pPr>
            <w:r w:rsidRPr="00960A06">
              <w:rPr>
                <w:rFonts w:ascii="Times New Roman" w:hAnsi="Times New Roman" w:cs="Times New Roman"/>
                <w:sz w:val="28"/>
                <w:szCs w:val="28"/>
                <w:lang w:val="kk-KZ"/>
              </w:rPr>
              <w:t>0</w:t>
            </w:r>
          </w:p>
        </w:tc>
      </w:tr>
      <w:tr w:rsidR="00F74A4D" w:rsidTr="00766555">
        <w:trPr>
          <w:trHeight w:val="216"/>
        </w:trPr>
        <w:tc>
          <w:tcPr>
            <w:tcW w:w="709"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2</w:t>
            </w:r>
          </w:p>
        </w:tc>
        <w:tc>
          <w:tcPr>
            <w:tcW w:w="2787" w:type="dxa"/>
          </w:tcPr>
          <w:p w:rsidR="00F74A4D" w:rsidRDefault="00F74A4D" w:rsidP="00766555">
            <w:pPr>
              <w:rPr>
                <w:rFonts w:ascii="Times New Roman" w:hAnsi="Times New Roman" w:cs="Times New Roman"/>
                <w:sz w:val="28"/>
                <w:szCs w:val="28"/>
                <w:lang w:val="kk-KZ"/>
              </w:rPr>
            </w:pPr>
            <w:r w:rsidRPr="00960A06">
              <w:rPr>
                <w:rFonts w:ascii="Times New Roman" w:hAnsi="Times New Roman" w:cs="Times New Roman"/>
                <w:sz w:val="28"/>
                <w:szCs w:val="28"/>
                <w:lang w:val="kk-KZ"/>
              </w:rPr>
              <w:t xml:space="preserve">Жақсы </w:t>
            </w:r>
          </w:p>
        </w:tc>
        <w:tc>
          <w:tcPr>
            <w:tcW w:w="2788" w:type="dxa"/>
          </w:tcPr>
          <w:p w:rsidR="00F74A4D" w:rsidRDefault="00F74A4D" w:rsidP="00766555">
            <w:pPr>
              <w:jc w:val="center"/>
              <w:rPr>
                <w:rFonts w:ascii="Times New Roman" w:hAnsi="Times New Roman" w:cs="Times New Roman"/>
                <w:sz w:val="28"/>
                <w:szCs w:val="28"/>
                <w:lang w:val="kk-KZ"/>
              </w:rPr>
            </w:pPr>
            <w:r w:rsidRPr="00960A06">
              <w:rPr>
                <w:rFonts w:ascii="Times New Roman" w:hAnsi="Times New Roman" w:cs="Times New Roman"/>
                <w:sz w:val="28"/>
                <w:szCs w:val="28"/>
                <w:lang w:val="kk-KZ"/>
              </w:rPr>
              <w:t xml:space="preserve">20 – 50 </w:t>
            </w:r>
          </w:p>
        </w:tc>
        <w:tc>
          <w:tcPr>
            <w:tcW w:w="2788" w:type="dxa"/>
          </w:tcPr>
          <w:p w:rsidR="00F74A4D" w:rsidRDefault="00F74A4D" w:rsidP="00766555">
            <w:pPr>
              <w:jc w:val="center"/>
              <w:rPr>
                <w:rFonts w:ascii="Times New Roman" w:hAnsi="Times New Roman" w:cs="Times New Roman"/>
                <w:sz w:val="28"/>
                <w:szCs w:val="28"/>
                <w:lang w:val="kk-KZ"/>
              </w:rPr>
            </w:pPr>
            <w:r w:rsidRPr="00960A06">
              <w:rPr>
                <w:rFonts w:ascii="Times New Roman" w:hAnsi="Times New Roman" w:cs="Times New Roman"/>
                <w:sz w:val="28"/>
                <w:szCs w:val="28"/>
                <w:lang w:val="kk-KZ"/>
              </w:rPr>
              <w:t>2ге дейін</w:t>
            </w:r>
          </w:p>
        </w:tc>
      </w:tr>
      <w:tr w:rsidR="00F74A4D" w:rsidTr="00766555">
        <w:tc>
          <w:tcPr>
            <w:tcW w:w="709"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3</w:t>
            </w:r>
          </w:p>
        </w:tc>
        <w:tc>
          <w:tcPr>
            <w:tcW w:w="2787" w:type="dxa"/>
          </w:tcPr>
          <w:p w:rsidR="00F74A4D" w:rsidRDefault="00F74A4D" w:rsidP="00766555">
            <w:pPr>
              <w:rPr>
                <w:rFonts w:ascii="Times New Roman" w:hAnsi="Times New Roman" w:cs="Times New Roman"/>
                <w:sz w:val="28"/>
                <w:szCs w:val="28"/>
                <w:lang w:val="kk-KZ"/>
              </w:rPr>
            </w:pPr>
            <w:r w:rsidRPr="00960A06">
              <w:rPr>
                <w:rFonts w:ascii="Times New Roman" w:hAnsi="Times New Roman" w:cs="Times New Roman"/>
                <w:sz w:val="28"/>
                <w:szCs w:val="28"/>
                <w:lang w:val="kk-KZ"/>
              </w:rPr>
              <w:t xml:space="preserve">Қанағаттанарлық </w:t>
            </w:r>
          </w:p>
        </w:tc>
        <w:tc>
          <w:tcPr>
            <w:tcW w:w="2788" w:type="dxa"/>
          </w:tcPr>
          <w:p w:rsidR="00F74A4D" w:rsidRDefault="00F74A4D" w:rsidP="00766555">
            <w:pPr>
              <w:jc w:val="center"/>
              <w:rPr>
                <w:rFonts w:ascii="Times New Roman" w:hAnsi="Times New Roman" w:cs="Times New Roman"/>
                <w:sz w:val="28"/>
                <w:szCs w:val="28"/>
                <w:lang w:val="kk-KZ"/>
              </w:rPr>
            </w:pPr>
            <w:r w:rsidRPr="00960A06">
              <w:rPr>
                <w:rFonts w:ascii="Times New Roman" w:hAnsi="Times New Roman" w:cs="Times New Roman"/>
                <w:sz w:val="28"/>
                <w:szCs w:val="28"/>
                <w:lang w:val="kk-KZ"/>
              </w:rPr>
              <w:t xml:space="preserve">50 – 70 </w:t>
            </w:r>
          </w:p>
        </w:tc>
        <w:tc>
          <w:tcPr>
            <w:tcW w:w="2788" w:type="dxa"/>
          </w:tcPr>
          <w:p w:rsidR="00F74A4D" w:rsidRDefault="00F74A4D" w:rsidP="00766555">
            <w:pPr>
              <w:jc w:val="center"/>
              <w:rPr>
                <w:rFonts w:ascii="Times New Roman" w:hAnsi="Times New Roman" w:cs="Times New Roman"/>
                <w:sz w:val="28"/>
                <w:szCs w:val="28"/>
                <w:lang w:val="kk-KZ"/>
              </w:rPr>
            </w:pPr>
            <w:r w:rsidRPr="00960A06">
              <w:rPr>
                <w:rFonts w:ascii="Times New Roman" w:hAnsi="Times New Roman" w:cs="Times New Roman"/>
                <w:sz w:val="28"/>
                <w:szCs w:val="28"/>
                <w:lang w:val="kk-KZ"/>
              </w:rPr>
              <w:t>5ке дейін</w:t>
            </w:r>
          </w:p>
        </w:tc>
      </w:tr>
      <w:tr w:rsidR="00F74A4D" w:rsidTr="00766555">
        <w:tc>
          <w:tcPr>
            <w:tcW w:w="709" w:type="dxa"/>
          </w:tcPr>
          <w:p w:rsidR="00F74A4D"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4</w:t>
            </w:r>
          </w:p>
        </w:tc>
        <w:tc>
          <w:tcPr>
            <w:tcW w:w="2787" w:type="dxa"/>
          </w:tcPr>
          <w:p w:rsidR="00F74A4D" w:rsidRPr="00960A06" w:rsidRDefault="00F74A4D" w:rsidP="00766555">
            <w:pPr>
              <w:rPr>
                <w:rFonts w:ascii="Times New Roman" w:hAnsi="Times New Roman" w:cs="Times New Roman"/>
                <w:sz w:val="28"/>
                <w:szCs w:val="28"/>
                <w:lang w:val="kk-KZ"/>
              </w:rPr>
            </w:pPr>
            <w:r w:rsidRPr="00960A06">
              <w:rPr>
                <w:rFonts w:ascii="Times New Roman" w:hAnsi="Times New Roman" w:cs="Times New Roman"/>
                <w:sz w:val="28"/>
                <w:szCs w:val="28"/>
                <w:lang w:val="kk-KZ"/>
              </w:rPr>
              <w:t xml:space="preserve">Нашар </w:t>
            </w:r>
          </w:p>
        </w:tc>
        <w:tc>
          <w:tcPr>
            <w:tcW w:w="2788" w:type="dxa"/>
          </w:tcPr>
          <w:p w:rsidR="00F74A4D" w:rsidRPr="00960A06" w:rsidRDefault="00F74A4D" w:rsidP="00766555">
            <w:pPr>
              <w:jc w:val="center"/>
              <w:rPr>
                <w:rFonts w:ascii="Times New Roman" w:hAnsi="Times New Roman" w:cs="Times New Roman"/>
                <w:sz w:val="28"/>
                <w:szCs w:val="28"/>
                <w:lang w:val="kk-KZ"/>
              </w:rPr>
            </w:pPr>
            <w:r w:rsidRPr="00960A06">
              <w:rPr>
                <w:rFonts w:ascii="Times New Roman" w:hAnsi="Times New Roman" w:cs="Times New Roman"/>
                <w:sz w:val="28"/>
                <w:szCs w:val="28"/>
                <w:lang w:val="kk-KZ"/>
              </w:rPr>
              <w:t xml:space="preserve">70 жоғары </w:t>
            </w:r>
          </w:p>
        </w:tc>
        <w:tc>
          <w:tcPr>
            <w:tcW w:w="2788" w:type="dxa"/>
          </w:tcPr>
          <w:p w:rsidR="00F74A4D" w:rsidRPr="00960A06" w:rsidRDefault="00F74A4D" w:rsidP="00766555">
            <w:pPr>
              <w:jc w:val="center"/>
              <w:rPr>
                <w:rFonts w:ascii="Times New Roman" w:hAnsi="Times New Roman" w:cs="Times New Roman"/>
                <w:sz w:val="28"/>
                <w:szCs w:val="28"/>
                <w:lang w:val="kk-KZ"/>
              </w:rPr>
            </w:pPr>
            <w:r w:rsidRPr="00960A06">
              <w:rPr>
                <w:rFonts w:ascii="Times New Roman" w:hAnsi="Times New Roman" w:cs="Times New Roman"/>
                <w:sz w:val="28"/>
                <w:szCs w:val="28"/>
                <w:lang w:val="kk-KZ"/>
              </w:rPr>
              <w:t>5тен жоғары</w:t>
            </w:r>
          </w:p>
        </w:tc>
      </w:tr>
    </w:tbl>
    <w:p w:rsidR="00F74A4D" w:rsidRDefault="00F74A4D" w:rsidP="00F74A4D">
      <w:pPr>
        <w:spacing w:after="0" w:line="240" w:lineRule="auto"/>
        <w:ind w:firstLine="567"/>
        <w:jc w:val="both"/>
        <w:rPr>
          <w:rFonts w:ascii="Times New Roman" w:hAnsi="Times New Roman" w:cs="Times New Roman"/>
          <w:i/>
          <w:sz w:val="28"/>
          <w:szCs w:val="28"/>
          <w:lang w:val="kk-KZ"/>
        </w:rPr>
      </w:pPr>
    </w:p>
    <w:p w:rsidR="00F74A4D" w:rsidRPr="00316CCF" w:rsidRDefault="00F74A4D" w:rsidP="00F74A4D">
      <w:pPr>
        <w:spacing w:after="0" w:line="240" w:lineRule="auto"/>
        <w:ind w:firstLine="567"/>
        <w:jc w:val="both"/>
        <w:rPr>
          <w:rFonts w:ascii="Times New Roman" w:hAnsi="Times New Roman" w:cs="Times New Roman"/>
          <w:i/>
          <w:sz w:val="28"/>
          <w:szCs w:val="28"/>
        </w:rPr>
      </w:pPr>
      <w:r w:rsidRPr="00316CCF">
        <w:rPr>
          <w:rFonts w:ascii="Times New Roman" w:hAnsi="Times New Roman" w:cs="Times New Roman"/>
          <w:i/>
          <w:sz w:val="28"/>
          <w:szCs w:val="28"/>
        </w:rPr>
        <w:t>Бақылау сұрақтары:</w:t>
      </w:r>
    </w:p>
    <w:p w:rsidR="00F74A4D" w:rsidRPr="00316CCF" w:rsidRDefault="00F74A4D" w:rsidP="00F74A4D">
      <w:pPr>
        <w:spacing w:after="0" w:line="240" w:lineRule="auto"/>
        <w:jc w:val="both"/>
        <w:rPr>
          <w:rFonts w:ascii="Times New Roman" w:hAnsi="Times New Roman" w:cs="Times New Roman"/>
          <w:sz w:val="28"/>
          <w:szCs w:val="28"/>
        </w:rPr>
      </w:pPr>
      <w:r w:rsidRPr="00316CCF">
        <w:rPr>
          <w:rFonts w:ascii="Times New Roman" w:hAnsi="Times New Roman" w:cs="Times New Roman"/>
          <w:sz w:val="28"/>
          <w:szCs w:val="28"/>
        </w:rPr>
        <w:t xml:space="preserve">1. Қоршаған ортаның ластануы мен тағам өнімдерінің ластануы арасында </w:t>
      </w:r>
    </w:p>
    <w:p w:rsidR="00F74A4D" w:rsidRPr="00316CCF" w:rsidRDefault="00F74A4D" w:rsidP="00F74A4D">
      <w:pPr>
        <w:spacing w:after="0" w:line="240" w:lineRule="auto"/>
        <w:jc w:val="both"/>
        <w:rPr>
          <w:rFonts w:ascii="Times New Roman" w:hAnsi="Times New Roman" w:cs="Times New Roman"/>
          <w:sz w:val="28"/>
          <w:szCs w:val="28"/>
        </w:rPr>
      </w:pPr>
      <w:r w:rsidRPr="00316CCF">
        <w:rPr>
          <w:rFonts w:ascii="Times New Roman" w:hAnsi="Times New Roman" w:cs="Times New Roman"/>
          <w:sz w:val="28"/>
          <w:szCs w:val="28"/>
        </w:rPr>
        <w:t>байланыс бар ма?</w:t>
      </w:r>
    </w:p>
    <w:p w:rsidR="00F74A4D" w:rsidRDefault="00F74A4D" w:rsidP="00F74A4D">
      <w:pPr>
        <w:spacing w:after="0" w:line="240" w:lineRule="auto"/>
        <w:jc w:val="both"/>
        <w:rPr>
          <w:rFonts w:ascii="Times New Roman" w:hAnsi="Times New Roman" w:cs="Times New Roman"/>
          <w:sz w:val="28"/>
          <w:szCs w:val="28"/>
        </w:rPr>
      </w:pPr>
      <w:r w:rsidRPr="00316CCF">
        <w:rPr>
          <w:rFonts w:ascii="Times New Roman" w:hAnsi="Times New Roman" w:cs="Times New Roman"/>
          <w:sz w:val="28"/>
          <w:szCs w:val="28"/>
        </w:rPr>
        <w:t xml:space="preserve">2. Канцерогендер </w:t>
      </w:r>
      <w:r>
        <w:rPr>
          <w:rFonts w:ascii="Times New Roman" w:hAnsi="Times New Roman" w:cs="Times New Roman"/>
          <w:sz w:val="28"/>
          <w:szCs w:val="28"/>
          <w:lang w:val="kk-KZ"/>
        </w:rPr>
        <w:t xml:space="preserve">және мутация </w:t>
      </w:r>
      <w:r w:rsidRPr="00316CCF">
        <w:rPr>
          <w:rFonts w:ascii="Times New Roman" w:hAnsi="Times New Roman" w:cs="Times New Roman"/>
          <w:sz w:val="28"/>
          <w:szCs w:val="28"/>
        </w:rPr>
        <w:t xml:space="preserve">дегеніміз не? </w:t>
      </w:r>
      <w:r w:rsidRPr="00316CCF">
        <w:rPr>
          <w:rFonts w:ascii="Times New Roman" w:hAnsi="Times New Roman" w:cs="Times New Roman"/>
          <w:sz w:val="28"/>
          <w:szCs w:val="28"/>
        </w:rPr>
        <w:cr/>
        <w:t>3. Тағам өнімдеріне қойылатын талаптар қандай?</w:t>
      </w:r>
      <w:r w:rsidRPr="00316CCF">
        <w:rPr>
          <w:rFonts w:ascii="Times New Roman" w:hAnsi="Times New Roman" w:cs="Times New Roman"/>
          <w:sz w:val="28"/>
          <w:szCs w:val="28"/>
        </w:rPr>
        <w:cr/>
      </w:r>
    </w:p>
    <w:p w:rsidR="00F74A4D" w:rsidRDefault="00F74A4D" w:rsidP="00F74A4D">
      <w:pPr>
        <w:spacing w:after="0" w:line="240" w:lineRule="auto"/>
        <w:ind w:firstLine="567"/>
        <w:rPr>
          <w:rFonts w:ascii="Times New Roman" w:hAnsi="Times New Roman" w:cs="Times New Roman"/>
          <w:b/>
          <w:sz w:val="28"/>
          <w:szCs w:val="28"/>
          <w:lang w:val="kk-KZ"/>
        </w:rPr>
      </w:pPr>
      <w:r w:rsidRPr="00467ABD">
        <w:rPr>
          <w:rFonts w:ascii="Times New Roman" w:hAnsi="Times New Roman" w:cs="Times New Roman"/>
          <w:b/>
          <w:sz w:val="28"/>
          <w:szCs w:val="28"/>
        </w:rPr>
        <w:t>№12 Зертханалық жұмыс</w:t>
      </w:r>
    </w:p>
    <w:p w:rsidR="00F74A4D" w:rsidRPr="00AD10A1" w:rsidRDefault="00F74A4D" w:rsidP="00F74A4D">
      <w:pPr>
        <w:spacing w:after="0" w:line="240" w:lineRule="auto"/>
        <w:ind w:firstLine="567"/>
        <w:jc w:val="both"/>
        <w:rPr>
          <w:rFonts w:ascii="Times New Roman" w:hAnsi="Times New Roman" w:cs="Times New Roman"/>
          <w:sz w:val="28"/>
          <w:szCs w:val="28"/>
          <w:lang w:val="kk-KZ"/>
        </w:rPr>
      </w:pPr>
      <w:r w:rsidRPr="00AD10A1">
        <w:rPr>
          <w:rFonts w:ascii="Times New Roman" w:hAnsi="Times New Roman" w:cs="Times New Roman"/>
          <w:b/>
          <w:sz w:val="28"/>
          <w:szCs w:val="28"/>
          <w:lang w:val="kk-KZ"/>
        </w:rPr>
        <w:t xml:space="preserve">Жұмыстың тақырыбы: </w:t>
      </w:r>
      <w:r w:rsidRPr="00AD10A1">
        <w:rPr>
          <w:rFonts w:ascii="Times New Roman" w:hAnsi="Times New Roman" w:cs="Times New Roman"/>
          <w:sz w:val="28"/>
          <w:szCs w:val="28"/>
          <w:lang w:val="kk-KZ"/>
        </w:rPr>
        <w:t>Тағам өнімдерінің ластануы мен оның салдарлары.</w:t>
      </w:r>
    </w:p>
    <w:p w:rsidR="00F74A4D" w:rsidRPr="00AD10A1" w:rsidRDefault="00F74A4D" w:rsidP="00F74A4D">
      <w:pPr>
        <w:spacing w:after="0" w:line="240" w:lineRule="auto"/>
        <w:ind w:firstLine="567"/>
        <w:jc w:val="both"/>
        <w:rPr>
          <w:rFonts w:ascii="Times New Roman" w:hAnsi="Times New Roman" w:cs="Times New Roman"/>
          <w:sz w:val="28"/>
          <w:szCs w:val="28"/>
          <w:lang w:val="kk-KZ"/>
        </w:rPr>
      </w:pPr>
      <w:r w:rsidRPr="00AD10A1">
        <w:rPr>
          <w:rFonts w:ascii="Times New Roman" w:hAnsi="Times New Roman" w:cs="Times New Roman"/>
          <w:b/>
          <w:sz w:val="28"/>
          <w:szCs w:val="28"/>
          <w:lang w:val="kk-KZ"/>
        </w:rPr>
        <w:t>Жұмыстың  мақсаты:</w:t>
      </w:r>
      <w:r w:rsidRPr="00AD10A1">
        <w:rPr>
          <w:rFonts w:ascii="Times New Roman" w:hAnsi="Times New Roman" w:cs="Times New Roman"/>
          <w:sz w:val="28"/>
          <w:szCs w:val="28"/>
          <w:lang w:val="kk-KZ"/>
        </w:rPr>
        <w:t xml:space="preserve">  Күнделікті тағам өнімдерінің ластану  жолдары  мен олардың  адам  денсаулығына  зиянды  әсерлері,  көкөністер  мен жемістердің нитраттармен ластануы, нитраттарды анықтау  әдістемесімен  таныстыру, алынған білім деңгейін жоғарылату</w:t>
      </w:r>
    </w:p>
    <w:p w:rsidR="00F74A4D" w:rsidRPr="00AD10A1" w:rsidRDefault="00F74A4D" w:rsidP="00F74A4D">
      <w:pPr>
        <w:spacing w:after="0" w:line="240" w:lineRule="auto"/>
        <w:ind w:firstLine="567"/>
        <w:jc w:val="both"/>
        <w:rPr>
          <w:rFonts w:ascii="Times New Roman" w:hAnsi="Times New Roman" w:cs="Times New Roman"/>
          <w:sz w:val="28"/>
          <w:szCs w:val="28"/>
          <w:lang w:val="kk-KZ"/>
        </w:rPr>
      </w:pPr>
      <w:r w:rsidRPr="00AD10A1">
        <w:rPr>
          <w:rFonts w:ascii="Times New Roman" w:hAnsi="Times New Roman" w:cs="Times New Roman"/>
          <w:sz w:val="28"/>
          <w:szCs w:val="28"/>
          <w:lang w:val="kk-KZ"/>
        </w:rPr>
        <w:t xml:space="preserve">Құрал-жабдықтар: Кішкентай келі мен келісап; заттық шыны; дәке орамал; тығыны бар пенициллин шынылары; аптекалық тамызғыш; 5мл-лік химиялық </w:t>
      </w:r>
      <w:r w:rsidRPr="00AD10A1">
        <w:rPr>
          <w:rFonts w:ascii="Times New Roman" w:hAnsi="Times New Roman" w:cs="Times New Roman"/>
          <w:sz w:val="28"/>
          <w:szCs w:val="28"/>
          <w:lang w:val="kk-KZ"/>
        </w:rPr>
        <w:lastRenderedPageBreak/>
        <w:t>тамызғыш; скальпель; күкірт қышқылындағы 1%-тік  дифениламин ерітіндісі; калибрлі сызық тұрғызуға арналған NаNO</w:t>
      </w:r>
      <w:r w:rsidRPr="00AD10A1">
        <w:rPr>
          <w:rFonts w:ascii="Times New Roman" w:hAnsi="Times New Roman" w:cs="Times New Roman"/>
          <w:sz w:val="28"/>
          <w:szCs w:val="28"/>
          <w:vertAlign w:val="subscript"/>
          <w:lang w:val="kk-KZ"/>
        </w:rPr>
        <w:t>3</w:t>
      </w:r>
      <w:r w:rsidRPr="00AD10A1">
        <w:rPr>
          <w:rFonts w:ascii="Times New Roman" w:hAnsi="Times New Roman" w:cs="Times New Roman"/>
          <w:sz w:val="28"/>
          <w:szCs w:val="28"/>
          <w:lang w:val="kk-KZ"/>
        </w:rPr>
        <w:t xml:space="preserve"> бастапқы ерітіндісі; дистильденген су;  көкөністі  қайнатуға  арналған  0,5-1  л-лік  отқа  төзімді  химиялық  стақан;  электр плиткасы; құрамында нитраттың мөлшері көп, сөлі түссіз болып келетін, әртүрлі көкөністер (қырыққабат, қияр, асқабақ, картоп және т.б.).</w:t>
      </w:r>
    </w:p>
    <w:p w:rsidR="00F74A4D" w:rsidRPr="00AD10A1" w:rsidRDefault="00F74A4D" w:rsidP="00F74A4D">
      <w:pPr>
        <w:spacing w:after="0" w:line="240" w:lineRule="auto"/>
        <w:ind w:firstLine="567"/>
        <w:jc w:val="both"/>
        <w:rPr>
          <w:rFonts w:ascii="Times New Roman" w:hAnsi="Times New Roman" w:cs="Times New Roman"/>
          <w:sz w:val="28"/>
          <w:szCs w:val="28"/>
          <w:lang w:val="kk-KZ"/>
        </w:rPr>
      </w:pPr>
      <w:r w:rsidRPr="00AD10A1">
        <w:rPr>
          <w:rFonts w:ascii="Times New Roman" w:hAnsi="Times New Roman" w:cs="Times New Roman"/>
          <w:sz w:val="28"/>
          <w:szCs w:val="28"/>
          <w:lang w:val="kk-KZ"/>
        </w:rPr>
        <w:t>Зертханалық жұмыс: Көкөністердің құрамындағы нитраттар мөлшерін анықтау.</w:t>
      </w:r>
    </w:p>
    <w:p w:rsidR="00F74A4D" w:rsidRPr="00AD10A1" w:rsidRDefault="00F74A4D" w:rsidP="00F74A4D">
      <w:pPr>
        <w:spacing w:after="0" w:line="240" w:lineRule="auto"/>
        <w:ind w:firstLine="567"/>
        <w:jc w:val="both"/>
        <w:rPr>
          <w:rFonts w:ascii="Times New Roman" w:hAnsi="Times New Roman" w:cs="Times New Roman"/>
          <w:sz w:val="28"/>
          <w:szCs w:val="28"/>
          <w:lang w:val="kk-KZ"/>
        </w:rPr>
      </w:pPr>
      <w:r w:rsidRPr="00AD10A1">
        <w:rPr>
          <w:rFonts w:ascii="Times New Roman" w:hAnsi="Times New Roman" w:cs="Times New Roman"/>
          <w:sz w:val="28"/>
          <w:szCs w:val="28"/>
          <w:lang w:val="kk-KZ"/>
        </w:rPr>
        <w:t>Жұмыс барысы: Пенициллин шыныларының біріне, көкөністегі нитраттардың концентрациясының максимальды  мөлшері  (кесте  бойынша)-3000 мг/кг сәйкес келетін NаNО</w:t>
      </w:r>
      <w:r w:rsidRPr="00AD10A1">
        <w:rPr>
          <w:rFonts w:ascii="Times New Roman" w:hAnsi="Times New Roman" w:cs="Times New Roman"/>
          <w:sz w:val="28"/>
          <w:szCs w:val="28"/>
          <w:vertAlign w:val="subscript"/>
          <w:lang w:val="kk-KZ"/>
        </w:rPr>
        <w:t>3</w:t>
      </w:r>
      <w:r w:rsidRPr="00AD10A1">
        <w:rPr>
          <w:rFonts w:ascii="Times New Roman" w:hAnsi="Times New Roman" w:cs="Times New Roman"/>
          <w:sz w:val="28"/>
          <w:szCs w:val="28"/>
          <w:lang w:val="kk-KZ"/>
        </w:rPr>
        <w:t xml:space="preserve"> ерітіндісінен 10 мл құяды.      </w:t>
      </w:r>
    </w:p>
    <w:p w:rsidR="00F74A4D" w:rsidRPr="00AD10A1" w:rsidRDefault="00F74A4D" w:rsidP="00F74A4D">
      <w:pPr>
        <w:spacing w:after="0" w:line="240" w:lineRule="auto"/>
        <w:jc w:val="both"/>
        <w:rPr>
          <w:rFonts w:ascii="Times New Roman" w:hAnsi="Times New Roman" w:cs="Times New Roman"/>
          <w:sz w:val="28"/>
          <w:szCs w:val="28"/>
          <w:lang w:val="kk-KZ"/>
        </w:rPr>
      </w:pPr>
      <w:r w:rsidRPr="00AD10A1">
        <w:rPr>
          <w:rFonts w:ascii="Times New Roman" w:hAnsi="Times New Roman" w:cs="Times New Roman"/>
          <w:sz w:val="28"/>
          <w:szCs w:val="28"/>
          <w:lang w:val="kk-KZ"/>
        </w:rPr>
        <w:t xml:space="preserve">      Ескерте кететін жағдай,  өсімдіктердің  кейбір  жекелеген  мүшелерінде  нитрат  концентрациясы жоғары болады. Калибрлі  ерітінділердің  сериясын,  бұрынғы ерітіндіні жартылай сұйылту арқылы (мысалы, 3 мл бастапқы  ерітіндіге  3 мл дистильденген су құйып, шайқайды және т.б.), даярлайды.      </w:t>
      </w:r>
    </w:p>
    <w:p w:rsidR="00F74A4D" w:rsidRPr="00364CF6" w:rsidRDefault="00F74A4D" w:rsidP="00F74A4D">
      <w:pPr>
        <w:spacing w:after="0" w:line="240" w:lineRule="auto"/>
        <w:jc w:val="both"/>
        <w:rPr>
          <w:rFonts w:ascii="Times New Roman" w:hAnsi="Times New Roman" w:cs="Times New Roman"/>
          <w:sz w:val="28"/>
          <w:szCs w:val="28"/>
          <w:lang w:val="kk-KZ"/>
        </w:rPr>
      </w:pPr>
    </w:p>
    <w:tbl>
      <w:tblPr>
        <w:tblStyle w:val="ab"/>
        <w:tblW w:w="0" w:type="auto"/>
        <w:tblInd w:w="108" w:type="dxa"/>
        <w:tblLayout w:type="fixed"/>
        <w:tblLook w:val="04A0"/>
      </w:tblPr>
      <w:tblGrid>
        <w:gridCol w:w="851"/>
        <w:gridCol w:w="6237"/>
        <w:gridCol w:w="2375"/>
      </w:tblGrid>
      <w:tr w:rsidR="00F74A4D" w:rsidTr="00766555">
        <w:tc>
          <w:tcPr>
            <w:tcW w:w="851" w:type="dxa"/>
          </w:tcPr>
          <w:p w:rsidR="00F74A4D" w:rsidRDefault="00F74A4D" w:rsidP="00766555">
            <w:pPr>
              <w:jc w:val="center"/>
              <w:rPr>
                <w:rFonts w:ascii="Times New Roman" w:hAnsi="Times New Roman" w:cs="Times New Roman"/>
                <w:sz w:val="28"/>
                <w:szCs w:val="28"/>
              </w:rPr>
            </w:pPr>
            <w:r>
              <w:rPr>
                <w:rFonts w:ascii="Times New Roman" w:hAnsi="Times New Roman" w:cs="Times New Roman"/>
                <w:sz w:val="28"/>
                <w:szCs w:val="28"/>
              </w:rPr>
              <w:t>балл</w:t>
            </w:r>
          </w:p>
        </w:tc>
        <w:tc>
          <w:tcPr>
            <w:tcW w:w="6237" w:type="dxa"/>
          </w:tcPr>
          <w:p w:rsidR="00F74A4D" w:rsidRDefault="00F74A4D" w:rsidP="00766555">
            <w:pPr>
              <w:jc w:val="center"/>
              <w:rPr>
                <w:rFonts w:ascii="Times New Roman" w:hAnsi="Times New Roman" w:cs="Times New Roman"/>
                <w:sz w:val="28"/>
                <w:szCs w:val="28"/>
              </w:rPr>
            </w:pPr>
            <w:r w:rsidRPr="00D82A55">
              <w:rPr>
                <w:rFonts w:ascii="Times New Roman" w:hAnsi="Times New Roman" w:cs="Times New Roman"/>
                <w:sz w:val="28"/>
                <w:szCs w:val="28"/>
              </w:rPr>
              <w:t>Түсінің  сипаттамасы</w:t>
            </w:r>
          </w:p>
        </w:tc>
        <w:tc>
          <w:tcPr>
            <w:tcW w:w="2375" w:type="dxa"/>
          </w:tcPr>
          <w:p w:rsidR="00F74A4D" w:rsidRDefault="00F74A4D" w:rsidP="00766555">
            <w:pPr>
              <w:jc w:val="center"/>
              <w:rPr>
                <w:rFonts w:ascii="Times New Roman" w:hAnsi="Times New Roman" w:cs="Times New Roman"/>
                <w:sz w:val="28"/>
                <w:szCs w:val="28"/>
              </w:rPr>
            </w:pPr>
            <w:r w:rsidRPr="00D82A55">
              <w:rPr>
                <w:rFonts w:ascii="Times New Roman" w:hAnsi="Times New Roman" w:cs="Times New Roman"/>
                <w:sz w:val="28"/>
                <w:szCs w:val="28"/>
              </w:rPr>
              <w:t>Нитрат мөлшері,</w:t>
            </w:r>
            <w:r>
              <w:rPr>
                <w:rFonts w:ascii="Times New Roman" w:hAnsi="Times New Roman" w:cs="Times New Roman"/>
                <w:sz w:val="28"/>
                <w:szCs w:val="28"/>
              </w:rPr>
              <w:t xml:space="preserve"> </w:t>
            </w:r>
            <w:r w:rsidRPr="00D82A55">
              <w:rPr>
                <w:rFonts w:ascii="Times New Roman" w:hAnsi="Times New Roman" w:cs="Times New Roman"/>
                <w:sz w:val="28"/>
                <w:szCs w:val="28"/>
              </w:rPr>
              <w:t>мг/кг</w:t>
            </w:r>
          </w:p>
        </w:tc>
      </w:tr>
      <w:tr w:rsidR="00F74A4D" w:rsidTr="00766555">
        <w:tc>
          <w:tcPr>
            <w:tcW w:w="851" w:type="dxa"/>
          </w:tcPr>
          <w:p w:rsidR="00F74A4D" w:rsidRDefault="00F74A4D" w:rsidP="00766555">
            <w:pPr>
              <w:jc w:val="both"/>
              <w:rPr>
                <w:rFonts w:ascii="Times New Roman" w:hAnsi="Times New Roman" w:cs="Times New Roman"/>
                <w:sz w:val="28"/>
                <w:szCs w:val="28"/>
              </w:rPr>
            </w:pPr>
            <w:r>
              <w:rPr>
                <w:rFonts w:ascii="Times New Roman" w:hAnsi="Times New Roman" w:cs="Times New Roman"/>
                <w:sz w:val="28"/>
                <w:szCs w:val="28"/>
              </w:rPr>
              <w:t>6</w:t>
            </w:r>
          </w:p>
        </w:tc>
        <w:tc>
          <w:tcPr>
            <w:tcW w:w="6237" w:type="dxa"/>
          </w:tcPr>
          <w:p w:rsidR="00F74A4D" w:rsidRPr="00D82A55" w:rsidRDefault="00F74A4D" w:rsidP="00766555">
            <w:pPr>
              <w:jc w:val="both"/>
              <w:rPr>
                <w:rFonts w:ascii="Times New Roman" w:hAnsi="Times New Roman" w:cs="Times New Roman"/>
                <w:sz w:val="28"/>
                <w:szCs w:val="28"/>
              </w:rPr>
            </w:pPr>
            <w:r w:rsidRPr="00D82A55">
              <w:rPr>
                <w:rFonts w:ascii="Times New Roman" w:hAnsi="Times New Roman" w:cs="Times New Roman"/>
                <w:sz w:val="28"/>
                <w:szCs w:val="28"/>
              </w:rPr>
              <w:t xml:space="preserve">Сөл немесе  кесінді  қанық қара түске тез </w:t>
            </w:r>
          </w:p>
          <w:p w:rsidR="00F74A4D" w:rsidRDefault="00F74A4D" w:rsidP="00766555">
            <w:pPr>
              <w:jc w:val="both"/>
              <w:rPr>
                <w:rFonts w:ascii="Times New Roman" w:hAnsi="Times New Roman" w:cs="Times New Roman"/>
                <w:sz w:val="28"/>
                <w:szCs w:val="28"/>
              </w:rPr>
            </w:pPr>
            <w:r w:rsidRPr="00D82A55">
              <w:rPr>
                <w:rFonts w:ascii="Times New Roman" w:hAnsi="Times New Roman" w:cs="Times New Roman"/>
                <w:sz w:val="28"/>
                <w:szCs w:val="28"/>
              </w:rPr>
              <w:t>боялады. Бояуы тұрақты және тез жойылмайды.</w:t>
            </w:r>
          </w:p>
        </w:tc>
        <w:tc>
          <w:tcPr>
            <w:tcW w:w="2375" w:type="dxa"/>
          </w:tcPr>
          <w:p w:rsidR="00F74A4D" w:rsidRPr="00D82A55" w:rsidRDefault="00F74A4D" w:rsidP="00766555">
            <w:pPr>
              <w:jc w:val="center"/>
              <w:rPr>
                <w:rFonts w:ascii="Times New Roman" w:hAnsi="Times New Roman" w:cs="Times New Roman"/>
                <w:sz w:val="28"/>
                <w:szCs w:val="28"/>
              </w:rPr>
            </w:pPr>
            <w:r w:rsidRPr="00D82A55">
              <w:rPr>
                <w:rFonts w:ascii="Times New Roman" w:hAnsi="Times New Roman" w:cs="Times New Roman"/>
                <w:sz w:val="28"/>
                <w:szCs w:val="28"/>
              </w:rPr>
              <w:t>&gt;3000</w:t>
            </w:r>
          </w:p>
          <w:p w:rsidR="00F74A4D" w:rsidRDefault="00F74A4D" w:rsidP="00766555">
            <w:pPr>
              <w:jc w:val="center"/>
              <w:rPr>
                <w:rFonts w:ascii="Times New Roman" w:hAnsi="Times New Roman" w:cs="Times New Roman"/>
                <w:sz w:val="28"/>
                <w:szCs w:val="28"/>
              </w:rPr>
            </w:pPr>
          </w:p>
        </w:tc>
      </w:tr>
      <w:tr w:rsidR="00F74A4D" w:rsidTr="00766555">
        <w:tc>
          <w:tcPr>
            <w:tcW w:w="851" w:type="dxa"/>
          </w:tcPr>
          <w:p w:rsidR="00F74A4D" w:rsidRDefault="00F74A4D" w:rsidP="00766555">
            <w:pPr>
              <w:jc w:val="both"/>
              <w:rPr>
                <w:rFonts w:ascii="Times New Roman" w:hAnsi="Times New Roman" w:cs="Times New Roman"/>
                <w:sz w:val="28"/>
                <w:szCs w:val="28"/>
              </w:rPr>
            </w:pPr>
            <w:r>
              <w:rPr>
                <w:rFonts w:ascii="Times New Roman" w:hAnsi="Times New Roman" w:cs="Times New Roman"/>
                <w:sz w:val="28"/>
                <w:szCs w:val="28"/>
              </w:rPr>
              <w:t>5</w:t>
            </w:r>
          </w:p>
        </w:tc>
        <w:tc>
          <w:tcPr>
            <w:tcW w:w="6237" w:type="dxa"/>
          </w:tcPr>
          <w:p w:rsidR="00F74A4D" w:rsidRDefault="00F74A4D" w:rsidP="00766555">
            <w:pPr>
              <w:jc w:val="both"/>
              <w:rPr>
                <w:rFonts w:ascii="Times New Roman" w:hAnsi="Times New Roman" w:cs="Times New Roman"/>
                <w:sz w:val="28"/>
                <w:szCs w:val="28"/>
              </w:rPr>
            </w:pPr>
            <w:r w:rsidRPr="00D82A55">
              <w:rPr>
                <w:rFonts w:ascii="Times New Roman" w:hAnsi="Times New Roman" w:cs="Times New Roman"/>
                <w:sz w:val="28"/>
                <w:szCs w:val="28"/>
              </w:rPr>
              <w:t>Сөл немесе  кесінді  көк түске  боялады. Бояуы біраз уақытқа дейін</w:t>
            </w:r>
            <w:r w:rsidRPr="00D82A55">
              <w:rPr>
                <w:rFonts w:ascii="Times New Roman" w:hAnsi="Times New Roman" w:cs="Times New Roman"/>
                <w:sz w:val="28"/>
                <w:szCs w:val="28"/>
              </w:rPr>
              <w:cr/>
              <w:t xml:space="preserve"> сақталады.</w:t>
            </w:r>
          </w:p>
        </w:tc>
        <w:tc>
          <w:tcPr>
            <w:tcW w:w="2375" w:type="dxa"/>
          </w:tcPr>
          <w:p w:rsidR="00F74A4D" w:rsidRDefault="00F74A4D" w:rsidP="00766555">
            <w:pPr>
              <w:jc w:val="center"/>
              <w:rPr>
                <w:rFonts w:ascii="Times New Roman" w:hAnsi="Times New Roman" w:cs="Times New Roman"/>
                <w:sz w:val="28"/>
                <w:szCs w:val="28"/>
              </w:rPr>
            </w:pPr>
            <w:r w:rsidRPr="00D82A55">
              <w:rPr>
                <w:rFonts w:ascii="Times New Roman" w:hAnsi="Times New Roman" w:cs="Times New Roman"/>
                <w:sz w:val="28"/>
                <w:szCs w:val="28"/>
              </w:rPr>
              <w:t>3000</w:t>
            </w:r>
          </w:p>
        </w:tc>
      </w:tr>
      <w:tr w:rsidR="00F74A4D" w:rsidTr="00766555">
        <w:tc>
          <w:tcPr>
            <w:tcW w:w="851" w:type="dxa"/>
          </w:tcPr>
          <w:p w:rsidR="00F74A4D" w:rsidRDefault="00F74A4D" w:rsidP="00766555">
            <w:pPr>
              <w:jc w:val="both"/>
              <w:rPr>
                <w:rFonts w:ascii="Times New Roman" w:hAnsi="Times New Roman" w:cs="Times New Roman"/>
                <w:sz w:val="28"/>
                <w:szCs w:val="28"/>
              </w:rPr>
            </w:pPr>
            <w:r>
              <w:rPr>
                <w:rFonts w:ascii="Times New Roman" w:hAnsi="Times New Roman" w:cs="Times New Roman"/>
                <w:sz w:val="28"/>
                <w:szCs w:val="28"/>
              </w:rPr>
              <w:t>4</w:t>
            </w:r>
          </w:p>
        </w:tc>
        <w:tc>
          <w:tcPr>
            <w:tcW w:w="6237" w:type="dxa"/>
          </w:tcPr>
          <w:p w:rsidR="00F74A4D" w:rsidRPr="00D82A55" w:rsidRDefault="00F74A4D" w:rsidP="00766555">
            <w:pPr>
              <w:jc w:val="both"/>
              <w:rPr>
                <w:rFonts w:ascii="Times New Roman" w:hAnsi="Times New Roman" w:cs="Times New Roman"/>
                <w:sz w:val="28"/>
                <w:szCs w:val="28"/>
              </w:rPr>
            </w:pPr>
            <w:r w:rsidRPr="00D82A55">
              <w:rPr>
                <w:rFonts w:ascii="Times New Roman" w:hAnsi="Times New Roman" w:cs="Times New Roman"/>
                <w:sz w:val="28"/>
                <w:szCs w:val="28"/>
              </w:rPr>
              <w:t xml:space="preserve">Сөл немесе  кесінді  қанық қара түске тез </w:t>
            </w:r>
          </w:p>
          <w:p w:rsidR="00F74A4D" w:rsidRDefault="00F74A4D" w:rsidP="00766555">
            <w:pPr>
              <w:jc w:val="both"/>
              <w:rPr>
                <w:rFonts w:ascii="Times New Roman" w:hAnsi="Times New Roman" w:cs="Times New Roman"/>
                <w:sz w:val="28"/>
                <w:szCs w:val="28"/>
              </w:rPr>
            </w:pPr>
            <w:r w:rsidRPr="00D82A55">
              <w:rPr>
                <w:rFonts w:ascii="Times New Roman" w:hAnsi="Times New Roman" w:cs="Times New Roman"/>
                <w:sz w:val="28"/>
                <w:szCs w:val="28"/>
              </w:rPr>
              <w:t>боялады. Бояуы тұрақты және тез жойылмайды.</w:t>
            </w:r>
          </w:p>
        </w:tc>
        <w:tc>
          <w:tcPr>
            <w:tcW w:w="2375" w:type="dxa"/>
          </w:tcPr>
          <w:p w:rsidR="00F74A4D" w:rsidRDefault="00F74A4D" w:rsidP="00766555">
            <w:pPr>
              <w:jc w:val="center"/>
              <w:rPr>
                <w:rFonts w:ascii="Times New Roman" w:hAnsi="Times New Roman" w:cs="Times New Roman"/>
                <w:sz w:val="28"/>
                <w:szCs w:val="28"/>
              </w:rPr>
            </w:pPr>
            <w:r>
              <w:rPr>
                <w:rFonts w:ascii="Times New Roman" w:hAnsi="Times New Roman" w:cs="Times New Roman"/>
                <w:sz w:val="28"/>
                <w:szCs w:val="28"/>
              </w:rPr>
              <w:t>1000</w:t>
            </w:r>
          </w:p>
        </w:tc>
      </w:tr>
      <w:tr w:rsidR="00F74A4D" w:rsidTr="00766555">
        <w:tc>
          <w:tcPr>
            <w:tcW w:w="851" w:type="dxa"/>
          </w:tcPr>
          <w:p w:rsidR="00F74A4D" w:rsidRDefault="00F74A4D" w:rsidP="00766555">
            <w:pPr>
              <w:jc w:val="both"/>
              <w:rPr>
                <w:rFonts w:ascii="Times New Roman" w:hAnsi="Times New Roman" w:cs="Times New Roman"/>
                <w:sz w:val="28"/>
                <w:szCs w:val="28"/>
              </w:rPr>
            </w:pPr>
            <w:r>
              <w:rPr>
                <w:rFonts w:ascii="Times New Roman" w:hAnsi="Times New Roman" w:cs="Times New Roman"/>
                <w:sz w:val="28"/>
                <w:szCs w:val="28"/>
              </w:rPr>
              <w:t>3</w:t>
            </w:r>
          </w:p>
        </w:tc>
        <w:tc>
          <w:tcPr>
            <w:tcW w:w="6237" w:type="dxa"/>
          </w:tcPr>
          <w:p w:rsidR="00F74A4D" w:rsidRPr="00D82A55" w:rsidRDefault="00F74A4D" w:rsidP="00766555">
            <w:pPr>
              <w:jc w:val="both"/>
              <w:rPr>
                <w:rFonts w:ascii="Times New Roman" w:hAnsi="Times New Roman" w:cs="Times New Roman"/>
                <w:sz w:val="28"/>
                <w:szCs w:val="28"/>
              </w:rPr>
            </w:pPr>
            <w:r w:rsidRPr="00D82A55">
              <w:rPr>
                <w:rFonts w:ascii="Times New Roman" w:hAnsi="Times New Roman" w:cs="Times New Roman"/>
                <w:sz w:val="28"/>
                <w:szCs w:val="28"/>
              </w:rPr>
              <w:t xml:space="preserve">Бояуы ашық көк түсті, 2-3 минуттан кейін </w:t>
            </w:r>
          </w:p>
          <w:p w:rsidR="00F74A4D" w:rsidRPr="00D82A55" w:rsidRDefault="00F74A4D" w:rsidP="00766555">
            <w:pPr>
              <w:jc w:val="both"/>
              <w:rPr>
                <w:rFonts w:ascii="Times New Roman" w:hAnsi="Times New Roman" w:cs="Times New Roman"/>
                <w:sz w:val="28"/>
                <w:szCs w:val="28"/>
              </w:rPr>
            </w:pPr>
            <w:r w:rsidRPr="00D82A55">
              <w:rPr>
                <w:rFonts w:ascii="Times New Roman" w:hAnsi="Times New Roman" w:cs="Times New Roman"/>
                <w:sz w:val="28"/>
                <w:szCs w:val="28"/>
              </w:rPr>
              <w:t>жойылады</w:t>
            </w:r>
          </w:p>
        </w:tc>
        <w:tc>
          <w:tcPr>
            <w:tcW w:w="2375" w:type="dxa"/>
          </w:tcPr>
          <w:p w:rsidR="00F74A4D" w:rsidRDefault="00F74A4D" w:rsidP="00766555">
            <w:pPr>
              <w:jc w:val="center"/>
              <w:rPr>
                <w:rFonts w:ascii="Times New Roman" w:hAnsi="Times New Roman" w:cs="Times New Roman"/>
                <w:sz w:val="28"/>
                <w:szCs w:val="28"/>
              </w:rPr>
            </w:pPr>
            <w:r>
              <w:rPr>
                <w:rFonts w:ascii="Times New Roman" w:hAnsi="Times New Roman" w:cs="Times New Roman"/>
                <w:sz w:val="28"/>
                <w:szCs w:val="28"/>
              </w:rPr>
              <w:t>500</w:t>
            </w:r>
          </w:p>
        </w:tc>
      </w:tr>
      <w:tr w:rsidR="00F74A4D" w:rsidTr="00766555">
        <w:tc>
          <w:tcPr>
            <w:tcW w:w="851" w:type="dxa"/>
          </w:tcPr>
          <w:p w:rsidR="00F74A4D" w:rsidRDefault="00F74A4D" w:rsidP="00766555">
            <w:pPr>
              <w:jc w:val="both"/>
              <w:rPr>
                <w:rFonts w:ascii="Times New Roman" w:hAnsi="Times New Roman" w:cs="Times New Roman"/>
                <w:sz w:val="28"/>
                <w:szCs w:val="28"/>
              </w:rPr>
            </w:pPr>
            <w:r>
              <w:rPr>
                <w:rFonts w:ascii="Times New Roman" w:hAnsi="Times New Roman" w:cs="Times New Roman"/>
                <w:sz w:val="28"/>
                <w:szCs w:val="28"/>
              </w:rPr>
              <w:t>2</w:t>
            </w:r>
          </w:p>
        </w:tc>
        <w:tc>
          <w:tcPr>
            <w:tcW w:w="6237" w:type="dxa"/>
          </w:tcPr>
          <w:p w:rsidR="00F74A4D" w:rsidRPr="00D82A55" w:rsidRDefault="00F74A4D" w:rsidP="00766555">
            <w:pPr>
              <w:jc w:val="both"/>
              <w:rPr>
                <w:rFonts w:ascii="Times New Roman" w:hAnsi="Times New Roman" w:cs="Times New Roman"/>
                <w:sz w:val="28"/>
                <w:szCs w:val="28"/>
              </w:rPr>
            </w:pPr>
            <w:r w:rsidRPr="00D82A55">
              <w:rPr>
                <w:rFonts w:ascii="Times New Roman" w:hAnsi="Times New Roman" w:cs="Times New Roman"/>
                <w:sz w:val="28"/>
                <w:szCs w:val="28"/>
              </w:rPr>
              <w:t>Бояуы тез жойылады, ең бастысы өткізгіш желілері ғана боялады.</w:t>
            </w:r>
          </w:p>
        </w:tc>
        <w:tc>
          <w:tcPr>
            <w:tcW w:w="2375" w:type="dxa"/>
          </w:tcPr>
          <w:p w:rsidR="00F74A4D" w:rsidRDefault="00F74A4D" w:rsidP="00766555">
            <w:pPr>
              <w:jc w:val="center"/>
              <w:rPr>
                <w:rFonts w:ascii="Times New Roman" w:hAnsi="Times New Roman" w:cs="Times New Roman"/>
                <w:sz w:val="28"/>
                <w:szCs w:val="28"/>
              </w:rPr>
            </w:pPr>
            <w:r>
              <w:rPr>
                <w:rFonts w:ascii="Times New Roman" w:hAnsi="Times New Roman" w:cs="Times New Roman"/>
                <w:sz w:val="28"/>
                <w:szCs w:val="28"/>
              </w:rPr>
              <w:t>250</w:t>
            </w:r>
          </w:p>
        </w:tc>
      </w:tr>
      <w:tr w:rsidR="00F74A4D" w:rsidTr="00766555">
        <w:tc>
          <w:tcPr>
            <w:tcW w:w="851" w:type="dxa"/>
          </w:tcPr>
          <w:p w:rsidR="00F74A4D" w:rsidRDefault="00F74A4D" w:rsidP="00766555">
            <w:pPr>
              <w:jc w:val="both"/>
              <w:rPr>
                <w:rFonts w:ascii="Times New Roman" w:hAnsi="Times New Roman" w:cs="Times New Roman"/>
                <w:sz w:val="28"/>
                <w:szCs w:val="28"/>
              </w:rPr>
            </w:pPr>
            <w:r>
              <w:rPr>
                <w:rFonts w:ascii="Times New Roman" w:hAnsi="Times New Roman" w:cs="Times New Roman"/>
                <w:sz w:val="28"/>
                <w:szCs w:val="28"/>
              </w:rPr>
              <w:t>1</w:t>
            </w:r>
          </w:p>
        </w:tc>
        <w:tc>
          <w:tcPr>
            <w:tcW w:w="6237" w:type="dxa"/>
          </w:tcPr>
          <w:p w:rsidR="00F74A4D" w:rsidRPr="00D82A55" w:rsidRDefault="00F74A4D" w:rsidP="00766555">
            <w:pPr>
              <w:jc w:val="both"/>
              <w:rPr>
                <w:rFonts w:ascii="Times New Roman" w:hAnsi="Times New Roman" w:cs="Times New Roman"/>
                <w:sz w:val="28"/>
                <w:szCs w:val="28"/>
              </w:rPr>
            </w:pPr>
            <w:r w:rsidRPr="00D82A55">
              <w:rPr>
                <w:rFonts w:ascii="Times New Roman" w:hAnsi="Times New Roman" w:cs="Times New Roman"/>
                <w:sz w:val="28"/>
                <w:szCs w:val="28"/>
              </w:rPr>
              <w:t xml:space="preserve">Бояуы көгілдір із қалдырып, тез жойылады. </w:t>
            </w:r>
          </w:p>
        </w:tc>
        <w:tc>
          <w:tcPr>
            <w:tcW w:w="2375" w:type="dxa"/>
          </w:tcPr>
          <w:p w:rsidR="00F74A4D" w:rsidRDefault="00F74A4D" w:rsidP="00766555">
            <w:pPr>
              <w:jc w:val="center"/>
              <w:rPr>
                <w:rFonts w:ascii="Times New Roman" w:hAnsi="Times New Roman" w:cs="Times New Roman"/>
                <w:sz w:val="28"/>
                <w:szCs w:val="28"/>
              </w:rPr>
            </w:pPr>
            <w:r>
              <w:rPr>
                <w:rFonts w:ascii="Times New Roman" w:hAnsi="Times New Roman" w:cs="Times New Roman"/>
                <w:sz w:val="28"/>
                <w:szCs w:val="28"/>
              </w:rPr>
              <w:t>100</w:t>
            </w:r>
          </w:p>
        </w:tc>
      </w:tr>
      <w:tr w:rsidR="00F74A4D" w:rsidTr="00766555">
        <w:tc>
          <w:tcPr>
            <w:tcW w:w="851" w:type="dxa"/>
          </w:tcPr>
          <w:p w:rsidR="00F74A4D" w:rsidRDefault="00F74A4D" w:rsidP="00766555">
            <w:pPr>
              <w:jc w:val="both"/>
              <w:rPr>
                <w:rFonts w:ascii="Times New Roman" w:hAnsi="Times New Roman" w:cs="Times New Roman"/>
                <w:sz w:val="28"/>
                <w:szCs w:val="28"/>
              </w:rPr>
            </w:pPr>
            <w:r>
              <w:rPr>
                <w:rFonts w:ascii="Times New Roman" w:hAnsi="Times New Roman" w:cs="Times New Roman"/>
                <w:sz w:val="28"/>
                <w:szCs w:val="28"/>
              </w:rPr>
              <w:t>0</w:t>
            </w:r>
          </w:p>
        </w:tc>
        <w:tc>
          <w:tcPr>
            <w:tcW w:w="6237" w:type="dxa"/>
          </w:tcPr>
          <w:p w:rsidR="00F74A4D" w:rsidRPr="00D82A55" w:rsidRDefault="00F74A4D" w:rsidP="00766555">
            <w:pPr>
              <w:jc w:val="both"/>
              <w:rPr>
                <w:rFonts w:ascii="Times New Roman" w:hAnsi="Times New Roman" w:cs="Times New Roman"/>
                <w:sz w:val="28"/>
                <w:szCs w:val="28"/>
              </w:rPr>
            </w:pPr>
            <w:r w:rsidRPr="00D82A55">
              <w:rPr>
                <w:rFonts w:ascii="Times New Roman" w:hAnsi="Times New Roman" w:cs="Times New Roman"/>
                <w:sz w:val="28"/>
                <w:szCs w:val="28"/>
              </w:rPr>
              <w:t>Көгілдір түске де, көк түске де боялмайды. Бүтін өсімдік қызғылт тартуы мүмкін.</w:t>
            </w:r>
          </w:p>
        </w:tc>
        <w:tc>
          <w:tcPr>
            <w:tcW w:w="2375" w:type="dxa"/>
          </w:tcPr>
          <w:p w:rsidR="00F74A4D" w:rsidRDefault="00F74A4D" w:rsidP="00766555">
            <w:pPr>
              <w:jc w:val="center"/>
              <w:rPr>
                <w:rFonts w:ascii="Times New Roman" w:hAnsi="Times New Roman" w:cs="Times New Roman"/>
                <w:sz w:val="28"/>
                <w:szCs w:val="28"/>
              </w:rPr>
            </w:pPr>
            <w:r>
              <w:rPr>
                <w:rFonts w:ascii="Times New Roman" w:hAnsi="Times New Roman" w:cs="Times New Roman"/>
                <w:sz w:val="28"/>
                <w:szCs w:val="28"/>
              </w:rPr>
              <w:t>0</w:t>
            </w:r>
          </w:p>
        </w:tc>
      </w:tr>
    </w:tbl>
    <w:p w:rsidR="00F74A4D" w:rsidRDefault="00F74A4D" w:rsidP="00F74A4D">
      <w:pPr>
        <w:spacing w:after="0" w:line="240" w:lineRule="auto"/>
        <w:jc w:val="both"/>
        <w:rPr>
          <w:rFonts w:ascii="Times New Roman" w:hAnsi="Times New Roman" w:cs="Times New Roman"/>
          <w:sz w:val="28"/>
          <w:szCs w:val="28"/>
        </w:rPr>
      </w:pPr>
    </w:p>
    <w:p w:rsidR="00F74A4D" w:rsidRPr="006F5AAB" w:rsidRDefault="00F74A4D" w:rsidP="00F74A4D">
      <w:pPr>
        <w:spacing w:after="0" w:line="240" w:lineRule="auto"/>
        <w:ind w:firstLine="567"/>
        <w:jc w:val="both"/>
        <w:rPr>
          <w:rFonts w:ascii="Times New Roman" w:hAnsi="Times New Roman" w:cs="Times New Roman"/>
          <w:sz w:val="28"/>
          <w:szCs w:val="28"/>
          <w:lang w:val="kk-KZ"/>
        </w:rPr>
      </w:pPr>
      <w:r w:rsidRPr="00AD10A1">
        <w:rPr>
          <w:rFonts w:ascii="Times New Roman" w:hAnsi="Times New Roman" w:cs="Times New Roman"/>
          <w:sz w:val="28"/>
          <w:szCs w:val="28"/>
          <w:lang w:val="kk-KZ"/>
        </w:rPr>
        <w:t xml:space="preserve">Құрамында әртүрлі мөлшерде нитраттары бар ерітінділер алынады: 3000, 1500, 750, 375, 188, 94, 47, 23 мг/кг. </w:t>
      </w:r>
      <w:r w:rsidRPr="006F5AAB">
        <w:rPr>
          <w:rFonts w:ascii="Times New Roman" w:hAnsi="Times New Roman" w:cs="Times New Roman"/>
          <w:sz w:val="28"/>
          <w:szCs w:val="28"/>
          <w:lang w:val="kk-KZ"/>
        </w:rPr>
        <w:t xml:space="preserve">Заттық шынының астына ақ қағаз қойып, әйнек бетіне 2 тамшы зерттелетін ерітінді және 2 тамшы дифениламин тамызып, үш рет қайталайды. Калибрлі  ерітінді  үшін  де,  анализдің  екі  типі  үшін де қолдануға болатын төмендегі градацияға сәйкес реакцияны сипаттайды. </w:t>
      </w:r>
    </w:p>
    <w:p w:rsidR="00F74A4D" w:rsidRPr="006F5AAB" w:rsidRDefault="00F74A4D" w:rsidP="00F74A4D">
      <w:pPr>
        <w:spacing w:after="0" w:line="240" w:lineRule="auto"/>
        <w:ind w:firstLine="567"/>
        <w:jc w:val="both"/>
        <w:rPr>
          <w:rFonts w:ascii="Times New Roman" w:hAnsi="Times New Roman" w:cs="Times New Roman"/>
          <w:sz w:val="28"/>
          <w:szCs w:val="28"/>
          <w:lang w:val="kk-KZ"/>
        </w:rPr>
      </w:pPr>
      <w:r w:rsidRPr="006F5AAB">
        <w:rPr>
          <w:rFonts w:ascii="Times New Roman" w:hAnsi="Times New Roman" w:cs="Times New Roman"/>
          <w:sz w:val="28"/>
          <w:szCs w:val="28"/>
          <w:lang w:val="kk-KZ"/>
        </w:rPr>
        <w:t xml:space="preserve">Көкөністерді  бөлшектейді:  қабығы,  сыртқы  қабаты,  ортаңғы  бөлігі, </w:t>
      </w:r>
    </w:p>
    <w:p w:rsidR="00F74A4D" w:rsidRPr="00364CF6" w:rsidRDefault="00F74A4D" w:rsidP="00F74A4D">
      <w:pPr>
        <w:spacing w:after="0" w:line="240" w:lineRule="auto"/>
        <w:jc w:val="both"/>
        <w:rPr>
          <w:rFonts w:ascii="Times New Roman" w:hAnsi="Times New Roman" w:cs="Times New Roman"/>
          <w:sz w:val="28"/>
          <w:szCs w:val="28"/>
          <w:lang w:val="kk-KZ"/>
        </w:rPr>
      </w:pPr>
      <w:r w:rsidRPr="00364CF6">
        <w:rPr>
          <w:rFonts w:ascii="Times New Roman" w:hAnsi="Times New Roman" w:cs="Times New Roman"/>
          <w:sz w:val="28"/>
          <w:szCs w:val="28"/>
          <w:lang w:val="kk-KZ"/>
        </w:rPr>
        <w:t xml:space="preserve">көсеу сабағы (қырыққабатта), желілері, желісіз жапырағы. Кесілген бөліктерін пышақпен  ұсақтап  турап,  келіге  тез  ұнтайды,  сөлін  2-3  қабат  дәкеге  салып, сығады.  2  тамшы  сөлді,  ақ  қағаздың  үстіне  қойылған  таза  заттық шыныға тамызып, үстіне 2 тамшы дифениламин қосады. Кесте  бойынша байқалған барлық </w:t>
      </w:r>
      <w:r w:rsidRPr="00364CF6">
        <w:rPr>
          <w:rFonts w:ascii="Times New Roman" w:hAnsi="Times New Roman" w:cs="Times New Roman"/>
          <w:sz w:val="28"/>
          <w:szCs w:val="28"/>
          <w:lang w:val="kk-KZ"/>
        </w:rPr>
        <w:lastRenderedPageBreak/>
        <w:t>құбылыстарды  тез  жазып  отырады. Тәжірибені  3 рет  қайталайды. Көкөніс бөліктерінің құрамында нитраттың бар  екендігіне  сенбестік  болған жағдайда, қасына белгілі бір концентрациядағы  калибрлік ерітіндіні тамызады және дифениламинмен реакцияны қайталайды.</w:t>
      </w:r>
    </w:p>
    <w:p w:rsidR="00F74A4D" w:rsidRPr="00D82A55" w:rsidRDefault="00F74A4D" w:rsidP="00F74A4D">
      <w:pPr>
        <w:spacing w:after="0" w:line="240" w:lineRule="auto"/>
        <w:ind w:firstLine="567"/>
        <w:jc w:val="both"/>
        <w:rPr>
          <w:rFonts w:ascii="Times New Roman" w:hAnsi="Times New Roman" w:cs="Times New Roman"/>
          <w:sz w:val="28"/>
          <w:szCs w:val="28"/>
        </w:rPr>
      </w:pPr>
      <w:r w:rsidRPr="00D82A55">
        <w:rPr>
          <w:rFonts w:ascii="Times New Roman" w:hAnsi="Times New Roman" w:cs="Times New Roman"/>
          <w:sz w:val="28"/>
          <w:szCs w:val="28"/>
        </w:rPr>
        <w:t>Анализ  картоп  пен  қырыққабаттың  сөлінен  басталады.  Сонан  соң  бұл</w:t>
      </w:r>
      <w:r w:rsidRPr="00AD10A1">
        <w:rPr>
          <w:rFonts w:ascii="Times New Roman" w:hAnsi="Times New Roman" w:cs="Times New Roman"/>
          <w:sz w:val="28"/>
          <w:szCs w:val="28"/>
        </w:rPr>
        <w:t xml:space="preserve"> </w:t>
      </w:r>
      <w:r w:rsidRPr="00D82A55">
        <w:rPr>
          <w:rFonts w:ascii="Times New Roman" w:hAnsi="Times New Roman" w:cs="Times New Roman"/>
          <w:sz w:val="28"/>
          <w:szCs w:val="28"/>
        </w:rPr>
        <w:t>көкөністерді қайнап жатырған суы бар отқа төзімді химиялық стақанға салып, 10-15  минут  қайнатады.</w:t>
      </w:r>
      <w:r>
        <w:rPr>
          <w:rFonts w:ascii="Times New Roman" w:hAnsi="Times New Roman" w:cs="Times New Roman"/>
          <w:sz w:val="28"/>
          <w:szCs w:val="28"/>
        </w:rPr>
        <w:t xml:space="preserve"> </w:t>
      </w:r>
      <w:r w:rsidRPr="00D82A55">
        <w:rPr>
          <w:rFonts w:ascii="Times New Roman" w:hAnsi="Times New Roman" w:cs="Times New Roman"/>
          <w:sz w:val="28"/>
          <w:szCs w:val="28"/>
        </w:rPr>
        <w:t>Одан  кейін  піскен  көкөністі  және  оның  сорпасына анализ жүргізеді. Қайнатып жатырған уақытта басқа көкөністердің бөліктеріне</w:t>
      </w:r>
      <w:r>
        <w:rPr>
          <w:rFonts w:ascii="Times New Roman" w:hAnsi="Times New Roman" w:cs="Times New Roman"/>
          <w:sz w:val="28"/>
          <w:szCs w:val="28"/>
        </w:rPr>
        <w:t xml:space="preserve"> </w:t>
      </w:r>
      <w:r w:rsidRPr="00D82A55">
        <w:rPr>
          <w:rFonts w:ascii="Times New Roman" w:hAnsi="Times New Roman" w:cs="Times New Roman"/>
          <w:sz w:val="28"/>
          <w:szCs w:val="28"/>
        </w:rPr>
        <w:t>анализ жүргізе береді.</w:t>
      </w:r>
      <w:r>
        <w:rPr>
          <w:rFonts w:ascii="Times New Roman" w:hAnsi="Times New Roman" w:cs="Times New Roman"/>
          <w:sz w:val="28"/>
          <w:szCs w:val="28"/>
        </w:rPr>
        <w:t xml:space="preserve"> </w:t>
      </w:r>
      <w:r w:rsidRPr="00D82A55">
        <w:rPr>
          <w:rFonts w:ascii="Times New Roman" w:hAnsi="Times New Roman" w:cs="Times New Roman"/>
          <w:sz w:val="28"/>
          <w:szCs w:val="28"/>
        </w:rPr>
        <w:t xml:space="preserve">Нәтижесін дәптерге жазады.                 </w:t>
      </w:r>
    </w:p>
    <w:p w:rsidR="00F74A4D" w:rsidRPr="00D82A55" w:rsidRDefault="00F74A4D" w:rsidP="00F74A4D">
      <w:pPr>
        <w:spacing w:after="0" w:line="240" w:lineRule="auto"/>
        <w:ind w:firstLine="567"/>
        <w:jc w:val="both"/>
        <w:rPr>
          <w:rFonts w:ascii="Times New Roman" w:hAnsi="Times New Roman" w:cs="Times New Roman"/>
          <w:sz w:val="28"/>
          <w:szCs w:val="28"/>
        </w:rPr>
      </w:pPr>
      <w:r w:rsidRPr="00D82A55">
        <w:rPr>
          <w:rFonts w:ascii="Times New Roman" w:hAnsi="Times New Roman" w:cs="Times New Roman"/>
          <w:sz w:val="28"/>
          <w:szCs w:val="28"/>
        </w:rPr>
        <w:t>Б. Нитраттарды бүтін өсімдіктерде анықтау</w:t>
      </w:r>
    </w:p>
    <w:p w:rsidR="00F74A4D" w:rsidRPr="00EC2985" w:rsidRDefault="00F74A4D" w:rsidP="00F74A4D">
      <w:pPr>
        <w:spacing w:after="0" w:line="240" w:lineRule="auto"/>
        <w:ind w:firstLine="567"/>
        <w:jc w:val="both"/>
        <w:rPr>
          <w:rFonts w:ascii="Times New Roman" w:hAnsi="Times New Roman" w:cs="Times New Roman"/>
          <w:sz w:val="28"/>
          <w:szCs w:val="28"/>
        </w:rPr>
      </w:pPr>
      <w:r w:rsidRPr="00D82A55">
        <w:rPr>
          <w:rFonts w:ascii="Times New Roman" w:hAnsi="Times New Roman" w:cs="Times New Roman"/>
          <w:sz w:val="28"/>
          <w:szCs w:val="28"/>
        </w:rPr>
        <w:t>Өсімдіктердің</w:t>
      </w:r>
      <w:r>
        <w:rPr>
          <w:rFonts w:ascii="Times New Roman" w:hAnsi="Times New Roman" w:cs="Times New Roman"/>
          <w:sz w:val="28"/>
          <w:szCs w:val="28"/>
        </w:rPr>
        <w:t xml:space="preserve"> </w:t>
      </w:r>
      <w:r w:rsidRPr="00D82A55">
        <w:rPr>
          <w:rFonts w:ascii="Times New Roman" w:hAnsi="Times New Roman" w:cs="Times New Roman"/>
          <w:sz w:val="28"/>
          <w:szCs w:val="28"/>
        </w:rPr>
        <w:t>бөліктерін  қалың  етіп  турайды: сабағы, жемісінің кесінділері. Тегіс ақшыл сұр қағазға салады. Кесіндінің әртүрлі бөлігіне  күкірт қышқылындағы 1%-тік дифениламин ерітіндісінен  бірнеше тамшы тамызады да,  жоғарда  келтірілген  шкалаға  сәйкес  боялуын  белгілейді.  Бұл  жағдайда тағамдағы  нитраттардың  мөлшері  аз  немесе  мүлде  жоқ  болған жағдайда ұлпалар қызғылт тарта бастайды, нәтижесінде  дифениламин  реактивіндегі күкірт қышқылының әсерінен  қарая бастайды.</w:t>
      </w:r>
    </w:p>
    <w:p w:rsidR="00BA39E1" w:rsidRPr="00EC2985" w:rsidRDefault="00BA39E1" w:rsidP="00F74A4D">
      <w:pPr>
        <w:spacing w:after="0" w:line="240" w:lineRule="auto"/>
        <w:ind w:firstLine="567"/>
        <w:jc w:val="both"/>
        <w:rPr>
          <w:rFonts w:ascii="Times New Roman" w:hAnsi="Times New Roman" w:cs="Times New Roman"/>
          <w:sz w:val="28"/>
          <w:szCs w:val="28"/>
        </w:rPr>
      </w:pPr>
    </w:p>
    <w:p w:rsidR="00F74A4D" w:rsidRPr="0006785B" w:rsidRDefault="00F74A4D" w:rsidP="00F74A4D">
      <w:pPr>
        <w:spacing w:after="0" w:line="240" w:lineRule="auto"/>
        <w:ind w:firstLine="567"/>
        <w:jc w:val="both"/>
        <w:rPr>
          <w:rFonts w:ascii="Times New Roman" w:hAnsi="Times New Roman" w:cs="Times New Roman"/>
          <w:b/>
          <w:sz w:val="28"/>
          <w:szCs w:val="28"/>
          <w:lang w:val="kk-KZ"/>
        </w:rPr>
      </w:pPr>
      <w:r w:rsidRPr="0006785B">
        <w:rPr>
          <w:rFonts w:ascii="Times New Roman" w:hAnsi="Times New Roman" w:cs="Times New Roman"/>
          <w:b/>
          <w:sz w:val="28"/>
          <w:szCs w:val="28"/>
          <w:lang w:val="kk-KZ"/>
        </w:rPr>
        <w:t>Әр түрлі көкөністер құрамындағы нитраттардың мөлшері</w:t>
      </w:r>
    </w:p>
    <w:tbl>
      <w:tblPr>
        <w:tblStyle w:val="ab"/>
        <w:tblW w:w="0" w:type="auto"/>
        <w:tblInd w:w="108" w:type="dxa"/>
        <w:tblLook w:val="04A0"/>
      </w:tblPr>
      <w:tblGrid>
        <w:gridCol w:w="2977"/>
        <w:gridCol w:w="1985"/>
        <w:gridCol w:w="1559"/>
        <w:gridCol w:w="3118"/>
      </w:tblGrid>
      <w:tr w:rsidR="00F74A4D" w:rsidTr="00766555">
        <w:trPr>
          <w:trHeight w:val="657"/>
        </w:trPr>
        <w:tc>
          <w:tcPr>
            <w:tcW w:w="2977" w:type="dxa"/>
          </w:tcPr>
          <w:p w:rsidR="00F74A4D" w:rsidRPr="00D82A55" w:rsidRDefault="00F74A4D" w:rsidP="00766555">
            <w:pPr>
              <w:jc w:val="center"/>
              <w:rPr>
                <w:rFonts w:ascii="Times New Roman" w:hAnsi="Times New Roman" w:cs="Times New Roman"/>
                <w:sz w:val="28"/>
                <w:szCs w:val="28"/>
              </w:rPr>
            </w:pPr>
            <w:r w:rsidRPr="00D82A55">
              <w:rPr>
                <w:rFonts w:ascii="Times New Roman" w:hAnsi="Times New Roman" w:cs="Times New Roman"/>
                <w:sz w:val="28"/>
                <w:szCs w:val="28"/>
              </w:rPr>
              <w:t>Зерттелетін</w:t>
            </w:r>
          </w:p>
          <w:p w:rsidR="00F74A4D" w:rsidRDefault="00F74A4D" w:rsidP="00766555">
            <w:pPr>
              <w:jc w:val="center"/>
              <w:rPr>
                <w:rFonts w:ascii="Times New Roman" w:hAnsi="Times New Roman" w:cs="Times New Roman"/>
                <w:b/>
                <w:sz w:val="28"/>
                <w:szCs w:val="28"/>
              </w:rPr>
            </w:pPr>
            <w:r w:rsidRPr="00D82A55">
              <w:rPr>
                <w:rFonts w:ascii="Times New Roman" w:hAnsi="Times New Roman" w:cs="Times New Roman"/>
                <w:sz w:val="28"/>
                <w:szCs w:val="28"/>
              </w:rPr>
              <w:t>өсімдіктер</w:t>
            </w:r>
          </w:p>
        </w:tc>
        <w:tc>
          <w:tcPr>
            <w:tcW w:w="1985" w:type="dxa"/>
          </w:tcPr>
          <w:p w:rsidR="00F74A4D" w:rsidRDefault="00F74A4D" w:rsidP="00766555">
            <w:pPr>
              <w:jc w:val="center"/>
              <w:rPr>
                <w:rFonts w:ascii="Times New Roman" w:hAnsi="Times New Roman" w:cs="Times New Roman"/>
                <w:b/>
                <w:sz w:val="28"/>
                <w:szCs w:val="28"/>
              </w:rPr>
            </w:pPr>
            <w:r w:rsidRPr="00D82A55">
              <w:rPr>
                <w:rFonts w:ascii="Times New Roman" w:hAnsi="Times New Roman" w:cs="Times New Roman"/>
                <w:sz w:val="28"/>
                <w:szCs w:val="28"/>
              </w:rPr>
              <w:t>Бөлігі</w:t>
            </w:r>
          </w:p>
        </w:tc>
        <w:tc>
          <w:tcPr>
            <w:tcW w:w="1559" w:type="dxa"/>
          </w:tcPr>
          <w:p w:rsidR="00F74A4D" w:rsidRDefault="00F74A4D" w:rsidP="00766555">
            <w:pPr>
              <w:jc w:val="center"/>
              <w:rPr>
                <w:rFonts w:ascii="Times New Roman" w:hAnsi="Times New Roman" w:cs="Times New Roman"/>
                <w:b/>
                <w:sz w:val="28"/>
                <w:szCs w:val="28"/>
              </w:rPr>
            </w:pPr>
            <w:r w:rsidRPr="00D82A55">
              <w:rPr>
                <w:rFonts w:ascii="Times New Roman" w:hAnsi="Times New Roman" w:cs="Times New Roman"/>
                <w:sz w:val="28"/>
                <w:szCs w:val="28"/>
              </w:rPr>
              <w:t>Балл саны</w:t>
            </w:r>
          </w:p>
        </w:tc>
        <w:tc>
          <w:tcPr>
            <w:tcW w:w="3118" w:type="dxa"/>
          </w:tcPr>
          <w:p w:rsidR="00F74A4D" w:rsidRPr="00D82A55" w:rsidRDefault="00F74A4D" w:rsidP="00766555">
            <w:pPr>
              <w:jc w:val="center"/>
              <w:rPr>
                <w:rFonts w:ascii="Times New Roman" w:hAnsi="Times New Roman" w:cs="Times New Roman"/>
                <w:sz w:val="28"/>
                <w:szCs w:val="28"/>
              </w:rPr>
            </w:pPr>
            <w:r w:rsidRPr="00D82A55">
              <w:rPr>
                <w:rFonts w:ascii="Times New Roman" w:hAnsi="Times New Roman" w:cs="Times New Roman"/>
                <w:sz w:val="28"/>
                <w:szCs w:val="28"/>
              </w:rPr>
              <w:t>Нитрат</w:t>
            </w:r>
            <w:r>
              <w:rPr>
                <w:rFonts w:ascii="Times New Roman" w:hAnsi="Times New Roman" w:cs="Times New Roman"/>
                <w:sz w:val="28"/>
                <w:szCs w:val="28"/>
              </w:rPr>
              <w:t xml:space="preserve"> </w:t>
            </w:r>
            <w:r w:rsidRPr="00D82A55">
              <w:rPr>
                <w:rFonts w:ascii="Times New Roman" w:hAnsi="Times New Roman" w:cs="Times New Roman"/>
                <w:sz w:val="28"/>
                <w:szCs w:val="28"/>
              </w:rPr>
              <w:t>мөлшері,мг/кг</w:t>
            </w:r>
          </w:p>
          <w:p w:rsidR="00F74A4D" w:rsidRDefault="00F74A4D" w:rsidP="00766555">
            <w:pPr>
              <w:jc w:val="center"/>
              <w:rPr>
                <w:rFonts w:ascii="Times New Roman" w:hAnsi="Times New Roman" w:cs="Times New Roman"/>
                <w:b/>
                <w:sz w:val="28"/>
                <w:szCs w:val="28"/>
              </w:rPr>
            </w:pPr>
          </w:p>
        </w:tc>
      </w:tr>
      <w:tr w:rsidR="00F74A4D" w:rsidTr="00766555">
        <w:tc>
          <w:tcPr>
            <w:tcW w:w="2977" w:type="dxa"/>
          </w:tcPr>
          <w:p w:rsidR="00F74A4D" w:rsidRDefault="00F74A4D" w:rsidP="00766555">
            <w:pPr>
              <w:jc w:val="both"/>
              <w:rPr>
                <w:rFonts w:ascii="Times New Roman" w:hAnsi="Times New Roman" w:cs="Times New Roman"/>
                <w:b/>
                <w:sz w:val="28"/>
                <w:szCs w:val="28"/>
              </w:rPr>
            </w:pPr>
            <w:r w:rsidRPr="00D82A55">
              <w:rPr>
                <w:rFonts w:ascii="Times New Roman" w:hAnsi="Times New Roman" w:cs="Times New Roman"/>
                <w:sz w:val="28"/>
                <w:szCs w:val="28"/>
              </w:rPr>
              <w:t>Картоп</w:t>
            </w:r>
          </w:p>
        </w:tc>
        <w:tc>
          <w:tcPr>
            <w:tcW w:w="1985" w:type="dxa"/>
          </w:tcPr>
          <w:p w:rsidR="00F74A4D" w:rsidRPr="00D82A55" w:rsidRDefault="00F74A4D" w:rsidP="00766555">
            <w:pPr>
              <w:jc w:val="both"/>
              <w:rPr>
                <w:rFonts w:ascii="Times New Roman" w:hAnsi="Times New Roman" w:cs="Times New Roman"/>
                <w:sz w:val="28"/>
                <w:szCs w:val="28"/>
              </w:rPr>
            </w:pPr>
            <w:r w:rsidRPr="00D82A55">
              <w:rPr>
                <w:rFonts w:ascii="Times New Roman" w:hAnsi="Times New Roman" w:cs="Times New Roman"/>
                <w:sz w:val="28"/>
                <w:szCs w:val="28"/>
              </w:rPr>
              <w:t>а) қабық асты</w:t>
            </w:r>
          </w:p>
          <w:p w:rsidR="00F74A4D" w:rsidRDefault="00F74A4D" w:rsidP="00766555">
            <w:pPr>
              <w:jc w:val="both"/>
              <w:rPr>
                <w:rFonts w:ascii="Times New Roman" w:hAnsi="Times New Roman" w:cs="Times New Roman"/>
                <w:b/>
                <w:sz w:val="28"/>
                <w:szCs w:val="28"/>
              </w:rPr>
            </w:pPr>
            <w:r w:rsidRPr="00D82A55">
              <w:rPr>
                <w:rFonts w:ascii="Times New Roman" w:hAnsi="Times New Roman" w:cs="Times New Roman"/>
                <w:sz w:val="28"/>
                <w:szCs w:val="28"/>
              </w:rPr>
              <w:t>б) орта бөлігі</w:t>
            </w:r>
          </w:p>
        </w:tc>
        <w:tc>
          <w:tcPr>
            <w:tcW w:w="1559" w:type="dxa"/>
          </w:tcPr>
          <w:p w:rsidR="00F74A4D" w:rsidRDefault="00F74A4D" w:rsidP="00766555">
            <w:pPr>
              <w:jc w:val="both"/>
              <w:rPr>
                <w:rFonts w:ascii="Times New Roman" w:hAnsi="Times New Roman" w:cs="Times New Roman"/>
                <w:b/>
                <w:sz w:val="28"/>
                <w:szCs w:val="28"/>
              </w:rPr>
            </w:pPr>
          </w:p>
        </w:tc>
        <w:tc>
          <w:tcPr>
            <w:tcW w:w="3118" w:type="dxa"/>
          </w:tcPr>
          <w:p w:rsidR="00F74A4D" w:rsidRDefault="00F74A4D" w:rsidP="00766555">
            <w:pPr>
              <w:jc w:val="both"/>
              <w:rPr>
                <w:rFonts w:ascii="Times New Roman" w:hAnsi="Times New Roman" w:cs="Times New Roman"/>
                <w:b/>
                <w:sz w:val="28"/>
                <w:szCs w:val="28"/>
              </w:rPr>
            </w:pPr>
          </w:p>
        </w:tc>
      </w:tr>
      <w:tr w:rsidR="00F74A4D" w:rsidTr="00766555">
        <w:tc>
          <w:tcPr>
            <w:tcW w:w="2977" w:type="dxa"/>
          </w:tcPr>
          <w:p w:rsidR="00F74A4D" w:rsidRDefault="00F74A4D" w:rsidP="00766555">
            <w:pPr>
              <w:jc w:val="both"/>
              <w:rPr>
                <w:rFonts w:ascii="Times New Roman" w:hAnsi="Times New Roman" w:cs="Times New Roman"/>
                <w:b/>
                <w:sz w:val="28"/>
                <w:szCs w:val="28"/>
              </w:rPr>
            </w:pPr>
            <w:r w:rsidRPr="00D82A55">
              <w:rPr>
                <w:rFonts w:ascii="Times New Roman" w:hAnsi="Times New Roman" w:cs="Times New Roman"/>
                <w:sz w:val="28"/>
                <w:szCs w:val="28"/>
              </w:rPr>
              <w:t>Пісірілген картоп</w:t>
            </w:r>
          </w:p>
        </w:tc>
        <w:tc>
          <w:tcPr>
            <w:tcW w:w="1985" w:type="dxa"/>
          </w:tcPr>
          <w:p w:rsidR="00F74A4D" w:rsidRPr="00D82A55" w:rsidRDefault="00F74A4D" w:rsidP="00766555">
            <w:pPr>
              <w:jc w:val="both"/>
              <w:rPr>
                <w:rFonts w:ascii="Times New Roman" w:hAnsi="Times New Roman" w:cs="Times New Roman"/>
                <w:sz w:val="28"/>
                <w:szCs w:val="28"/>
              </w:rPr>
            </w:pPr>
            <w:r w:rsidRPr="00D82A55">
              <w:rPr>
                <w:rFonts w:ascii="Times New Roman" w:hAnsi="Times New Roman" w:cs="Times New Roman"/>
                <w:sz w:val="28"/>
                <w:szCs w:val="28"/>
              </w:rPr>
              <w:t>а) қабық асты</w:t>
            </w:r>
          </w:p>
          <w:p w:rsidR="00F74A4D" w:rsidRDefault="00F74A4D" w:rsidP="00766555">
            <w:pPr>
              <w:jc w:val="both"/>
              <w:rPr>
                <w:rFonts w:ascii="Times New Roman" w:hAnsi="Times New Roman" w:cs="Times New Roman"/>
                <w:b/>
                <w:sz w:val="28"/>
                <w:szCs w:val="28"/>
              </w:rPr>
            </w:pPr>
            <w:r w:rsidRPr="00D82A55">
              <w:rPr>
                <w:rFonts w:ascii="Times New Roman" w:hAnsi="Times New Roman" w:cs="Times New Roman"/>
                <w:sz w:val="28"/>
                <w:szCs w:val="28"/>
              </w:rPr>
              <w:t>б) орта бөлігі</w:t>
            </w:r>
          </w:p>
        </w:tc>
        <w:tc>
          <w:tcPr>
            <w:tcW w:w="1559" w:type="dxa"/>
          </w:tcPr>
          <w:p w:rsidR="00F74A4D" w:rsidRDefault="00F74A4D" w:rsidP="00766555">
            <w:pPr>
              <w:jc w:val="both"/>
              <w:rPr>
                <w:rFonts w:ascii="Times New Roman" w:hAnsi="Times New Roman" w:cs="Times New Roman"/>
                <w:b/>
                <w:sz w:val="28"/>
                <w:szCs w:val="28"/>
              </w:rPr>
            </w:pPr>
          </w:p>
        </w:tc>
        <w:tc>
          <w:tcPr>
            <w:tcW w:w="3118" w:type="dxa"/>
          </w:tcPr>
          <w:p w:rsidR="00F74A4D" w:rsidRDefault="00F74A4D" w:rsidP="00766555">
            <w:pPr>
              <w:jc w:val="both"/>
              <w:rPr>
                <w:rFonts w:ascii="Times New Roman" w:hAnsi="Times New Roman" w:cs="Times New Roman"/>
                <w:b/>
                <w:sz w:val="28"/>
                <w:szCs w:val="28"/>
              </w:rPr>
            </w:pPr>
          </w:p>
        </w:tc>
      </w:tr>
      <w:tr w:rsidR="00F74A4D" w:rsidTr="00766555">
        <w:tc>
          <w:tcPr>
            <w:tcW w:w="2977" w:type="dxa"/>
          </w:tcPr>
          <w:p w:rsidR="00F74A4D" w:rsidRDefault="00F74A4D" w:rsidP="00766555">
            <w:pPr>
              <w:jc w:val="both"/>
              <w:rPr>
                <w:rFonts w:ascii="Times New Roman" w:hAnsi="Times New Roman" w:cs="Times New Roman"/>
                <w:b/>
                <w:sz w:val="28"/>
                <w:szCs w:val="28"/>
              </w:rPr>
            </w:pPr>
            <w:r w:rsidRPr="00D82A55">
              <w:rPr>
                <w:rFonts w:ascii="Times New Roman" w:hAnsi="Times New Roman" w:cs="Times New Roman"/>
                <w:sz w:val="28"/>
                <w:szCs w:val="28"/>
              </w:rPr>
              <w:t xml:space="preserve">Қырыққабат </w:t>
            </w:r>
          </w:p>
        </w:tc>
        <w:tc>
          <w:tcPr>
            <w:tcW w:w="1985" w:type="dxa"/>
          </w:tcPr>
          <w:p w:rsidR="00F74A4D" w:rsidRPr="00D82A55" w:rsidRDefault="00F74A4D" w:rsidP="00766555">
            <w:pPr>
              <w:jc w:val="both"/>
              <w:rPr>
                <w:rFonts w:ascii="Times New Roman" w:hAnsi="Times New Roman" w:cs="Times New Roman"/>
                <w:sz w:val="28"/>
                <w:szCs w:val="28"/>
              </w:rPr>
            </w:pPr>
            <w:r w:rsidRPr="00D82A55">
              <w:rPr>
                <w:rFonts w:ascii="Times New Roman" w:hAnsi="Times New Roman" w:cs="Times New Roman"/>
                <w:sz w:val="28"/>
                <w:szCs w:val="28"/>
              </w:rPr>
              <w:t>а) желілері</w:t>
            </w:r>
          </w:p>
          <w:p w:rsidR="00F74A4D" w:rsidRPr="00D82A55" w:rsidRDefault="00F74A4D" w:rsidP="00766555">
            <w:pPr>
              <w:jc w:val="both"/>
              <w:rPr>
                <w:rFonts w:ascii="Times New Roman" w:hAnsi="Times New Roman" w:cs="Times New Roman"/>
                <w:sz w:val="28"/>
                <w:szCs w:val="28"/>
              </w:rPr>
            </w:pPr>
            <w:r w:rsidRPr="00D82A55">
              <w:rPr>
                <w:rFonts w:ascii="Times New Roman" w:hAnsi="Times New Roman" w:cs="Times New Roman"/>
                <w:sz w:val="28"/>
                <w:szCs w:val="28"/>
              </w:rPr>
              <w:t>б) көсеусабақ</w:t>
            </w:r>
          </w:p>
          <w:p w:rsidR="00F74A4D" w:rsidRDefault="00F74A4D" w:rsidP="00766555">
            <w:pPr>
              <w:jc w:val="both"/>
              <w:rPr>
                <w:rFonts w:ascii="Times New Roman" w:hAnsi="Times New Roman" w:cs="Times New Roman"/>
                <w:b/>
                <w:sz w:val="28"/>
                <w:szCs w:val="28"/>
              </w:rPr>
            </w:pPr>
            <w:r w:rsidRPr="00D82A55">
              <w:rPr>
                <w:rFonts w:ascii="Times New Roman" w:hAnsi="Times New Roman" w:cs="Times New Roman"/>
                <w:sz w:val="28"/>
                <w:szCs w:val="28"/>
              </w:rPr>
              <w:t>в) жапырақ</w:t>
            </w:r>
          </w:p>
        </w:tc>
        <w:tc>
          <w:tcPr>
            <w:tcW w:w="1559" w:type="dxa"/>
          </w:tcPr>
          <w:p w:rsidR="00F74A4D" w:rsidRDefault="00F74A4D" w:rsidP="00766555">
            <w:pPr>
              <w:jc w:val="both"/>
              <w:rPr>
                <w:rFonts w:ascii="Times New Roman" w:hAnsi="Times New Roman" w:cs="Times New Roman"/>
                <w:b/>
                <w:sz w:val="28"/>
                <w:szCs w:val="28"/>
              </w:rPr>
            </w:pPr>
          </w:p>
        </w:tc>
        <w:tc>
          <w:tcPr>
            <w:tcW w:w="3118" w:type="dxa"/>
          </w:tcPr>
          <w:p w:rsidR="00F74A4D" w:rsidRDefault="00F74A4D" w:rsidP="00766555">
            <w:pPr>
              <w:jc w:val="both"/>
              <w:rPr>
                <w:rFonts w:ascii="Times New Roman" w:hAnsi="Times New Roman" w:cs="Times New Roman"/>
                <w:b/>
                <w:sz w:val="28"/>
                <w:szCs w:val="28"/>
              </w:rPr>
            </w:pPr>
          </w:p>
        </w:tc>
      </w:tr>
      <w:tr w:rsidR="00F74A4D" w:rsidTr="00766555">
        <w:tc>
          <w:tcPr>
            <w:tcW w:w="2977" w:type="dxa"/>
          </w:tcPr>
          <w:p w:rsidR="00F74A4D" w:rsidRPr="00D82A55" w:rsidRDefault="00F74A4D" w:rsidP="00766555">
            <w:pPr>
              <w:jc w:val="both"/>
              <w:rPr>
                <w:rFonts w:ascii="Times New Roman" w:hAnsi="Times New Roman" w:cs="Times New Roman"/>
                <w:sz w:val="28"/>
                <w:szCs w:val="28"/>
              </w:rPr>
            </w:pPr>
            <w:r w:rsidRPr="00D82A55">
              <w:rPr>
                <w:rFonts w:ascii="Times New Roman" w:hAnsi="Times New Roman" w:cs="Times New Roman"/>
                <w:sz w:val="28"/>
                <w:szCs w:val="28"/>
              </w:rPr>
              <w:t xml:space="preserve">Піскен қырыққабат </w:t>
            </w:r>
          </w:p>
        </w:tc>
        <w:tc>
          <w:tcPr>
            <w:tcW w:w="1985" w:type="dxa"/>
          </w:tcPr>
          <w:p w:rsidR="00F74A4D" w:rsidRPr="00D82A55" w:rsidRDefault="00F74A4D" w:rsidP="00766555">
            <w:pPr>
              <w:jc w:val="both"/>
              <w:rPr>
                <w:rFonts w:ascii="Times New Roman" w:hAnsi="Times New Roman" w:cs="Times New Roman"/>
                <w:sz w:val="28"/>
                <w:szCs w:val="28"/>
              </w:rPr>
            </w:pPr>
            <w:r w:rsidRPr="00D82A55">
              <w:rPr>
                <w:rFonts w:ascii="Times New Roman" w:hAnsi="Times New Roman" w:cs="Times New Roman"/>
                <w:sz w:val="28"/>
                <w:szCs w:val="28"/>
              </w:rPr>
              <w:t>а) желілері</w:t>
            </w:r>
          </w:p>
          <w:p w:rsidR="00F74A4D" w:rsidRPr="00D82A55" w:rsidRDefault="00F74A4D" w:rsidP="00766555">
            <w:pPr>
              <w:jc w:val="both"/>
              <w:rPr>
                <w:rFonts w:ascii="Times New Roman" w:hAnsi="Times New Roman" w:cs="Times New Roman"/>
                <w:sz w:val="28"/>
                <w:szCs w:val="28"/>
              </w:rPr>
            </w:pPr>
            <w:r w:rsidRPr="00D82A55">
              <w:rPr>
                <w:rFonts w:ascii="Times New Roman" w:hAnsi="Times New Roman" w:cs="Times New Roman"/>
                <w:sz w:val="28"/>
                <w:szCs w:val="28"/>
              </w:rPr>
              <w:t>б) көсеусабақ</w:t>
            </w:r>
          </w:p>
          <w:p w:rsidR="00F74A4D" w:rsidRPr="00D82A55" w:rsidRDefault="00F74A4D" w:rsidP="00766555">
            <w:pPr>
              <w:jc w:val="both"/>
              <w:rPr>
                <w:rFonts w:ascii="Times New Roman" w:hAnsi="Times New Roman" w:cs="Times New Roman"/>
                <w:sz w:val="28"/>
                <w:szCs w:val="28"/>
              </w:rPr>
            </w:pPr>
            <w:r w:rsidRPr="00D82A55">
              <w:rPr>
                <w:rFonts w:ascii="Times New Roman" w:hAnsi="Times New Roman" w:cs="Times New Roman"/>
                <w:sz w:val="28"/>
                <w:szCs w:val="28"/>
              </w:rPr>
              <w:t>в) жапырақ</w:t>
            </w:r>
          </w:p>
        </w:tc>
        <w:tc>
          <w:tcPr>
            <w:tcW w:w="1559" w:type="dxa"/>
          </w:tcPr>
          <w:p w:rsidR="00F74A4D" w:rsidRDefault="00F74A4D" w:rsidP="00766555">
            <w:pPr>
              <w:jc w:val="both"/>
              <w:rPr>
                <w:rFonts w:ascii="Times New Roman" w:hAnsi="Times New Roman" w:cs="Times New Roman"/>
                <w:b/>
                <w:sz w:val="28"/>
                <w:szCs w:val="28"/>
              </w:rPr>
            </w:pPr>
          </w:p>
        </w:tc>
        <w:tc>
          <w:tcPr>
            <w:tcW w:w="3118" w:type="dxa"/>
          </w:tcPr>
          <w:p w:rsidR="00F74A4D" w:rsidRDefault="00F74A4D" w:rsidP="00766555">
            <w:pPr>
              <w:jc w:val="both"/>
              <w:rPr>
                <w:rFonts w:ascii="Times New Roman" w:hAnsi="Times New Roman" w:cs="Times New Roman"/>
                <w:b/>
                <w:sz w:val="28"/>
                <w:szCs w:val="28"/>
              </w:rPr>
            </w:pPr>
          </w:p>
        </w:tc>
      </w:tr>
      <w:tr w:rsidR="00F74A4D" w:rsidTr="00766555">
        <w:tc>
          <w:tcPr>
            <w:tcW w:w="2977" w:type="dxa"/>
          </w:tcPr>
          <w:p w:rsidR="00F74A4D" w:rsidRPr="00D82A55" w:rsidRDefault="00F74A4D" w:rsidP="00766555">
            <w:pPr>
              <w:jc w:val="both"/>
              <w:rPr>
                <w:rFonts w:ascii="Times New Roman" w:hAnsi="Times New Roman" w:cs="Times New Roman"/>
                <w:sz w:val="28"/>
                <w:szCs w:val="28"/>
              </w:rPr>
            </w:pPr>
            <w:r w:rsidRPr="00D82A55">
              <w:rPr>
                <w:rFonts w:ascii="Times New Roman" w:hAnsi="Times New Roman" w:cs="Times New Roman"/>
                <w:sz w:val="28"/>
                <w:szCs w:val="28"/>
              </w:rPr>
              <w:t>Сорпасы</w:t>
            </w:r>
          </w:p>
        </w:tc>
        <w:tc>
          <w:tcPr>
            <w:tcW w:w="1985" w:type="dxa"/>
          </w:tcPr>
          <w:p w:rsidR="00F74A4D" w:rsidRPr="00D82A55" w:rsidRDefault="00F74A4D" w:rsidP="00766555">
            <w:pPr>
              <w:jc w:val="both"/>
              <w:rPr>
                <w:rFonts w:ascii="Times New Roman" w:hAnsi="Times New Roman" w:cs="Times New Roman"/>
                <w:sz w:val="28"/>
                <w:szCs w:val="28"/>
              </w:rPr>
            </w:pPr>
          </w:p>
        </w:tc>
        <w:tc>
          <w:tcPr>
            <w:tcW w:w="1559" w:type="dxa"/>
          </w:tcPr>
          <w:p w:rsidR="00F74A4D" w:rsidRDefault="00F74A4D" w:rsidP="00766555">
            <w:pPr>
              <w:jc w:val="both"/>
              <w:rPr>
                <w:rFonts w:ascii="Times New Roman" w:hAnsi="Times New Roman" w:cs="Times New Roman"/>
                <w:b/>
                <w:sz w:val="28"/>
                <w:szCs w:val="28"/>
              </w:rPr>
            </w:pPr>
          </w:p>
        </w:tc>
        <w:tc>
          <w:tcPr>
            <w:tcW w:w="3118" w:type="dxa"/>
          </w:tcPr>
          <w:p w:rsidR="00F74A4D" w:rsidRDefault="00F74A4D" w:rsidP="00766555">
            <w:pPr>
              <w:jc w:val="both"/>
              <w:rPr>
                <w:rFonts w:ascii="Times New Roman" w:hAnsi="Times New Roman" w:cs="Times New Roman"/>
                <w:b/>
                <w:sz w:val="28"/>
                <w:szCs w:val="28"/>
              </w:rPr>
            </w:pPr>
          </w:p>
        </w:tc>
      </w:tr>
    </w:tbl>
    <w:p w:rsidR="00BA39E1" w:rsidRDefault="00F74A4D" w:rsidP="00F74A4D">
      <w:pPr>
        <w:spacing w:after="0" w:line="240" w:lineRule="auto"/>
        <w:ind w:firstLine="567"/>
        <w:rPr>
          <w:rFonts w:ascii="Times New Roman" w:hAnsi="Times New Roman" w:cs="Times New Roman"/>
          <w:b/>
          <w:sz w:val="28"/>
          <w:szCs w:val="28"/>
          <w:lang w:val="en-US"/>
        </w:rPr>
      </w:pPr>
      <w:r>
        <w:rPr>
          <w:rFonts w:ascii="Times New Roman" w:hAnsi="Times New Roman" w:cs="Times New Roman"/>
          <w:b/>
          <w:sz w:val="28"/>
          <w:szCs w:val="28"/>
          <w:lang w:val="kk-KZ"/>
        </w:rPr>
        <w:t xml:space="preserve"> </w:t>
      </w:r>
    </w:p>
    <w:p w:rsidR="00F74A4D" w:rsidRDefault="00F74A4D" w:rsidP="00F74A4D">
      <w:pPr>
        <w:spacing w:after="0" w:line="240" w:lineRule="auto"/>
        <w:ind w:firstLine="567"/>
        <w:rPr>
          <w:rFonts w:ascii="Times New Roman" w:hAnsi="Times New Roman" w:cs="Times New Roman"/>
          <w:b/>
          <w:sz w:val="28"/>
          <w:szCs w:val="28"/>
          <w:lang w:val="kk-KZ"/>
        </w:rPr>
      </w:pPr>
      <w:r w:rsidRPr="001C76A4">
        <w:rPr>
          <w:rFonts w:ascii="Times New Roman" w:hAnsi="Times New Roman" w:cs="Times New Roman"/>
          <w:b/>
          <w:sz w:val="28"/>
          <w:szCs w:val="28"/>
        </w:rPr>
        <w:t>№13 Зертханалық жұмыс</w:t>
      </w:r>
    </w:p>
    <w:p w:rsidR="00F74A4D" w:rsidRPr="004D5B70" w:rsidRDefault="00F74A4D" w:rsidP="00F74A4D">
      <w:pPr>
        <w:spacing w:after="0" w:line="240" w:lineRule="auto"/>
        <w:ind w:firstLine="567"/>
        <w:jc w:val="both"/>
        <w:rPr>
          <w:rFonts w:ascii="Times New Roman" w:hAnsi="Times New Roman" w:cs="Times New Roman"/>
          <w:sz w:val="28"/>
          <w:szCs w:val="28"/>
          <w:lang w:val="kk-KZ"/>
        </w:rPr>
      </w:pPr>
      <w:r w:rsidRPr="004D5B70">
        <w:rPr>
          <w:rFonts w:ascii="Times New Roman" w:hAnsi="Times New Roman" w:cs="Times New Roman"/>
          <w:sz w:val="28"/>
          <w:szCs w:val="28"/>
          <w:lang w:val="kk-KZ"/>
        </w:rPr>
        <w:t xml:space="preserve"> </w:t>
      </w:r>
      <w:r w:rsidRPr="004D5B70">
        <w:rPr>
          <w:rFonts w:ascii="Times New Roman" w:hAnsi="Times New Roman" w:cs="Times New Roman"/>
          <w:b/>
          <w:sz w:val="28"/>
          <w:szCs w:val="28"/>
          <w:lang w:val="kk-KZ"/>
        </w:rPr>
        <w:t>Жұмыстың тақырыбы:</w:t>
      </w:r>
      <w:r w:rsidRPr="004D5B70">
        <w:rPr>
          <w:rFonts w:ascii="Times New Roman" w:hAnsi="Times New Roman" w:cs="Times New Roman"/>
          <w:sz w:val="28"/>
          <w:szCs w:val="28"/>
          <w:lang w:val="kk-KZ"/>
        </w:rPr>
        <w:t xml:space="preserve"> Өсімдіктер мен жануарлар әлемін қорғау.</w:t>
      </w:r>
    </w:p>
    <w:p w:rsidR="00F74A4D" w:rsidRPr="006F5AAB" w:rsidRDefault="00F74A4D" w:rsidP="00F74A4D">
      <w:pPr>
        <w:spacing w:after="0" w:line="240" w:lineRule="auto"/>
        <w:ind w:firstLine="567"/>
        <w:jc w:val="both"/>
        <w:rPr>
          <w:rFonts w:ascii="Times New Roman" w:hAnsi="Times New Roman" w:cs="Times New Roman"/>
          <w:sz w:val="28"/>
          <w:szCs w:val="28"/>
          <w:lang w:val="kk-KZ"/>
        </w:rPr>
      </w:pPr>
      <w:r w:rsidRPr="004D5B70">
        <w:rPr>
          <w:rFonts w:ascii="Times New Roman" w:hAnsi="Times New Roman" w:cs="Times New Roman"/>
          <w:sz w:val="28"/>
          <w:szCs w:val="28"/>
          <w:lang w:val="kk-KZ"/>
        </w:rPr>
        <w:t xml:space="preserve"> </w:t>
      </w:r>
      <w:r w:rsidRPr="004D5B70">
        <w:rPr>
          <w:rFonts w:ascii="Times New Roman" w:hAnsi="Times New Roman" w:cs="Times New Roman"/>
          <w:b/>
          <w:sz w:val="28"/>
          <w:szCs w:val="28"/>
          <w:lang w:val="kk-KZ"/>
        </w:rPr>
        <w:t>Жұмыстың мақсаты:</w:t>
      </w:r>
      <w:r w:rsidRPr="004D5B70">
        <w:rPr>
          <w:rFonts w:ascii="Times New Roman" w:hAnsi="Times New Roman" w:cs="Times New Roman"/>
          <w:sz w:val="28"/>
          <w:szCs w:val="28"/>
          <w:lang w:val="kk-KZ"/>
        </w:rPr>
        <w:t xml:space="preserve"> Ерекше қорғалатын өсімдіктерді зерттеп, оларды сақтап қалу  жолдарын  қарастыру. </w:t>
      </w:r>
      <w:r w:rsidRPr="006F5AAB">
        <w:rPr>
          <w:rFonts w:ascii="Times New Roman" w:hAnsi="Times New Roman" w:cs="Times New Roman"/>
          <w:sz w:val="28"/>
          <w:szCs w:val="28"/>
          <w:lang w:val="kk-KZ"/>
        </w:rPr>
        <w:t>Қызыл  кітапқа  енгізілген  өсімдіктерді  қорғау жолдарымен таныстыру, меңгерту. Жануарлар әлемін қорғау  проблемасын шешуге атсалысуға баулу, Қызыл кітапқа енгізілген жануарлармен танысу және оларды қорғау шараларын меңгеру.</w:t>
      </w:r>
    </w:p>
    <w:p w:rsidR="00F74A4D" w:rsidRPr="006F5AAB" w:rsidRDefault="00F74A4D" w:rsidP="00F74A4D">
      <w:pPr>
        <w:spacing w:after="0" w:line="240" w:lineRule="auto"/>
        <w:ind w:firstLine="567"/>
        <w:jc w:val="both"/>
        <w:rPr>
          <w:rFonts w:ascii="Times New Roman" w:hAnsi="Times New Roman" w:cs="Times New Roman"/>
          <w:sz w:val="28"/>
          <w:szCs w:val="28"/>
          <w:lang w:val="kk-KZ"/>
        </w:rPr>
      </w:pPr>
      <w:r w:rsidRPr="006F5AAB">
        <w:rPr>
          <w:rFonts w:ascii="Times New Roman" w:hAnsi="Times New Roman" w:cs="Times New Roman"/>
          <w:sz w:val="28"/>
          <w:szCs w:val="28"/>
          <w:lang w:val="kk-KZ"/>
        </w:rPr>
        <w:lastRenderedPageBreak/>
        <w:t>Құрал-жабдықтар: Сынауықтар,  пенициллин  шынылары,  стакан, 1 мл-лік тамызғыш, аптекалық тамызғыш, әйнекке жазатын карандаш, сүзгі қағаз, CuSO</w:t>
      </w:r>
      <w:r w:rsidRPr="006F5AAB">
        <w:rPr>
          <w:rFonts w:ascii="Times New Roman" w:hAnsi="Times New Roman" w:cs="Times New Roman"/>
          <w:sz w:val="28"/>
          <w:szCs w:val="28"/>
          <w:vertAlign w:val="subscript"/>
          <w:lang w:val="kk-KZ"/>
        </w:rPr>
        <w:t>4</w:t>
      </w:r>
      <w:r w:rsidRPr="006F5AAB">
        <w:rPr>
          <w:rFonts w:ascii="Times New Roman" w:hAnsi="Times New Roman" w:cs="Times New Roman"/>
          <w:sz w:val="28"/>
          <w:szCs w:val="28"/>
          <w:lang w:val="kk-KZ"/>
        </w:rPr>
        <w:t xml:space="preserve"> 5%-тік ерітіндісі; Pb(NO</w:t>
      </w:r>
      <w:r w:rsidRPr="006F5AAB">
        <w:rPr>
          <w:rFonts w:ascii="Times New Roman" w:hAnsi="Times New Roman" w:cs="Times New Roman"/>
          <w:sz w:val="28"/>
          <w:szCs w:val="28"/>
          <w:vertAlign w:val="subscript"/>
          <w:lang w:val="kk-KZ"/>
        </w:rPr>
        <w:t>3</w:t>
      </w:r>
      <w:r w:rsidRPr="006F5AAB">
        <w:rPr>
          <w:rFonts w:ascii="Times New Roman" w:hAnsi="Times New Roman" w:cs="Times New Roman"/>
          <w:sz w:val="28"/>
          <w:szCs w:val="28"/>
          <w:lang w:val="kk-KZ"/>
        </w:rPr>
        <w:t>)</w:t>
      </w:r>
      <w:r w:rsidRPr="006F5AAB">
        <w:rPr>
          <w:rFonts w:ascii="Times New Roman" w:hAnsi="Times New Roman" w:cs="Times New Roman"/>
          <w:sz w:val="28"/>
          <w:szCs w:val="28"/>
          <w:vertAlign w:val="subscript"/>
          <w:lang w:val="kk-KZ"/>
        </w:rPr>
        <w:t>2</w:t>
      </w:r>
      <w:r w:rsidRPr="006F5AAB">
        <w:rPr>
          <w:rFonts w:ascii="Times New Roman" w:hAnsi="Times New Roman" w:cs="Times New Roman"/>
          <w:sz w:val="28"/>
          <w:szCs w:val="28"/>
          <w:lang w:val="kk-KZ"/>
        </w:rPr>
        <w:t xml:space="preserve">  5%-тік ерітіндісі; дистилденген су;  жануар ақуызы (тауық жұмыртқасы); өсімдік ақуызы (бұршақ дәні).</w:t>
      </w:r>
    </w:p>
    <w:p w:rsidR="00F74A4D" w:rsidRPr="006F5AAB" w:rsidRDefault="00F74A4D" w:rsidP="00F74A4D">
      <w:pPr>
        <w:spacing w:after="0" w:line="240" w:lineRule="auto"/>
        <w:ind w:firstLine="567"/>
        <w:jc w:val="both"/>
        <w:rPr>
          <w:rFonts w:ascii="Times New Roman" w:hAnsi="Times New Roman" w:cs="Times New Roman"/>
          <w:sz w:val="28"/>
          <w:szCs w:val="28"/>
          <w:lang w:val="kk-KZ"/>
        </w:rPr>
      </w:pPr>
      <w:r w:rsidRPr="006F5AAB">
        <w:rPr>
          <w:rFonts w:ascii="Times New Roman" w:hAnsi="Times New Roman" w:cs="Times New Roman"/>
          <w:sz w:val="28"/>
          <w:szCs w:val="28"/>
          <w:lang w:val="kk-KZ"/>
        </w:rPr>
        <w:t>Зертханалық жұмыс: Ауыр металл тұздарының өсімдік және жануарлар ақуызына әсері</w:t>
      </w:r>
    </w:p>
    <w:p w:rsidR="00F74A4D" w:rsidRPr="006F5AAB" w:rsidRDefault="00F74A4D" w:rsidP="00F74A4D">
      <w:pPr>
        <w:spacing w:after="0" w:line="240" w:lineRule="auto"/>
        <w:ind w:firstLine="567"/>
        <w:jc w:val="both"/>
        <w:rPr>
          <w:rFonts w:ascii="Times New Roman" w:hAnsi="Times New Roman" w:cs="Times New Roman"/>
          <w:sz w:val="28"/>
          <w:szCs w:val="28"/>
          <w:lang w:val="kk-KZ"/>
        </w:rPr>
      </w:pPr>
      <w:r w:rsidRPr="006F5AAB">
        <w:rPr>
          <w:rFonts w:ascii="Times New Roman" w:hAnsi="Times New Roman" w:cs="Times New Roman"/>
          <w:sz w:val="28"/>
          <w:szCs w:val="28"/>
          <w:lang w:val="kk-KZ"/>
        </w:rPr>
        <w:t xml:space="preserve"> Жұмыс барысы: Пенициллин  шыныларына  мыс сульфаты және сынап </w:t>
      </w:r>
    </w:p>
    <w:p w:rsidR="00F74A4D" w:rsidRPr="006F5AAB" w:rsidRDefault="00F74A4D" w:rsidP="00F74A4D">
      <w:pPr>
        <w:spacing w:after="0" w:line="240" w:lineRule="auto"/>
        <w:jc w:val="both"/>
        <w:rPr>
          <w:rFonts w:ascii="Times New Roman" w:hAnsi="Times New Roman" w:cs="Times New Roman"/>
          <w:sz w:val="28"/>
          <w:szCs w:val="28"/>
          <w:lang w:val="kk-KZ"/>
        </w:rPr>
      </w:pPr>
      <w:r w:rsidRPr="006F5AAB">
        <w:rPr>
          <w:rFonts w:ascii="Times New Roman" w:hAnsi="Times New Roman" w:cs="Times New Roman"/>
          <w:sz w:val="28"/>
          <w:szCs w:val="28"/>
          <w:lang w:val="kk-KZ"/>
        </w:rPr>
        <w:t xml:space="preserve">нитратының 5%-тік ерітінділерінен бірнеше серияларын (2,5%; 1,25%; 0,62%) </w:t>
      </w:r>
    </w:p>
    <w:p w:rsidR="00F74A4D" w:rsidRDefault="00F74A4D" w:rsidP="00F74A4D">
      <w:pPr>
        <w:spacing w:after="0" w:line="240" w:lineRule="auto"/>
        <w:jc w:val="both"/>
        <w:rPr>
          <w:rFonts w:ascii="Times New Roman" w:hAnsi="Times New Roman" w:cs="Times New Roman"/>
          <w:sz w:val="28"/>
          <w:szCs w:val="28"/>
          <w:lang w:val="kk-KZ"/>
        </w:rPr>
      </w:pPr>
      <w:r w:rsidRPr="006F5AAB">
        <w:rPr>
          <w:rFonts w:ascii="Times New Roman" w:hAnsi="Times New Roman" w:cs="Times New Roman"/>
          <w:sz w:val="28"/>
          <w:szCs w:val="28"/>
          <w:lang w:val="kk-KZ"/>
        </w:rPr>
        <w:t xml:space="preserve">даярлау. 1мл-ден 8 сынауыққа өсімдік ақуызын, ал қалған 8 сынауыққа жануар ақуызын  құю  керек  (екі  тұз  үшін,  барлығы,  8  ерітінді  даярлау  қажет). Әрбір сынауыққа зерттелетін  тұздардың көрсетілген  ерітінділерінің біреуін 2 тамшыдан  қосу  керек. Барлық сынауықтарға белгі салынады. Коагуляциялануын  қоңырқай  түске  қойып қарау  қажет  (қарақағаздың қиындысына, тақтаға және т.б.). </w:t>
      </w:r>
    </w:p>
    <w:p w:rsidR="00F74A4D" w:rsidRDefault="00F74A4D" w:rsidP="00F74A4D">
      <w:pPr>
        <w:spacing w:after="0" w:line="240" w:lineRule="auto"/>
        <w:ind w:firstLine="567"/>
        <w:jc w:val="both"/>
        <w:rPr>
          <w:rFonts w:ascii="Times New Roman" w:hAnsi="Times New Roman" w:cs="Times New Roman"/>
          <w:sz w:val="28"/>
          <w:szCs w:val="28"/>
        </w:rPr>
      </w:pPr>
      <w:r w:rsidRPr="001C76A4">
        <w:rPr>
          <w:rFonts w:ascii="Times New Roman" w:hAnsi="Times New Roman" w:cs="Times New Roman"/>
          <w:sz w:val="28"/>
          <w:szCs w:val="28"/>
        </w:rPr>
        <w:t>Нәтижені жазу кестесі</w:t>
      </w:r>
    </w:p>
    <w:tbl>
      <w:tblPr>
        <w:tblStyle w:val="ab"/>
        <w:tblW w:w="0" w:type="auto"/>
        <w:tblLayout w:type="fixed"/>
        <w:tblLook w:val="04A0"/>
      </w:tblPr>
      <w:tblGrid>
        <w:gridCol w:w="2235"/>
        <w:gridCol w:w="1984"/>
        <w:gridCol w:w="1338"/>
        <w:gridCol w:w="1338"/>
        <w:gridCol w:w="1338"/>
        <w:gridCol w:w="1338"/>
      </w:tblGrid>
      <w:tr w:rsidR="00F74A4D" w:rsidTr="00766555">
        <w:trPr>
          <w:trHeight w:val="250"/>
        </w:trPr>
        <w:tc>
          <w:tcPr>
            <w:tcW w:w="2235" w:type="dxa"/>
            <w:vMerge w:val="restart"/>
          </w:tcPr>
          <w:p w:rsidR="00F74A4D" w:rsidRDefault="00F74A4D" w:rsidP="00766555">
            <w:pPr>
              <w:jc w:val="center"/>
              <w:rPr>
                <w:rFonts w:ascii="Times New Roman" w:hAnsi="Times New Roman" w:cs="Times New Roman"/>
                <w:sz w:val="28"/>
                <w:szCs w:val="28"/>
              </w:rPr>
            </w:pPr>
            <w:r w:rsidRPr="001C76A4">
              <w:rPr>
                <w:rFonts w:ascii="Times New Roman" w:hAnsi="Times New Roman" w:cs="Times New Roman"/>
                <w:sz w:val="28"/>
                <w:szCs w:val="28"/>
              </w:rPr>
              <w:t>Ақуы</w:t>
            </w:r>
            <w:r>
              <w:rPr>
                <w:rFonts w:ascii="Times New Roman" w:hAnsi="Times New Roman" w:cs="Times New Roman"/>
                <w:sz w:val="28"/>
                <w:szCs w:val="28"/>
              </w:rPr>
              <w:t xml:space="preserve">з </w:t>
            </w:r>
            <w:r w:rsidRPr="001C76A4">
              <w:rPr>
                <w:rFonts w:ascii="Times New Roman" w:hAnsi="Times New Roman" w:cs="Times New Roman"/>
                <w:sz w:val="28"/>
                <w:szCs w:val="28"/>
              </w:rPr>
              <w:t>түрі</w:t>
            </w:r>
          </w:p>
        </w:tc>
        <w:tc>
          <w:tcPr>
            <w:tcW w:w="1984" w:type="dxa"/>
            <w:vMerge w:val="restart"/>
          </w:tcPr>
          <w:p w:rsidR="00F74A4D" w:rsidRPr="001C76A4" w:rsidRDefault="00F74A4D" w:rsidP="00766555">
            <w:pPr>
              <w:jc w:val="center"/>
              <w:rPr>
                <w:rFonts w:ascii="Times New Roman" w:hAnsi="Times New Roman" w:cs="Times New Roman"/>
                <w:sz w:val="28"/>
                <w:szCs w:val="28"/>
              </w:rPr>
            </w:pPr>
            <w:r w:rsidRPr="001C76A4">
              <w:rPr>
                <w:rFonts w:ascii="Times New Roman" w:hAnsi="Times New Roman" w:cs="Times New Roman"/>
                <w:sz w:val="28"/>
                <w:szCs w:val="28"/>
              </w:rPr>
              <w:t>Тұз аттары</w:t>
            </w:r>
          </w:p>
          <w:p w:rsidR="00F74A4D" w:rsidRDefault="00F74A4D" w:rsidP="00766555">
            <w:pPr>
              <w:jc w:val="center"/>
              <w:rPr>
                <w:rFonts w:ascii="Times New Roman" w:hAnsi="Times New Roman" w:cs="Times New Roman"/>
                <w:sz w:val="28"/>
                <w:szCs w:val="28"/>
              </w:rPr>
            </w:pPr>
          </w:p>
        </w:tc>
        <w:tc>
          <w:tcPr>
            <w:tcW w:w="5352" w:type="dxa"/>
            <w:gridSpan w:val="4"/>
            <w:tcBorders>
              <w:bottom w:val="single" w:sz="4" w:space="0" w:color="auto"/>
            </w:tcBorders>
          </w:tcPr>
          <w:p w:rsidR="00F74A4D" w:rsidRDefault="00F74A4D" w:rsidP="00766555">
            <w:pPr>
              <w:jc w:val="center"/>
              <w:rPr>
                <w:rFonts w:ascii="Times New Roman" w:hAnsi="Times New Roman" w:cs="Times New Roman"/>
                <w:sz w:val="28"/>
                <w:szCs w:val="28"/>
              </w:rPr>
            </w:pPr>
            <w:r w:rsidRPr="001C76A4">
              <w:rPr>
                <w:rFonts w:ascii="Times New Roman" w:hAnsi="Times New Roman" w:cs="Times New Roman"/>
                <w:sz w:val="28"/>
                <w:szCs w:val="28"/>
              </w:rPr>
              <w:t>Ерітінді концентрациясы</w:t>
            </w:r>
          </w:p>
        </w:tc>
      </w:tr>
      <w:tr w:rsidR="00F74A4D" w:rsidTr="00766555">
        <w:trPr>
          <w:trHeight w:val="299"/>
        </w:trPr>
        <w:tc>
          <w:tcPr>
            <w:tcW w:w="2235" w:type="dxa"/>
            <w:vMerge/>
          </w:tcPr>
          <w:p w:rsidR="00F74A4D" w:rsidRPr="001C76A4" w:rsidRDefault="00F74A4D" w:rsidP="00766555">
            <w:pPr>
              <w:jc w:val="both"/>
              <w:rPr>
                <w:rFonts w:ascii="Times New Roman" w:hAnsi="Times New Roman" w:cs="Times New Roman"/>
                <w:sz w:val="28"/>
                <w:szCs w:val="28"/>
              </w:rPr>
            </w:pPr>
          </w:p>
        </w:tc>
        <w:tc>
          <w:tcPr>
            <w:tcW w:w="1984" w:type="dxa"/>
            <w:vMerge/>
          </w:tcPr>
          <w:p w:rsidR="00F74A4D" w:rsidRPr="001C76A4" w:rsidRDefault="00F74A4D" w:rsidP="00766555">
            <w:pPr>
              <w:jc w:val="both"/>
              <w:rPr>
                <w:rFonts w:ascii="Times New Roman" w:hAnsi="Times New Roman" w:cs="Times New Roman"/>
                <w:sz w:val="28"/>
                <w:szCs w:val="28"/>
              </w:rPr>
            </w:pPr>
          </w:p>
        </w:tc>
        <w:tc>
          <w:tcPr>
            <w:tcW w:w="1338" w:type="dxa"/>
            <w:tcBorders>
              <w:top w:val="single" w:sz="4" w:space="0" w:color="auto"/>
            </w:tcBorders>
          </w:tcPr>
          <w:p w:rsidR="00F74A4D" w:rsidRPr="001C76A4" w:rsidRDefault="00F74A4D" w:rsidP="00766555">
            <w:pPr>
              <w:jc w:val="center"/>
              <w:rPr>
                <w:rFonts w:ascii="Times New Roman" w:hAnsi="Times New Roman" w:cs="Times New Roman"/>
                <w:sz w:val="28"/>
                <w:szCs w:val="28"/>
              </w:rPr>
            </w:pPr>
            <w:r w:rsidRPr="001C76A4">
              <w:rPr>
                <w:rFonts w:ascii="Times New Roman" w:hAnsi="Times New Roman" w:cs="Times New Roman"/>
                <w:sz w:val="28"/>
                <w:szCs w:val="28"/>
              </w:rPr>
              <w:t>5%</w:t>
            </w:r>
          </w:p>
        </w:tc>
        <w:tc>
          <w:tcPr>
            <w:tcW w:w="1338" w:type="dxa"/>
            <w:tcBorders>
              <w:top w:val="single" w:sz="4" w:space="0" w:color="auto"/>
            </w:tcBorders>
          </w:tcPr>
          <w:p w:rsidR="00F74A4D" w:rsidRDefault="00F74A4D" w:rsidP="00766555">
            <w:pPr>
              <w:jc w:val="center"/>
              <w:rPr>
                <w:rFonts w:ascii="Times New Roman" w:hAnsi="Times New Roman" w:cs="Times New Roman"/>
                <w:sz w:val="28"/>
                <w:szCs w:val="28"/>
              </w:rPr>
            </w:pPr>
            <w:r w:rsidRPr="001C76A4">
              <w:rPr>
                <w:rFonts w:ascii="Times New Roman" w:hAnsi="Times New Roman" w:cs="Times New Roman"/>
                <w:sz w:val="28"/>
                <w:szCs w:val="28"/>
              </w:rPr>
              <w:t>2,5%</w:t>
            </w:r>
          </w:p>
        </w:tc>
        <w:tc>
          <w:tcPr>
            <w:tcW w:w="1338" w:type="dxa"/>
            <w:tcBorders>
              <w:top w:val="single" w:sz="4" w:space="0" w:color="auto"/>
            </w:tcBorders>
          </w:tcPr>
          <w:p w:rsidR="00F74A4D" w:rsidRDefault="00F74A4D" w:rsidP="00766555">
            <w:pPr>
              <w:jc w:val="center"/>
              <w:rPr>
                <w:rFonts w:ascii="Times New Roman" w:hAnsi="Times New Roman" w:cs="Times New Roman"/>
                <w:sz w:val="28"/>
                <w:szCs w:val="28"/>
              </w:rPr>
            </w:pPr>
            <w:r w:rsidRPr="001C76A4">
              <w:rPr>
                <w:rFonts w:ascii="Times New Roman" w:hAnsi="Times New Roman" w:cs="Times New Roman"/>
                <w:sz w:val="28"/>
                <w:szCs w:val="28"/>
              </w:rPr>
              <w:t>1,25%</w:t>
            </w:r>
          </w:p>
        </w:tc>
        <w:tc>
          <w:tcPr>
            <w:tcW w:w="1338" w:type="dxa"/>
            <w:tcBorders>
              <w:top w:val="single" w:sz="4" w:space="0" w:color="auto"/>
            </w:tcBorders>
          </w:tcPr>
          <w:p w:rsidR="00F74A4D" w:rsidRDefault="00F74A4D" w:rsidP="00766555">
            <w:pPr>
              <w:jc w:val="center"/>
              <w:rPr>
                <w:rFonts w:ascii="Times New Roman" w:hAnsi="Times New Roman" w:cs="Times New Roman"/>
                <w:sz w:val="28"/>
                <w:szCs w:val="28"/>
              </w:rPr>
            </w:pPr>
            <w:r w:rsidRPr="001C76A4">
              <w:rPr>
                <w:rFonts w:ascii="Times New Roman" w:hAnsi="Times New Roman" w:cs="Times New Roman"/>
                <w:sz w:val="28"/>
                <w:szCs w:val="28"/>
              </w:rPr>
              <w:t>0,62%</w:t>
            </w:r>
          </w:p>
        </w:tc>
      </w:tr>
      <w:tr w:rsidR="00F74A4D" w:rsidTr="00766555">
        <w:tc>
          <w:tcPr>
            <w:tcW w:w="2235" w:type="dxa"/>
            <w:vMerge w:val="restart"/>
          </w:tcPr>
          <w:p w:rsidR="00F74A4D" w:rsidRPr="00F33F12" w:rsidRDefault="00F74A4D" w:rsidP="00766555">
            <w:pPr>
              <w:jc w:val="center"/>
              <w:rPr>
                <w:rFonts w:ascii="Times New Roman" w:hAnsi="Times New Roman" w:cs="Times New Roman"/>
                <w:sz w:val="28"/>
                <w:szCs w:val="28"/>
                <w:lang w:val="kk-KZ"/>
              </w:rPr>
            </w:pPr>
            <w:r>
              <w:rPr>
                <w:rFonts w:ascii="Times New Roman" w:hAnsi="Times New Roman" w:cs="Times New Roman"/>
                <w:sz w:val="28"/>
                <w:szCs w:val="28"/>
                <w:lang w:val="kk-KZ"/>
              </w:rPr>
              <w:t>Өсімдік ақуызы</w:t>
            </w:r>
          </w:p>
        </w:tc>
        <w:tc>
          <w:tcPr>
            <w:tcW w:w="1984" w:type="dxa"/>
          </w:tcPr>
          <w:p w:rsidR="00F74A4D" w:rsidRDefault="00F74A4D" w:rsidP="00766555">
            <w:pPr>
              <w:jc w:val="center"/>
              <w:rPr>
                <w:rFonts w:ascii="Times New Roman" w:hAnsi="Times New Roman" w:cs="Times New Roman"/>
                <w:sz w:val="28"/>
                <w:szCs w:val="28"/>
              </w:rPr>
            </w:pPr>
            <w:r w:rsidRPr="001C76A4">
              <w:rPr>
                <w:rFonts w:ascii="Times New Roman" w:hAnsi="Times New Roman" w:cs="Times New Roman"/>
                <w:sz w:val="28"/>
                <w:szCs w:val="28"/>
              </w:rPr>
              <w:t>CuSO</w:t>
            </w:r>
            <w:r w:rsidRPr="00F33F12">
              <w:rPr>
                <w:rFonts w:ascii="Times New Roman" w:hAnsi="Times New Roman" w:cs="Times New Roman"/>
                <w:sz w:val="28"/>
                <w:szCs w:val="28"/>
                <w:vertAlign w:val="subscript"/>
              </w:rPr>
              <w:t>4</w:t>
            </w:r>
          </w:p>
        </w:tc>
        <w:tc>
          <w:tcPr>
            <w:tcW w:w="1338" w:type="dxa"/>
          </w:tcPr>
          <w:p w:rsidR="00F74A4D" w:rsidRDefault="00F74A4D" w:rsidP="00766555">
            <w:pPr>
              <w:jc w:val="center"/>
              <w:rPr>
                <w:rFonts w:ascii="Times New Roman" w:hAnsi="Times New Roman" w:cs="Times New Roman"/>
                <w:sz w:val="28"/>
                <w:szCs w:val="28"/>
              </w:rPr>
            </w:pPr>
          </w:p>
        </w:tc>
        <w:tc>
          <w:tcPr>
            <w:tcW w:w="1338" w:type="dxa"/>
          </w:tcPr>
          <w:p w:rsidR="00F74A4D" w:rsidRDefault="00F74A4D" w:rsidP="00766555">
            <w:pPr>
              <w:jc w:val="center"/>
              <w:rPr>
                <w:rFonts w:ascii="Times New Roman" w:hAnsi="Times New Roman" w:cs="Times New Roman"/>
                <w:sz w:val="28"/>
                <w:szCs w:val="28"/>
              </w:rPr>
            </w:pPr>
          </w:p>
        </w:tc>
        <w:tc>
          <w:tcPr>
            <w:tcW w:w="1338" w:type="dxa"/>
          </w:tcPr>
          <w:p w:rsidR="00F74A4D" w:rsidRDefault="00F74A4D" w:rsidP="00766555">
            <w:pPr>
              <w:jc w:val="center"/>
              <w:rPr>
                <w:rFonts w:ascii="Times New Roman" w:hAnsi="Times New Roman" w:cs="Times New Roman"/>
                <w:sz w:val="28"/>
                <w:szCs w:val="28"/>
              </w:rPr>
            </w:pPr>
          </w:p>
        </w:tc>
        <w:tc>
          <w:tcPr>
            <w:tcW w:w="1338" w:type="dxa"/>
          </w:tcPr>
          <w:p w:rsidR="00F74A4D" w:rsidRDefault="00F74A4D" w:rsidP="00766555">
            <w:pPr>
              <w:jc w:val="center"/>
              <w:rPr>
                <w:rFonts w:ascii="Times New Roman" w:hAnsi="Times New Roman" w:cs="Times New Roman"/>
                <w:sz w:val="28"/>
                <w:szCs w:val="28"/>
              </w:rPr>
            </w:pPr>
          </w:p>
        </w:tc>
      </w:tr>
      <w:tr w:rsidR="00F74A4D" w:rsidTr="00766555">
        <w:tc>
          <w:tcPr>
            <w:tcW w:w="2235" w:type="dxa"/>
            <w:vMerge/>
          </w:tcPr>
          <w:p w:rsidR="00F74A4D" w:rsidRDefault="00F74A4D" w:rsidP="00766555">
            <w:pPr>
              <w:jc w:val="both"/>
              <w:rPr>
                <w:rFonts w:ascii="Times New Roman" w:hAnsi="Times New Roman" w:cs="Times New Roman"/>
                <w:sz w:val="28"/>
                <w:szCs w:val="28"/>
              </w:rPr>
            </w:pPr>
          </w:p>
        </w:tc>
        <w:tc>
          <w:tcPr>
            <w:tcW w:w="1984" w:type="dxa"/>
          </w:tcPr>
          <w:p w:rsidR="00F74A4D" w:rsidRDefault="00F74A4D" w:rsidP="00766555">
            <w:pPr>
              <w:jc w:val="center"/>
              <w:rPr>
                <w:rFonts w:ascii="Times New Roman" w:hAnsi="Times New Roman" w:cs="Times New Roman"/>
                <w:sz w:val="28"/>
                <w:szCs w:val="28"/>
              </w:rPr>
            </w:pPr>
            <w:r w:rsidRPr="001C76A4">
              <w:rPr>
                <w:rFonts w:ascii="Times New Roman" w:hAnsi="Times New Roman" w:cs="Times New Roman"/>
                <w:sz w:val="28"/>
                <w:szCs w:val="28"/>
              </w:rPr>
              <w:t>Pb(NO</w:t>
            </w:r>
            <w:r w:rsidRPr="00F33F12">
              <w:rPr>
                <w:rFonts w:ascii="Times New Roman" w:hAnsi="Times New Roman" w:cs="Times New Roman"/>
                <w:sz w:val="28"/>
                <w:szCs w:val="28"/>
                <w:vertAlign w:val="subscript"/>
              </w:rPr>
              <w:t>3</w:t>
            </w:r>
            <w:r w:rsidRPr="001C76A4">
              <w:rPr>
                <w:rFonts w:ascii="Times New Roman" w:hAnsi="Times New Roman" w:cs="Times New Roman"/>
                <w:sz w:val="28"/>
                <w:szCs w:val="28"/>
              </w:rPr>
              <w:t>)</w:t>
            </w:r>
            <w:r w:rsidRPr="00F33F12">
              <w:rPr>
                <w:rFonts w:ascii="Times New Roman" w:hAnsi="Times New Roman" w:cs="Times New Roman"/>
                <w:sz w:val="28"/>
                <w:szCs w:val="28"/>
                <w:vertAlign w:val="subscript"/>
              </w:rPr>
              <w:t>2</w:t>
            </w:r>
          </w:p>
        </w:tc>
        <w:tc>
          <w:tcPr>
            <w:tcW w:w="1338" w:type="dxa"/>
          </w:tcPr>
          <w:p w:rsidR="00F74A4D" w:rsidRDefault="00F74A4D" w:rsidP="00766555">
            <w:pPr>
              <w:jc w:val="center"/>
              <w:rPr>
                <w:rFonts w:ascii="Times New Roman" w:hAnsi="Times New Roman" w:cs="Times New Roman"/>
                <w:sz w:val="28"/>
                <w:szCs w:val="28"/>
              </w:rPr>
            </w:pPr>
          </w:p>
        </w:tc>
        <w:tc>
          <w:tcPr>
            <w:tcW w:w="1338" w:type="dxa"/>
          </w:tcPr>
          <w:p w:rsidR="00F74A4D" w:rsidRDefault="00F74A4D" w:rsidP="00766555">
            <w:pPr>
              <w:jc w:val="center"/>
              <w:rPr>
                <w:rFonts w:ascii="Times New Roman" w:hAnsi="Times New Roman" w:cs="Times New Roman"/>
                <w:sz w:val="28"/>
                <w:szCs w:val="28"/>
              </w:rPr>
            </w:pPr>
          </w:p>
        </w:tc>
        <w:tc>
          <w:tcPr>
            <w:tcW w:w="1338" w:type="dxa"/>
          </w:tcPr>
          <w:p w:rsidR="00F74A4D" w:rsidRDefault="00F74A4D" w:rsidP="00766555">
            <w:pPr>
              <w:jc w:val="center"/>
              <w:rPr>
                <w:rFonts w:ascii="Times New Roman" w:hAnsi="Times New Roman" w:cs="Times New Roman"/>
                <w:sz w:val="28"/>
                <w:szCs w:val="28"/>
              </w:rPr>
            </w:pPr>
          </w:p>
        </w:tc>
        <w:tc>
          <w:tcPr>
            <w:tcW w:w="1338" w:type="dxa"/>
          </w:tcPr>
          <w:p w:rsidR="00F74A4D" w:rsidRDefault="00F74A4D" w:rsidP="00766555">
            <w:pPr>
              <w:jc w:val="center"/>
              <w:rPr>
                <w:rFonts w:ascii="Times New Roman" w:hAnsi="Times New Roman" w:cs="Times New Roman"/>
                <w:sz w:val="28"/>
                <w:szCs w:val="28"/>
              </w:rPr>
            </w:pPr>
          </w:p>
        </w:tc>
      </w:tr>
      <w:tr w:rsidR="00F74A4D" w:rsidTr="00766555">
        <w:tc>
          <w:tcPr>
            <w:tcW w:w="2235" w:type="dxa"/>
            <w:vMerge w:val="restart"/>
          </w:tcPr>
          <w:p w:rsidR="00F74A4D" w:rsidRPr="00F33F12" w:rsidRDefault="00F74A4D" w:rsidP="00766555">
            <w:pPr>
              <w:jc w:val="both"/>
              <w:rPr>
                <w:rFonts w:ascii="Times New Roman" w:hAnsi="Times New Roman" w:cs="Times New Roman"/>
                <w:sz w:val="28"/>
                <w:szCs w:val="28"/>
                <w:lang w:val="kk-KZ"/>
              </w:rPr>
            </w:pPr>
            <w:r>
              <w:rPr>
                <w:rFonts w:ascii="Times New Roman" w:hAnsi="Times New Roman" w:cs="Times New Roman"/>
                <w:sz w:val="28"/>
                <w:szCs w:val="28"/>
                <w:lang w:val="kk-KZ"/>
              </w:rPr>
              <w:t>Жануар ақуызы</w:t>
            </w:r>
          </w:p>
        </w:tc>
        <w:tc>
          <w:tcPr>
            <w:tcW w:w="1984" w:type="dxa"/>
          </w:tcPr>
          <w:p w:rsidR="00F74A4D" w:rsidRDefault="00F74A4D" w:rsidP="00766555">
            <w:pPr>
              <w:jc w:val="center"/>
              <w:rPr>
                <w:rFonts w:ascii="Times New Roman" w:hAnsi="Times New Roman" w:cs="Times New Roman"/>
                <w:sz w:val="28"/>
                <w:szCs w:val="28"/>
              </w:rPr>
            </w:pPr>
            <w:r w:rsidRPr="001C76A4">
              <w:rPr>
                <w:rFonts w:ascii="Times New Roman" w:hAnsi="Times New Roman" w:cs="Times New Roman"/>
                <w:sz w:val="28"/>
                <w:szCs w:val="28"/>
              </w:rPr>
              <w:t>CuSO</w:t>
            </w:r>
            <w:r w:rsidRPr="00F33F12">
              <w:rPr>
                <w:rFonts w:ascii="Times New Roman" w:hAnsi="Times New Roman" w:cs="Times New Roman"/>
                <w:sz w:val="28"/>
                <w:szCs w:val="28"/>
                <w:vertAlign w:val="subscript"/>
              </w:rPr>
              <w:t>4</w:t>
            </w:r>
          </w:p>
        </w:tc>
        <w:tc>
          <w:tcPr>
            <w:tcW w:w="1338" w:type="dxa"/>
          </w:tcPr>
          <w:p w:rsidR="00F74A4D" w:rsidRDefault="00F74A4D" w:rsidP="00766555">
            <w:pPr>
              <w:jc w:val="center"/>
              <w:rPr>
                <w:rFonts w:ascii="Times New Roman" w:hAnsi="Times New Roman" w:cs="Times New Roman"/>
                <w:sz w:val="28"/>
                <w:szCs w:val="28"/>
              </w:rPr>
            </w:pPr>
          </w:p>
        </w:tc>
        <w:tc>
          <w:tcPr>
            <w:tcW w:w="1338" w:type="dxa"/>
          </w:tcPr>
          <w:p w:rsidR="00F74A4D" w:rsidRDefault="00F74A4D" w:rsidP="00766555">
            <w:pPr>
              <w:jc w:val="center"/>
              <w:rPr>
                <w:rFonts w:ascii="Times New Roman" w:hAnsi="Times New Roman" w:cs="Times New Roman"/>
                <w:sz w:val="28"/>
                <w:szCs w:val="28"/>
              </w:rPr>
            </w:pPr>
          </w:p>
        </w:tc>
        <w:tc>
          <w:tcPr>
            <w:tcW w:w="1338" w:type="dxa"/>
          </w:tcPr>
          <w:p w:rsidR="00F74A4D" w:rsidRDefault="00F74A4D" w:rsidP="00766555">
            <w:pPr>
              <w:jc w:val="center"/>
              <w:rPr>
                <w:rFonts w:ascii="Times New Roman" w:hAnsi="Times New Roman" w:cs="Times New Roman"/>
                <w:sz w:val="28"/>
                <w:szCs w:val="28"/>
              </w:rPr>
            </w:pPr>
          </w:p>
        </w:tc>
        <w:tc>
          <w:tcPr>
            <w:tcW w:w="1338" w:type="dxa"/>
          </w:tcPr>
          <w:p w:rsidR="00F74A4D" w:rsidRDefault="00F74A4D" w:rsidP="00766555">
            <w:pPr>
              <w:jc w:val="center"/>
              <w:rPr>
                <w:rFonts w:ascii="Times New Roman" w:hAnsi="Times New Roman" w:cs="Times New Roman"/>
                <w:sz w:val="28"/>
                <w:szCs w:val="28"/>
              </w:rPr>
            </w:pPr>
          </w:p>
        </w:tc>
      </w:tr>
      <w:tr w:rsidR="00F74A4D" w:rsidTr="00766555">
        <w:tc>
          <w:tcPr>
            <w:tcW w:w="2235" w:type="dxa"/>
            <w:vMerge/>
          </w:tcPr>
          <w:p w:rsidR="00F74A4D" w:rsidRDefault="00F74A4D" w:rsidP="00766555">
            <w:pPr>
              <w:jc w:val="both"/>
              <w:rPr>
                <w:rFonts w:ascii="Times New Roman" w:hAnsi="Times New Roman" w:cs="Times New Roman"/>
                <w:sz w:val="28"/>
                <w:szCs w:val="28"/>
              </w:rPr>
            </w:pPr>
          </w:p>
        </w:tc>
        <w:tc>
          <w:tcPr>
            <w:tcW w:w="1984" w:type="dxa"/>
          </w:tcPr>
          <w:p w:rsidR="00F74A4D" w:rsidRDefault="00F74A4D" w:rsidP="00766555">
            <w:pPr>
              <w:jc w:val="center"/>
              <w:rPr>
                <w:rFonts w:ascii="Times New Roman" w:hAnsi="Times New Roman" w:cs="Times New Roman"/>
                <w:sz w:val="28"/>
                <w:szCs w:val="28"/>
              </w:rPr>
            </w:pPr>
            <w:r w:rsidRPr="001C76A4">
              <w:rPr>
                <w:rFonts w:ascii="Times New Roman" w:hAnsi="Times New Roman" w:cs="Times New Roman"/>
                <w:sz w:val="28"/>
                <w:szCs w:val="28"/>
              </w:rPr>
              <w:t>Pb(NO</w:t>
            </w:r>
            <w:r w:rsidRPr="00F33F12">
              <w:rPr>
                <w:rFonts w:ascii="Times New Roman" w:hAnsi="Times New Roman" w:cs="Times New Roman"/>
                <w:sz w:val="28"/>
                <w:szCs w:val="28"/>
                <w:vertAlign w:val="subscript"/>
              </w:rPr>
              <w:t>3</w:t>
            </w:r>
            <w:r w:rsidRPr="001C76A4">
              <w:rPr>
                <w:rFonts w:ascii="Times New Roman" w:hAnsi="Times New Roman" w:cs="Times New Roman"/>
                <w:sz w:val="28"/>
                <w:szCs w:val="28"/>
              </w:rPr>
              <w:t>)</w:t>
            </w:r>
            <w:r w:rsidRPr="00F33F12">
              <w:rPr>
                <w:rFonts w:ascii="Times New Roman" w:hAnsi="Times New Roman" w:cs="Times New Roman"/>
                <w:sz w:val="28"/>
                <w:szCs w:val="28"/>
                <w:vertAlign w:val="subscript"/>
              </w:rPr>
              <w:t>2</w:t>
            </w:r>
          </w:p>
        </w:tc>
        <w:tc>
          <w:tcPr>
            <w:tcW w:w="1338" w:type="dxa"/>
          </w:tcPr>
          <w:p w:rsidR="00F74A4D" w:rsidRDefault="00F74A4D" w:rsidP="00766555">
            <w:pPr>
              <w:jc w:val="center"/>
              <w:rPr>
                <w:rFonts w:ascii="Times New Roman" w:hAnsi="Times New Roman" w:cs="Times New Roman"/>
                <w:sz w:val="28"/>
                <w:szCs w:val="28"/>
              </w:rPr>
            </w:pPr>
          </w:p>
        </w:tc>
        <w:tc>
          <w:tcPr>
            <w:tcW w:w="1338" w:type="dxa"/>
          </w:tcPr>
          <w:p w:rsidR="00F74A4D" w:rsidRDefault="00F74A4D" w:rsidP="00766555">
            <w:pPr>
              <w:jc w:val="center"/>
              <w:rPr>
                <w:rFonts w:ascii="Times New Roman" w:hAnsi="Times New Roman" w:cs="Times New Roman"/>
                <w:sz w:val="28"/>
                <w:szCs w:val="28"/>
              </w:rPr>
            </w:pPr>
          </w:p>
        </w:tc>
        <w:tc>
          <w:tcPr>
            <w:tcW w:w="1338" w:type="dxa"/>
          </w:tcPr>
          <w:p w:rsidR="00F74A4D" w:rsidRDefault="00F74A4D" w:rsidP="00766555">
            <w:pPr>
              <w:jc w:val="center"/>
              <w:rPr>
                <w:rFonts w:ascii="Times New Roman" w:hAnsi="Times New Roman" w:cs="Times New Roman"/>
                <w:sz w:val="28"/>
                <w:szCs w:val="28"/>
              </w:rPr>
            </w:pPr>
          </w:p>
        </w:tc>
        <w:tc>
          <w:tcPr>
            <w:tcW w:w="1338" w:type="dxa"/>
          </w:tcPr>
          <w:p w:rsidR="00F74A4D" w:rsidRDefault="00F74A4D" w:rsidP="00766555">
            <w:pPr>
              <w:jc w:val="center"/>
              <w:rPr>
                <w:rFonts w:ascii="Times New Roman" w:hAnsi="Times New Roman" w:cs="Times New Roman"/>
                <w:sz w:val="28"/>
                <w:szCs w:val="28"/>
              </w:rPr>
            </w:pPr>
          </w:p>
        </w:tc>
      </w:tr>
    </w:tbl>
    <w:p w:rsidR="00F74A4D" w:rsidRPr="00F33F12" w:rsidRDefault="00F74A4D" w:rsidP="00F74A4D">
      <w:pPr>
        <w:spacing w:after="0" w:line="240" w:lineRule="auto"/>
        <w:ind w:firstLine="567"/>
        <w:jc w:val="both"/>
        <w:rPr>
          <w:rFonts w:ascii="Times New Roman" w:hAnsi="Times New Roman" w:cs="Times New Roman"/>
          <w:sz w:val="28"/>
          <w:szCs w:val="28"/>
        </w:rPr>
      </w:pPr>
      <w:r w:rsidRPr="00F33F12">
        <w:rPr>
          <w:rFonts w:ascii="Times New Roman" w:hAnsi="Times New Roman" w:cs="Times New Roman"/>
          <w:sz w:val="28"/>
          <w:szCs w:val="28"/>
        </w:rPr>
        <w:t xml:space="preserve">Ақуыздың  коагуляциялануы  жүретін  тұз  ерітіндісінің  концентрациясын </w:t>
      </w:r>
    </w:p>
    <w:p w:rsidR="00F74A4D" w:rsidRPr="00F33F12" w:rsidRDefault="00F74A4D" w:rsidP="00F74A4D">
      <w:pPr>
        <w:spacing w:after="0" w:line="240" w:lineRule="auto"/>
        <w:jc w:val="both"/>
        <w:rPr>
          <w:rFonts w:ascii="Times New Roman" w:hAnsi="Times New Roman" w:cs="Times New Roman"/>
          <w:sz w:val="28"/>
          <w:szCs w:val="28"/>
        </w:rPr>
      </w:pPr>
      <w:r w:rsidRPr="00F33F12">
        <w:rPr>
          <w:rFonts w:ascii="Times New Roman" w:hAnsi="Times New Roman" w:cs="Times New Roman"/>
          <w:sz w:val="28"/>
          <w:szCs w:val="28"/>
        </w:rPr>
        <w:t>анықтау  ( тұздардың әр түріндегі және ақуыздардың әр түріндегі)</w:t>
      </w:r>
      <w:r w:rsidRPr="00F33F12">
        <w:rPr>
          <w:rFonts w:ascii="Times New Roman" w:hAnsi="Times New Roman" w:cs="Times New Roman"/>
          <w:sz w:val="28"/>
          <w:szCs w:val="28"/>
        </w:rPr>
        <w:cr/>
        <w:t xml:space="preserve">1.Ақуыздың қай түріне (жануар немесе өсімдік)  бәрінен күштірек әсер ететіні: </w:t>
      </w:r>
    </w:p>
    <w:p w:rsidR="00F74A4D" w:rsidRPr="00F33F12" w:rsidRDefault="00F74A4D" w:rsidP="00F74A4D">
      <w:pPr>
        <w:spacing w:after="0" w:line="240" w:lineRule="auto"/>
        <w:jc w:val="both"/>
        <w:rPr>
          <w:rFonts w:ascii="Times New Roman" w:hAnsi="Times New Roman" w:cs="Times New Roman"/>
          <w:sz w:val="28"/>
          <w:szCs w:val="28"/>
        </w:rPr>
      </w:pPr>
      <w:r w:rsidRPr="00F33F12">
        <w:rPr>
          <w:rFonts w:ascii="Times New Roman" w:hAnsi="Times New Roman" w:cs="Times New Roman"/>
          <w:sz w:val="28"/>
          <w:szCs w:val="28"/>
        </w:rPr>
        <w:t>а) CuSO</w:t>
      </w:r>
      <w:r w:rsidRPr="00F33F12">
        <w:rPr>
          <w:rFonts w:ascii="Times New Roman" w:hAnsi="Times New Roman" w:cs="Times New Roman"/>
          <w:sz w:val="28"/>
          <w:szCs w:val="28"/>
          <w:vertAlign w:val="subscript"/>
        </w:rPr>
        <w:t>4</w:t>
      </w:r>
      <w:r w:rsidRPr="00F33F12">
        <w:rPr>
          <w:rFonts w:ascii="Times New Roman" w:hAnsi="Times New Roman" w:cs="Times New Roman"/>
          <w:sz w:val="28"/>
          <w:szCs w:val="28"/>
        </w:rPr>
        <w:t xml:space="preserve"> және б) Pb(NO</w:t>
      </w:r>
      <w:r w:rsidRPr="00F33F12">
        <w:rPr>
          <w:rFonts w:ascii="Times New Roman" w:hAnsi="Times New Roman" w:cs="Times New Roman"/>
          <w:sz w:val="28"/>
          <w:szCs w:val="28"/>
          <w:vertAlign w:val="subscript"/>
        </w:rPr>
        <w:t>3</w:t>
      </w:r>
      <w:r w:rsidRPr="00F33F12">
        <w:rPr>
          <w:rFonts w:ascii="Times New Roman" w:hAnsi="Times New Roman" w:cs="Times New Roman"/>
          <w:sz w:val="28"/>
          <w:szCs w:val="28"/>
        </w:rPr>
        <w:t>)</w:t>
      </w:r>
      <w:r w:rsidRPr="00F33F12">
        <w:rPr>
          <w:rFonts w:ascii="Times New Roman" w:hAnsi="Times New Roman" w:cs="Times New Roman"/>
          <w:sz w:val="28"/>
          <w:szCs w:val="28"/>
          <w:vertAlign w:val="subscript"/>
        </w:rPr>
        <w:t>2</w:t>
      </w:r>
      <w:r w:rsidRPr="00F33F12">
        <w:rPr>
          <w:rFonts w:ascii="Times New Roman" w:hAnsi="Times New Roman" w:cs="Times New Roman"/>
          <w:sz w:val="28"/>
          <w:szCs w:val="28"/>
        </w:rPr>
        <w:t xml:space="preserve"> ?</w:t>
      </w:r>
    </w:p>
    <w:p w:rsidR="00F74A4D" w:rsidRPr="00F33F12" w:rsidRDefault="00F74A4D" w:rsidP="00F74A4D">
      <w:pPr>
        <w:spacing w:after="0" w:line="240" w:lineRule="auto"/>
        <w:jc w:val="both"/>
        <w:rPr>
          <w:rFonts w:ascii="Times New Roman" w:hAnsi="Times New Roman" w:cs="Times New Roman"/>
          <w:sz w:val="28"/>
          <w:szCs w:val="28"/>
        </w:rPr>
      </w:pPr>
      <w:r w:rsidRPr="00F33F12">
        <w:rPr>
          <w:rFonts w:ascii="Times New Roman" w:hAnsi="Times New Roman" w:cs="Times New Roman"/>
          <w:sz w:val="28"/>
          <w:szCs w:val="28"/>
        </w:rPr>
        <w:t xml:space="preserve">2. Қайсысының  тұзы ( қорғасын немесе мыс) күштірек әсер етеді: а) жануар </w:t>
      </w:r>
    </w:p>
    <w:p w:rsidR="00F74A4D" w:rsidRPr="00F33F12" w:rsidRDefault="00F74A4D" w:rsidP="00F74A4D">
      <w:pPr>
        <w:spacing w:after="0" w:line="240" w:lineRule="auto"/>
        <w:jc w:val="both"/>
        <w:rPr>
          <w:rFonts w:ascii="Times New Roman" w:hAnsi="Times New Roman" w:cs="Times New Roman"/>
          <w:sz w:val="28"/>
          <w:szCs w:val="28"/>
        </w:rPr>
      </w:pPr>
      <w:r w:rsidRPr="00F33F12">
        <w:rPr>
          <w:rFonts w:ascii="Times New Roman" w:hAnsi="Times New Roman" w:cs="Times New Roman"/>
          <w:sz w:val="28"/>
          <w:szCs w:val="28"/>
        </w:rPr>
        <w:t>ақуызына, б) өсімдік ақуызына . Себебі?</w:t>
      </w:r>
    </w:p>
    <w:p w:rsidR="00F74A4D" w:rsidRPr="00F33F12" w:rsidRDefault="00F74A4D" w:rsidP="00F74A4D">
      <w:pPr>
        <w:spacing w:after="0" w:line="240" w:lineRule="auto"/>
        <w:jc w:val="both"/>
        <w:rPr>
          <w:rFonts w:ascii="Times New Roman" w:hAnsi="Times New Roman" w:cs="Times New Roman"/>
          <w:sz w:val="28"/>
          <w:szCs w:val="28"/>
        </w:rPr>
      </w:pPr>
      <w:r w:rsidRPr="00F33F12">
        <w:rPr>
          <w:rFonts w:ascii="Times New Roman" w:hAnsi="Times New Roman" w:cs="Times New Roman"/>
          <w:sz w:val="28"/>
          <w:szCs w:val="28"/>
        </w:rPr>
        <w:t>Ақуыз    ерітінділерін    даярлау.</w:t>
      </w:r>
    </w:p>
    <w:p w:rsidR="00F74A4D" w:rsidRPr="00F33F12" w:rsidRDefault="00F74A4D" w:rsidP="00F74A4D">
      <w:pPr>
        <w:spacing w:after="0" w:line="240" w:lineRule="auto"/>
        <w:jc w:val="both"/>
        <w:rPr>
          <w:rFonts w:ascii="Times New Roman" w:hAnsi="Times New Roman" w:cs="Times New Roman"/>
          <w:sz w:val="28"/>
          <w:szCs w:val="28"/>
        </w:rPr>
      </w:pPr>
      <w:r w:rsidRPr="00F33F12">
        <w:rPr>
          <w:rFonts w:ascii="Times New Roman" w:hAnsi="Times New Roman" w:cs="Times New Roman"/>
          <w:sz w:val="28"/>
          <w:szCs w:val="28"/>
        </w:rPr>
        <w:t xml:space="preserve">А.  Тауық  жұмыртқасының  ақуызын  өлшеуіш  стақанға  бөліп  алып,  1:10 </w:t>
      </w:r>
    </w:p>
    <w:p w:rsidR="00F74A4D" w:rsidRPr="00F33F12" w:rsidRDefault="00F74A4D" w:rsidP="00F74A4D">
      <w:pPr>
        <w:spacing w:after="0" w:line="240" w:lineRule="auto"/>
        <w:jc w:val="both"/>
        <w:rPr>
          <w:rFonts w:ascii="Times New Roman" w:hAnsi="Times New Roman" w:cs="Times New Roman"/>
          <w:sz w:val="28"/>
          <w:szCs w:val="28"/>
        </w:rPr>
      </w:pPr>
      <w:r w:rsidRPr="00F33F12">
        <w:rPr>
          <w:rFonts w:ascii="Times New Roman" w:hAnsi="Times New Roman" w:cs="Times New Roman"/>
          <w:sz w:val="28"/>
          <w:szCs w:val="28"/>
        </w:rPr>
        <w:t>қатысындай дистилденген суда шыны таяқшамен шайқап араластырады. Сонан соң сүзгіден өткізеді.</w:t>
      </w:r>
    </w:p>
    <w:p w:rsidR="00F74A4D" w:rsidRPr="00F33F12" w:rsidRDefault="00F74A4D" w:rsidP="00F74A4D">
      <w:pPr>
        <w:spacing w:after="0" w:line="240" w:lineRule="auto"/>
        <w:jc w:val="both"/>
        <w:rPr>
          <w:rFonts w:ascii="Times New Roman" w:hAnsi="Times New Roman" w:cs="Times New Roman"/>
          <w:sz w:val="28"/>
          <w:szCs w:val="28"/>
        </w:rPr>
      </w:pPr>
      <w:r w:rsidRPr="00F33F12">
        <w:rPr>
          <w:rFonts w:ascii="Times New Roman" w:hAnsi="Times New Roman" w:cs="Times New Roman"/>
          <w:sz w:val="28"/>
          <w:szCs w:val="28"/>
        </w:rPr>
        <w:t>Б. Әбден піскен асбұршақты кофе</w:t>
      </w:r>
      <w:r>
        <w:rPr>
          <w:rFonts w:ascii="Times New Roman" w:hAnsi="Times New Roman" w:cs="Times New Roman"/>
          <w:sz w:val="28"/>
          <w:szCs w:val="28"/>
          <w:lang w:val="kk-KZ"/>
        </w:rPr>
        <w:t xml:space="preserve"> </w:t>
      </w:r>
      <w:r w:rsidRPr="00F33F12">
        <w:rPr>
          <w:rFonts w:ascii="Times New Roman" w:hAnsi="Times New Roman" w:cs="Times New Roman"/>
          <w:sz w:val="28"/>
          <w:szCs w:val="28"/>
        </w:rPr>
        <w:t xml:space="preserve">ұнтағышта ұнтап, 10грамм асбұршақ ұнын  </w:t>
      </w:r>
    </w:p>
    <w:p w:rsidR="00F74A4D" w:rsidRPr="00F33F12" w:rsidRDefault="00F74A4D" w:rsidP="00F74A4D">
      <w:pPr>
        <w:spacing w:after="0" w:line="240" w:lineRule="auto"/>
        <w:jc w:val="both"/>
        <w:rPr>
          <w:rFonts w:ascii="Times New Roman" w:hAnsi="Times New Roman" w:cs="Times New Roman"/>
          <w:sz w:val="28"/>
          <w:szCs w:val="28"/>
        </w:rPr>
      </w:pPr>
      <w:r w:rsidRPr="00F33F12">
        <w:rPr>
          <w:rFonts w:ascii="Times New Roman" w:hAnsi="Times New Roman" w:cs="Times New Roman"/>
          <w:sz w:val="28"/>
          <w:szCs w:val="28"/>
        </w:rPr>
        <w:t xml:space="preserve">50 мл 10%-тік  NaCl немесе KCl  ерітіндісінде езіп, араластыру қажет. Сонан </w:t>
      </w:r>
    </w:p>
    <w:p w:rsidR="00F74A4D" w:rsidRDefault="00F74A4D" w:rsidP="00F74A4D">
      <w:pPr>
        <w:spacing w:after="0" w:line="240" w:lineRule="auto"/>
        <w:jc w:val="both"/>
        <w:rPr>
          <w:rFonts w:ascii="Times New Roman" w:hAnsi="Times New Roman" w:cs="Times New Roman"/>
          <w:sz w:val="28"/>
          <w:szCs w:val="28"/>
        </w:rPr>
      </w:pPr>
      <w:r w:rsidRPr="00F33F12">
        <w:rPr>
          <w:rFonts w:ascii="Times New Roman" w:hAnsi="Times New Roman" w:cs="Times New Roman"/>
          <w:sz w:val="28"/>
          <w:szCs w:val="28"/>
        </w:rPr>
        <w:t xml:space="preserve">соң сүзгіден өткізеді. </w:t>
      </w:r>
    </w:p>
    <w:p w:rsidR="00F74A4D" w:rsidRDefault="00F74A4D" w:rsidP="00F74A4D">
      <w:pPr>
        <w:spacing w:after="0" w:line="240" w:lineRule="auto"/>
        <w:jc w:val="both"/>
        <w:rPr>
          <w:rFonts w:ascii="Times New Roman" w:hAnsi="Times New Roman" w:cs="Times New Roman"/>
          <w:sz w:val="28"/>
          <w:szCs w:val="28"/>
        </w:rPr>
      </w:pPr>
    </w:p>
    <w:p w:rsidR="00F74A4D" w:rsidRPr="00D053B9" w:rsidRDefault="00F74A4D" w:rsidP="00F74A4D">
      <w:pPr>
        <w:spacing w:after="0" w:line="240" w:lineRule="auto"/>
        <w:jc w:val="both"/>
        <w:rPr>
          <w:rFonts w:ascii="Times New Roman" w:hAnsi="Times New Roman" w:cs="Times New Roman"/>
          <w:sz w:val="28"/>
          <w:szCs w:val="28"/>
        </w:rPr>
      </w:pPr>
      <w:r w:rsidRPr="00D053B9">
        <w:rPr>
          <w:rFonts w:ascii="Times New Roman" w:hAnsi="Times New Roman" w:cs="Times New Roman"/>
          <w:sz w:val="28"/>
          <w:szCs w:val="28"/>
        </w:rPr>
        <w:t>Бақылау сұрақтары:</w:t>
      </w:r>
    </w:p>
    <w:p w:rsidR="00F74A4D" w:rsidRPr="00D053B9" w:rsidRDefault="00F74A4D" w:rsidP="00F74A4D">
      <w:pPr>
        <w:spacing w:after="0" w:line="240" w:lineRule="auto"/>
        <w:jc w:val="both"/>
        <w:rPr>
          <w:rFonts w:ascii="Times New Roman" w:hAnsi="Times New Roman" w:cs="Times New Roman"/>
          <w:sz w:val="28"/>
          <w:szCs w:val="28"/>
        </w:rPr>
      </w:pPr>
      <w:r w:rsidRPr="00D053B9">
        <w:rPr>
          <w:rFonts w:ascii="Times New Roman" w:hAnsi="Times New Roman" w:cs="Times New Roman"/>
          <w:sz w:val="28"/>
          <w:szCs w:val="28"/>
        </w:rPr>
        <w:t>1. Өсімдіктердің адам өміріндегі ролі қандай?</w:t>
      </w:r>
    </w:p>
    <w:p w:rsidR="00F74A4D" w:rsidRPr="00D053B9" w:rsidRDefault="00F74A4D" w:rsidP="00F74A4D">
      <w:pPr>
        <w:spacing w:after="0" w:line="240" w:lineRule="auto"/>
        <w:jc w:val="both"/>
        <w:rPr>
          <w:rFonts w:ascii="Times New Roman" w:hAnsi="Times New Roman" w:cs="Times New Roman"/>
          <w:sz w:val="28"/>
          <w:szCs w:val="28"/>
        </w:rPr>
      </w:pPr>
      <w:r w:rsidRPr="00D053B9">
        <w:rPr>
          <w:rFonts w:ascii="Times New Roman" w:hAnsi="Times New Roman" w:cs="Times New Roman"/>
          <w:sz w:val="28"/>
          <w:szCs w:val="28"/>
        </w:rPr>
        <w:t>2. Өсімдіктердің жануарлар тіршілігі үшін маңызы неде?</w:t>
      </w:r>
    </w:p>
    <w:p w:rsidR="00F74A4D" w:rsidRPr="00D053B9" w:rsidRDefault="00F74A4D" w:rsidP="00F74A4D">
      <w:pPr>
        <w:spacing w:after="0" w:line="240" w:lineRule="auto"/>
        <w:jc w:val="both"/>
        <w:rPr>
          <w:rFonts w:ascii="Times New Roman" w:hAnsi="Times New Roman" w:cs="Times New Roman"/>
          <w:sz w:val="28"/>
          <w:szCs w:val="28"/>
        </w:rPr>
      </w:pPr>
      <w:r w:rsidRPr="00D053B9">
        <w:rPr>
          <w:rFonts w:ascii="Times New Roman" w:hAnsi="Times New Roman" w:cs="Times New Roman"/>
          <w:sz w:val="28"/>
          <w:szCs w:val="28"/>
        </w:rPr>
        <w:t>3. Өсімдіктердің жер ғаламшары тіршілігі үшін маңызы</w:t>
      </w:r>
    </w:p>
    <w:p w:rsidR="00F74A4D" w:rsidRPr="00D053B9" w:rsidRDefault="00BA39E1" w:rsidP="00F74A4D">
      <w:pPr>
        <w:spacing w:after="0" w:line="240" w:lineRule="auto"/>
        <w:jc w:val="both"/>
        <w:rPr>
          <w:rFonts w:ascii="Times New Roman" w:hAnsi="Times New Roman" w:cs="Times New Roman"/>
          <w:sz w:val="28"/>
          <w:szCs w:val="28"/>
        </w:rPr>
      </w:pPr>
      <w:r w:rsidRPr="00BA39E1">
        <w:rPr>
          <w:rFonts w:ascii="Times New Roman" w:hAnsi="Times New Roman" w:cs="Times New Roman"/>
          <w:sz w:val="28"/>
          <w:szCs w:val="28"/>
        </w:rPr>
        <w:t>4</w:t>
      </w:r>
      <w:r w:rsidR="00F74A4D" w:rsidRPr="00D053B9">
        <w:rPr>
          <w:rFonts w:ascii="Times New Roman" w:hAnsi="Times New Roman" w:cs="Times New Roman"/>
          <w:sz w:val="28"/>
          <w:szCs w:val="28"/>
        </w:rPr>
        <w:t xml:space="preserve">. Тағамдардағы нитраттар мен пестицидтердің қауіптілігі неде? </w:t>
      </w:r>
    </w:p>
    <w:p w:rsidR="00F74A4D" w:rsidRDefault="00F74A4D" w:rsidP="00F74A4D">
      <w:pPr>
        <w:spacing w:after="0" w:line="240" w:lineRule="auto"/>
        <w:jc w:val="both"/>
        <w:rPr>
          <w:rFonts w:ascii="Times New Roman" w:hAnsi="Times New Roman" w:cs="Times New Roman"/>
          <w:b/>
          <w:sz w:val="28"/>
          <w:szCs w:val="28"/>
          <w:lang w:val="kk-KZ"/>
        </w:rPr>
      </w:pPr>
      <w:r w:rsidRPr="00D053B9">
        <w:rPr>
          <w:rFonts w:ascii="Times New Roman" w:hAnsi="Times New Roman" w:cs="Times New Roman"/>
          <w:sz w:val="28"/>
          <w:szCs w:val="28"/>
        </w:rPr>
        <w:t>6. Экологиялық таза тағам дегеніміз не?</w:t>
      </w:r>
      <w:r w:rsidRPr="00D053B9">
        <w:rPr>
          <w:rFonts w:ascii="Times New Roman" w:hAnsi="Times New Roman" w:cs="Times New Roman"/>
          <w:sz w:val="28"/>
          <w:szCs w:val="28"/>
        </w:rPr>
        <w:cr/>
      </w:r>
    </w:p>
    <w:p w:rsidR="00F74A4D" w:rsidRDefault="00F74A4D" w:rsidP="00F74A4D">
      <w:pPr>
        <w:pStyle w:val="ac"/>
        <w:rPr>
          <w:b/>
          <w:color w:val="000000"/>
          <w:sz w:val="28"/>
          <w:szCs w:val="28"/>
          <w:lang w:val="kk-KZ"/>
        </w:rPr>
      </w:pPr>
      <w:r>
        <w:rPr>
          <w:b/>
          <w:color w:val="000000"/>
          <w:sz w:val="28"/>
          <w:szCs w:val="28"/>
          <w:lang w:val="kk-KZ"/>
        </w:rPr>
        <w:lastRenderedPageBreak/>
        <w:t>Практикалық есептеулер</w:t>
      </w:r>
    </w:p>
    <w:p w:rsidR="00F74A4D" w:rsidRDefault="00F74A4D" w:rsidP="00F74A4D">
      <w:pPr>
        <w:pStyle w:val="ac"/>
        <w:jc w:val="left"/>
        <w:rPr>
          <w:b/>
          <w:color w:val="000000"/>
          <w:sz w:val="28"/>
          <w:szCs w:val="28"/>
          <w:lang w:val="kk-KZ"/>
        </w:rPr>
      </w:pPr>
    </w:p>
    <w:p w:rsidR="00F74A4D" w:rsidRPr="00C0286F" w:rsidRDefault="00F74A4D" w:rsidP="00F74A4D">
      <w:pPr>
        <w:pStyle w:val="ac"/>
        <w:ind w:firstLine="567"/>
        <w:jc w:val="left"/>
        <w:rPr>
          <w:b/>
          <w:color w:val="000000"/>
          <w:sz w:val="28"/>
          <w:szCs w:val="28"/>
          <w:lang w:val="kk-KZ"/>
        </w:rPr>
      </w:pPr>
      <w:r>
        <w:rPr>
          <w:b/>
          <w:color w:val="000000"/>
          <w:sz w:val="28"/>
          <w:szCs w:val="28"/>
          <w:lang w:val="kk-KZ"/>
        </w:rPr>
        <w:t>№</w:t>
      </w:r>
      <w:r w:rsidRPr="00C0286F">
        <w:rPr>
          <w:b/>
          <w:color w:val="000000"/>
          <w:sz w:val="28"/>
          <w:szCs w:val="28"/>
          <w:lang w:val="kk-KZ"/>
        </w:rPr>
        <w:t>1 Пісіріп қосу қалдықтарын есептеу</w:t>
      </w:r>
    </w:p>
    <w:p w:rsidR="00F74A4D" w:rsidRPr="00C0286F" w:rsidRDefault="00F74A4D" w:rsidP="00BA39E1">
      <w:pPr>
        <w:pStyle w:val="ac"/>
        <w:jc w:val="both"/>
        <w:rPr>
          <w:color w:val="000000"/>
          <w:sz w:val="28"/>
          <w:szCs w:val="28"/>
          <w:lang w:val="kk-KZ"/>
        </w:rPr>
      </w:pPr>
      <w:r w:rsidRPr="00C0286F">
        <w:rPr>
          <w:color w:val="000000"/>
          <w:sz w:val="28"/>
          <w:szCs w:val="28"/>
          <w:lang w:val="kk-KZ"/>
        </w:rPr>
        <w:t xml:space="preserve"> </w:t>
      </w:r>
      <w:r w:rsidR="00BA39E1" w:rsidRPr="00BA39E1">
        <w:rPr>
          <w:color w:val="000000"/>
          <w:sz w:val="28"/>
          <w:szCs w:val="28"/>
          <w:lang w:val="kk-KZ"/>
        </w:rPr>
        <w:t xml:space="preserve">       </w:t>
      </w:r>
      <w:r w:rsidRPr="00C0286F">
        <w:rPr>
          <w:b/>
          <w:bCs/>
          <w:color w:val="000000"/>
          <w:sz w:val="28"/>
          <w:szCs w:val="28"/>
          <w:lang w:val="kk-KZ"/>
        </w:rPr>
        <w:t>Жұмыс мақсаты: Пісіріп қосудағы ластану қалдықтарын есептеу әдісін меңгеру</w:t>
      </w:r>
      <w:r w:rsidRPr="00C0286F">
        <w:rPr>
          <w:color w:val="000000"/>
          <w:sz w:val="28"/>
          <w:szCs w:val="28"/>
          <w:lang w:val="kk-KZ"/>
        </w:rPr>
        <w:t>.</w:t>
      </w:r>
      <w:r w:rsidRPr="00C0286F">
        <w:rPr>
          <w:b/>
          <w:bCs/>
          <w:color w:val="000000"/>
          <w:sz w:val="28"/>
          <w:szCs w:val="28"/>
          <w:lang w:val="kk-KZ"/>
        </w:rPr>
        <w:t xml:space="preserve">  </w:t>
      </w:r>
    </w:p>
    <w:p w:rsidR="00F74A4D" w:rsidRPr="00C0286F" w:rsidRDefault="00F74A4D" w:rsidP="00F74A4D">
      <w:pPr>
        <w:spacing w:after="0" w:line="240" w:lineRule="auto"/>
        <w:ind w:left="8" w:right="8" w:firstLine="55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w:t>
      </w:r>
      <w:r w:rsidRPr="00C0286F">
        <w:rPr>
          <w:rFonts w:ascii="Times New Roman" w:hAnsi="Times New Roman" w:cs="Times New Roman"/>
          <w:b/>
          <w:bCs/>
          <w:color w:val="000000"/>
          <w:sz w:val="28"/>
          <w:szCs w:val="28"/>
          <w:lang w:val="kk-KZ"/>
        </w:rPr>
        <w:t xml:space="preserve">Жалпы мәлімет   </w:t>
      </w:r>
    </w:p>
    <w:p w:rsidR="00F74A4D" w:rsidRPr="006F5AAB" w:rsidRDefault="00F74A4D" w:rsidP="00F74A4D">
      <w:pPr>
        <w:tabs>
          <w:tab w:val="left" w:pos="9072"/>
        </w:tabs>
        <w:spacing w:after="0" w:line="240" w:lineRule="auto"/>
        <w:ind w:firstLine="567"/>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Өндірісте Б</w:t>
      </w:r>
      <w:r w:rsidRPr="006F5AAB">
        <w:rPr>
          <w:rFonts w:ascii="Times New Roman" w:hAnsi="Times New Roman" w:cs="Times New Roman"/>
          <w:color w:val="000000"/>
          <w:sz w:val="28"/>
          <w:szCs w:val="28"/>
          <w:lang w:val="kk-KZ"/>
        </w:rPr>
        <w:t>өлшектердiң аздаған аумағын қыздырып, пластикалық күйге жеткiзiп,</w:t>
      </w:r>
      <w:r w:rsidRPr="00C0286F">
        <w:rPr>
          <w:rFonts w:ascii="Times New Roman" w:hAnsi="Times New Roman" w:cs="Times New Roman"/>
          <w:color w:val="000000"/>
          <w:sz w:val="28"/>
          <w:szCs w:val="28"/>
          <w:lang w:val="kk-KZ"/>
        </w:rPr>
        <w:t xml:space="preserve"> </w:t>
      </w:r>
      <w:r w:rsidRPr="006F5AAB">
        <w:rPr>
          <w:rFonts w:ascii="Times New Roman" w:hAnsi="Times New Roman" w:cs="Times New Roman"/>
          <w:color w:val="000000"/>
          <w:sz w:val="28"/>
          <w:szCs w:val="28"/>
          <w:lang w:val="kk-KZ"/>
        </w:rPr>
        <w:t>белгiлi күшпен қысып немесе балқытып қосатын ажырамайтын қосылысты</w:t>
      </w:r>
      <w:r w:rsidRPr="00C0286F">
        <w:rPr>
          <w:rFonts w:ascii="Times New Roman" w:hAnsi="Times New Roman" w:cs="Times New Roman"/>
          <w:color w:val="000000"/>
          <w:sz w:val="28"/>
          <w:szCs w:val="28"/>
          <w:lang w:val="kk-KZ"/>
        </w:rPr>
        <w:t xml:space="preserve"> п</w:t>
      </w:r>
      <w:r w:rsidRPr="006F5AAB">
        <w:rPr>
          <w:rFonts w:ascii="Times New Roman" w:hAnsi="Times New Roman" w:cs="Times New Roman"/>
          <w:color w:val="000000"/>
          <w:sz w:val="28"/>
          <w:szCs w:val="28"/>
          <w:lang w:val="kk-KZ"/>
        </w:rPr>
        <w:t>iсiрiп қосу деп</w:t>
      </w:r>
      <w:r w:rsidRPr="00C0286F">
        <w:rPr>
          <w:rFonts w:ascii="Times New Roman" w:hAnsi="Times New Roman" w:cs="Times New Roman"/>
          <w:color w:val="000000"/>
          <w:sz w:val="28"/>
          <w:szCs w:val="28"/>
          <w:lang w:val="kk-KZ"/>
        </w:rPr>
        <w:t xml:space="preserve"> </w:t>
      </w:r>
      <w:r w:rsidRPr="006F5AAB">
        <w:rPr>
          <w:rFonts w:ascii="Times New Roman" w:hAnsi="Times New Roman" w:cs="Times New Roman"/>
          <w:color w:val="000000"/>
          <w:sz w:val="28"/>
          <w:szCs w:val="28"/>
          <w:lang w:val="kk-KZ"/>
        </w:rPr>
        <w:t xml:space="preserve"> айтады.</w:t>
      </w:r>
    </w:p>
    <w:p w:rsidR="00F74A4D" w:rsidRPr="00C0286F" w:rsidRDefault="00F74A4D" w:rsidP="00F74A4D">
      <w:pPr>
        <w:spacing w:after="0" w:line="240" w:lineRule="auto"/>
        <w:ind w:firstLine="709"/>
        <w:jc w:val="both"/>
        <w:rPr>
          <w:rFonts w:ascii="Times New Roman" w:hAnsi="Times New Roman" w:cs="Times New Roman"/>
          <w:sz w:val="28"/>
          <w:szCs w:val="28"/>
          <w:lang w:val="kk-KZ"/>
        </w:rPr>
      </w:pPr>
      <w:r w:rsidRPr="00C0286F">
        <w:rPr>
          <w:rFonts w:ascii="Times New Roman" w:hAnsi="Times New Roman" w:cs="Times New Roman"/>
          <w:sz w:val="28"/>
          <w:szCs w:val="28"/>
          <w:lang w:val="kk-KZ"/>
        </w:rPr>
        <w:t>Пiсiрiп қосудың төмендегі түрлерi қолданылады .</w:t>
      </w:r>
    </w:p>
    <w:p w:rsidR="00F74A4D" w:rsidRPr="00C0286F" w:rsidRDefault="00F74A4D" w:rsidP="00F74A4D">
      <w:pPr>
        <w:pStyle w:val="af1"/>
        <w:numPr>
          <w:ilvl w:val="0"/>
          <w:numId w:val="5"/>
        </w:numPr>
        <w:tabs>
          <w:tab w:val="left" w:pos="9072"/>
        </w:tabs>
        <w:spacing w:before="0"/>
        <w:rPr>
          <w:color w:val="000000"/>
          <w:sz w:val="28"/>
          <w:szCs w:val="28"/>
          <w:lang w:val="kk-KZ"/>
        </w:rPr>
      </w:pPr>
      <w:r w:rsidRPr="00C0286F">
        <w:rPr>
          <w:color w:val="000000"/>
          <w:sz w:val="28"/>
          <w:szCs w:val="28"/>
          <w:lang w:val="kk-KZ"/>
        </w:rPr>
        <w:t xml:space="preserve">электр доғасымен, </w:t>
      </w:r>
    </w:p>
    <w:p w:rsidR="00F74A4D" w:rsidRPr="00C0286F" w:rsidRDefault="00F74A4D" w:rsidP="00F74A4D">
      <w:pPr>
        <w:pStyle w:val="af1"/>
        <w:numPr>
          <w:ilvl w:val="0"/>
          <w:numId w:val="5"/>
        </w:numPr>
        <w:tabs>
          <w:tab w:val="left" w:pos="9072"/>
        </w:tabs>
        <w:spacing w:before="0"/>
        <w:rPr>
          <w:color w:val="000000"/>
          <w:sz w:val="28"/>
          <w:szCs w:val="28"/>
          <w:lang w:val="kk-KZ"/>
        </w:rPr>
      </w:pPr>
      <w:r w:rsidRPr="00C0286F">
        <w:rPr>
          <w:color w:val="000000"/>
          <w:sz w:val="28"/>
          <w:szCs w:val="28"/>
          <w:lang w:val="kk-KZ"/>
        </w:rPr>
        <w:t xml:space="preserve">электр шлакпен, </w:t>
      </w:r>
    </w:p>
    <w:p w:rsidR="00F74A4D" w:rsidRPr="00C0286F" w:rsidRDefault="00F74A4D" w:rsidP="00F74A4D">
      <w:pPr>
        <w:pStyle w:val="af1"/>
        <w:numPr>
          <w:ilvl w:val="0"/>
          <w:numId w:val="5"/>
        </w:numPr>
        <w:tabs>
          <w:tab w:val="left" w:pos="9072"/>
        </w:tabs>
        <w:spacing w:before="0"/>
        <w:rPr>
          <w:color w:val="000000"/>
          <w:sz w:val="28"/>
          <w:szCs w:val="28"/>
          <w:lang w:val="kk-KZ"/>
        </w:rPr>
      </w:pPr>
      <w:r w:rsidRPr="00C0286F">
        <w:rPr>
          <w:color w:val="000000"/>
          <w:sz w:val="28"/>
          <w:szCs w:val="28"/>
          <w:lang w:val="kk-KZ"/>
        </w:rPr>
        <w:t xml:space="preserve">электрон сәулесiмен, </w:t>
      </w:r>
    </w:p>
    <w:p w:rsidR="00F74A4D" w:rsidRPr="00C0286F" w:rsidRDefault="00F74A4D" w:rsidP="00F74A4D">
      <w:pPr>
        <w:pStyle w:val="af1"/>
        <w:numPr>
          <w:ilvl w:val="0"/>
          <w:numId w:val="5"/>
        </w:numPr>
        <w:tabs>
          <w:tab w:val="left" w:pos="9072"/>
        </w:tabs>
        <w:spacing w:before="0"/>
        <w:rPr>
          <w:color w:val="000000"/>
          <w:sz w:val="28"/>
          <w:szCs w:val="28"/>
          <w:lang w:val="kk-KZ"/>
        </w:rPr>
      </w:pPr>
      <w:r w:rsidRPr="00C0286F">
        <w:rPr>
          <w:color w:val="000000"/>
          <w:sz w:val="28"/>
          <w:szCs w:val="28"/>
          <w:lang w:val="kk-KZ"/>
        </w:rPr>
        <w:t xml:space="preserve">газбен, </w:t>
      </w:r>
    </w:p>
    <w:p w:rsidR="00F74A4D" w:rsidRPr="00C0286F" w:rsidRDefault="00F74A4D" w:rsidP="00F74A4D">
      <w:pPr>
        <w:pStyle w:val="af1"/>
        <w:numPr>
          <w:ilvl w:val="0"/>
          <w:numId w:val="5"/>
        </w:numPr>
        <w:tabs>
          <w:tab w:val="left" w:pos="9072"/>
        </w:tabs>
        <w:spacing w:before="0"/>
        <w:rPr>
          <w:color w:val="000000"/>
          <w:sz w:val="28"/>
          <w:szCs w:val="28"/>
          <w:lang w:val="kk-KZ"/>
        </w:rPr>
      </w:pPr>
      <w:r w:rsidRPr="00C0286F">
        <w:rPr>
          <w:color w:val="000000"/>
          <w:sz w:val="28"/>
          <w:szCs w:val="28"/>
          <w:lang w:val="kk-KZ"/>
        </w:rPr>
        <w:t xml:space="preserve">флюс қабатының астында автоматты, </w:t>
      </w:r>
    </w:p>
    <w:p w:rsidR="00F74A4D" w:rsidRPr="00C0286F" w:rsidRDefault="00F74A4D" w:rsidP="00F74A4D">
      <w:pPr>
        <w:pStyle w:val="af1"/>
        <w:numPr>
          <w:ilvl w:val="0"/>
          <w:numId w:val="5"/>
        </w:numPr>
        <w:tabs>
          <w:tab w:val="left" w:pos="9072"/>
        </w:tabs>
        <w:spacing w:before="0"/>
        <w:rPr>
          <w:color w:val="000000"/>
          <w:sz w:val="28"/>
          <w:szCs w:val="28"/>
          <w:lang w:val="kk-KZ"/>
        </w:rPr>
      </w:pPr>
      <w:r w:rsidRPr="00C0286F">
        <w:rPr>
          <w:color w:val="000000"/>
          <w:sz w:val="28"/>
          <w:szCs w:val="28"/>
          <w:lang w:val="kk-KZ"/>
        </w:rPr>
        <w:t xml:space="preserve">аргонды доғасымен пiсiру және.т.б. жатады. </w:t>
      </w:r>
    </w:p>
    <w:p w:rsidR="00F74A4D" w:rsidRPr="00C0286F" w:rsidRDefault="00F74A4D" w:rsidP="00F74A4D">
      <w:pPr>
        <w:pStyle w:val="af1"/>
        <w:tabs>
          <w:tab w:val="left" w:pos="9072"/>
        </w:tabs>
        <w:spacing w:before="0"/>
        <w:rPr>
          <w:color w:val="000000"/>
          <w:sz w:val="28"/>
          <w:szCs w:val="28"/>
        </w:rPr>
      </w:pPr>
      <w:r w:rsidRPr="00C0286F">
        <w:rPr>
          <w:color w:val="000000"/>
          <w:sz w:val="28"/>
          <w:szCs w:val="28"/>
          <w:lang w:val="kk-KZ"/>
        </w:rPr>
        <w:t xml:space="preserve">Электро доғамен пісіру </w:t>
      </w:r>
      <w:r w:rsidRPr="00C0286F">
        <w:rPr>
          <w:color w:val="000000"/>
          <w:sz w:val="28"/>
          <w:szCs w:val="28"/>
        </w:rPr>
        <w:t>бiрнеше әдiстермен орындалады:</w:t>
      </w:r>
    </w:p>
    <w:p w:rsidR="00F74A4D" w:rsidRPr="00C0286F" w:rsidRDefault="00F74A4D" w:rsidP="00F74A4D">
      <w:pPr>
        <w:numPr>
          <w:ilvl w:val="0"/>
          <w:numId w:val="4"/>
        </w:numPr>
        <w:tabs>
          <w:tab w:val="left" w:pos="9072"/>
        </w:tabs>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қолмен пiсiру</w:t>
      </w:r>
    </w:p>
    <w:p w:rsidR="00F74A4D" w:rsidRPr="00C0286F" w:rsidRDefault="00F74A4D" w:rsidP="00F74A4D">
      <w:pPr>
        <w:numPr>
          <w:ilvl w:val="0"/>
          <w:numId w:val="4"/>
        </w:numPr>
        <w:tabs>
          <w:tab w:val="left" w:pos="9072"/>
        </w:tabs>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флюс қабатының астында автоматты пiсiру</w:t>
      </w:r>
    </w:p>
    <w:p w:rsidR="00F74A4D" w:rsidRPr="00C0286F" w:rsidRDefault="00F74A4D" w:rsidP="00F74A4D">
      <w:pPr>
        <w:numPr>
          <w:ilvl w:val="0"/>
          <w:numId w:val="4"/>
        </w:numPr>
        <w:tabs>
          <w:tab w:val="left" w:pos="9072"/>
        </w:tabs>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ж</w:t>
      </w:r>
      <w:r w:rsidRPr="00C0286F">
        <w:rPr>
          <w:rFonts w:ascii="Times New Roman" w:hAnsi="Times New Roman" w:cs="Times New Roman"/>
          <w:color w:val="000000"/>
          <w:sz w:val="28"/>
          <w:szCs w:val="28"/>
          <w:lang w:val="kk-KZ"/>
        </w:rPr>
        <w:t>ұ</w:t>
      </w:r>
      <w:r w:rsidRPr="00C0286F">
        <w:rPr>
          <w:rFonts w:ascii="Times New Roman" w:hAnsi="Times New Roman" w:cs="Times New Roman"/>
          <w:color w:val="000000"/>
          <w:sz w:val="28"/>
          <w:szCs w:val="28"/>
        </w:rPr>
        <w:t xml:space="preserve">қа металдар мен түстi металдар қорытпаларын қосу үшiн қорғаныш газ бүркемесiмен пiсiру әдiсi  кеңiнен </w:t>
      </w:r>
      <w:r w:rsidRPr="00C0286F">
        <w:rPr>
          <w:rFonts w:ascii="Times New Roman" w:hAnsi="Times New Roman" w:cs="Times New Roman"/>
          <w:color w:val="000000"/>
          <w:sz w:val="28"/>
          <w:szCs w:val="28"/>
          <w:lang w:val="kk-KZ"/>
        </w:rPr>
        <w:t>қолданылады</w:t>
      </w:r>
      <w:r w:rsidRPr="00C0286F">
        <w:rPr>
          <w:rFonts w:ascii="Times New Roman" w:hAnsi="Times New Roman" w:cs="Times New Roman"/>
          <w:color w:val="000000"/>
          <w:sz w:val="28"/>
          <w:szCs w:val="28"/>
        </w:rPr>
        <w:t>.</w:t>
      </w:r>
    </w:p>
    <w:p w:rsidR="00F74A4D" w:rsidRPr="00C0286F" w:rsidRDefault="00F74A4D" w:rsidP="00F74A4D">
      <w:pPr>
        <w:tabs>
          <w:tab w:val="left" w:pos="9072"/>
        </w:tabs>
        <w:spacing w:after="0" w:line="240" w:lineRule="auto"/>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Жұмыс барысында қоршаған ортаның ластану шамасы электрод маркасына, қосылатын материалдар маркасына, жапсарлар түріне және өндірістің басқада параметрлеріне байланысты.</w:t>
      </w:r>
    </w:p>
    <w:p w:rsidR="00F74A4D" w:rsidRPr="00C0286F" w:rsidRDefault="00F74A4D" w:rsidP="00F74A4D">
      <w:pPr>
        <w:spacing w:after="0" w:line="240" w:lineRule="auto"/>
        <w:ind w:firstLine="567"/>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Ластану затының мөлшерінің, пісіруге қажетті жұмсалатын материалдың меншікті көрсеткішіне байланысты есептеледі. </w:t>
      </w:r>
    </w:p>
    <w:p w:rsidR="00F74A4D" w:rsidRPr="00C0286F" w:rsidRDefault="00F74A4D" w:rsidP="00F74A4D">
      <w:pPr>
        <w:pStyle w:val="ac"/>
        <w:ind w:firstLine="567"/>
        <w:jc w:val="both"/>
        <w:rPr>
          <w:color w:val="000000"/>
          <w:sz w:val="28"/>
          <w:szCs w:val="28"/>
        </w:rPr>
      </w:pPr>
      <w:r w:rsidRPr="00C0286F">
        <w:rPr>
          <w:b/>
          <w:bCs/>
          <w:color w:val="000000"/>
          <w:sz w:val="28"/>
          <w:szCs w:val="28"/>
          <w:lang w:val="kk-KZ"/>
        </w:rPr>
        <w:t>Жұмыс барысы</w:t>
      </w:r>
      <w:r w:rsidRPr="00C0286F">
        <w:rPr>
          <w:b/>
          <w:bCs/>
          <w:color w:val="000000"/>
          <w:sz w:val="28"/>
          <w:szCs w:val="28"/>
        </w:rPr>
        <w:t xml:space="preserve"> </w:t>
      </w:r>
    </w:p>
    <w:p w:rsidR="00F74A4D" w:rsidRPr="00C0286F" w:rsidRDefault="00F74A4D" w:rsidP="00F74A4D">
      <w:pPr>
        <w:numPr>
          <w:ilvl w:val="0"/>
          <w:numId w:val="4"/>
        </w:numPr>
        <w:tabs>
          <w:tab w:val="left" w:pos="9072"/>
        </w:tabs>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r w:rsidRPr="00C0286F">
        <w:rPr>
          <w:rFonts w:ascii="Times New Roman" w:hAnsi="Times New Roman" w:cs="Times New Roman"/>
          <w:color w:val="000000"/>
          <w:sz w:val="28"/>
          <w:szCs w:val="28"/>
          <w:lang w:val="kk-KZ"/>
        </w:rPr>
        <w:t xml:space="preserve">Электро доғамен пісіруді </w:t>
      </w:r>
      <w:r w:rsidRPr="00C0286F">
        <w:rPr>
          <w:rFonts w:ascii="Times New Roman" w:hAnsi="Times New Roman" w:cs="Times New Roman"/>
          <w:color w:val="000000"/>
          <w:sz w:val="28"/>
          <w:szCs w:val="28"/>
        </w:rPr>
        <w:t>қолмен пiсiру</w:t>
      </w:r>
      <w:r w:rsidRPr="00C0286F">
        <w:rPr>
          <w:rFonts w:ascii="Times New Roman" w:hAnsi="Times New Roman" w:cs="Times New Roman"/>
          <w:color w:val="000000"/>
          <w:sz w:val="28"/>
          <w:szCs w:val="28"/>
          <w:lang w:val="kk-KZ"/>
        </w:rPr>
        <w:t xml:space="preserve"> әдісімен іске асқан жағдайда, </w:t>
      </w:r>
    </w:p>
    <w:p w:rsidR="00F74A4D" w:rsidRDefault="00F74A4D" w:rsidP="00F74A4D">
      <w:pPr>
        <w:pStyle w:val="ac"/>
        <w:ind w:firstLine="709"/>
        <w:jc w:val="both"/>
        <w:rPr>
          <w:color w:val="000000"/>
          <w:sz w:val="28"/>
          <w:szCs w:val="28"/>
          <w:lang w:val="kk-KZ"/>
        </w:rPr>
      </w:pPr>
      <w:r w:rsidRPr="00C0286F">
        <w:rPr>
          <w:color w:val="000000"/>
          <w:sz w:val="28"/>
          <w:szCs w:val="28"/>
          <w:lang w:val="kk-KZ"/>
        </w:rPr>
        <w:t>жалпы ластанған заттарды шығару шамасы</w:t>
      </w:r>
      <w:r w:rsidRPr="00C0286F">
        <w:rPr>
          <w:color w:val="000000"/>
          <w:sz w:val="28"/>
          <w:szCs w:val="28"/>
        </w:rPr>
        <w:t xml:space="preserve"> (т/г)</w:t>
      </w:r>
      <w:r w:rsidRPr="00C0286F">
        <w:rPr>
          <w:color w:val="000000"/>
          <w:sz w:val="28"/>
          <w:szCs w:val="28"/>
          <w:lang w:val="kk-KZ"/>
        </w:rPr>
        <w:t xml:space="preserve"> төмендегі өрнекпен анықталады:</w:t>
      </w:r>
      <w:r w:rsidRPr="00C0286F">
        <w:rPr>
          <w:color w:val="000000"/>
          <w:sz w:val="28"/>
          <w:szCs w:val="28"/>
        </w:rPr>
        <w:t xml:space="preserve">    </w:t>
      </w:r>
    </w:p>
    <w:p w:rsidR="00F74A4D" w:rsidRPr="006F5AAB" w:rsidRDefault="00F74A4D" w:rsidP="00F74A4D">
      <w:pPr>
        <w:pStyle w:val="ac"/>
        <w:ind w:firstLine="709"/>
        <w:rPr>
          <w:color w:val="000000"/>
          <w:sz w:val="28"/>
          <w:szCs w:val="28"/>
          <w:lang w:val="kk-KZ"/>
        </w:rPr>
      </w:pPr>
      <w:r w:rsidRPr="00C0286F">
        <w:rPr>
          <w:color w:val="000000"/>
          <w:position w:val="-12"/>
          <w:sz w:val="28"/>
          <w:szCs w:val="28"/>
        </w:rPr>
        <w:object w:dxaOrig="174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6.75pt;height:23.6pt" o:ole="">
            <v:imagedata r:id="rId23" o:title=""/>
          </v:shape>
          <o:OLEObject Type="Embed" ProgID="Equation.3" ShapeID="_x0000_i1025" DrawAspect="Content" ObjectID="_1495370460" r:id="rId24"/>
        </w:object>
      </w:r>
      <w:r w:rsidRPr="006F5AAB">
        <w:rPr>
          <w:color w:val="000000"/>
          <w:sz w:val="28"/>
          <w:szCs w:val="28"/>
          <w:lang w:val="kk-KZ"/>
        </w:rPr>
        <w:t xml:space="preserve"> ,</w:t>
      </w:r>
    </w:p>
    <w:p w:rsidR="00F74A4D" w:rsidRPr="006F5AAB" w:rsidRDefault="00F74A4D" w:rsidP="00F74A4D">
      <w:pPr>
        <w:spacing w:after="0" w:line="240" w:lineRule="auto"/>
        <w:ind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м</w:t>
      </w:r>
      <w:r w:rsidRPr="00C0286F">
        <w:rPr>
          <w:rFonts w:ascii="Times New Roman" w:hAnsi="Times New Roman" w:cs="Times New Roman"/>
          <w:color w:val="000000"/>
          <w:sz w:val="28"/>
          <w:szCs w:val="28"/>
          <w:lang w:val="kk-KZ"/>
        </w:rPr>
        <w:t>ұнда: В</w:t>
      </w:r>
      <w:r w:rsidRPr="006F5AAB">
        <w:rPr>
          <w:rFonts w:ascii="Times New Roman" w:hAnsi="Times New Roman" w:cs="Times New Roman"/>
          <w:color w:val="000000"/>
          <w:sz w:val="28"/>
          <w:szCs w:val="28"/>
          <w:lang w:val="kk-KZ"/>
        </w:rPr>
        <w:t xml:space="preserve"> – масса, </w:t>
      </w:r>
      <w:r w:rsidRPr="00C0286F">
        <w:rPr>
          <w:rFonts w:ascii="Times New Roman" w:hAnsi="Times New Roman" w:cs="Times New Roman"/>
          <w:color w:val="000000"/>
          <w:sz w:val="28"/>
          <w:szCs w:val="28"/>
          <w:lang w:val="kk-KZ"/>
        </w:rPr>
        <w:t xml:space="preserve">бір жылда пісірілетін материалдың массасы, кг – мөлшері белгілі шама; </w:t>
      </w:r>
    </w:p>
    <w:p w:rsidR="00F74A4D" w:rsidRPr="00364CF6" w:rsidRDefault="00F74A4D" w:rsidP="00F74A4D">
      <w:pPr>
        <w:spacing w:after="0" w:line="240" w:lineRule="auto"/>
        <w:ind w:firstLine="709"/>
        <w:jc w:val="both"/>
        <w:rPr>
          <w:rFonts w:ascii="Times New Roman" w:hAnsi="Times New Roman" w:cs="Times New Roman"/>
          <w:color w:val="C0504D" w:themeColor="accent2"/>
          <w:sz w:val="28"/>
          <w:szCs w:val="28"/>
          <w:lang w:val="kk-KZ"/>
        </w:rPr>
      </w:pPr>
      <w:r w:rsidRPr="006F5AAB">
        <w:rPr>
          <w:rFonts w:ascii="Times New Roman" w:hAnsi="Times New Roman" w:cs="Times New Roman"/>
          <w:color w:val="000000"/>
          <w:sz w:val="28"/>
          <w:szCs w:val="28"/>
          <w:lang w:val="kk-KZ"/>
        </w:rPr>
        <w:t>g</w:t>
      </w:r>
      <w:r w:rsidRPr="006F5AAB">
        <w:rPr>
          <w:rFonts w:ascii="Times New Roman" w:hAnsi="Times New Roman" w:cs="Times New Roman"/>
          <w:color w:val="000000"/>
          <w:sz w:val="28"/>
          <w:szCs w:val="28"/>
          <w:vertAlign w:val="subscript"/>
          <w:lang w:val="kk-KZ"/>
        </w:rPr>
        <w:t>ic</w:t>
      </w:r>
      <w:r w:rsidRPr="006F5AAB">
        <w:rPr>
          <w:rFonts w:ascii="Times New Roman" w:hAnsi="Times New Roman" w:cs="Times New Roman"/>
          <w:color w:val="000000"/>
          <w:sz w:val="28"/>
          <w:szCs w:val="28"/>
          <w:lang w:val="kk-KZ"/>
        </w:rPr>
        <w:t xml:space="preserve"> – 1</w:t>
      </w:r>
      <w:r w:rsidRPr="00C0286F">
        <w:rPr>
          <w:rFonts w:ascii="Times New Roman" w:hAnsi="Times New Roman" w:cs="Times New Roman"/>
          <w:color w:val="000000"/>
          <w:sz w:val="28"/>
          <w:szCs w:val="28"/>
          <w:lang w:val="kk-KZ"/>
        </w:rPr>
        <w:t xml:space="preserve">кг материалды пісіргенде шығатын ластаушы шаманың мөлшері </w:t>
      </w:r>
      <w:r w:rsidRPr="00F74A4D">
        <w:rPr>
          <w:rFonts w:ascii="Times New Roman" w:hAnsi="Times New Roman" w:cs="Times New Roman"/>
          <w:color w:val="000000" w:themeColor="text1"/>
          <w:sz w:val="28"/>
          <w:szCs w:val="28"/>
          <w:lang w:val="kk-KZ"/>
        </w:rPr>
        <w:t>(Қосымша А).</w:t>
      </w:r>
      <w:r w:rsidRPr="00364CF6">
        <w:rPr>
          <w:rFonts w:ascii="Times New Roman" w:hAnsi="Times New Roman" w:cs="Times New Roman"/>
          <w:color w:val="C0504D" w:themeColor="accent2"/>
          <w:sz w:val="28"/>
          <w:szCs w:val="28"/>
          <w:lang w:val="kk-KZ"/>
        </w:rPr>
        <w:t xml:space="preserve"> </w:t>
      </w:r>
    </w:p>
    <w:p w:rsidR="00F74A4D" w:rsidRPr="006F5AAB"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Ең үлкен бір рет шығарылымдар шамасы  төмендегі өрнекпен анықталады.</w:t>
      </w:r>
      <w:r w:rsidRPr="006F5AAB">
        <w:rPr>
          <w:rFonts w:ascii="Times New Roman" w:hAnsi="Times New Roman" w:cs="Times New Roman"/>
          <w:color w:val="000000"/>
          <w:sz w:val="28"/>
          <w:szCs w:val="28"/>
          <w:lang w:val="kk-KZ"/>
        </w:rPr>
        <w:t xml:space="preserve"> </w:t>
      </w:r>
    </w:p>
    <w:p w:rsidR="00F74A4D" w:rsidRDefault="00F74A4D" w:rsidP="00F74A4D">
      <w:pPr>
        <w:spacing w:after="0" w:line="240" w:lineRule="auto"/>
        <w:ind w:firstLine="709"/>
        <w:jc w:val="both"/>
        <w:rPr>
          <w:rFonts w:ascii="Times New Roman" w:hAnsi="Times New Roman" w:cs="Times New Roman"/>
          <w:color w:val="000000"/>
          <w:sz w:val="28"/>
          <w:szCs w:val="28"/>
          <w:lang w:val="kk-KZ"/>
        </w:rPr>
      </w:pPr>
      <w:r w:rsidRPr="006F5AAB">
        <w:rPr>
          <w:rFonts w:ascii="Times New Roman" w:hAnsi="Times New Roman" w:cs="Times New Roman"/>
          <w:color w:val="000000"/>
          <w:sz w:val="28"/>
          <w:szCs w:val="28"/>
          <w:lang w:val="kk-KZ"/>
        </w:rPr>
        <w:t xml:space="preserve"> </w:t>
      </w:r>
      <m:oMath>
        <m:sSub>
          <m:sSubPr>
            <m:ctrlPr>
              <w:rPr>
                <w:rFonts w:ascii="Cambria Math" w:hAnsi="Cambria Math" w:cs="Times New Roman"/>
                <w:i/>
                <w:color w:val="000000"/>
                <w:sz w:val="28"/>
                <w:szCs w:val="28"/>
                <w:lang w:val="kk-KZ"/>
              </w:rPr>
            </m:ctrlPr>
          </m:sSubPr>
          <m:e>
            <m:r>
              <w:rPr>
                <w:rFonts w:ascii="Cambria Math" w:hAnsi="Cambria Math" w:cs="Times New Roman"/>
                <w:color w:val="000000"/>
                <w:sz w:val="28"/>
                <w:szCs w:val="28"/>
                <w:lang w:val="kk-KZ"/>
              </w:rPr>
              <m:t>G</m:t>
            </m:r>
          </m:e>
          <m:sub>
            <m:r>
              <w:rPr>
                <w:rFonts w:ascii="Cambria Math" w:hAnsi="Cambria Math" w:cs="Times New Roman"/>
                <w:color w:val="000000"/>
                <w:sz w:val="28"/>
                <w:szCs w:val="28"/>
                <w:lang w:val="kk-KZ"/>
              </w:rPr>
              <m:t>іс</m:t>
            </m:r>
          </m:sub>
        </m:sSub>
        <m:r>
          <w:rPr>
            <w:rFonts w:ascii="Cambria Math" w:hAnsi="Cambria Math" w:cs="Times New Roman"/>
            <w:color w:val="000000"/>
            <w:sz w:val="28"/>
            <w:szCs w:val="28"/>
            <w:lang w:val="en-US"/>
          </w:rPr>
          <m:t>=</m:t>
        </m:r>
        <m:f>
          <m:fPr>
            <m:ctrlPr>
              <w:rPr>
                <w:rFonts w:ascii="Cambria Math" w:hAnsi="Cambria Math" w:cs="Times New Roman"/>
                <w:i/>
                <w:color w:val="000000"/>
                <w:sz w:val="28"/>
                <w:szCs w:val="28"/>
                <w:lang w:val="en-US"/>
              </w:rPr>
            </m:ctrlPr>
          </m:fPr>
          <m:num>
            <m:sSub>
              <m:sSubPr>
                <m:ctrlPr>
                  <w:rPr>
                    <w:rFonts w:ascii="Cambria Math" w:hAnsi="Cambria Math" w:cs="Times New Roman"/>
                    <w:i/>
                    <w:color w:val="000000"/>
                    <w:sz w:val="28"/>
                    <w:szCs w:val="28"/>
                    <w:lang w:val="en-US"/>
                  </w:rPr>
                </m:ctrlPr>
              </m:sSubPr>
              <m:e>
                <m:r>
                  <w:rPr>
                    <w:rFonts w:ascii="Cambria Math" w:hAnsi="Cambria Math" w:cs="Times New Roman"/>
                    <w:color w:val="000000"/>
                    <w:sz w:val="28"/>
                    <w:szCs w:val="28"/>
                    <w:lang w:val="en-US"/>
                  </w:rPr>
                  <m:t>g</m:t>
                </m:r>
              </m:e>
              <m:sub>
                <m:r>
                  <w:rPr>
                    <w:rFonts w:ascii="Cambria Math" w:hAnsi="Cambria Math" w:cs="Times New Roman"/>
                    <w:color w:val="000000"/>
                    <w:sz w:val="28"/>
                    <w:szCs w:val="28"/>
                    <w:lang w:val="kk-KZ"/>
                  </w:rPr>
                  <m:t xml:space="preserve">іс ×b </m:t>
                </m:r>
              </m:sub>
            </m:sSub>
          </m:num>
          <m:den>
            <m:r>
              <w:rPr>
                <w:rFonts w:ascii="Cambria Math" w:hAnsi="Cambria Math" w:cs="Times New Roman"/>
                <w:color w:val="000000"/>
                <w:sz w:val="28"/>
                <w:szCs w:val="28"/>
                <w:lang w:val="en-US"/>
              </w:rPr>
              <m:t>t×360C</m:t>
            </m:r>
          </m:den>
        </m:f>
      </m:oMath>
    </w:p>
    <w:p w:rsidR="00F74A4D" w:rsidRPr="0006785B" w:rsidRDefault="00F74A4D" w:rsidP="00F74A4D">
      <w:pPr>
        <w:spacing w:after="0" w:line="240" w:lineRule="auto"/>
        <w:ind w:firstLine="709"/>
        <w:jc w:val="both"/>
        <w:rPr>
          <w:rFonts w:ascii="Times New Roman" w:hAnsi="Times New Roman" w:cs="Times New Roman"/>
          <w:color w:val="000000"/>
          <w:sz w:val="28"/>
          <w:szCs w:val="28"/>
          <w:lang w:val="kk-KZ"/>
        </w:rPr>
      </w:pPr>
    </w:p>
    <w:p w:rsidR="00F74A4D" w:rsidRPr="00B86D63" w:rsidRDefault="00F74A4D" w:rsidP="00F74A4D">
      <w:pPr>
        <w:spacing w:after="0" w:line="240" w:lineRule="auto"/>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м</w:t>
      </w:r>
      <w:r w:rsidRPr="00C0286F">
        <w:rPr>
          <w:rFonts w:ascii="Times New Roman" w:hAnsi="Times New Roman" w:cs="Times New Roman"/>
          <w:color w:val="000000"/>
          <w:sz w:val="28"/>
          <w:szCs w:val="28"/>
          <w:lang w:val="kk-KZ"/>
        </w:rPr>
        <w:t>ұнда:</w:t>
      </w:r>
      <w:r w:rsidRPr="00B86D63">
        <w:rPr>
          <w:rFonts w:ascii="Times New Roman" w:hAnsi="Times New Roman" w:cs="Times New Roman"/>
          <w:color w:val="000000"/>
          <w:sz w:val="28"/>
          <w:szCs w:val="28"/>
          <w:lang w:val="kk-KZ"/>
        </w:rPr>
        <w:t xml:space="preserve">  b – </w:t>
      </w:r>
      <w:r w:rsidRPr="00C0286F">
        <w:rPr>
          <w:rFonts w:ascii="Times New Roman" w:hAnsi="Times New Roman" w:cs="Times New Roman"/>
          <w:color w:val="000000"/>
          <w:sz w:val="28"/>
          <w:szCs w:val="28"/>
          <w:lang w:val="kk-KZ"/>
        </w:rPr>
        <w:t>бір күнде пісірілетін материалдың ең үлкен мөлшері</w:t>
      </w:r>
      <w:r>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sz w:val="28"/>
          <w:szCs w:val="28"/>
          <w:lang w:val="kk-KZ"/>
        </w:rPr>
        <w:t>(шамасы)</w:t>
      </w:r>
      <w:r w:rsidRPr="00B86D63">
        <w:rPr>
          <w:rFonts w:ascii="Times New Roman" w:hAnsi="Times New Roman" w:cs="Times New Roman"/>
          <w:color w:val="000000"/>
          <w:sz w:val="28"/>
          <w:szCs w:val="28"/>
          <w:lang w:val="kk-KZ"/>
        </w:rPr>
        <w:t xml:space="preserve"> кг; </w:t>
      </w:r>
    </w:p>
    <w:p w:rsidR="00F74A4D" w:rsidRPr="006F5AAB" w:rsidRDefault="00F74A4D" w:rsidP="00F74A4D">
      <w:pPr>
        <w:spacing w:after="0" w:line="240" w:lineRule="auto"/>
        <w:ind w:firstLine="709"/>
        <w:jc w:val="both"/>
        <w:rPr>
          <w:rFonts w:ascii="Times New Roman" w:hAnsi="Times New Roman" w:cs="Times New Roman"/>
          <w:color w:val="000000"/>
          <w:sz w:val="28"/>
          <w:szCs w:val="28"/>
          <w:lang w:val="kk-KZ"/>
        </w:rPr>
      </w:pPr>
      <w:r w:rsidRPr="006F5AAB">
        <w:rPr>
          <w:rFonts w:ascii="Times New Roman" w:hAnsi="Times New Roman" w:cs="Times New Roman"/>
          <w:color w:val="000000"/>
          <w:sz w:val="28"/>
          <w:szCs w:val="28"/>
          <w:lang w:val="kk-KZ"/>
        </w:rPr>
        <w:t xml:space="preserve">t – </w:t>
      </w:r>
      <w:r w:rsidRPr="00C0286F">
        <w:rPr>
          <w:rFonts w:ascii="Times New Roman" w:hAnsi="Times New Roman" w:cs="Times New Roman"/>
          <w:color w:val="000000"/>
          <w:sz w:val="28"/>
          <w:szCs w:val="28"/>
          <w:lang w:val="kk-KZ"/>
        </w:rPr>
        <w:t>жұмыс күнінде пісіруге жұмсалатын «таза» уақыт (сағат)</w:t>
      </w:r>
      <w:r w:rsidRPr="006F5AAB">
        <w:rPr>
          <w:rFonts w:ascii="Times New Roman" w:hAnsi="Times New Roman" w:cs="Times New Roman"/>
          <w:color w:val="000000"/>
          <w:sz w:val="28"/>
          <w:szCs w:val="28"/>
          <w:lang w:val="kk-KZ"/>
        </w:rPr>
        <w:t xml:space="preserve">. </w:t>
      </w:r>
    </w:p>
    <w:p w:rsidR="00F74A4D" w:rsidRPr="006F5AAB" w:rsidRDefault="00F74A4D" w:rsidP="00F74A4D">
      <w:pPr>
        <w:spacing w:after="0" w:line="240" w:lineRule="auto"/>
        <w:ind w:firstLine="709"/>
        <w:jc w:val="both"/>
        <w:rPr>
          <w:rFonts w:ascii="Times New Roman" w:hAnsi="Times New Roman" w:cs="Times New Roman"/>
          <w:color w:val="000000"/>
          <w:sz w:val="28"/>
          <w:szCs w:val="28"/>
          <w:lang w:val="kk-KZ"/>
        </w:rPr>
      </w:pPr>
      <w:r w:rsidRPr="006F5AAB">
        <w:rPr>
          <w:rFonts w:ascii="Times New Roman" w:hAnsi="Times New Roman" w:cs="Times New Roman"/>
          <w:color w:val="000000"/>
          <w:sz w:val="28"/>
          <w:szCs w:val="28"/>
          <w:lang w:val="kk-KZ"/>
        </w:rPr>
        <w:lastRenderedPageBreak/>
        <w:t xml:space="preserve"> </w:t>
      </w:r>
      <w:r w:rsidRPr="00C0286F">
        <w:rPr>
          <w:rFonts w:ascii="Times New Roman" w:hAnsi="Times New Roman" w:cs="Times New Roman"/>
          <w:b/>
          <w:bCs/>
          <w:color w:val="000000"/>
          <w:sz w:val="28"/>
          <w:szCs w:val="28"/>
          <w:lang w:val="kk-KZ"/>
        </w:rPr>
        <w:t>Бақылау сұрақтары</w:t>
      </w:r>
    </w:p>
    <w:p w:rsidR="00F74A4D" w:rsidRPr="006F5AAB" w:rsidRDefault="00F74A4D" w:rsidP="00F74A4D">
      <w:pPr>
        <w:spacing w:after="0" w:line="240" w:lineRule="auto"/>
        <w:ind w:firstLine="709"/>
        <w:jc w:val="both"/>
        <w:rPr>
          <w:rFonts w:ascii="Times New Roman" w:hAnsi="Times New Roman" w:cs="Times New Roman"/>
          <w:color w:val="000000"/>
          <w:sz w:val="28"/>
          <w:szCs w:val="28"/>
          <w:lang w:val="kk-KZ"/>
        </w:rPr>
      </w:pPr>
      <w:r w:rsidRPr="006F5AAB">
        <w:rPr>
          <w:rFonts w:ascii="Times New Roman" w:hAnsi="Times New Roman" w:cs="Times New Roman"/>
          <w:b/>
          <w:bCs/>
          <w:color w:val="000000"/>
          <w:sz w:val="28"/>
          <w:szCs w:val="28"/>
          <w:lang w:val="kk-KZ"/>
        </w:rPr>
        <w:t xml:space="preserve"> </w:t>
      </w:r>
      <w:r w:rsidRPr="006F5AAB">
        <w:rPr>
          <w:rFonts w:ascii="Times New Roman" w:hAnsi="Times New Roman" w:cs="Times New Roman"/>
          <w:color w:val="000000"/>
          <w:sz w:val="28"/>
          <w:szCs w:val="28"/>
          <w:lang w:val="kk-KZ"/>
        </w:rPr>
        <w:t xml:space="preserve">1. </w:t>
      </w:r>
      <w:r w:rsidRPr="00C0286F">
        <w:rPr>
          <w:rFonts w:ascii="Times New Roman" w:hAnsi="Times New Roman" w:cs="Times New Roman"/>
          <w:color w:val="000000"/>
          <w:sz w:val="28"/>
          <w:szCs w:val="28"/>
          <w:lang w:val="kk-KZ"/>
        </w:rPr>
        <w:t>Пісріп қосуда ластану шамасы неге байланысты</w:t>
      </w:r>
      <w:r w:rsidRPr="006F5AAB">
        <w:rPr>
          <w:rFonts w:ascii="Times New Roman" w:hAnsi="Times New Roman" w:cs="Times New Roman"/>
          <w:color w:val="000000"/>
          <w:sz w:val="28"/>
          <w:szCs w:val="28"/>
          <w:lang w:val="kk-KZ"/>
        </w:rPr>
        <w:t xml:space="preserve">? </w:t>
      </w:r>
    </w:p>
    <w:p w:rsidR="00F74A4D" w:rsidRPr="006F5AAB" w:rsidRDefault="00F74A4D" w:rsidP="00F74A4D">
      <w:pPr>
        <w:spacing w:after="0" w:line="240" w:lineRule="auto"/>
        <w:ind w:firstLine="709"/>
        <w:jc w:val="both"/>
        <w:rPr>
          <w:rFonts w:ascii="Times New Roman" w:hAnsi="Times New Roman" w:cs="Times New Roman"/>
          <w:color w:val="000000"/>
          <w:sz w:val="28"/>
          <w:szCs w:val="28"/>
          <w:lang w:val="kk-KZ"/>
        </w:rPr>
      </w:pPr>
      <w:r w:rsidRPr="006F5AAB">
        <w:rPr>
          <w:rFonts w:ascii="Times New Roman" w:hAnsi="Times New Roman" w:cs="Times New Roman"/>
          <w:color w:val="000000"/>
          <w:sz w:val="28"/>
          <w:szCs w:val="28"/>
          <w:lang w:val="kk-KZ"/>
        </w:rPr>
        <w:t xml:space="preserve">2. </w:t>
      </w:r>
      <w:r w:rsidRPr="00C0286F">
        <w:rPr>
          <w:rFonts w:ascii="Times New Roman" w:hAnsi="Times New Roman" w:cs="Times New Roman"/>
          <w:color w:val="000000"/>
          <w:sz w:val="28"/>
          <w:szCs w:val="28"/>
          <w:lang w:val="kk-KZ"/>
        </w:rPr>
        <w:t>Ең үлкен шығарарылымдар шамасы  қандай өрнекпен анықталады</w:t>
      </w:r>
      <w:r w:rsidRPr="006F5AAB">
        <w:rPr>
          <w:rFonts w:ascii="Times New Roman" w:hAnsi="Times New Roman" w:cs="Times New Roman"/>
          <w:color w:val="000000"/>
          <w:sz w:val="28"/>
          <w:szCs w:val="28"/>
          <w:lang w:val="kk-KZ"/>
        </w:rPr>
        <w:t xml:space="preserve">?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6F5AAB">
        <w:rPr>
          <w:rFonts w:ascii="Times New Roman" w:hAnsi="Times New Roman" w:cs="Times New Roman"/>
          <w:color w:val="000000"/>
          <w:sz w:val="28"/>
          <w:szCs w:val="28"/>
          <w:lang w:val="kk-KZ"/>
        </w:rPr>
        <w:t xml:space="preserve">3. </w:t>
      </w:r>
      <w:r w:rsidRPr="00C0286F">
        <w:rPr>
          <w:rFonts w:ascii="Times New Roman" w:hAnsi="Times New Roman" w:cs="Times New Roman"/>
          <w:color w:val="000000"/>
          <w:sz w:val="28"/>
          <w:szCs w:val="28"/>
          <w:lang w:val="kk-KZ"/>
        </w:rPr>
        <w:t>Пісріп қосуда ластанудың қандай түрі пайда болады</w:t>
      </w:r>
      <w:r w:rsidRPr="006F5AAB">
        <w:rPr>
          <w:rFonts w:ascii="Times New Roman" w:hAnsi="Times New Roman" w:cs="Times New Roman"/>
          <w:color w:val="000000"/>
          <w:sz w:val="28"/>
          <w:szCs w:val="28"/>
          <w:lang w:val="kk-KZ"/>
        </w:rPr>
        <w:t>?</w:t>
      </w:r>
    </w:p>
    <w:p w:rsidR="00F74A4D" w:rsidRPr="00C0286F" w:rsidRDefault="00F74A4D" w:rsidP="00F74A4D">
      <w:pPr>
        <w:pStyle w:val="Default"/>
        <w:rPr>
          <w:sz w:val="28"/>
          <w:szCs w:val="28"/>
          <w:lang w:val="kk-KZ"/>
        </w:rPr>
      </w:pPr>
    </w:p>
    <w:p w:rsidR="00F74A4D" w:rsidRPr="00B86D63" w:rsidRDefault="00F74A4D" w:rsidP="00F74A4D">
      <w:pPr>
        <w:pStyle w:val="1"/>
        <w:ind w:firstLine="720"/>
        <w:jc w:val="both"/>
        <w:rPr>
          <w:rFonts w:ascii="Times New Roman" w:hAnsi="Times New Roman"/>
          <w:bCs/>
          <w:szCs w:val="28"/>
          <w:lang w:val="kk-KZ"/>
        </w:rPr>
      </w:pPr>
      <w:r w:rsidRPr="00B86D63">
        <w:rPr>
          <w:rFonts w:ascii="Times New Roman" w:hAnsi="Times New Roman"/>
          <w:szCs w:val="28"/>
          <w:lang w:val="kk-KZ"/>
        </w:rPr>
        <w:t>№</w:t>
      </w:r>
      <w:r w:rsidRPr="00B86D63">
        <w:rPr>
          <w:rFonts w:ascii="Times New Roman" w:hAnsi="Times New Roman"/>
          <w:bCs/>
          <w:szCs w:val="28"/>
          <w:lang w:val="kk-KZ"/>
        </w:rPr>
        <w:t xml:space="preserve">2 Ағашты өңдеудегі </w:t>
      </w:r>
      <w:r w:rsidRPr="00B86D63">
        <w:rPr>
          <w:rFonts w:ascii="Times New Roman" w:hAnsi="Times New Roman"/>
          <w:szCs w:val="28"/>
          <w:lang w:val="kk-KZ"/>
        </w:rPr>
        <w:t>шығарылымдарды(</w:t>
      </w:r>
      <w:r w:rsidRPr="00B86D63">
        <w:rPr>
          <w:rFonts w:ascii="Times New Roman" w:hAnsi="Times New Roman"/>
          <w:bCs/>
          <w:szCs w:val="28"/>
          <w:lang w:val="kk-KZ"/>
        </w:rPr>
        <w:t xml:space="preserve"> ластануды) есептеу</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p>
    <w:p w:rsidR="00F74A4D" w:rsidRPr="00C0286F" w:rsidRDefault="00F74A4D" w:rsidP="00F74A4D">
      <w:pPr>
        <w:spacing w:after="0" w:line="240" w:lineRule="auto"/>
        <w:ind w:left="8" w:right="8" w:firstLine="559"/>
        <w:jc w:val="both"/>
        <w:rPr>
          <w:rFonts w:ascii="Times New Roman" w:hAnsi="Times New Roman" w:cs="Times New Roman"/>
          <w:color w:val="000000"/>
          <w:sz w:val="28"/>
          <w:szCs w:val="28"/>
          <w:lang w:val="kk-KZ"/>
        </w:rPr>
      </w:pPr>
      <w:r w:rsidRPr="00C0286F">
        <w:rPr>
          <w:rFonts w:ascii="Times New Roman" w:hAnsi="Times New Roman" w:cs="Times New Roman"/>
          <w:b/>
          <w:bCs/>
          <w:color w:val="000000"/>
          <w:sz w:val="28"/>
          <w:szCs w:val="28"/>
          <w:lang w:val="kk-KZ"/>
        </w:rPr>
        <w:t xml:space="preserve">Жұмыс мақсаты: </w:t>
      </w:r>
      <w:r w:rsidRPr="00C0286F">
        <w:rPr>
          <w:rFonts w:ascii="Times New Roman" w:hAnsi="Times New Roman" w:cs="Times New Roman"/>
          <w:color w:val="000000"/>
          <w:sz w:val="28"/>
          <w:szCs w:val="28"/>
          <w:lang w:val="kk-KZ"/>
        </w:rPr>
        <w:t xml:space="preserve">Ағашты өңдеудегі шығарылымдарды(ластану қалдықтарын) есептеу әдісін меңгеру.  </w:t>
      </w:r>
    </w:p>
    <w:p w:rsidR="00F74A4D" w:rsidRPr="00C0286F" w:rsidRDefault="00F74A4D" w:rsidP="00F74A4D">
      <w:pPr>
        <w:spacing w:after="0" w:line="240" w:lineRule="auto"/>
        <w:ind w:firstLine="567"/>
        <w:jc w:val="both"/>
        <w:rPr>
          <w:rFonts w:ascii="Times New Roman" w:hAnsi="Times New Roman" w:cs="Times New Roman"/>
          <w:color w:val="000000"/>
          <w:sz w:val="28"/>
          <w:szCs w:val="28"/>
          <w:lang w:val="kk-KZ"/>
        </w:rPr>
      </w:pPr>
      <w:r w:rsidRPr="00C0286F">
        <w:rPr>
          <w:rFonts w:ascii="Times New Roman" w:hAnsi="Times New Roman" w:cs="Times New Roman"/>
          <w:b/>
          <w:bCs/>
          <w:color w:val="000000"/>
          <w:sz w:val="28"/>
          <w:szCs w:val="28"/>
          <w:lang w:val="kk-KZ"/>
        </w:rPr>
        <w:t>Жалпы мәлімет</w:t>
      </w:r>
    </w:p>
    <w:p w:rsidR="00F74A4D" w:rsidRPr="00C0286F" w:rsidRDefault="00F74A4D" w:rsidP="00F74A4D">
      <w:pPr>
        <w:spacing w:after="0" w:line="240" w:lineRule="auto"/>
        <w:ind w:firstLine="567"/>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Ағашты механикалық өңдеу процессінде ағаштан шаң - тозаң шығады. Шығарылымдар шамасы механикалық өңдеу технологиясына(кесу, жону және т.б.), қолданылатын құрал-жабдықтарға және өңделетін ағаш мөлшеріне байланысты болады. Шығарылымдар мөлшері әр-бір  құрал - жабдықтардың қанша уақыт жұмыс жасауына байланысты бөлінеді. </w:t>
      </w:r>
    </w:p>
    <w:p w:rsidR="00F74A4D" w:rsidRPr="00C0286F" w:rsidRDefault="00F74A4D" w:rsidP="00F74A4D">
      <w:pPr>
        <w:spacing w:after="0" w:line="240" w:lineRule="auto"/>
        <w:ind w:firstLine="567"/>
        <w:jc w:val="both"/>
        <w:rPr>
          <w:rFonts w:ascii="Times New Roman" w:hAnsi="Times New Roman" w:cs="Times New Roman"/>
          <w:color w:val="000000"/>
          <w:sz w:val="28"/>
          <w:szCs w:val="28"/>
          <w:lang w:val="kk-KZ"/>
        </w:rPr>
      </w:pPr>
      <w:r w:rsidRPr="00C0286F">
        <w:rPr>
          <w:rFonts w:ascii="Times New Roman" w:hAnsi="Times New Roman" w:cs="Times New Roman"/>
          <w:b/>
          <w:bCs/>
          <w:color w:val="000000"/>
          <w:sz w:val="28"/>
          <w:szCs w:val="28"/>
          <w:lang w:val="kk-KZ"/>
        </w:rPr>
        <w:t xml:space="preserve">Жұмыс барысы  </w:t>
      </w:r>
    </w:p>
    <w:p w:rsidR="00F74A4D" w:rsidRDefault="00F74A4D" w:rsidP="00F74A4D">
      <w:pPr>
        <w:spacing w:after="0" w:line="240" w:lineRule="auto"/>
        <w:ind w:firstLine="567"/>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Жалпы шығарылымдар - шаң-тозаң шамасы (т/жыл) әр-бір процесс үшін төмендегі өрнекпен анықталады: </w:t>
      </w:r>
    </w:p>
    <w:p w:rsidR="00F74A4D" w:rsidRPr="003F1F42" w:rsidRDefault="00A419CE" w:rsidP="00F74A4D">
      <w:pPr>
        <w:spacing w:after="0" w:line="240" w:lineRule="auto"/>
        <w:ind w:firstLine="567"/>
        <w:jc w:val="both"/>
        <w:rPr>
          <w:rFonts w:ascii="Times New Roman" w:hAnsi="Times New Roman" w:cs="Times New Roman"/>
          <w:i/>
          <w:color w:val="000000"/>
          <w:sz w:val="28"/>
          <w:szCs w:val="28"/>
          <w:lang w:val="kk-KZ"/>
        </w:rPr>
      </w:pPr>
      <m:oMathPara>
        <m:oMath>
          <m:sSup>
            <m:sSupPr>
              <m:ctrlPr>
                <w:rPr>
                  <w:rFonts w:ascii="Cambria Math" w:hAnsi="Cambria Math" w:cs="Times New Roman"/>
                  <w:i/>
                  <w:color w:val="000000"/>
                  <w:sz w:val="28"/>
                  <w:szCs w:val="28"/>
                  <w:lang w:val="kk-KZ"/>
                </w:rPr>
              </m:ctrlPr>
            </m:sSupPr>
            <m:e>
              <m:r>
                <w:rPr>
                  <w:rFonts w:ascii="Cambria Math" w:hAnsi="Cambria Math" w:cs="Times New Roman"/>
                  <w:color w:val="000000"/>
                  <w:sz w:val="28"/>
                  <w:szCs w:val="28"/>
                  <w:lang w:val="kk-KZ"/>
                </w:rPr>
                <m:t>M</m:t>
              </m:r>
            </m:e>
            <m:sup>
              <m:r>
                <w:rPr>
                  <w:rFonts w:ascii="Cambria Math" w:hAnsi="Cambria Math" w:cs="Times New Roman"/>
                  <w:color w:val="000000"/>
                  <w:sz w:val="28"/>
                  <w:szCs w:val="28"/>
                  <w:lang w:val="kk-KZ"/>
                </w:rPr>
                <m:t>0</m:t>
              </m:r>
            </m:sup>
          </m:sSup>
          <m:r>
            <w:rPr>
              <w:rFonts w:ascii="Cambria Math" w:hAnsi="Cambria Math" w:cs="Times New Roman"/>
              <w:color w:val="000000"/>
              <w:sz w:val="28"/>
              <w:szCs w:val="28"/>
              <w:lang w:val="kk-KZ"/>
            </w:rPr>
            <m:t>=g×t×n×3600×</m:t>
          </m:r>
          <m:sSup>
            <m:sSupPr>
              <m:ctrlPr>
                <w:rPr>
                  <w:rFonts w:ascii="Cambria Math" w:hAnsi="Cambria Math" w:cs="Times New Roman"/>
                  <w:i/>
                  <w:color w:val="000000"/>
                  <w:sz w:val="28"/>
                  <w:szCs w:val="28"/>
                  <w:lang w:val="kk-KZ"/>
                </w:rPr>
              </m:ctrlPr>
            </m:sSupPr>
            <m:e>
              <m:r>
                <w:rPr>
                  <w:rFonts w:ascii="Cambria Math" w:hAnsi="Cambria Math" w:cs="Times New Roman"/>
                  <w:color w:val="000000"/>
                  <w:sz w:val="28"/>
                  <w:szCs w:val="28"/>
                  <w:lang w:val="kk-KZ"/>
                </w:rPr>
                <m:t>10</m:t>
              </m:r>
            </m:e>
            <m:sup>
              <m:r>
                <w:rPr>
                  <w:rFonts w:ascii="Cambria Math" w:hAnsi="Cambria Math" w:cs="Times New Roman"/>
                  <w:color w:val="000000"/>
                  <w:sz w:val="28"/>
                  <w:szCs w:val="28"/>
                  <w:lang w:val="kk-KZ"/>
                </w:rPr>
                <m:t>-6</m:t>
              </m:r>
            </m:sup>
          </m:sSup>
          <m:r>
            <w:rPr>
              <w:rFonts w:ascii="Cambria Math" w:hAnsi="Cambria Math" w:cs="Times New Roman"/>
              <w:color w:val="000000"/>
              <w:sz w:val="28"/>
              <w:szCs w:val="28"/>
              <w:lang w:val="kk-KZ"/>
            </w:rPr>
            <m:t>×K</m:t>
          </m:r>
        </m:oMath>
      </m:oMathPara>
    </w:p>
    <w:p w:rsidR="00F74A4D" w:rsidRPr="003F1F42" w:rsidRDefault="00F74A4D" w:rsidP="00F74A4D">
      <w:pPr>
        <w:spacing w:after="0" w:line="240" w:lineRule="auto"/>
        <w:ind w:left="720"/>
        <w:jc w:val="both"/>
        <w:rPr>
          <w:rFonts w:ascii="Times New Roman" w:hAnsi="Times New Roman" w:cs="Times New Roman"/>
          <w:color w:val="000000"/>
          <w:sz w:val="28"/>
          <w:szCs w:val="28"/>
          <w:lang w:val="kk-KZ"/>
        </w:rPr>
      </w:pPr>
      <w:r w:rsidRPr="00364CF6">
        <w:rPr>
          <w:rFonts w:ascii="Times New Roman" w:hAnsi="Times New Roman" w:cs="Times New Roman"/>
          <w:color w:val="000000"/>
          <w:sz w:val="28"/>
          <w:szCs w:val="28"/>
          <w:lang w:val="kk-KZ"/>
        </w:rPr>
        <w:t>м</w:t>
      </w:r>
      <w:r w:rsidRPr="003F1F42">
        <w:rPr>
          <w:rFonts w:ascii="Times New Roman" w:hAnsi="Times New Roman" w:cs="Times New Roman"/>
          <w:color w:val="000000"/>
          <w:sz w:val="28"/>
          <w:szCs w:val="28"/>
          <w:lang w:val="kk-KZ"/>
        </w:rPr>
        <w:t>ұнда: g – шаң</w:t>
      </w:r>
      <w:r>
        <w:rPr>
          <w:rFonts w:ascii="Times New Roman" w:hAnsi="Times New Roman" w:cs="Times New Roman"/>
          <w:color w:val="000000"/>
          <w:sz w:val="28"/>
          <w:szCs w:val="28"/>
          <w:lang w:val="kk-KZ"/>
        </w:rPr>
        <w:t xml:space="preserve"> (қалдық) мөлшерінің шамасы, әр</w:t>
      </w:r>
      <w:r w:rsidRPr="003F1F42">
        <w:rPr>
          <w:rFonts w:ascii="Times New Roman" w:hAnsi="Times New Roman" w:cs="Times New Roman"/>
          <w:color w:val="000000"/>
          <w:sz w:val="28"/>
          <w:szCs w:val="28"/>
          <w:lang w:val="kk-KZ"/>
        </w:rPr>
        <w:t xml:space="preserve">бір жабдық үшін г/с (Қосымша Б); </w:t>
      </w:r>
    </w:p>
    <w:p w:rsidR="00F74A4D" w:rsidRPr="00F42B32" w:rsidRDefault="00F74A4D" w:rsidP="00F74A4D">
      <w:pPr>
        <w:pStyle w:val="ac"/>
        <w:ind w:firstLine="720"/>
        <w:jc w:val="both"/>
        <w:rPr>
          <w:color w:val="000000"/>
          <w:sz w:val="28"/>
          <w:szCs w:val="28"/>
          <w:lang w:val="kk-KZ"/>
        </w:rPr>
      </w:pPr>
      <w:r w:rsidRPr="00F42B32">
        <w:rPr>
          <w:i/>
          <w:iCs/>
          <w:color w:val="000000"/>
          <w:sz w:val="28"/>
          <w:szCs w:val="28"/>
          <w:lang w:val="kk-KZ"/>
        </w:rPr>
        <w:t>n</w:t>
      </w:r>
      <w:r w:rsidRPr="00F42B32">
        <w:rPr>
          <w:color w:val="000000"/>
          <w:sz w:val="28"/>
          <w:szCs w:val="28"/>
          <w:lang w:val="kk-KZ"/>
        </w:rPr>
        <w:t xml:space="preserve">– </w:t>
      </w:r>
      <w:r w:rsidRPr="003F1F42">
        <w:rPr>
          <w:color w:val="000000"/>
          <w:sz w:val="28"/>
          <w:szCs w:val="28"/>
          <w:lang w:val="kk-KZ"/>
        </w:rPr>
        <w:t>аталған станоктар түрінің саны</w:t>
      </w:r>
      <w:r w:rsidRPr="00F42B32">
        <w:rPr>
          <w:color w:val="000000"/>
          <w:sz w:val="28"/>
          <w:szCs w:val="28"/>
          <w:lang w:val="kk-KZ"/>
        </w:rPr>
        <w:t xml:space="preserve">; </w:t>
      </w:r>
      <w:r w:rsidRPr="003F1F42">
        <w:rPr>
          <w:noProof/>
          <w:color w:val="000000"/>
          <w:sz w:val="28"/>
          <w:szCs w:val="28"/>
        </w:rPr>
        <w:drawing>
          <wp:inline distT="0" distB="0" distL="0" distR="0">
            <wp:extent cx="44450" cy="236220"/>
            <wp:effectExtent l="19050" t="0" r="0" b="0"/>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srcRect/>
                    <a:stretch>
                      <a:fillRect/>
                    </a:stretch>
                  </pic:blipFill>
                  <pic:spPr bwMode="auto">
                    <a:xfrm>
                      <a:off x="0" y="0"/>
                      <a:ext cx="44450" cy="236220"/>
                    </a:xfrm>
                    <a:prstGeom prst="rect">
                      <a:avLst/>
                    </a:prstGeom>
                    <a:noFill/>
                    <a:ln w="9525">
                      <a:noFill/>
                      <a:miter lim="800000"/>
                      <a:headEnd/>
                      <a:tailEnd/>
                    </a:ln>
                  </pic:spPr>
                </pic:pic>
              </a:graphicData>
            </a:graphic>
          </wp:inline>
        </w:drawing>
      </w:r>
      <w:r w:rsidRPr="00F42B32">
        <w:rPr>
          <w:color w:val="000000"/>
          <w:sz w:val="28"/>
          <w:szCs w:val="28"/>
          <w:lang w:val="kk-KZ"/>
        </w:rPr>
        <w:t xml:space="preserve"> – </w:t>
      </w:r>
      <w:r w:rsidRPr="003F1F42">
        <w:rPr>
          <w:color w:val="000000"/>
          <w:sz w:val="28"/>
          <w:szCs w:val="28"/>
          <w:lang w:val="kk-KZ"/>
        </w:rPr>
        <w:t>станоктың 1-күнгі жұмыс уақыты</w:t>
      </w:r>
      <w:r w:rsidRPr="00F42B32">
        <w:rPr>
          <w:color w:val="000000"/>
          <w:sz w:val="28"/>
          <w:szCs w:val="28"/>
          <w:lang w:val="kk-KZ"/>
        </w:rPr>
        <w:t xml:space="preserve">, </w:t>
      </w:r>
      <w:r w:rsidRPr="003F1F42">
        <w:rPr>
          <w:color w:val="000000"/>
          <w:sz w:val="28"/>
          <w:szCs w:val="28"/>
          <w:lang w:val="kk-KZ"/>
        </w:rPr>
        <w:t>сағ</w:t>
      </w:r>
      <w:r w:rsidRPr="00F42B32">
        <w:rPr>
          <w:color w:val="000000"/>
          <w:sz w:val="28"/>
          <w:szCs w:val="28"/>
          <w:lang w:val="kk-KZ"/>
        </w:rPr>
        <w:t xml:space="preserve">; </w:t>
      </w:r>
      <w:r w:rsidRPr="00F42B32">
        <w:rPr>
          <w:i/>
          <w:iCs/>
          <w:color w:val="000000"/>
          <w:sz w:val="28"/>
          <w:szCs w:val="28"/>
          <w:lang w:val="kk-KZ"/>
        </w:rPr>
        <w:t>К</w:t>
      </w:r>
      <w:r w:rsidRPr="00F42B32">
        <w:rPr>
          <w:color w:val="000000"/>
          <w:sz w:val="28"/>
          <w:szCs w:val="28"/>
          <w:lang w:val="kk-KZ"/>
        </w:rPr>
        <w:t xml:space="preserve">– </w:t>
      </w:r>
      <w:r w:rsidRPr="003F1F42">
        <w:rPr>
          <w:color w:val="000000"/>
          <w:sz w:val="28"/>
          <w:szCs w:val="28"/>
          <w:lang w:val="kk-KZ"/>
        </w:rPr>
        <w:t>бір жылдағы жұмыс күндерінің саны</w:t>
      </w:r>
      <w:r w:rsidRPr="00F42B32">
        <w:rPr>
          <w:color w:val="000000"/>
          <w:sz w:val="28"/>
          <w:szCs w:val="28"/>
          <w:lang w:val="kk-KZ"/>
        </w:rPr>
        <w:t xml:space="preserve">. </w:t>
      </w:r>
    </w:p>
    <w:p w:rsidR="00F74A4D" w:rsidRPr="00F74A4D" w:rsidRDefault="00F74A4D" w:rsidP="00F74A4D">
      <w:pPr>
        <w:pStyle w:val="ac"/>
        <w:ind w:firstLine="720"/>
        <w:jc w:val="both"/>
        <w:rPr>
          <w:color w:val="000000"/>
          <w:sz w:val="28"/>
          <w:szCs w:val="28"/>
          <w:lang w:val="kk-KZ"/>
        </w:rPr>
      </w:pPr>
      <w:r w:rsidRPr="003F1F42">
        <w:rPr>
          <w:color w:val="000000"/>
          <w:sz w:val="28"/>
          <w:szCs w:val="28"/>
          <w:lang w:val="kk-KZ"/>
        </w:rPr>
        <w:t>Тазалау жабдықтары болған жағдайдағы ең үлкен бір рет шығарылымдар төмендегі өрнекпен анықталады:</w:t>
      </w:r>
    </w:p>
    <w:p w:rsidR="00F74A4D" w:rsidRDefault="00A419CE" w:rsidP="00F74A4D">
      <w:pPr>
        <w:pStyle w:val="ac"/>
        <w:ind w:firstLine="720"/>
        <w:jc w:val="both"/>
        <w:rPr>
          <w:color w:val="000000"/>
          <w:sz w:val="28"/>
          <w:szCs w:val="28"/>
          <w:lang w:val="kk-KZ"/>
        </w:rPr>
      </w:pPr>
      <m:oMathPara>
        <m:oMath>
          <m:sSup>
            <m:sSupPr>
              <m:ctrlPr>
                <w:rPr>
                  <w:rFonts w:ascii="Cambria Math" w:hAnsi="Cambria Math"/>
                  <w:i/>
                  <w:color w:val="000000"/>
                  <w:sz w:val="28"/>
                  <w:szCs w:val="28"/>
                  <w:lang w:val="kk-KZ"/>
                </w:rPr>
              </m:ctrlPr>
            </m:sSupPr>
            <m:e>
              <m:r>
                <w:rPr>
                  <w:rFonts w:ascii="Cambria Math" w:hAnsi="Cambria Math"/>
                  <w:color w:val="000000"/>
                  <w:sz w:val="28"/>
                  <w:szCs w:val="28"/>
                  <w:lang w:val="en-US"/>
                </w:rPr>
                <m:t>G</m:t>
              </m:r>
            </m:e>
            <m:sup>
              <m:r>
                <w:rPr>
                  <w:rFonts w:ascii="Cambria Math" w:hAnsi="Cambria Math"/>
                  <w:color w:val="000000"/>
                  <w:sz w:val="28"/>
                  <w:szCs w:val="28"/>
                  <w:lang w:val="kk-KZ"/>
                </w:rPr>
                <m:t xml:space="preserve">g </m:t>
              </m:r>
            </m:sup>
          </m:sSup>
          <m:r>
            <w:rPr>
              <w:rFonts w:ascii="Cambria Math" w:hAnsi="Cambria Math"/>
              <w:color w:val="000000"/>
              <w:sz w:val="28"/>
              <w:szCs w:val="28"/>
              <w:lang w:val="kk-KZ"/>
            </w:rPr>
            <m:t>=g×(1-ƞ)</m:t>
          </m:r>
        </m:oMath>
      </m:oMathPara>
    </w:p>
    <w:p w:rsidR="00F74A4D" w:rsidRPr="00C0286F" w:rsidRDefault="00F74A4D" w:rsidP="00F74A4D">
      <w:pPr>
        <w:pStyle w:val="ac"/>
        <w:ind w:firstLine="720"/>
        <w:jc w:val="both"/>
        <w:rPr>
          <w:color w:val="000000"/>
          <w:sz w:val="28"/>
          <w:szCs w:val="28"/>
          <w:lang w:val="kk-KZ"/>
        </w:rPr>
      </w:pPr>
      <w:r w:rsidRPr="00BD3AB3">
        <w:rPr>
          <w:color w:val="000000"/>
          <w:sz w:val="28"/>
          <w:szCs w:val="28"/>
          <w:lang w:val="kk-KZ"/>
        </w:rPr>
        <w:t>м</w:t>
      </w:r>
      <w:r w:rsidRPr="00C0286F">
        <w:rPr>
          <w:color w:val="000000"/>
          <w:sz w:val="28"/>
          <w:szCs w:val="28"/>
          <w:lang w:val="kk-KZ"/>
        </w:rPr>
        <w:t xml:space="preserve">ұнда: g - тазарту тиімділігі.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b/>
          <w:bCs/>
          <w:color w:val="000000"/>
          <w:sz w:val="28"/>
          <w:szCs w:val="28"/>
          <w:lang w:val="kk-KZ"/>
        </w:rPr>
        <w:t xml:space="preserve">Бақылау сұрақтары: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1. Ағашты механикалық өңдегенде бөлінетін(пайда болатын) шығарылымдардың( шаң –тозаңның) шамасы неге байланысты?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2. Ең үлкен бір рет шығару қандай өрнекпен анықталады?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3. Ағашты механикалық өңдеу процессінде ластану шамасы қалай анықталады?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4.  Ағашты механикалық өңдеу нәтижесінде пайда болатын шаң-тозаңның  адам денсаулығына әсері қандай? </w:t>
      </w:r>
    </w:p>
    <w:p w:rsidR="00BA39E1" w:rsidRPr="00EC2985" w:rsidRDefault="00F74A4D" w:rsidP="00F74A4D">
      <w:pPr>
        <w:pStyle w:val="ac"/>
        <w:jc w:val="both"/>
        <w:rPr>
          <w:color w:val="000000"/>
          <w:sz w:val="28"/>
          <w:szCs w:val="28"/>
          <w:lang w:val="kk-KZ"/>
        </w:rPr>
      </w:pPr>
      <w:r w:rsidRPr="00C0286F">
        <w:rPr>
          <w:color w:val="000000"/>
          <w:sz w:val="28"/>
          <w:szCs w:val="28"/>
          <w:lang w:val="kk-KZ"/>
        </w:rPr>
        <w:t xml:space="preserve"> </w:t>
      </w:r>
    </w:p>
    <w:p w:rsidR="00BA39E1" w:rsidRPr="00EC2985" w:rsidRDefault="00BA39E1" w:rsidP="00F74A4D">
      <w:pPr>
        <w:pStyle w:val="ac"/>
        <w:jc w:val="both"/>
        <w:rPr>
          <w:color w:val="000000"/>
          <w:sz w:val="28"/>
          <w:szCs w:val="28"/>
          <w:lang w:val="kk-KZ"/>
        </w:rPr>
      </w:pPr>
    </w:p>
    <w:p w:rsidR="00BA39E1" w:rsidRPr="00EC2985" w:rsidRDefault="00BA39E1" w:rsidP="00F74A4D">
      <w:pPr>
        <w:pStyle w:val="ac"/>
        <w:jc w:val="both"/>
        <w:rPr>
          <w:color w:val="000000"/>
          <w:sz w:val="28"/>
          <w:szCs w:val="28"/>
          <w:lang w:val="kk-KZ"/>
        </w:rPr>
      </w:pPr>
    </w:p>
    <w:p w:rsidR="00BA39E1" w:rsidRPr="00EC2985" w:rsidRDefault="00BA39E1" w:rsidP="00F74A4D">
      <w:pPr>
        <w:pStyle w:val="ac"/>
        <w:jc w:val="both"/>
        <w:rPr>
          <w:color w:val="000000"/>
          <w:sz w:val="28"/>
          <w:szCs w:val="28"/>
          <w:lang w:val="kk-KZ"/>
        </w:rPr>
      </w:pPr>
    </w:p>
    <w:p w:rsidR="00BA39E1" w:rsidRPr="00EC2985" w:rsidRDefault="00BA39E1" w:rsidP="00F74A4D">
      <w:pPr>
        <w:pStyle w:val="ac"/>
        <w:jc w:val="both"/>
        <w:rPr>
          <w:color w:val="000000"/>
          <w:sz w:val="28"/>
          <w:szCs w:val="28"/>
          <w:lang w:val="kk-KZ"/>
        </w:rPr>
      </w:pPr>
    </w:p>
    <w:p w:rsidR="00BA39E1" w:rsidRPr="00EC2985" w:rsidRDefault="00BA39E1" w:rsidP="00F74A4D">
      <w:pPr>
        <w:pStyle w:val="ac"/>
        <w:jc w:val="both"/>
        <w:rPr>
          <w:color w:val="000000"/>
          <w:sz w:val="28"/>
          <w:szCs w:val="28"/>
          <w:lang w:val="kk-KZ"/>
        </w:rPr>
      </w:pPr>
    </w:p>
    <w:p w:rsidR="00F74A4D" w:rsidRPr="00BD3AB3" w:rsidRDefault="00F74A4D" w:rsidP="00BA39E1">
      <w:pPr>
        <w:pStyle w:val="ac"/>
        <w:ind w:firstLine="851"/>
        <w:jc w:val="both"/>
        <w:rPr>
          <w:b/>
          <w:sz w:val="28"/>
          <w:szCs w:val="28"/>
          <w:lang w:val="kk-KZ"/>
        </w:rPr>
      </w:pPr>
      <w:r w:rsidRPr="00BD3AB3">
        <w:rPr>
          <w:b/>
          <w:color w:val="000000"/>
          <w:sz w:val="28"/>
          <w:szCs w:val="28"/>
          <w:lang w:val="kk-KZ"/>
        </w:rPr>
        <w:lastRenderedPageBreak/>
        <w:t>№3</w:t>
      </w:r>
      <w:r w:rsidRPr="00BD3AB3">
        <w:rPr>
          <w:b/>
          <w:bCs/>
          <w:sz w:val="28"/>
          <w:szCs w:val="28"/>
          <w:lang w:val="kk-KZ"/>
        </w:rPr>
        <w:t xml:space="preserve"> Металл өңдеу станоктарынан шығатын </w:t>
      </w:r>
      <w:r w:rsidRPr="00BD3AB3">
        <w:rPr>
          <w:b/>
          <w:sz w:val="28"/>
          <w:szCs w:val="28"/>
          <w:lang w:val="kk-KZ"/>
        </w:rPr>
        <w:t>шығарылымдарды</w:t>
      </w:r>
      <w:r w:rsidRPr="00BD3AB3">
        <w:rPr>
          <w:b/>
          <w:bCs/>
          <w:sz w:val="28"/>
          <w:szCs w:val="28"/>
          <w:lang w:val="kk-KZ"/>
        </w:rPr>
        <w:t xml:space="preserve"> есептеу.</w:t>
      </w:r>
    </w:p>
    <w:p w:rsidR="00F74A4D" w:rsidRPr="00C0286F" w:rsidRDefault="00F74A4D" w:rsidP="00F74A4D">
      <w:pPr>
        <w:spacing w:after="0" w:line="240" w:lineRule="auto"/>
        <w:ind w:left="720"/>
        <w:jc w:val="center"/>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u w:val="single"/>
          <w:lang w:val="kk-KZ"/>
        </w:rPr>
        <w:t xml:space="preserve"> </w:t>
      </w:r>
    </w:p>
    <w:p w:rsidR="00F74A4D" w:rsidRPr="00C0286F" w:rsidRDefault="00F74A4D" w:rsidP="00F74A4D">
      <w:pPr>
        <w:spacing w:after="0" w:line="240" w:lineRule="auto"/>
        <w:ind w:left="8" w:right="8" w:firstLine="559"/>
        <w:jc w:val="both"/>
        <w:rPr>
          <w:rFonts w:ascii="Times New Roman" w:hAnsi="Times New Roman" w:cs="Times New Roman"/>
          <w:color w:val="000000"/>
          <w:sz w:val="28"/>
          <w:szCs w:val="28"/>
          <w:lang w:val="kk-KZ"/>
        </w:rPr>
      </w:pPr>
      <w:r w:rsidRPr="00C0286F">
        <w:rPr>
          <w:rFonts w:ascii="Times New Roman" w:hAnsi="Times New Roman" w:cs="Times New Roman"/>
          <w:b/>
          <w:bCs/>
          <w:color w:val="000000"/>
          <w:sz w:val="28"/>
          <w:szCs w:val="28"/>
          <w:lang w:val="kk-KZ"/>
        </w:rPr>
        <w:t xml:space="preserve">Жұмыс мақсаты: </w:t>
      </w:r>
      <w:r w:rsidRPr="00C0286F">
        <w:rPr>
          <w:rFonts w:ascii="Times New Roman" w:hAnsi="Times New Roman" w:cs="Times New Roman"/>
          <w:color w:val="000000"/>
          <w:sz w:val="28"/>
          <w:szCs w:val="28"/>
          <w:lang w:val="kk-KZ"/>
        </w:rPr>
        <w:t xml:space="preserve">Металл өңдеу станоктарынан шығарылымдардан ластану қалдықтарын есептеу әдісін меңгеру.  </w:t>
      </w:r>
    </w:p>
    <w:p w:rsidR="00F74A4D" w:rsidRPr="00C0286F" w:rsidRDefault="00F74A4D" w:rsidP="00F74A4D">
      <w:pPr>
        <w:spacing w:after="0" w:line="240" w:lineRule="auto"/>
        <w:ind w:firstLine="567"/>
        <w:jc w:val="both"/>
        <w:rPr>
          <w:rFonts w:ascii="Times New Roman" w:hAnsi="Times New Roman" w:cs="Times New Roman"/>
          <w:color w:val="000000"/>
          <w:sz w:val="28"/>
          <w:szCs w:val="28"/>
          <w:lang w:val="kk-KZ"/>
        </w:rPr>
      </w:pPr>
      <w:r w:rsidRPr="00C0286F">
        <w:rPr>
          <w:rFonts w:ascii="Times New Roman" w:hAnsi="Times New Roman" w:cs="Times New Roman"/>
          <w:b/>
          <w:bCs/>
          <w:color w:val="000000"/>
          <w:sz w:val="28"/>
          <w:szCs w:val="28"/>
          <w:lang w:val="kk-KZ"/>
        </w:rPr>
        <w:t>Жалпы мәлімет</w:t>
      </w:r>
    </w:p>
    <w:p w:rsidR="00F74A4D" w:rsidRPr="00C0286F" w:rsidRDefault="00F74A4D" w:rsidP="00F74A4D">
      <w:pPr>
        <w:spacing w:after="0" w:line="240" w:lineRule="auto"/>
        <w:ind w:firstLine="567"/>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Металдар, металл есес және металл қорыппалары механикалық өңдеуден өткізілнді. Материалдарды өңдеу токар, фрезер, бұрғылау, жону шлифтеуге(бетті тазартуға) және тағыда басқа станоктарда іске асырылады. </w:t>
      </w:r>
    </w:p>
    <w:p w:rsidR="00F74A4D" w:rsidRPr="00C0286F" w:rsidRDefault="00F74A4D" w:rsidP="00F74A4D">
      <w:pPr>
        <w:spacing w:after="0" w:line="240" w:lineRule="auto"/>
        <w:ind w:firstLine="567"/>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Морт материалды(шойын, түсті металдар және т.б.) механикалық өңдеу процессінде қатты майда бөліктер (тозаң-шаң) бөлінеді. Болатты жонғанда қалдық стужкалар және шлифовка(тазалап жону) кезінде металл тозаңдары (шаңдары) пайда болады.  </w:t>
      </w:r>
    </w:p>
    <w:p w:rsidR="00F74A4D" w:rsidRPr="00C0286F" w:rsidRDefault="00F74A4D" w:rsidP="00F74A4D">
      <w:pPr>
        <w:spacing w:after="0" w:line="240" w:lineRule="auto"/>
        <w:ind w:firstLine="567"/>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Металдар қызып кетпеуін қамтамасыз ететін майлау материалдары (минералды майлар аэрозолины) қолданылады. </w:t>
      </w:r>
    </w:p>
    <w:p w:rsidR="00F74A4D" w:rsidRPr="00C0286F" w:rsidRDefault="00F74A4D" w:rsidP="00F74A4D">
      <w:pPr>
        <w:spacing w:after="0" w:line="240" w:lineRule="auto"/>
        <w:ind w:firstLine="567"/>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Механикалық өңдеу қалдықтарын есептеу үшін төмендегі мәліметтер қажет: </w:t>
      </w:r>
    </w:p>
    <w:p w:rsidR="00F74A4D" w:rsidRPr="00C0286F" w:rsidRDefault="00F74A4D" w:rsidP="00F74A4D">
      <w:pPr>
        <w:widowControl w:val="0"/>
        <w:numPr>
          <w:ilvl w:val="0"/>
          <w:numId w:val="4"/>
        </w:numPr>
        <w:autoSpaceDE w:val="0"/>
        <w:autoSpaceDN w:val="0"/>
        <w:adjustRightInd w:val="0"/>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өңдеу жабдығының сипаттамасы;</w:t>
      </w:r>
      <w:r w:rsidRPr="00C0286F">
        <w:rPr>
          <w:rFonts w:ascii="Times New Roman" w:hAnsi="Times New Roman" w:cs="Times New Roman"/>
          <w:color w:val="000000"/>
          <w:sz w:val="28"/>
          <w:szCs w:val="28"/>
        </w:rPr>
        <w:t xml:space="preserve"> </w:t>
      </w:r>
    </w:p>
    <w:p w:rsidR="00F74A4D" w:rsidRPr="00C0286F" w:rsidRDefault="00F74A4D" w:rsidP="00F74A4D">
      <w:pPr>
        <w:widowControl w:val="0"/>
        <w:numPr>
          <w:ilvl w:val="0"/>
          <w:numId w:val="4"/>
        </w:numPr>
        <w:autoSpaceDE w:val="0"/>
        <w:autoSpaceDN w:val="0"/>
        <w:adjustRightInd w:val="0"/>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жабдықтың жұмыс бірлігі</w:t>
      </w:r>
      <w:r w:rsidRPr="00C0286F">
        <w:rPr>
          <w:rFonts w:ascii="Times New Roman" w:hAnsi="Times New Roman" w:cs="Times New Roman"/>
          <w:color w:val="000000"/>
          <w:sz w:val="28"/>
          <w:szCs w:val="28"/>
        </w:rPr>
        <w:t xml:space="preserve"> </w:t>
      </w:r>
      <w:r w:rsidRPr="00C0286F">
        <w:rPr>
          <w:rFonts w:ascii="Times New Roman" w:hAnsi="Times New Roman" w:cs="Times New Roman"/>
          <w:color w:val="000000"/>
          <w:sz w:val="28"/>
          <w:szCs w:val="28"/>
          <w:lang w:val="kk-KZ"/>
        </w:rPr>
        <w:t>;</w:t>
      </w:r>
    </w:p>
    <w:p w:rsidR="00F74A4D" w:rsidRPr="00C0286F" w:rsidRDefault="00F74A4D" w:rsidP="00F74A4D">
      <w:pPr>
        <w:widowControl w:val="0"/>
        <w:numPr>
          <w:ilvl w:val="0"/>
          <w:numId w:val="4"/>
        </w:numPr>
        <w:autoSpaceDE w:val="0"/>
        <w:autoSpaceDN w:val="0"/>
        <w:adjustRightInd w:val="0"/>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өңделетін материалдар туралы мәлімет</w:t>
      </w:r>
      <w:r w:rsidRPr="00C0286F">
        <w:rPr>
          <w:rFonts w:ascii="Times New Roman" w:hAnsi="Times New Roman" w:cs="Times New Roman"/>
          <w:color w:val="000000"/>
          <w:sz w:val="28"/>
          <w:szCs w:val="28"/>
        </w:rPr>
        <w:t xml:space="preserve">; </w:t>
      </w:r>
    </w:p>
    <w:p w:rsidR="00F74A4D" w:rsidRPr="00C0286F" w:rsidRDefault="00F74A4D" w:rsidP="00F74A4D">
      <w:pPr>
        <w:widowControl w:val="0"/>
        <w:numPr>
          <w:ilvl w:val="0"/>
          <w:numId w:val="4"/>
        </w:numPr>
        <w:autoSpaceDE w:val="0"/>
        <w:autoSpaceDN w:val="0"/>
        <w:adjustRightInd w:val="0"/>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жұмыс барысында шығатын шаң-тозаңның, аэрозолдың бірлік өлшемі</w:t>
      </w:r>
      <w:r w:rsidRPr="00C0286F">
        <w:rPr>
          <w:rFonts w:ascii="Times New Roman" w:hAnsi="Times New Roman" w:cs="Times New Roman"/>
          <w:color w:val="000000"/>
          <w:sz w:val="28"/>
          <w:szCs w:val="28"/>
        </w:rPr>
        <w:t xml:space="preserve">. </w:t>
      </w:r>
    </w:p>
    <w:p w:rsidR="00F74A4D" w:rsidRPr="00C0286F" w:rsidRDefault="00F74A4D" w:rsidP="00F74A4D">
      <w:pPr>
        <w:spacing w:after="0" w:line="240" w:lineRule="auto"/>
        <w:ind w:firstLine="709"/>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Өңдеу жабдығының сипаттамасына, оның қуаты, типі</w:t>
      </w:r>
      <w:r w:rsidRPr="00BD3AB3">
        <w:rPr>
          <w:rFonts w:ascii="Times New Roman" w:hAnsi="Times New Roman" w:cs="Times New Roman"/>
          <w:color w:val="000000"/>
          <w:sz w:val="28"/>
          <w:szCs w:val="28"/>
        </w:rPr>
        <w:t xml:space="preserve"> </w:t>
      </w:r>
      <w:r w:rsidRPr="00C0286F">
        <w:rPr>
          <w:rFonts w:ascii="Times New Roman" w:hAnsi="Times New Roman" w:cs="Times New Roman"/>
          <w:color w:val="000000"/>
          <w:sz w:val="28"/>
          <w:szCs w:val="28"/>
          <w:lang w:val="kk-KZ"/>
        </w:rPr>
        <w:t xml:space="preserve">(түрі) және тағы басқа көрсеткіштері жатады. </w:t>
      </w:r>
    </w:p>
    <w:p w:rsidR="00F74A4D" w:rsidRPr="00C0286F" w:rsidRDefault="00F74A4D" w:rsidP="00F74A4D">
      <w:pPr>
        <w:pStyle w:val="ac"/>
        <w:ind w:firstLine="709"/>
        <w:jc w:val="both"/>
        <w:rPr>
          <w:color w:val="000000"/>
          <w:sz w:val="28"/>
          <w:szCs w:val="28"/>
          <w:lang w:val="kk-KZ"/>
        </w:rPr>
      </w:pPr>
      <w:r w:rsidRPr="00C0286F">
        <w:rPr>
          <w:color w:val="000000"/>
          <w:sz w:val="28"/>
          <w:szCs w:val="28"/>
          <w:lang w:val="kk-KZ"/>
        </w:rPr>
        <w:t xml:space="preserve">Станокта бір бөлшек жасауға жұмсалытан уақыт –«таза» уақыт – бөлім басшысымен анықталып, актіленеді. </w:t>
      </w:r>
    </w:p>
    <w:p w:rsidR="00F74A4D" w:rsidRPr="00C0286F" w:rsidRDefault="00F74A4D" w:rsidP="00F74A4D">
      <w:pPr>
        <w:pStyle w:val="ac"/>
        <w:ind w:firstLine="567"/>
        <w:jc w:val="both"/>
        <w:rPr>
          <w:color w:val="000000"/>
          <w:sz w:val="28"/>
          <w:szCs w:val="28"/>
          <w:lang w:val="kk-KZ"/>
        </w:rPr>
      </w:pPr>
      <w:r w:rsidRPr="00C0286F">
        <w:rPr>
          <w:b/>
          <w:bCs/>
          <w:color w:val="000000"/>
          <w:sz w:val="28"/>
          <w:szCs w:val="28"/>
          <w:lang w:val="kk-KZ"/>
        </w:rPr>
        <w:t xml:space="preserve">Жұмыс барысы  </w:t>
      </w:r>
    </w:p>
    <w:p w:rsidR="00F74A4D" w:rsidRPr="006F5AAB" w:rsidRDefault="00F74A4D" w:rsidP="00F74A4D">
      <w:pPr>
        <w:spacing w:after="0" w:line="240" w:lineRule="auto"/>
        <w:ind w:firstLine="567"/>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Металл өңдеу станоктарының шығаратын жалпы тастандылар шаң-тозаң шамасы (т/жыл) төмендегі өрнекпен анықталады</w:t>
      </w:r>
      <w:r w:rsidRPr="00C0286F">
        <w:rPr>
          <w:rFonts w:ascii="Times New Roman" w:hAnsi="Times New Roman" w:cs="Times New Roman"/>
          <w:color w:val="000000"/>
          <w:sz w:val="28"/>
          <w:szCs w:val="28"/>
          <w:highlight w:val="black"/>
          <w:lang w:val="kk-KZ"/>
        </w:rPr>
        <w:t xml:space="preserve"> </w:t>
      </w:r>
    </w:p>
    <w:p w:rsidR="00F74A4D" w:rsidRPr="006F5AAB" w:rsidRDefault="00F74A4D" w:rsidP="00F74A4D">
      <w:pPr>
        <w:spacing w:after="0" w:line="240" w:lineRule="auto"/>
        <w:ind w:firstLine="567"/>
        <w:jc w:val="both"/>
        <w:rPr>
          <w:rFonts w:ascii="Times New Roman" w:hAnsi="Times New Roman" w:cs="Times New Roman"/>
          <w:color w:val="000000"/>
          <w:sz w:val="28"/>
          <w:szCs w:val="28"/>
          <w:lang w:val="kk-KZ"/>
        </w:rPr>
      </w:pPr>
    </w:p>
    <w:p w:rsidR="00F74A4D" w:rsidRPr="00C0286F" w:rsidRDefault="00F74A4D" w:rsidP="00F74A4D">
      <w:pPr>
        <w:pStyle w:val="Default"/>
        <w:jc w:val="center"/>
        <w:rPr>
          <w:sz w:val="28"/>
          <w:szCs w:val="28"/>
          <w:lang w:val="kk-KZ"/>
        </w:rPr>
      </w:pPr>
      <w:r w:rsidRPr="00C0286F">
        <w:rPr>
          <w:position w:val="-12"/>
          <w:sz w:val="28"/>
          <w:szCs w:val="28"/>
          <w:lang w:val="kk-KZ"/>
        </w:rPr>
        <w:object w:dxaOrig="2700" w:dyaOrig="380">
          <v:shape id="_x0000_i1026" type="#_x0000_t75" style="width:172.55pt;height:23.6pt" o:ole="">
            <v:imagedata r:id="rId26" o:title=""/>
          </v:shape>
          <o:OLEObject Type="Embed" ProgID="Equation.3" ShapeID="_x0000_i1026" DrawAspect="Content" ObjectID="_1495370461" r:id="rId27"/>
        </w:object>
      </w:r>
      <w:r w:rsidRPr="00C0286F">
        <w:rPr>
          <w:sz w:val="28"/>
          <w:szCs w:val="28"/>
          <w:lang w:val="kk-KZ"/>
        </w:rPr>
        <w:t xml:space="preserve">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Мұнда:  </w:t>
      </w:r>
      <w:r w:rsidRPr="00C0286F">
        <w:rPr>
          <w:rFonts w:ascii="Times New Roman" w:hAnsi="Times New Roman" w:cs="Times New Roman"/>
          <w:i/>
          <w:iCs/>
          <w:color w:val="000000"/>
          <w:sz w:val="28"/>
          <w:szCs w:val="28"/>
          <w:lang w:val="kk-KZ"/>
        </w:rPr>
        <w:t>К</w:t>
      </w:r>
      <w:r w:rsidRPr="00C0286F">
        <w:rPr>
          <w:rFonts w:ascii="Times New Roman" w:hAnsi="Times New Roman" w:cs="Times New Roman"/>
          <w:color w:val="000000"/>
          <w:sz w:val="28"/>
          <w:szCs w:val="28"/>
          <w:lang w:val="kk-KZ"/>
        </w:rPr>
        <w:t xml:space="preserve">– бөлінетін шаң(қалдық) мөлшерінің шамасы, әр-бір технологиялық жабдық үшін г/с (Қосымша В);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i/>
          <w:iCs/>
          <w:color w:val="000000"/>
          <w:sz w:val="28"/>
          <w:szCs w:val="28"/>
          <w:lang w:val="kk-KZ"/>
        </w:rPr>
        <w:t xml:space="preserve">Т </w:t>
      </w:r>
      <w:r w:rsidRPr="00C0286F">
        <w:rPr>
          <w:rFonts w:ascii="Times New Roman" w:hAnsi="Times New Roman" w:cs="Times New Roman"/>
          <w:color w:val="000000"/>
          <w:sz w:val="28"/>
          <w:szCs w:val="28"/>
          <w:lang w:val="kk-KZ"/>
        </w:rPr>
        <w:t xml:space="preserve">– жабдықтың бір жылда жұмыс жасау уақыты, </w:t>
      </w:r>
      <w:r w:rsidRPr="00C0286F">
        <w:rPr>
          <w:rFonts w:ascii="Times New Roman" w:hAnsi="Times New Roman" w:cs="Times New Roman"/>
          <w:i/>
          <w:iCs/>
          <w:color w:val="000000"/>
          <w:sz w:val="28"/>
          <w:szCs w:val="28"/>
          <w:lang w:val="kk-KZ"/>
        </w:rPr>
        <w:t>сағат</w:t>
      </w:r>
      <w:r w:rsidRPr="00C0286F">
        <w:rPr>
          <w:rFonts w:ascii="Times New Roman" w:hAnsi="Times New Roman" w:cs="Times New Roman"/>
          <w:color w:val="000000"/>
          <w:sz w:val="28"/>
          <w:szCs w:val="28"/>
          <w:lang w:val="kk-KZ"/>
        </w:rPr>
        <w:t xml:space="preserve">. </w:t>
      </w:r>
    </w:p>
    <w:p w:rsidR="00F74A4D" w:rsidRPr="00C0286F" w:rsidRDefault="00F74A4D" w:rsidP="00F74A4D">
      <w:pPr>
        <w:pStyle w:val="af1"/>
        <w:spacing w:before="0"/>
        <w:ind w:firstLine="709"/>
        <w:jc w:val="both"/>
        <w:rPr>
          <w:color w:val="000000"/>
          <w:sz w:val="28"/>
          <w:szCs w:val="28"/>
          <w:lang w:val="kk-KZ"/>
        </w:rPr>
      </w:pPr>
      <w:r w:rsidRPr="00C0286F">
        <w:rPr>
          <w:b/>
          <w:bCs/>
          <w:color w:val="000000"/>
          <w:sz w:val="28"/>
          <w:szCs w:val="28"/>
          <w:lang w:val="kk-KZ"/>
        </w:rPr>
        <w:t xml:space="preserve"> Бақылау сұрақтары</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1. Металды механикалық өңдеуде пайда болатын қалдықтар(заттардың ластануы) қандай өрнекпен анықталады?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2. Металды механикалық өңдеу процессінде қоршаған ортаға қандай зиянды заттар бөлінеді? </w:t>
      </w:r>
    </w:p>
    <w:p w:rsidR="00483DED" w:rsidRDefault="00483DED" w:rsidP="00F74A4D">
      <w:pPr>
        <w:pStyle w:val="1"/>
        <w:ind w:firstLine="720"/>
        <w:rPr>
          <w:rFonts w:ascii="Times New Roman" w:hAnsi="Times New Roman"/>
          <w:szCs w:val="28"/>
          <w:lang w:val="en-US"/>
        </w:rPr>
      </w:pPr>
    </w:p>
    <w:p w:rsidR="00483DED" w:rsidRPr="00483DED" w:rsidRDefault="00483DED" w:rsidP="00483DED">
      <w:pPr>
        <w:rPr>
          <w:lang w:val="en-US"/>
        </w:rPr>
      </w:pPr>
    </w:p>
    <w:p w:rsidR="00483DED" w:rsidRDefault="00483DED" w:rsidP="00F74A4D">
      <w:pPr>
        <w:pStyle w:val="1"/>
        <w:ind w:firstLine="720"/>
        <w:rPr>
          <w:rFonts w:ascii="Times New Roman" w:hAnsi="Times New Roman"/>
          <w:szCs w:val="28"/>
          <w:lang w:val="en-US"/>
        </w:rPr>
      </w:pPr>
    </w:p>
    <w:p w:rsidR="00F74A4D" w:rsidRPr="00BD3AB3" w:rsidRDefault="00F74A4D" w:rsidP="00F74A4D">
      <w:pPr>
        <w:pStyle w:val="1"/>
        <w:ind w:firstLine="720"/>
        <w:rPr>
          <w:rFonts w:ascii="Times New Roman" w:hAnsi="Times New Roman"/>
          <w:bCs/>
          <w:szCs w:val="28"/>
          <w:lang w:val="kk-KZ"/>
        </w:rPr>
      </w:pPr>
      <w:r w:rsidRPr="00BD3AB3">
        <w:rPr>
          <w:rFonts w:ascii="Times New Roman" w:hAnsi="Times New Roman"/>
          <w:szCs w:val="28"/>
          <w:lang w:val="kk-KZ"/>
        </w:rPr>
        <w:t>№</w:t>
      </w:r>
      <w:r w:rsidRPr="00BD3AB3">
        <w:rPr>
          <w:rFonts w:ascii="Times New Roman" w:hAnsi="Times New Roman"/>
          <w:bCs/>
          <w:szCs w:val="28"/>
          <w:lang w:val="kk-KZ"/>
        </w:rPr>
        <w:t>4 Автотранспорттан шығарылымдарды</w:t>
      </w:r>
      <w:r w:rsidRPr="00EC2985">
        <w:rPr>
          <w:rFonts w:ascii="Times New Roman" w:hAnsi="Times New Roman"/>
          <w:bCs/>
          <w:szCs w:val="28"/>
          <w:lang w:val="kk-KZ"/>
        </w:rPr>
        <w:t xml:space="preserve"> </w:t>
      </w:r>
      <w:r w:rsidRPr="00BD3AB3">
        <w:rPr>
          <w:rFonts w:ascii="Times New Roman" w:hAnsi="Times New Roman"/>
          <w:szCs w:val="28"/>
          <w:lang w:val="kk-KZ"/>
        </w:rPr>
        <w:t>(</w:t>
      </w:r>
      <w:r w:rsidRPr="00BD3AB3">
        <w:rPr>
          <w:rFonts w:ascii="Times New Roman" w:hAnsi="Times New Roman"/>
          <w:bCs/>
          <w:szCs w:val="28"/>
          <w:lang w:val="kk-KZ"/>
        </w:rPr>
        <w:t xml:space="preserve"> ластану заттарын) есептеу</w:t>
      </w:r>
    </w:p>
    <w:p w:rsidR="00F74A4D" w:rsidRPr="00C0286F" w:rsidRDefault="00F74A4D" w:rsidP="00F74A4D">
      <w:pPr>
        <w:pStyle w:val="Default"/>
        <w:rPr>
          <w:sz w:val="28"/>
          <w:szCs w:val="28"/>
          <w:lang w:val="kk-KZ"/>
        </w:rPr>
      </w:pPr>
    </w:p>
    <w:p w:rsidR="00F74A4D" w:rsidRPr="00C0286F" w:rsidRDefault="00F74A4D" w:rsidP="00F74A4D">
      <w:pPr>
        <w:spacing w:after="0" w:line="240" w:lineRule="auto"/>
        <w:ind w:left="8" w:right="8" w:firstLine="559"/>
        <w:jc w:val="both"/>
        <w:rPr>
          <w:rFonts w:ascii="Times New Roman" w:hAnsi="Times New Roman" w:cs="Times New Roman"/>
          <w:color w:val="000000"/>
          <w:sz w:val="28"/>
          <w:szCs w:val="28"/>
          <w:lang w:val="kk-KZ"/>
        </w:rPr>
      </w:pPr>
      <w:r w:rsidRPr="00C0286F">
        <w:rPr>
          <w:rFonts w:ascii="Times New Roman" w:hAnsi="Times New Roman" w:cs="Times New Roman"/>
          <w:b/>
          <w:bCs/>
          <w:color w:val="000000"/>
          <w:sz w:val="28"/>
          <w:szCs w:val="28"/>
          <w:lang w:val="kk-KZ"/>
        </w:rPr>
        <w:t xml:space="preserve">Жұмыс мақсаты: </w:t>
      </w:r>
      <w:r w:rsidRPr="00C0286F">
        <w:rPr>
          <w:rFonts w:ascii="Times New Roman" w:hAnsi="Times New Roman" w:cs="Times New Roman"/>
          <w:color w:val="000000"/>
          <w:sz w:val="28"/>
          <w:szCs w:val="28"/>
          <w:lang w:val="kk-KZ"/>
        </w:rPr>
        <w:t>Автотанспрот, тұрақтар және гараждардан</w:t>
      </w:r>
      <w:r w:rsidRPr="00C0286F">
        <w:rPr>
          <w:rFonts w:ascii="Times New Roman" w:hAnsi="Times New Roman" w:cs="Times New Roman"/>
          <w:b/>
          <w:bCs/>
          <w:color w:val="000000"/>
          <w:sz w:val="28"/>
          <w:szCs w:val="28"/>
          <w:lang w:val="kk-KZ"/>
        </w:rPr>
        <w:t xml:space="preserve"> </w:t>
      </w:r>
      <w:r w:rsidRPr="00C0286F">
        <w:rPr>
          <w:rFonts w:ascii="Times New Roman" w:hAnsi="Times New Roman" w:cs="Times New Roman"/>
          <w:color w:val="000000"/>
          <w:sz w:val="28"/>
          <w:szCs w:val="28"/>
          <w:lang w:val="kk-KZ"/>
        </w:rPr>
        <w:t xml:space="preserve">шығарылымдарды( шығатын ластану қалдықтарын) есептеу әдісін меңгеру.  </w:t>
      </w:r>
    </w:p>
    <w:p w:rsidR="00F74A4D" w:rsidRPr="00C0286F" w:rsidRDefault="00F74A4D" w:rsidP="00F74A4D">
      <w:pPr>
        <w:spacing w:after="0" w:line="240" w:lineRule="auto"/>
        <w:ind w:firstLine="567"/>
        <w:jc w:val="both"/>
        <w:rPr>
          <w:rFonts w:ascii="Times New Roman" w:hAnsi="Times New Roman" w:cs="Times New Roman"/>
          <w:color w:val="000000"/>
          <w:sz w:val="28"/>
          <w:szCs w:val="28"/>
          <w:lang w:val="kk-KZ"/>
        </w:rPr>
      </w:pPr>
      <w:r w:rsidRPr="00C0286F">
        <w:rPr>
          <w:rFonts w:ascii="Times New Roman" w:hAnsi="Times New Roman" w:cs="Times New Roman"/>
          <w:b/>
          <w:bCs/>
          <w:color w:val="000000"/>
          <w:sz w:val="28"/>
          <w:szCs w:val="28"/>
          <w:lang w:val="kk-KZ"/>
        </w:rPr>
        <w:t xml:space="preserve">Жалпы мәлімет  </w:t>
      </w:r>
    </w:p>
    <w:p w:rsidR="00F74A4D" w:rsidRPr="00C0286F" w:rsidRDefault="00F74A4D" w:rsidP="00F74A4D">
      <w:pPr>
        <w:spacing w:after="0" w:line="240" w:lineRule="auto"/>
        <w:ind w:firstLine="567"/>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Автомобиль жолдар, үлкен автомагистральдар атмосфера ауасын, жер асты және жер бетіндегі сударын, топырақтарды ластап отырумен қатар, жол аумағындағы табиғат ланшафттарын бұзады. </w:t>
      </w:r>
    </w:p>
    <w:p w:rsidR="00F74A4D" w:rsidRPr="00C0286F" w:rsidRDefault="00F74A4D" w:rsidP="00F74A4D">
      <w:pPr>
        <w:pStyle w:val="af1"/>
        <w:spacing w:before="0"/>
        <w:ind w:firstLine="567"/>
        <w:jc w:val="both"/>
        <w:rPr>
          <w:color w:val="000000"/>
          <w:sz w:val="28"/>
          <w:szCs w:val="28"/>
          <w:lang w:val="kk-KZ"/>
        </w:rPr>
      </w:pPr>
      <w:r w:rsidRPr="00C0286F">
        <w:rPr>
          <w:color w:val="000000"/>
          <w:sz w:val="28"/>
          <w:szCs w:val="28"/>
          <w:lang w:val="kk-KZ"/>
        </w:rPr>
        <w:t xml:space="preserve">Автомобильдердің күн сайын әлемде көбейуі, жолдардың дамуы,  машиналардың жүк көтеру қабілетінің артыуы, жылдамдықтың өсуі, қозғалыстың интинсификациялану, қоршаған ортаның токсикациялануы мен виброакустикалық ластануына алып келеді. Бұл жағдай экологиялық қауіпсіздік жоспарын есептеу мен автомобильдің қоршаған ортаға әсерін кемейту мәселесін қояды.  </w:t>
      </w:r>
    </w:p>
    <w:p w:rsidR="00F74A4D" w:rsidRPr="00C0286F" w:rsidRDefault="00F74A4D" w:rsidP="00F74A4D">
      <w:pPr>
        <w:spacing w:after="0" w:line="240" w:lineRule="auto"/>
        <w:ind w:firstLine="567"/>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Кембридж университетінің мәліметі бойынша, жылына әлемде автотранспорттан ауаға  4 млрд. тоннадан астам комір қышқыл газы (СО</w:t>
      </w:r>
      <w:r w:rsidRPr="00C0286F">
        <w:rPr>
          <w:rFonts w:ascii="Times New Roman" w:hAnsi="Times New Roman" w:cs="Times New Roman"/>
          <w:color w:val="000000"/>
          <w:position w:val="-6"/>
          <w:sz w:val="28"/>
          <w:szCs w:val="28"/>
          <w:vertAlign w:val="subscript"/>
          <w:lang w:val="kk-KZ"/>
        </w:rPr>
        <w:t>2</w:t>
      </w:r>
      <w:r w:rsidRPr="00C0286F">
        <w:rPr>
          <w:rFonts w:ascii="Times New Roman" w:hAnsi="Times New Roman" w:cs="Times New Roman"/>
          <w:color w:val="000000"/>
          <w:sz w:val="28"/>
          <w:szCs w:val="28"/>
          <w:lang w:val="kk-KZ"/>
        </w:rPr>
        <w:t xml:space="preserve">). </w:t>
      </w:r>
    </w:p>
    <w:p w:rsidR="00F74A4D" w:rsidRPr="00C0286F" w:rsidRDefault="00F74A4D" w:rsidP="00F74A4D">
      <w:pPr>
        <w:spacing w:after="0" w:line="240" w:lineRule="auto"/>
        <w:ind w:firstLine="567"/>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Ресейде атмосферасының көліктен (Выбросы- шығарылымдар)ластану 35 млн. тонна зиянды қалдықты құрайды. Жалпы атмосфераның ластануының 58 % көлік құрайды. Двигательдің ішкі жану газдарынан 200 астам  токсинді зат бөлінеді. Азот қос тотығмен күкүрт қос тотығының, көмір қышқыл газының,альдегидтер,қорғасын қосындыларымен басқа да ауыр металлдардың  концерогенділігі басымырақ. </w:t>
      </w:r>
    </w:p>
    <w:p w:rsidR="00F74A4D" w:rsidRPr="00C0286F" w:rsidRDefault="00F74A4D" w:rsidP="00F74A4D">
      <w:pPr>
        <w:pStyle w:val="20"/>
        <w:spacing w:after="0" w:line="240" w:lineRule="auto"/>
        <w:ind w:left="0" w:firstLine="567"/>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Көліктен ластанудың әсерінен ауаның құрамы сапасы өзгеріп, микроклимат жол аумағында нашарлайды. </w:t>
      </w:r>
    </w:p>
    <w:p w:rsidR="00F74A4D" w:rsidRPr="00C0286F" w:rsidRDefault="00F74A4D" w:rsidP="00F74A4D">
      <w:pPr>
        <w:pStyle w:val="20"/>
        <w:spacing w:after="0" w:line="240" w:lineRule="auto"/>
        <w:ind w:left="0" w:firstLine="567"/>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Көп халық тұратын аумақта температараның өсуі</w:t>
      </w:r>
      <w:r>
        <w:rPr>
          <w:rFonts w:ascii="Times New Roman" w:hAnsi="Times New Roman" w:cs="Times New Roman"/>
          <w:color w:val="000000"/>
          <w:sz w:val="28"/>
          <w:szCs w:val="28"/>
          <w:lang w:val="kk-KZ"/>
        </w:rPr>
        <w:t>не, ультракүлгін радиацияның 30</w:t>
      </w:r>
      <w:r w:rsidRPr="00C0286F">
        <w:rPr>
          <w:rFonts w:ascii="Times New Roman" w:hAnsi="Times New Roman" w:cs="Times New Roman"/>
          <w:color w:val="000000"/>
          <w:sz w:val="28"/>
          <w:szCs w:val="28"/>
          <w:lang w:val="kk-KZ"/>
        </w:rPr>
        <w:t>% төмендеуіне, ауа циркуляциясының өзгеруне және т.б. өзгерістерге алы</w:t>
      </w:r>
      <w:r>
        <w:rPr>
          <w:rFonts w:ascii="Times New Roman" w:hAnsi="Times New Roman" w:cs="Times New Roman"/>
          <w:color w:val="000000"/>
          <w:sz w:val="28"/>
          <w:szCs w:val="28"/>
          <w:lang w:val="kk-KZ"/>
        </w:rPr>
        <w:t>п</w:t>
      </w:r>
      <w:r w:rsidRPr="00C0286F">
        <w:rPr>
          <w:rFonts w:ascii="Times New Roman" w:hAnsi="Times New Roman" w:cs="Times New Roman"/>
          <w:color w:val="000000"/>
          <w:sz w:val="28"/>
          <w:szCs w:val="28"/>
          <w:lang w:val="kk-KZ"/>
        </w:rPr>
        <w:t xml:space="preserve"> келеді.</w:t>
      </w:r>
    </w:p>
    <w:p w:rsidR="00F74A4D" w:rsidRPr="00C0286F" w:rsidRDefault="00F74A4D" w:rsidP="00F74A4D">
      <w:pPr>
        <w:pStyle w:val="20"/>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w:t>
      </w:r>
    </w:p>
    <w:p w:rsidR="00F74A4D" w:rsidRPr="00C0286F" w:rsidRDefault="00F74A4D" w:rsidP="00F74A4D">
      <w:pPr>
        <w:spacing w:after="0" w:line="240" w:lineRule="auto"/>
        <w:ind w:firstLine="567"/>
        <w:rPr>
          <w:rFonts w:ascii="Times New Roman" w:hAnsi="Times New Roman" w:cs="Times New Roman"/>
          <w:color w:val="000000"/>
          <w:sz w:val="28"/>
          <w:szCs w:val="28"/>
          <w:lang w:val="kk-KZ"/>
        </w:rPr>
      </w:pPr>
      <w:r w:rsidRPr="00C0286F">
        <w:rPr>
          <w:rFonts w:ascii="Times New Roman" w:hAnsi="Times New Roman" w:cs="Times New Roman"/>
          <w:b/>
          <w:bCs/>
          <w:color w:val="000000"/>
          <w:sz w:val="28"/>
          <w:szCs w:val="28"/>
          <w:lang w:val="kk-KZ"/>
        </w:rPr>
        <w:t xml:space="preserve"> Гараж  және тұрақтардан шығатын ластануды есептеу</w:t>
      </w:r>
    </w:p>
    <w:p w:rsidR="00F74A4D" w:rsidRPr="00C0286F" w:rsidRDefault="00F74A4D" w:rsidP="00F74A4D">
      <w:pPr>
        <w:spacing w:after="0" w:line="240" w:lineRule="auto"/>
        <w:ind w:firstLine="567"/>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Кәсіпорын аумағына кіргенде немесе тұрақта М</w:t>
      </w:r>
      <w:r w:rsidRPr="00C0286F">
        <w:rPr>
          <w:rFonts w:ascii="Times New Roman" w:hAnsi="Times New Roman" w:cs="Times New Roman"/>
          <w:color w:val="000000"/>
          <w:sz w:val="28"/>
          <w:szCs w:val="28"/>
          <w:vertAlign w:val="subscript"/>
          <w:lang w:val="kk-KZ"/>
        </w:rPr>
        <w:t>ік</w:t>
      </w:r>
      <w:r w:rsidRPr="00C0286F">
        <w:rPr>
          <w:rFonts w:ascii="Times New Roman" w:hAnsi="Times New Roman" w:cs="Times New Roman"/>
          <w:color w:val="000000"/>
          <w:sz w:val="28"/>
          <w:szCs w:val="28"/>
          <w:lang w:val="kk-KZ"/>
        </w:rPr>
        <w:t xml:space="preserve"> </w:t>
      </w:r>
      <w:r w:rsidRPr="00C0286F">
        <w:rPr>
          <w:rFonts w:ascii="Times New Roman" w:hAnsi="Times New Roman" w:cs="Times New Roman"/>
          <w:i/>
          <w:iCs/>
          <w:color w:val="000000"/>
          <w:sz w:val="28"/>
          <w:szCs w:val="28"/>
          <w:lang w:val="kk-KZ"/>
        </w:rPr>
        <w:t>к</w:t>
      </w:r>
      <w:r w:rsidRPr="00C0286F">
        <w:rPr>
          <w:rFonts w:ascii="Times New Roman" w:hAnsi="Times New Roman" w:cs="Times New Roman"/>
          <w:color w:val="000000"/>
          <w:sz w:val="28"/>
          <w:szCs w:val="28"/>
          <w:lang w:val="kk-KZ"/>
        </w:rPr>
        <w:t xml:space="preserve">-тобының бір </w:t>
      </w:r>
      <w:r>
        <w:rPr>
          <w:rFonts w:ascii="Times New Roman" w:hAnsi="Times New Roman" w:cs="Times New Roman"/>
          <w:color w:val="000000"/>
          <w:sz w:val="28"/>
          <w:szCs w:val="28"/>
          <w:lang w:val="kk-KZ"/>
        </w:rPr>
        <w:t>а</w:t>
      </w:r>
      <w:r w:rsidRPr="00C0286F">
        <w:rPr>
          <w:rFonts w:ascii="Times New Roman" w:hAnsi="Times New Roman" w:cs="Times New Roman"/>
          <w:color w:val="000000"/>
          <w:sz w:val="28"/>
          <w:szCs w:val="28"/>
          <w:lang w:val="kk-KZ"/>
        </w:rPr>
        <w:t xml:space="preserve">втомобильінен шығатын </w:t>
      </w:r>
      <w:r w:rsidRPr="00C0286F">
        <w:rPr>
          <w:rFonts w:ascii="Times New Roman" w:hAnsi="Times New Roman" w:cs="Times New Roman"/>
          <w:i/>
          <w:iCs/>
          <w:color w:val="000000"/>
          <w:sz w:val="28"/>
          <w:szCs w:val="28"/>
          <w:lang w:val="kk-KZ"/>
        </w:rPr>
        <w:t>і-</w:t>
      </w:r>
      <w:r w:rsidRPr="00C0286F">
        <w:rPr>
          <w:rFonts w:ascii="Times New Roman" w:hAnsi="Times New Roman" w:cs="Times New Roman"/>
          <w:color w:val="000000"/>
          <w:sz w:val="28"/>
          <w:szCs w:val="28"/>
          <w:lang w:val="kk-KZ"/>
        </w:rPr>
        <w:t xml:space="preserve">затқа ластану төмендегі өрнекпен анықталады: </w:t>
      </w:r>
    </w:p>
    <w:p w:rsidR="00F74A4D" w:rsidRDefault="00F74A4D" w:rsidP="00F74A4D">
      <w:pPr>
        <w:pStyle w:val="Default"/>
        <w:rPr>
          <w:sz w:val="28"/>
          <w:szCs w:val="28"/>
          <w:lang w:val="kk-KZ"/>
        </w:rPr>
      </w:pPr>
    </w:p>
    <w:p w:rsidR="00F74A4D" w:rsidRPr="002665F9" w:rsidRDefault="00A419CE" w:rsidP="00F74A4D">
      <w:pPr>
        <w:pStyle w:val="Default"/>
        <w:jc w:val="center"/>
        <w:rPr>
          <w:sz w:val="28"/>
          <w:szCs w:val="28"/>
          <w:lang w:val="kk-KZ"/>
        </w:rPr>
      </w:pPr>
      <m:oMath>
        <m:sSubSup>
          <m:sSubSupPr>
            <m:ctrlPr>
              <w:rPr>
                <w:rFonts w:ascii="Cambria Math" w:hAnsi="Cambria Math"/>
                <w:i/>
                <w:sz w:val="28"/>
                <w:szCs w:val="28"/>
                <w:lang w:val="en-US"/>
              </w:rPr>
            </m:ctrlPr>
          </m:sSubSupPr>
          <m:e>
            <m:r>
              <w:rPr>
                <w:rFonts w:ascii="Cambria Math" w:hAnsi="Cambria Math"/>
                <w:sz w:val="28"/>
                <w:szCs w:val="28"/>
                <w:lang w:val="kk-KZ"/>
              </w:rPr>
              <m:t>M</m:t>
            </m:r>
          </m:e>
          <m:sub>
            <m:r>
              <w:rPr>
                <w:rFonts w:ascii="Cambria Math" w:hAnsi="Cambria Math"/>
                <w:sz w:val="28"/>
                <w:szCs w:val="28"/>
                <w:lang w:val="kk-KZ"/>
              </w:rPr>
              <m:t>ik</m:t>
            </m:r>
          </m:sub>
          <m:sup>
            <m:r>
              <w:rPr>
                <w:rFonts w:ascii="Cambria Math" w:hAnsi="Cambria Math"/>
                <w:sz w:val="28"/>
                <w:szCs w:val="28"/>
                <w:lang w:val="kk-KZ"/>
              </w:rPr>
              <m:t>'</m:t>
            </m:r>
          </m:sup>
        </m:sSubSup>
        <m:r>
          <w:rPr>
            <w:rFonts w:ascii="Cambria Math" w:hAnsi="Cambria Math"/>
            <w:sz w:val="28"/>
            <w:szCs w:val="28"/>
            <w:lang w:val="kk-KZ"/>
          </w:rPr>
          <m:t xml:space="preserve">= </m:t>
        </m:r>
        <m:sSub>
          <m:sSubPr>
            <m:ctrlPr>
              <w:rPr>
                <w:rFonts w:ascii="Cambria Math" w:hAnsi="Cambria Math"/>
                <w:i/>
                <w:sz w:val="28"/>
                <w:szCs w:val="28"/>
                <w:lang w:val="en-US"/>
              </w:rPr>
            </m:ctrlPr>
          </m:sSubPr>
          <m:e>
            <m:r>
              <w:rPr>
                <w:rFonts w:ascii="Cambria Math" w:hAnsi="Cambria Math"/>
                <w:sz w:val="28"/>
                <w:szCs w:val="28"/>
                <w:lang w:val="kk-KZ"/>
              </w:rPr>
              <m:t>m</m:t>
            </m:r>
          </m:e>
          <m:sub>
            <m:r>
              <w:rPr>
                <w:rFonts w:ascii="Cambria Math" w:hAnsi="Cambria Math"/>
                <w:sz w:val="28"/>
                <w:szCs w:val="28"/>
                <w:lang w:val="kk-KZ"/>
              </w:rPr>
              <m:t>прік</m:t>
            </m:r>
          </m:sub>
        </m:sSub>
        <m:r>
          <w:rPr>
            <w:rFonts w:ascii="Cambria Math" w:hAns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t</m:t>
            </m:r>
          </m:e>
          <m:sub>
            <m:r>
              <w:rPr>
                <w:rFonts w:ascii="Cambria Math" w:hAnsi="Cambria Math"/>
                <w:sz w:val="28"/>
                <w:szCs w:val="28"/>
                <w:lang w:val="kk-KZ"/>
              </w:rPr>
              <m:t>пр</m:t>
            </m:r>
          </m:sub>
        </m:sSub>
        <m:r>
          <w:rPr>
            <w:rFonts w:ascii="Cambria Math" w:hAns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t</m:t>
            </m:r>
          </m:e>
          <m:sub>
            <m:r>
              <w:rPr>
                <w:rFonts w:ascii="Cambria Math" w:hAnsi="Cambria Math"/>
                <w:sz w:val="28"/>
                <w:szCs w:val="28"/>
                <w:lang w:val="kk-KZ"/>
              </w:rPr>
              <m:t>Lik</m:t>
            </m:r>
          </m:sub>
        </m:sSub>
        <m:r>
          <w:rPr>
            <w:rFonts w:ascii="Cambria Math" w:hAns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L</m:t>
            </m:r>
          </m:e>
          <m:sub>
            <m:r>
              <w:rPr>
                <w:rFonts w:ascii="Cambria Math" w:hAnsi="Cambria Math"/>
                <w:sz w:val="28"/>
                <w:szCs w:val="28"/>
                <w:lang w:val="kk-KZ"/>
              </w:rPr>
              <m:t>1</m:t>
            </m:r>
          </m:sub>
        </m:sSub>
        <m:r>
          <w:rPr>
            <w:rFonts w:ascii="Cambria Math" w:hAns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m</m:t>
            </m:r>
          </m:e>
          <m:sub>
            <m:r>
              <w:rPr>
                <w:rFonts w:ascii="Cambria Math" w:hAnsi="Cambria Math"/>
                <w:sz w:val="28"/>
                <w:szCs w:val="28"/>
                <w:lang w:val="kk-KZ"/>
              </w:rPr>
              <m:t>xxik</m:t>
            </m:r>
          </m:sub>
        </m:sSub>
        <m:r>
          <w:rPr>
            <w:rFonts w:ascii="Cambria Math" w:hAns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t</m:t>
            </m:r>
          </m:e>
          <m:sub>
            <m:sSub>
              <m:sSubPr>
                <m:ctrlPr>
                  <w:rPr>
                    <w:rFonts w:ascii="Cambria Math" w:hAnsi="Cambria Math"/>
                    <w:i/>
                    <w:sz w:val="28"/>
                    <w:szCs w:val="28"/>
                    <w:lang w:val="en-US"/>
                  </w:rPr>
                </m:ctrlPr>
              </m:sSubPr>
              <m:e>
                <m:r>
                  <w:rPr>
                    <w:rFonts w:ascii="Cambria Math" w:hAnsi="Cambria Math"/>
                    <w:sz w:val="28"/>
                    <w:szCs w:val="28"/>
                    <w:lang w:val="kk-KZ"/>
                  </w:rPr>
                  <m:t>xx</m:t>
                </m:r>
              </m:e>
              <m:sub>
                <m:r>
                  <w:rPr>
                    <w:rFonts w:ascii="Cambria Math" w:hAnsi="Cambria Math"/>
                    <w:sz w:val="28"/>
                    <w:szCs w:val="28"/>
                    <w:lang w:val="kk-KZ"/>
                  </w:rPr>
                  <m:t>1</m:t>
                </m:r>
              </m:sub>
            </m:sSub>
          </m:sub>
        </m:sSub>
      </m:oMath>
      <w:r w:rsidR="00F74A4D" w:rsidRPr="002665F9">
        <w:rPr>
          <w:sz w:val="28"/>
          <w:szCs w:val="28"/>
          <w:lang w:val="kk-KZ"/>
        </w:rPr>
        <w:t>,</w:t>
      </w:r>
    </w:p>
    <w:p w:rsidR="00F74A4D" w:rsidRDefault="00F74A4D" w:rsidP="00F74A4D">
      <w:pPr>
        <w:pStyle w:val="Default"/>
        <w:rPr>
          <w:sz w:val="28"/>
          <w:szCs w:val="28"/>
          <w:lang w:val="kk-KZ"/>
        </w:rPr>
      </w:pPr>
    </w:p>
    <w:p w:rsidR="00F74A4D" w:rsidRDefault="00F74A4D" w:rsidP="00F74A4D">
      <w:pPr>
        <w:spacing w:after="0" w:line="240" w:lineRule="auto"/>
        <w:ind w:left="720"/>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w:t>
      </w:r>
    </w:p>
    <w:p w:rsidR="00F74A4D" w:rsidRPr="00C0286F" w:rsidRDefault="00A419CE" w:rsidP="00F74A4D">
      <w:pPr>
        <w:pStyle w:val="Default"/>
        <w:jc w:val="center"/>
        <w:rPr>
          <w:sz w:val="28"/>
          <w:szCs w:val="28"/>
          <w:lang w:val="kk-KZ"/>
        </w:rPr>
      </w:pPr>
      <m:oMath>
        <m:sSubSup>
          <m:sSubSupPr>
            <m:ctrlPr>
              <w:rPr>
                <w:rFonts w:ascii="Cambria Math" w:hAnsi="Cambria Math"/>
                <w:i/>
                <w:sz w:val="28"/>
                <w:szCs w:val="28"/>
                <w:lang w:val="en-US"/>
              </w:rPr>
            </m:ctrlPr>
          </m:sSubSupPr>
          <m:e>
            <m:r>
              <w:rPr>
                <w:rFonts w:ascii="Cambria Math" w:hAnsi="Cambria Math"/>
                <w:sz w:val="28"/>
                <w:szCs w:val="28"/>
                <w:lang w:val="kk-KZ"/>
              </w:rPr>
              <m:t>M</m:t>
            </m:r>
          </m:e>
          <m:sub>
            <m:r>
              <w:rPr>
                <w:rFonts w:ascii="Cambria Math" w:hAnsi="Cambria Math"/>
                <w:sz w:val="28"/>
                <w:szCs w:val="28"/>
                <w:lang w:val="kk-KZ"/>
              </w:rPr>
              <m:t>ik</m:t>
            </m:r>
          </m:sub>
          <m:sup>
            <m:r>
              <w:rPr>
                <w:rFonts w:ascii="Cambria Math" w:hAnsi="Cambria Math"/>
                <w:sz w:val="28"/>
                <w:szCs w:val="28"/>
                <w:lang w:val="kk-KZ"/>
              </w:rPr>
              <m:t>''</m:t>
            </m:r>
          </m:sup>
        </m:sSubSup>
        <m:r>
          <w:rPr>
            <w:rFonts w:ascii="Cambria Math" w:hAnsi="Cambria Math"/>
            <w:sz w:val="28"/>
            <w:szCs w:val="28"/>
            <w:lang w:val="kk-KZ"/>
          </w:rPr>
          <m:t xml:space="preserve">= </m:t>
        </m:r>
        <m:sSub>
          <m:sSubPr>
            <m:ctrlPr>
              <w:rPr>
                <w:rFonts w:ascii="Cambria Math" w:hAnsi="Cambria Math"/>
                <w:i/>
                <w:sz w:val="28"/>
                <w:szCs w:val="28"/>
                <w:lang w:val="en-US"/>
              </w:rPr>
            </m:ctrlPr>
          </m:sSubPr>
          <m:e>
            <m:r>
              <w:rPr>
                <w:rFonts w:ascii="Cambria Math" w:hAnsi="Cambria Math"/>
                <w:sz w:val="28"/>
                <w:szCs w:val="28"/>
                <w:lang w:val="kk-KZ"/>
              </w:rPr>
              <m:t>m</m:t>
            </m:r>
          </m:e>
          <m:sub>
            <m:r>
              <w:rPr>
                <w:rFonts w:ascii="Cambria Math" w:hAnsi="Cambria Math"/>
                <w:sz w:val="28"/>
                <w:szCs w:val="28"/>
                <w:lang w:val="kk-KZ"/>
              </w:rPr>
              <m:t>Lік</m:t>
            </m:r>
          </m:sub>
        </m:sSub>
        <m:r>
          <w:rPr>
            <w:rFonts w:ascii="Cambria Math" w:hAns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L</m:t>
            </m:r>
          </m:e>
          <m:sub>
            <m:r>
              <w:rPr>
                <w:rFonts w:ascii="Cambria Math" w:hAnsi="Cambria Math"/>
                <w:sz w:val="28"/>
                <w:szCs w:val="28"/>
                <w:lang w:val="kk-KZ"/>
              </w:rPr>
              <m:t>2</m:t>
            </m:r>
          </m:sub>
        </m:sSub>
        <m:r>
          <w:rPr>
            <w:rFonts w:ascii="Cambria Math" w:hAns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m</m:t>
            </m:r>
          </m:e>
          <m:sub>
            <m:r>
              <w:rPr>
                <w:rFonts w:ascii="Cambria Math" w:hAnsi="Cambria Math"/>
                <w:sz w:val="28"/>
                <w:szCs w:val="28"/>
                <w:lang w:val="kk-KZ"/>
              </w:rPr>
              <m:t>xxik</m:t>
            </m:r>
          </m:sub>
        </m:sSub>
        <m:r>
          <w:rPr>
            <w:rFonts w:ascii="Cambria Math" w:hAns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t</m:t>
            </m:r>
          </m:e>
          <m:sub>
            <m:sSub>
              <m:sSubPr>
                <m:ctrlPr>
                  <w:rPr>
                    <w:rFonts w:ascii="Cambria Math" w:hAnsi="Cambria Math"/>
                    <w:i/>
                    <w:sz w:val="28"/>
                    <w:szCs w:val="28"/>
                    <w:lang w:val="en-US"/>
                  </w:rPr>
                </m:ctrlPr>
              </m:sSubPr>
              <m:e>
                <m:r>
                  <w:rPr>
                    <w:rFonts w:ascii="Cambria Math" w:hAnsi="Cambria Math"/>
                    <w:sz w:val="28"/>
                    <w:szCs w:val="28"/>
                    <w:lang w:val="kk-KZ"/>
                  </w:rPr>
                  <m:t>xx</m:t>
                </m:r>
              </m:e>
              <m:sub>
                <m:r>
                  <w:rPr>
                    <w:rFonts w:ascii="Cambria Math" w:hAnsi="Cambria Math"/>
                    <w:sz w:val="28"/>
                    <w:szCs w:val="28"/>
                    <w:lang w:val="kk-KZ"/>
                  </w:rPr>
                  <m:t>2</m:t>
                </m:r>
              </m:sub>
            </m:sSub>
          </m:sub>
        </m:sSub>
      </m:oMath>
      <w:r w:rsidR="00F74A4D" w:rsidRPr="00FE3E94">
        <w:rPr>
          <w:sz w:val="28"/>
          <w:szCs w:val="28"/>
          <w:lang w:val="kk-KZ"/>
        </w:rPr>
        <w:t xml:space="preserve"> </w:t>
      </w:r>
      <w:r w:rsidR="00F74A4D" w:rsidRPr="002665F9">
        <w:rPr>
          <w:sz w:val="28"/>
          <w:szCs w:val="28"/>
          <w:lang w:val="kk-KZ"/>
        </w:rPr>
        <w:t>,</w:t>
      </w:r>
      <w:r w:rsidR="00F74A4D" w:rsidRPr="00C0286F">
        <w:rPr>
          <w:sz w:val="28"/>
          <w:szCs w:val="28"/>
          <w:lang w:val="kk-KZ"/>
        </w:rPr>
        <w:t xml:space="preserve"> </w:t>
      </w:r>
    </w:p>
    <w:p w:rsidR="00F74A4D" w:rsidRPr="00C0286F" w:rsidRDefault="00F74A4D" w:rsidP="00F74A4D">
      <w:pPr>
        <w:spacing w:after="0" w:line="240" w:lineRule="auto"/>
        <w:ind w:left="720"/>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Мұнда: </w:t>
      </w:r>
      <w:r w:rsidRPr="00C0286F">
        <w:rPr>
          <w:rFonts w:ascii="Times New Roman" w:hAnsi="Times New Roman" w:cs="Times New Roman"/>
          <w:color w:val="000000"/>
          <w:position w:val="-14"/>
          <w:sz w:val="28"/>
          <w:szCs w:val="28"/>
          <w:lang w:val="kk-KZ"/>
        </w:rPr>
        <w:object w:dxaOrig="520" w:dyaOrig="400">
          <v:shape id="_x0000_i1027" type="#_x0000_t75" style="width:33.5pt;height:26.05pt" o:ole="">
            <v:imagedata r:id="rId28" o:title=""/>
          </v:shape>
          <o:OLEObject Type="Embed" ProgID="Equation.3" ShapeID="_x0000_i1027" DrawAspect="Content" ObjectID="_1495370462" r:id="rId29"/>
        </w:object>
      </w:r>
      <w:r w:rsidRPr="00C0286F">
        <w:rPr>
          <w:rFonts w:ascii="Times New Roman" w:hAnsi="Times New Roman" w:cs="Times New Roman"/>
          <w:color w:val="000000"/>
          <w:sz w:val="28"/>
          <w:szCs w:val="28"/>
          <w:lang w:val="kk-KZ"/>
        </w:rPr>
        <w:t xml:space="preserve"> – </w:t>
      </w:r>
      <w:r w:rsidRPr="00C0286F">
        <w:rPr>
          <w:rFonts w:ascii="Times New Roman" w:hAnsi="Times New Roman" w:cs="Times New Roman"/>
          <w:i/>
          <w:iCs/>
          <w:color w:val="000000"/>
          <w:sz w:val="28"/>
          <w:szCs w:val="28"/>
          <w:lang w:val="kk-KZ"/>
        </w:rPr>
        <w:t>к</w:t>
      </w:r>
      <w:r w:rsidRPr="00C0286F">
        <w:rPr>
          <w:rFonts w:ascii="Times New Roman" w:hAnsi="Times New Roman" w:cs="Times New Roman"/>
          <w:color w:val="000000"/>
          <w:sz w:val="28"/>
          <w:szCs w:val="28"/>
          <w:lang w:val="kk-KZ"/>
        </w:rPr>
        <w:t xml:space="preserve">-тобының қозғалытқыштың қызуынан </w:t>
      </w:r>
      <w:r w:rsidRPr="00C0286F">
        <w:rPr>
          <w:rFonts w:ascii="Times New Roman" w:hAnsi="Times New Roman" w:cs="Times New Roman"/>
          <w:i/>
          <w:iCs/>
          <w:color w:val="000000"/>
          <w:sz w:val="28"/>
          <w:szCs w:val="28"/>
          <w:lang w:val="kk-KZ"/>
        </w:rPr>
        <w:t>і</w:t>
      </w:r>
      <w:r w:rsidRPr="00C0286F">
        <w:rPr>
          <w:rFonts w:ascii="Times New Roman" w:hAnsi="Times New Roman" w:cs="Times New Roman"/>
          <w:color w:val="000000"/>
          <w:sz w:val="28"/>
          <w:szCs w:val="28"/>
          <w:lang w:val="kk-KZ"/>
        </w:rPr>
        <w:t xml:space="preserve"> қалдық заттың бірлік өлшемі г/мин; </w:t>
      </w:r>
    </w:p>
    <w:p w:rsidR="00F74A4D" w:rsidRPr="00C0286F" w:rsidRDefault="00F74A4D" w:rsidP="00F74A4D">
      <w:pPr>
        <w:spacing w:after="0" w:line="240" w:lineRule="auto"/>
        <w:ind w:firstLine="709"/>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position w:val="-12"/>
          <w:sz w:val="28"/>
          <w:szCs w:val="28"/>
          <w:lang w:val="kk-KZ"/>
        </w:rPr>
        <w:object w:dxaOrig="460" w:dyaOrig="360">
          <v:shape id="_x0000_i1028" type="#_x0000_t75" style="width:29.8pt;height:18.6pt" o:ole="">
            <v:imagedata r:id="rId30" o:title=""/>
          </v:shape>
          <o:OLEObject Type="Embed" ProgID="Equation.3" ShapeID="_x0000_i1028" DrawAspect="Content" ObjectID="_1495370463" r:id="rId31"/>
        </w:object>
      </w:r>
      <w:r w:rsidRPr="00C0286F">
        <w:rPr>
          <w:rFonts w:ascii="Times New Roman" w:hAnsi="Times New Roman" w:cs="Times New Roman"/>
          <w:color w:val="000000"/>
          <w:sz w:val="28"/>
          <w:szCs w:val="28"/>
          <w:lang w:val="kk-KZ"/>
        </w:rPr>
        <w:t xml:space="preserve">– аумақтағы автомобильдің бірқалыпты жылдамдықтағы қозғалысынан </w:t>
      </w:r>
      <w:r w:rsidRPr="00C0286F">
        <w:rPr>
          <w:rFonts w:ascii="Times New Roman" w:hAnsi="Times New Roman" w:cs="Times New Roman"/>
          <w:i/>
          <w:iCs/>
          <w:color w:val="000000"/>
          <w:sz w:val="28"/>
          <w:szCs w:val="28"/>
          <w:lang w:val="kk-KZ"/>
        </w:rPr>
        <w:t>і</w:t>
      </w:r>
      <w:r>
        <w:rPr>
          <w:rFonts w:ascii="Times New Roman" w:hAnsi="Times New Roman" w:cs="Times New Roman"/>
          <w:color w:val="000000"/>
          <w:sz w:val="28"/>
          <w:szCs w:val="28"/>
          <w:lang w:val="kk-KZ"/>
        </w:rPr>
        <w:t xml:space="preserve"> заттың қалдығы, г/км</w:t>
      </w:r>
      <w:r w:rsidRPr="00C0286F">
        <w:rPr>
          <w:rFonts w:ascii="Times New Roman" w:hAnsi="Times New Roman" w:cs="Times New Roman"/>
          <w:color w:val="000000"/>
          <w:sz w:val="28"/>
          <w:szCs w:val="28"/>
          <w:lang w:val="kk-KZ"/>
        </w:rPr>
        <w:t xml:space="preserve">;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position w:val="-12"/>
          <w:sz w:val="28"/>
          <w:szCs w:val="28"/>
          <w:lang w:val="kk-KZ"/>
        </w:rPr>
        <w:object w:dxaOrig="499" w:dyaOrig="380">
          <v:shape id="_x0000_i1029" type="#_x0000_t75" style="width:31.05pt;height:23.6pt" o:ole="">
            <v:imagedata r:id="rId32" o:title=""/>
          </v:shape>
          <o:OLEObject Type="Embed" ProgID="Equation.3" ShapeID="_x0000_i1029" DrawAspect="Content" ObjectID="_1495370464" r:id="rId33"/>
        </w:object>
      </w:r>
      <w:r w:rsidRPr="00C0286F">
        <w:rPr>
          <w:rFonts w:ascii="Times New Roman" w:hAnsi="Times New Roman" w:cs="Times New Roman"/>
          <w:color w:val="000000"/>
          <w:sz w:val="28"/>
          <w:szCs w:val="28"/>
          <w:lang w:val="kk-KZ"/>
        </w:rPr>
        <w:t xml:space="preserve"> – қозғалытқыштың бос жүрісіндегі жұмысынан меншікті шығарудың i- компоненті, г/мин;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position w:val="-14"/>
          <w:sz w:val="28"/>
          <w:szCs w:val="28"/>
          <w:lang w:val="kk-KZ"/>
        </w:rPr>
        <w:object w:dxaOrig="320" w:dyaOrig="380">
          <v:shape id="_x0000_i1030" type="#_x0000_t75" style="width:19.85pt;height:23.6pt" o:ole="">
            <v:imagedata r:id="rId34" o:title=""/>
          </v:shape>
          <o:OLEObject Type="Embed" ProgID="Equation.3" ShapeID="_x0000_i1030" DrawAspect="Content" ObjectID="_1495370465" r:id="rId35"/>
        </w:object>
      </w:r>
      <w:r w:rsidRPr="00C0286F">
        <w:rPr>
          <w:rFonts w:ascii="Times New Roman" w:hAnsi="Times New Roman" w:cs="Times New Roman"/>
          <w:color w:val="000000"/>
          <w:sz w:val="28"/>
          <w:szCs w:val="28"/>
          <w:lang w:val="kk-KZ"/>
        </w:rPr>
        <w:t xml:space="preserve">– қозғалытқыштың  қызу уақыты, мин;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position w:val="-10"/>
          <w:sz w:val="28"/>
          <w:szCs w:val="28"/>
          <w:lang w:val="kk-KZ"/>
        </w:rPr>
        <w:object w:dxaOrig="600" w:dyaOrig="340">
          <v:shape id="_x0000_i1031" type="#_x0000_t75" style="width:36pt;height:21.1pt" o:ole="">
            <v:imagedata r:id="rId36" o:title=""/>
          </v:shape>
          <o:OLEObject Type="Embed" ProgID="Equation.3" ShapeID="_x0000_i1031" DrawAspect="Content" ObjectID="_1495370466" r:id="rId37"/>
        </w:object>
      </w:r>
      <w:r w:rsidRPr="00C0286F">
        <w:rPr>
          <w:rFonts w:ascii="Times New Roman" w:hAnsi="Times New Roman" w:cs="Times New Roman"/>
          <w:color w:val="000000"/>
          <w:sz w:val="28"/>
          <w:szCs w:val="28"/>
          <w:lang w:val="kk-KZ"/>
        </w:rPr>
        <w:t xml:space="preserve"> – автомобильдің кәсіпорын аумағынан шығудағы және кіргіндегі жүретін жолы, км;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position w:val="-14"/>
          <w:sz w:val="28"/>
          <w:szCs w:val="28"/>
          <w:lang w:val="kk-KZ"/>
        </w:rPr>
        <w:object w:dxaOrig="720" w:dyaOrig="380">
          <v:shape id="_x0000_i1032" type="#_x0000_t75" style="width:45.95pt;height:23.6pt" o:ole="">
            <v:imagedata r:id="rId38" o:title=""/>
          </v:shape>
          <o:OLEObject Type="Embed" ProgID="Equation.3" ShapeID="_x0000_i1032" DrawAspect="Content" ObjectID="_1495370467" r:id="rId39"/>
        </w:object>
      </w:r>
      <w:r w:rsidRPr="00C0286F">
        <w:rPr>
          <w:rFonts w:ascii="Times New Roman" w:hAnsi="Times New Roman" w:cs="Times New Roman"/>
          <w:color w:val="000000"/>
          <w:sz w:val="28"/>
          <w:szCs w:val="28"/>
          <w:lang w:val="kk-KZ"/>
        </w:rPr>
        <w:t xml:space="preserve">– қозғалытқыштың жұмыс кәсіпорын аумағынан шығуға және кіргіндегі бос жүріс уақыты, мин. </w:t>
      </w:r>
    </w:p>
    <w:p w:rsidR="00F74A4D" w:rsidRPr="00C0286F" w:rsidRDefault="00F74A4D" w:rsidP="00F74A4D">
      <w:pPr>
        <w:pStyle w:val="ac"/>
        <w:ind w:firstLine="720"/>
        <w:jc w:val="both"/>
        <w:rPr>
          <w:color w:val="000000"/>
          <w:sz w:val="28"/>
          <w:szCs w:val="28"/>
          <w:lang w:val="kk-KZ"/>
        </w:rPr>
      </w:pPr>
      <w:r w:rsidRPr="00C0286F">
        <w:rPr>
          <w:color w:val="000000"/>
          <w:position w:val="-14"/>
          <w:sz w:val="28"/>
          <w:szCs w:val="28"/>
          <w:lang w:val="kk-KZ"/>
        </w:rPr>
        <w:object w:dxaOrig="1060" w:dyaOrig="380">
          <v:shape id="_x0000_i1033" type="#_x0000_t75" style="width:54.6pt;height:17.4pt" o:ole="">
            <v:imagedata r:id="rId40" o:title=""/>
          </v:shape>
          <o:OLEObject Type="Embed" ProgID="Equation.3" ShapeID="_x0000_i1033" DrawAspect="Content" ObjectID="_1495370468" r:id="rId41"/>
        </w:object>
      </w:r>
      <w:r w:rsidRPr="00C0286F">
        <w:rPr>
          <w:color w:val="000000"/>
          <w:sz w:val="28"/>
          <w:szCs w:val="28"/>
          <w:lang w:val="kk-KZ"/>
        </w:rPr>
        <w:t xml:space="preserve"> – қозғалытқыш</w:t>
      </w:r>
      <w:r w:rsidRPr="00FE3E94">
        <w:rPr>
          <w:color w:val="000000"/>
          <w:sz w:val="28"/>
          <w:szCs w:val="28"/>
          <w:lang w:val="kk-KZ"/>
        </w:rPr>
        <w:t xml:space="preserve"> </w:t>
      </w:r>
      <w:r w:rsidRPr="00C0286F">
        <w:rPr>
          <w:color w:val="000000"/>
          <w:sz w:val="28"/>
          <w:szCs w:val="28"/>
          <w:lang w:val="kk-KZ"/>
        </w:rPr>
        <w:t>(</w:t>
      </w:r>
      <w:r w:rsidRPr="00FE3E94">
        <w:rPr>
          <w:color w:val="000000"/>
          <w:sz w:val="28"/>
          <w:szCs w:val="28"/>
          <w:lang w:val="kk-KZ"/>
        </w:rPr>
        <w:t>д</w:t>
      </w:r>
      <w:r w:rsidRPr="00C0286F">
        <w:rPr>
          <w:color w:val="000000"/>
          <w:sz w:val="28"/>
          <w:szCs w:val="28"/>
          <w:lang w:val="kk-KZ"/>
        </w:rPr>
        <w:t xml:space="preserve">вигатель) түріне байланысты әр-түрлі топтағы автомобильдердің қолданатын жанар майына, жыл мерзіміне байланысты зиянды заттар туралы мәлімет қосымша Г-де келтірілген. </w:t>
      </w:r>
    </w:p>
    <w:p w:rsidR="00F74A4D" w:rsidRDefault="00F74A4D" w:rsidP="00F74A4D">
      <w:pPr>
        <w:pStyle w:val="ac"/>
        <w:ind w:firstLine="720"/>
        <w:jc w:val="both"/>
        <w:rPr>
          <w:color w:val="000000"/>
          <w:sz w:val="28"/>
          <w:szCs w:val="28"/>
          <w:lang w:val="kk-KZ"/>
        </w:rPr>
      </w:pPr>
      <w:r w:rsidRPr="00C0286F">
        <w:rPr>
          <w:color w:val="000000"/>
          <w:sz w:val="28"/>
          <w:szCs w:val="28"/>
          <w:lang w:val="kk-KZ"/>
        </w:rPr>
        <w:t xml:space="preserve">Автомобильдің i-зат шығаруы әр-бір аралық үшін бөлек төмендегі өрнекпен есептеледі:  </w:t>
      </w:r>
    </w:p>
    <w:p w:rsidR="00F74A4D" w:rsidRPr="00C0286F" w:rsidRDefault="00A419CE" w:rsidP="00F74A4D">
      <w:pPr>
        <w:pStyle w:val="ac"/>
        <w:ind w:firstLine="720"/>
        <w:jc w:val="both"/>
        <w:rPr>
          <w:color w:val="000000"/>
          <w:sz w:val="28"/>
          <w:szCs w:val="28"/>
          <w:lang w:val="kk-KZ"/>
        </w:rPr>
      </w:pPr>
      <m:oMathPara>
        <m:oMath>
          <m:sSubSup>
            <m:sSubSupPr>
              <m:ctrlPr>
                <w:rPr>
                  <w:rFonts w:ascii="Cambria Math" w:hAnsi="Cambria Math"/>
                  <w:i/>
                  <w:color w:val="000000"/>
                  <w:sz w:val="28"/>
                  <w:szCs w:val="28"/>
                  <w:lang w:val="kk-KZ"/>
                </w:rPr>
              </m:ctrlPr>
            </m:sSubSupPr>
            <m:e>
              <m:r>
                <w:rPr>
                  <w:rFonts w:ascii="Cambria Math" w:hAnsi="Cambria Math"/>
                  <w:color w:val="000000"/>
                  <w:sz w:val="28"/>
                  <w:szCs w:val="28"/>
                  <w:lang w:val="en-US"/>
                </w:rPr>
                <m:t>M</m:t>
              </m:r>
            </m:e>
            <m:sub>
              <m:r>
                <w:rPr>
                  <w:rFonts w:ascii="Cambria Math" w:hAnsi="Cambria Math"/>
                  <w:color w:val="000000"/>
                  <w:sz w:val="28"/>
                  <w:szCs w:val="28"/>
                  <w:lang w:val="kk-KZ"/>
                </w:rPr>
                <m:t>i</m:t>
              </m:r>
            </m:sub>
            <m:sup>
              <m:r>
                <w:rPr>
                  <w:rFonts w:ascii="Cambria Math" w:hAnsi="Cambria Math"/>
                  <w:color w:val="000000"/>
                  <w:sz w:val="28"/>
                  <w:szCs w:val="28"/>
                  <w:lang w:val="kk-KZ"/>
                </w:rPr>
                <m:t>J</m:t>
              </m:r>
            </m:sup>
          </m:sSubSup>
          <m:r>
            <w:rPr>
              <w:rFonts w:ascii="Cambria Math" w:hAnsi="Cambria Math"/>
              <w:color w:val="000000"/>
              <w:sz w:val="28"/>
              <w:szCs w:val="28"/>
              <w:lang w:val="kk-KZ"/>
            </w:rPr>
            <m:t>=</m:t>
          </m:r>
          <m:nary>
            <m:naryPr>
              <m:chr m:val="∑"/>
              <m:limLoc m:val="undOvr"/>
              <m:ctrlPr>
                <w:rPr>
                  <w:rFonts w:ascii="Cambria Math" w:hAnsi="Cambria Math"/>
                  <w:i/>
                  <w:color w:val="000000"/>
                  <w:sz w:val="28"/>
                  <w:szCs w:val="28"/>
                  <w:lang w:val="kk-KZ"/>
                </w:rPr>
              </m:ctrlPr>
            </m:naryPr>
            <m:sub>
              <m:r>
                <w:rPr>
                  <w:rFonts w:ascii="Cambria Math" w:hAnsi="Cambria Math"/>
                  <w:color w:val="000000"/>
                  <w:sz w:val="28"/>
                  <w:szCs w:val="28"/>
                  <w:lang w:val="kk-KZ"/>
                </w:rPr>
                <m:t>k=1</m:t>
              </m:r>
            </m:sub>
            <m:sup>
              <m:r>
                <w:rPr>
                  <w:rFonts w:ascii="Cambria Math" w:hAnsi="Cambria Math"/>
                  <w:color w:val="000000"/>
                  <w:sz w:val="28"/>
                  <w:szCs w:val="28"/>
                  <w:lang w:val="kk-KZ"/>
                </w:rPr>
                <m:t>k</m:t>
              </m:r>
            </m:sup>
            <m:e>
              <m:r>
                <w:rPr>
                  <w:rFonts w:ascii="Cambria Math" w:hAnsi="Cambria Math"/>
                  <w:color w:val="000000"/>
                  <w:sz w:val="28"/>
                  <w:szCs w:val="28"/>
                  <w:lang w:val="kk-KZ"/>
                </w:rPr>
                <m:t>a×</m:t>
              </m:r>
            </m:e>
          </m:nary>
          <m:r>
            <w:rPr>
              <w:rFonts w:ascii="Cambria Math" w:hAnsi="Cambria Math"/>
              <w:color w:val="000000"/>
              <w:sz w:val="28"/>
              <w:szCs w:val="28"/>
              <w:lang w:val="kk-KZ"/>
            </w:rPr>
            <m:t>(</m:t>
          </m:r>
          <m:sSubSup>
            <m:sSubSupPr>
              <m:ctrlPr>
                <w:rPr>
                  <w:rFonts w:ascii="Cambria Math" w:hAnsi="Cambria Math"/>
                  <w:i/>
                  <w:color w:val="000000"/>
                  <w:sz w:val="28"/>
                  <w:szCs w:val="28"/>
                  <w:lang w:val="kk-KZ"/>
                </w:rPr>
              </m:ctrlPr>
            </m:sSubSupPr>
            <m:e>
              <m:r>
                <w:rPr>
                  <w:rFonts w:ascii="Cambria Math" w:hAnsi="Cambria Math"/>
                  <w:color w:val="000000"/>
                  <w:sz w:val="28"/>
                  <w:szCs w:val="28"/>
                  <w:lang w:val="kk-KZ"/>
                </w:rPr>
                <m:t>M</m:t>
              </m:r>
            </m:e>
            <m:sub>
              <m:r>
                <w:rPr>
                  <w:rFonts w:ascii="Cambria Math" w:hAnsi="Cambria Math"/>
                  <w:color w:val="000000"/>
                  <w:sz w:val="28"/>
                  <w:szCs w:val="28"/>
                  <w:lang w:val="kk-KZ"/>
                </w:rPr>
                <m:t>ik</m:t>
              </m:r>
            </m:sub>
            <m:sup>
              <m:r>
                <w:rPr>
                  <w:rFonts w:ascii="Cambria Math" w:hAnsi="Cambria Math"/>
                  <w:color w:val="000000"/>
                  <w:sz w:val="28"/>
                  <w:szCs w:val="28"/>
                  <w:lang w:val="kk-KZ"/>
                </w:rPr>
                <m:t>'</m:t>
              </m:r>
            </m:sup>
          </m:sSubSup>
          <m:r>
            <w:rPr>
              <w:rFonts w:ascii="Cambria Math" w:hAnsi="Cambria Math"/>
              <w:color w:val="000000"/>
              <w:sz w:val="28"/>
              <w:szCs w:val="28"/>
              <w:lang w:val="kk-KZ"/>
            </w:rPr>
            <m:t>+</m:t>
          </m:r>
          <m:sSubSup>
            <m:sSubSupPr>
              <m:ctrlPr>
                <w:rPr>
                  <w:rFonts w:ascii="Cambria Math" w:hAnsi="Cambria Math"/>
                  <w:i/>
                  <w:color w:val="000000"/>
                  <w:sz w:val="28"/>
                  <w:szCs w:val="28"/>
                  <w:lang w:val="kk-KZ"/>
                </w:rPr>
              </m:ctrlPr>
            </m:sSubSupPr>
            <m:e>
              <m:r>
                <w:rPr>
                  <w:rFonts w:ascii="Cambria Math" w:hAnsi="Cambria Math"/>
                  <w:color w:val="000000"/>
                  <w:sz w:val="28"/>
                  <w:szCs w:val="28"/>
                  <w:lang w:val="kk-KZ"/>
                </w:rPr>
                <m:t>M</m:t>
              </m:r>
            </m:e>
            <m:sub>
              <m:r>
                <w:rPr>
                  <w:rFonts w:ascii="Cambria Math" w:hAnsi="Cambria Math"/>
                  <w:color w:val="000000"/>
                  <w:sz w:val="28"/>
                  <w:szCs w:val="28"/>
                  <w:lang w:val="kk-KZ"/>
                </w:rPr>
                <m:t>ik</m:t>
              </m:r>
            </m:sub>
            <m:sup>
              <m:r>
                <w:rPr>
                  <w:rFonts w:ascii="Cambria Math" w:hAnsi="Cambria Math"/>
                  <w:color w:val="000000"/>
                  <w:sz w:val="28"/>
                  <w:szCs w:val="28"/>
                  <w:lang w:val="kk-KZ"/>
                </w:rPr>
                <m:t>"</m:t>
              </m:r>
            </m:sup>
          </m:sSubSup>
          <m:r>
            <w:rPr>
              <w:rFonts w:ascii="Cambria Math" w:hAnsi="Cambria Math"/>
              <w:color w:val="000000"/>
              <w:sz w:val="28"/>
              <w:szCs w:val="28"/>
              <w:lang w:val="kk-KZ"/>
            </w:rPr>
            <m:t>)</m:t>
          </m:r>
          <m:sSub>
            <m:sSubPr>
              <m:ctrlPr>
                <w:rPr>
                  <w:rFonts w:ascii="Cambria Math" w:hAnsi="Cambria Math"/>
                  <w:i/>
                  <w:color w:val="000000"/>
                  <w:sz w:val="28"/>
                  <w:szCs w:val="28"/>
                  <w:lang w:val="kk-KZ"/>
                </w:rPr>
              </m:ctrlPr>
            </m:sSubPr>
            <m:e>
              <m:r>
                <w:rPr>
                  <w:rFonts w:ascii="Cambria Math" w:hAnsi="Cambria Math"/>
                  <w:color w:val="000000"/>
                  <w:sz w:val="28"/>
                  <w:szCs w:val="28"/>
                  <w:lang w:val="kk-KZ"/>
                </w:rPr>
                <m:t>N</m:t>
              </m:r>
            </m:e>
            <m:sub>
              <m:r>
                <w:rPr>
                  <w:rFonts w:ascii="Cambria Math" w:hAnsi="Cambria Math"/>
                  <w:color w:val="000000"/>
                  <w:sz w:val="28"/>
                  <w:szCs w:val="28"/>
                  <w:lang w:val="kk-KZ"/>
                </w:rPr>
                <m:t>k</m:t>
              </m:r>
            </m:sub>
          </m:sSub>
          <m:r>
            <w:rPr>
              <w:rFonts w:ascii="Cambria Math" w:hAnsi="Cambria Math"/>
              <w:color w:val="000000"/>
              <w:sz w:val="28"/>
              <w:szCs w:val="28"/>
              <w:lang w:val="kk-KZ"/>
            </w:rPr>
            <m:t>×</m:t>
          </m:r>
          <m:sSub>
            <m:sSubPr>
              <m:ctrlPr>
                <w:rPr>
                  <w:rFonts w:ascii="Cambria Math" w:hAnsi="Cambria Math"/>
                  <w:i/>
                  <w:color w:val="000000"/>
                  <w:sz w:val="28"/>
                  <w:szCs w:val="28"/>
                  <w:lang w:val="kk-KZ"/>
                </w:rPr>
              </m:ctrlPr>
            </m:sSubPr>
            <m:e>
              <m:r>
                <w:rPr>
                  <w:rFonts w:ascii="Cambria Math" w:hAnsi="Cambria Math"/>
                  <w:color w:val="000000"/>
                  <w:sz w:val="28"/>
                  <w:szCs w:val="28"/>
                  <w:lang w:val="kk-KZ"/>
                </w:rPr>
                <m:t>D</m:t>
              </m:r>
            </m:e>
            <m:sub>
              <m:r>
                <w:rPr>
                  <w:rFonts w:ascii="Cambria Math" w:hAnsi="Cambria Math"/>
                  <w:color w:val="000000"/>
                  <w:sz w:val="28"/>
                  <w:szCs w:val="28"/>
                  <w:lang w:val="kk-KZ"/>
                </w:rPr>
                <m:t>p</m:t>
              </m:r>
            </m:sub>
          </m:sSub>
          <m:r>
            <w:rPr>
              <w:rFonts w:ascii="Cambria Math" w:hAnsi="Cambria Math"/>
              <w:color w:val="000000"/>
              <w:sz w:val="28"/>
              <w:szCs w:val="28"/>
              <w:lang w:val="kk-KZ"/>
            </w:rPr>
            <m:t>×</m:t>
          </m:r>
          <m:sSup>
            <m:sSupPr>
              <m:ctrlPr>
                <w:rPr>
                  <w:rFonts w:ascii="Cambria Math" w:hAnsi="Cambria Math"/>
                  <w:i/>
                  <w:color w:val="000000"/>
                  <w:sz w:val="28"/>
                  <w:szCs w:val="28"/>
                  <w:lang w:val="kk-KZ"/>
                </w:rPr>
              </m:ctrlPr>
            </m:sSupPr>
            <m:e>
              <m:r>
                <w:rPr>
                  <w:rFonts w:ascii="Cambria Math" w:hAnsi="Cambria Math"/>
                  <w:color w:val="000000"/>
                  <w:sz w:val="28"/>
                  <w:szCs w:val="28"/>
                  <w:lang w:val="kk-KZ"/>
                </w:rPr>
                <m:t>10</m:t>
              </m:r>
            </m:e>
            <m:sup>
              <m:r>
                <w:rPr>
                  <w:rFonts w:ascii="Cambria Math" w:hAnsi="Cambria Math"/>
                  <w:color w:val="000000"/>
                  <w:sz w:val="28"/>
                  <w:szCs w:val="28"/>
                  <w:lang w:val="kk-KZ"/>
                </w:rPr>
                <m:t>-6</m:t>
              </m:r>
            </m:sup>
          </m:sSup>
        </m:oMath>
      </m:oMathPara>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w:t>
      </w:r>
    </w:p>
    <w:p w:rsidR="00F74A4D" w:rsidRPr="00C0286F" w:rsidRDefault="00F74A4D" w:rsidP="00F74A4D">
      <w:pPr>
        <w:spacing w:after="0" w:line="240" w:lineRule="auto"/>
        <w:ind w:firstLine="567"/>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м</w:t>
      </w:r>
      <w:r w:rsidRPr="00C0286F">
        <w:rPr>
          <w:rFonts w:ascii="Times New Roman" w:hAnsi="Times New Roman" w:cs="Times New Roman"/>
          <w:color w:val="000000"/>
          <w:sz w:val="28"/>
          <w:szCs w:val="28"/>
          <w:lang w:val="kk-KZ"/>
        </w:rPr>
        <w:t xml:space="preserve">ұнда: </w:t>
      </w:r>
      <w:r w:rsidRPr="00C0286F">
        <w:rPr>
          <w:rFonts w:ascii="Times New Roman" w:hAnsi="Times New Roman" w:cs="Times New Roman"/>
          <w:color w:val="000000"/>
          <w:position w:val="-6"/>
          <w:sz w:val="28"/>
          <w:szCs w:val="28"/>
          <w:lang w:val="kk-KZ"/>
        </w:rPr>
        <w:object w:dxaOrig="240" w:dyaOrig="220">
          <v:shape id="_x0000_i1034" type="#_x0000_t75" style="width:14.9pt;height:13.65pt" o:ole="">
            <v:imagedata r:id="rId42" o:title=""/>
          </v:shape>
          <o:OLEObject Type="Embed" ProgID="Equation.3" ShapeID="_x0000_i1034" DrawAspect="Content" ObjectID="_1495370469" r:id="rId43"/>
        </w:object>
      </w:r>
      <w:r w:rsidRPr="00C0286F">
        <w:rPr>
          <w:rFonts w:ascii="Times New Roman" w:hAnsi="Times New Roman" w:cs="Times New Roman"/>
          <w:color w:val="000000"/>
          <w:sz w:val="28"/>
          <w:szCs w:val="28"/>
          <w:lang w:val="kk-KZ"/>
        </w:rPr>
        <w:t xml:space="preserve">   – шығу коэффициенті (өндіріс аумағынан шығу);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position w:val="-12"/>
          <w:sz w:val="28"/>
          <w:szCs w:val="28"/>
          <w:lang w:val="kk-KZ"/>
        </w:rPr>
        <w:object w:dxaOrig="340" w:dyaOrig="360">
          <v:shape id="_x0000_i1035" type="#_x0000_t75" style="width:22.35pt;height:23.6pt" o:ole="">
            <v:imagedata r:id="rId44" o:title=""/>
          </v:shape>
          <o:OLEObject Type="Embed" ProgID="Equation.3" ShapeID="_x0000_i1035" DrawAspect="Content" ObjectID="_1495370470" r:id="rId45"/>
        </w:object>
      </w:r>
      <w:r w:rsidRPr="00C0286F">
        <w:rPr>
          <w:rFonts w:ascii="Times New Roman" w:hAnsi="Times New Roman" w:cs="Times New Roman"/>
          <w:color w:val="000000"/>
          <w:sz w:val="28"/>
          <w:szCs w:val="28"/>
          <w:lang w:val="kk-KZ"/>
        </w:rPr>
        <w:t>– максималь интенсивті қозғалыс кезінде тұрақтан шығатын К-тобының автомобиль мөлшері;</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position w:val="-14"/>
          <w:sz w:val="28"/>
          <w:szCs w:val="28"/>
          <w:lang w:val="kk-KZ"/>
        </w:rPr>
        <w:object w:dxaOrig="360" w:dyaOrig="380">
          <v:shape id="_x0000_i1036" type="#_x0000_t75" style="width:23.6pt;height:23.6pt" o:ole="">
            <v:imagedata r:id="rId46" o:title=""/>
          </v:shape>
          <o:OLEObject Type="Embed" ProgID="Equation.3" ShapeID="_x0000_i1036" DrawAspect="Content" ObjectID="_1495370471" r:id="rId47"/>
        </w:object>
      </w:r>
      <w:r w:rsidRPr="00C0286F">
        <w:rPr>
          <w:rFonts w:ascii="Times New Roman" w:hAnsi="Times New Roman" w:cs="Times New Roman"/>
          <w:color w:val="000000"/>
          <w:sz w:val="28"/>
          <w:szCs w:val="28"/>
          <w:lang w:val="kk-KZ"/>
        </w:rPr>
        <w:t xml:space="preserve">–есептеу аралығы үшін  жұмыс күнінің шамасы (суық, жылы, өтпелі кезең); </w:t>
      </w:r>
    </w:p>
    <w:p w:rsidR="00F74A4D" w:rsidRDefault="00F74A4D" w:rsidP="00F74A4D">
      <w:pPr>
        <w:pStyle w:val="ac"/>
        <w:ind w:firstLine="720"/>
        <w:jc w:val="both"/>
        <w:rPr>
          <w:color w:val="000000"/>
          <w:sz w:val="28"/>
          <w:szCs w:val="28"/>
          <w:lang w:val="kk-KZ"/>
        </w:rPr>
      </w:pPr>
      <w:r w:rsidRPr="00C0286F">
        <w:rPr>
          <w:color w:val="000000"/>
          <w:sz w:val="28"/>
          <w:szCs w:val="28"/>
          <w:lang w:val="kk-KZ"/>
        </w:rPr>
        <w:t>М</w:t>
      </w:r>
      <w:r w:rsidRPr="00C0286F">
        <w:rPr>
          <w:color w:val="000000"/>
          <w:sz w:val="28"/>
          <w:szCs w:val="28"/>
          <w:vertAlign w:val="subscript"/>
          <w:lang w:val="kk-KZ"/>
        </w:rPr>
        <w:t>i</w:t>
      </w:r>
      <w:r w:rsidRPr="00C0286F">
        <w:rPr>
          <w:color w:val="000000"/>
          <w:sz w:val="28"/>
          <w:szCs w:val="28"/>
          <w:lang w:val="kk-KZ"/>
        </w:rPr>
        <w:t xml:space="preserve">-Жалпы шығарылымдар кезеңдердегі бірдей заттарды шығару қосындысымен анықталады:  </w:t>
      </w:r>
    </w:p>
    <w:p w:rsidR="00F74A4D" w:rsidRDefault="00F74A4D" w:rsidP="00F74A4D">
      <w:pPr>
        <w:pStyle w:val="ac"/>
        <w:ind w:firstLine="720"/>
        <w:jc w:val="both"/>
        <w:rPr>
          <w:color w:val="000000"/>
          <w:sz w:val="28"/>
          <w:szCs w:val="28"/>
          <w:lang w:val="kk-KZ"/>
        </w:rPr>
      </w:pPr>
    </w:p>
    <w:p w:rsidR="00F74A4D" w:rsidRPr="00C0286F" w:rsidRDefault="00A419CE" w:rsidP="00F74A4D">
      <w:pPr>
        <w:pStyle w:val="ac"/>
        <w:ind w:firstLine="720"/>
        <w:jc w:val="both"/>
        <w:rPr>
          <w:color w:val="000000"/>
          <w:sz w:val="28"/>
          <w:szCs w:val="28"/>
          <w:lang w:val="kk-KZ"/>
        </w:rPr>
      </w:pPr>
      <m:oMathPara>
        <m:oMath>
          <m:sSub>
            <m:sSubPr>
              <m:ctrlPr>
                <w:rPr>
                  <w:rFonts w:ascii="Cambria Math" w:hAnsi="Cambria Math"/>
                  <w:i/>
                  <w:color w:val="000000"/>
                  <w:sz w:val="28"/>
                  <w:szCs w:val="28"/>
                  <w:lang w:val="kk-KZ"/>
                </w:rPr>
              </m:ctrlPr>
            </m:sSubPr>
            <m:e>
              <m:r>
                <w:rPr>
                  <w:rFonts w:ascii="Cambria Math" w:hAnsi="Cambria Math"/>
                  <w:color w:val="000000"/>
                  <w:sz w:val="28"/>
                  <w:szCs w:val="28"/>
                  <w:lang w:val="kk-KZ"/>
                </w:rPr>
                <m:t>M</m:t>
              </m:r>
            </m:e>
            <m:sub>
              <m:r>
                <w:rPr>
                  <w:rFonts w:ascii="Cambria Math" w:hAnsi="Cambria Math"/>
                  <w:color w:val="000000"/>
                  <w:sz w:val="28"/>
                  <w:szCs w:val="28"/>
                  <w:lang w:val="kk-KZ"/>
                </w:rPr>
                <m:t>i</m:t>
              </m:r>
            </m:sub>
          </m:sSub>
          <m:r>
            <w:rPr>
              <w:rFonts w:ascii="Cambria Math" w:hAnsi="Cambria Math"/>
              <w:color w:val="000000"/>
              <w:sz w:val="28"/>
              <w:szCs w:val="28"/>
              <w:lang w:val="kk-KZ"/>
            </w:rPr>
            <m:t>=</m:t>
          </m:r>
          <m:sSubSup>
            <m:sSubSupPr>
              <m:ctrlPr>
                <w:rPr>
                  <w:rFonts w:ascii="Cambria Math" w:hAnsi="Cambria Math"/>
                  <w:i/>
                  <w:color w:val="000000"/>
                  <w:sz w:val="28"/>
                  <w:szCs w:val="28"/>
                  <w:lang w:val="kk-KZ"/>
                </w:rPr>
              </m:ctrlPr>
            </m:sSubSupPr>
            <m:e>
              <m:r>
                <w:rPr>
                  <w:rFonts w:ascii="Cambria Math" w:hAnsi="Cambria Math"/>
                  <w:color w:val="000000"/>
                  <w:sz w:val="28"/>
                  <w:szCs w:val="28"/>
                  <w:lang w:val="kk-KZ"/>
                </w:rPr>
                <m:t>M</m:t>
              </m:r>
            </m:e>
            <m:sub>
              <m:r>
                <w:rPr>
                  <w:rFonts w:ascii="Cambria Math" w:hAnsi="Cambria Math"/>
                  <w:color w:val="000000"/>
                  <w:sz w:val="28"/>
                  <w:szCs w:val="28"/>
                  <w:lang w:val="kk-KZ"/>
                </w:rPr>
                <m:t>i</m:t>
              </m:r>
            </m:sub>
            <m:sup>
              <m:r>
                <w:rPr>
                  <w:rFonts w:ascii="Cambria Math" w:hAnsi="Cambria Math"/>
                  <w:color w:val="000000"/>
                  <w:sz w:val="28"/>
                  <w:szCs w:val="28"/>
                  <w:lang w:val="kk-KZ"/>
                </w:rPr>
                <m:t>T</m:t>
              </m:r>
            </m:sup>
          </m:sSubSup>
          <m:r>
            <w:rPr>
              <w:rFonts w:ascii="Cambria Math" w:hAnsi="Cambria Math"/>
              <w:color w:val="000000"/>
              <w:sz w:val="28"/>
              <w:szCs w:val="28"/>
              <w:lang w:val="kk-KZ"/>
            </w:rPr>
            <m:t>+</m:t>
          </m:r>
          <m:sSubSup>
            <m:sSubSupPr>
              <m:ctrlPr>
                <w:rPr>
                  <w:rFonts w:ascii="Cambria Math" w:hAnsi="Cambria Math"/>
                  <w:i/>
                  <w:color w:val="000000"/>
                  <w:sz w:val="28"/>
                  <w:szCs w:val="28"/>
                  <w:lang w:val="kk-KZ"/>
                </w:rPr>
              </m:ctrlPr>
            </m:sSubSupPr>
            <m:e>
              <m:r>
                <w:rPr>
                  <w:rFonts w:ascii="Cambria Math" w:hAnsi="Cambria Math"/>
                  <w:color w:val="000000"/>
                  <w:sz w:val="28"/>
                  <w:szCs w:val="28"/>
                  <w:lang w:val="kk-KZ"/>
                </w:rPr>
                <m:t>M</m:t>
              </m:r>
            </m:e>
            <m:sub>
              <m:r>
                <w:rPr>
                  <w:rFonts w:ascii="Cambria Math" w:hAnsi="Cambria Math"/>
                  <w:color w:val="000000"/>
                  <w:sz w:val="28"/>
                  <w:szCs w:val="28"/>
                  <w:lang w:val="kk-KZ"/>
                </w:rPr>
                <m:t>i</m:t>
              </m:r>
            </m:sub>
            <m:sup>
              <m:r>
                <w:rPr>
                  <w:rFonts w:ascii="Cambria Math" w:hAnsi="Cambria Math"/>
                  <w:color w:val="000000"/>
                  <w:sz w:val="28"/>
                  <w:szCs w:val="28"/>
                </w:rPr>
                <m:t>П</m:t>
              </m:r>
            </m:sup>
          </m:sSubSup>
          <m:r>
            <w:rPr>
              <w:rFonts w:ascii="Cambria Math" w:hAnsi="Cambria Math"/>
              <w:color w:val="000000"/>
              <w:sz w:val="28"/>
              <w:szCs w:val="28"/>
              <w:lang w:val="kk-KZ"/>
            </w:rPr>
            <m:t>+</m:t>
          </m:r>
          <m:sSubSup>
            <m:sSubSupPr>
              <m:ctrlPr>
                <w:rPr>
                  <w:rFonts w:ascii="Cambria Math" w:hAnsi="Cambria Math"/>
                  <w:i/>
                  <w:color w:val="000000"/>
                  <w:sz w:val="28"/>
                  <w:szCs w:val="28"/>
                  <w:lang w:val="kk-KZ"/>
                </w:rPr>
              </m:ctrlPr>
            </m:sSubSupPr>
            <m:e>
              <m:r>
                <w:rPr>
                  <w:rFonts w:ascii="Cambria Math" w:hAnsi="Cambria Math"/>
                  <w:color w:val="000000"/>
                  <w:sz w:val="28"/>
                  <w:szCs w:val="28"/>
                  <w:lang w:val="kk-KZ"/>
                </w:rPr>
                <m:t>M</m:t>
              </m:r>
            </m:e>
            <m:sub>
              <m:r>
                <w:rPr>
                  <w:rFonts w:ascii="Cambria Math" w:hAnsi="Cambria Math"/>
                  <w:color w:val="000000"/>
                  <w:sz w:val="28"/>
                  <w:szCs w:val="28"/>
                  <w:lang w:val="kk-KZ"/>
                </w:rPr>
                <m:t>i</m:t>
              </m:r>
            </m:sub>
            <m:sup>
              <m:r>
                <w:rPr>
                  <w:rFonts w:ascii="Cambria Math" w:hAnsi="Cambria Math"/>
                  <w:color w:val="000000"/>
                  <w:sz w:val="28"/>
                  <w:szCs w:val="28"/>
                  <w:lang w:val="kk-KZ"/>
                </w:rPr>
                <m:t>Х</m:t>
              </m:r>
            </m:sup>
          </m:sSubSup>
        </m:oMath>
      </m:oMathPara>
    </w:p>
    <w:p w:rsidR="00F74A4D" w:rsidRDefault="00F74A4D" w:rsidP="00F74A4D">
      <w:pPr>
        <w:pStyle w:val="ac"/>
        <w:ind w:firstLine="720"/>
        <w:jc w:val="both"/>
        <w:rPr>
          <w:color w:val="000000"/>
          <w:sz w:val="28"/>
          <w:szCs w:val="28"/>
          <w:lang w:val="kk-KZ"/>
        </w:rPr>
      </w:pPr>
    </w:p>
    <w:p w:rsidR="00F74A4D" w:rsidRDefault="00F74A4D" w:rsidP="00F74A4D">
      <w:pPr>
        <w:pStyle w:val="ac"/>
        <w:ind w:firstLine="720"/>
        <w:jc w:val="both"/>
        <w:rPr>
          <w:color w:val="000000"/>
          <w:sz w:val="28"/>
          <w:szCs w:val="28"/>
          <w:lang w:val="kk-KZ"/>
        </w:rPr>
      </w:pPr>
      <w:r w:rsidRPr="00C0286F">
        <w:rPr>
          <w:color w:val="000000"/>
          <w:sz w:val="28"/>
          <w:szCs w:val="28"/>
          <w:lang w:val="kk-KZ"/>
        </w:rPr>
        <w:t xml:space="preserve">Әрбір ай үшін </w:t>
      </w:r>
      <w:r w:rsidRPr="00C0286F">
        <w:rPr>
          <w:i/>
          <w:iCs/>
          <w:color w:val="000000"/>
          <w:sz w:val="28"/>
          <w:szCs w:val="28"/>
          <w:lang w:val="kk-KZ"/>
        </w:rPr>
        <w:t>і</w:t>
      </w:r>
      <w:r w:rsidRPr="00C0286F">
        <w:rPr>
          <w:color w:val="000000"/>
          <w:sz w:val="28"/>
          <w:szCs w:val="28"/>
          <w:lang w:val="kk-KZ"/>
        </w:rPr>
        <w:t>-затының ең үлкен, бір рет шығарылымы төмендегі өрнекпен анықталады:</w:t>
      </w:r>
    </w:p>
    <w:p w:rsidR="00F74A4D" w:rsidRPr="00C0286F" w:rsidRDefault="00A419CE" w:rsidP="00F74A4D">
      <w:pPr>
        <w:pStyle w:val="ac"/>
        <w:ind w:firstLine="720"/>
        <w:jc w:val="both"/>
        <w:rPr>
          <w:color w:val="000000"/>
          <w:sz w:val="28"/>
          <w:szCs w:val="28"/>
          <w:lang w:val="kk-KZ"/>
        </w:rPr>
      </w:pPr>
      <m:oMathPara>
        <m:oMath>
          <m:sSub>
            <m:sSubPr>
              <m:ctrlPr>
                <w:rPr>
                  <w:rFonts w:ascii="Cambria Math" w:hAnsi="Cambria Math"/>
                  <w:i/>
                  <w:color w:val="000000"/>
                  <w:sz w:val="28"/>
                  <w:szCs w:val="28"/>
                  <w:lang w:val="kk-KZ"/>
                </w:rPr>
              </m:ctrlPr>
            </m:sSubPr>
            <m:e>
              <m:r>
                <w:rPr>
                  <w:rFonts w:ascii="Cambria Math" w:hAnsi="Cambria Math"/>
                  <w:color w:val="000000"/>
                  <w:sz w:val="28"/>
                  <w:szCs w:val="28"/>
                  <w:lang w:val="kk-KZ"/>
                </w:rPr>
                <m:t>G</m:t>
              </m:r>
            </m:e>
            <m:sub>
              <m:r>
                <w:rPr>
                  <w:rFonts w:ascii="Cambria Math" w:hAnsi="Cambria Math"/>
                  <w:color w:val="000000"/>
                  <w:sz w:val="28"/>
                  <w:szCs w:val="28"/>
                  <w:lang w:val="kk-KZ"/>
                </w:rPr>
                <m:t>i</m:t>
              </m:r>
            </m:sub>
          </m:sSub>
          <m:r>
            <w:rPr>
              <w:rFonts w:ascii="Cambria Math" w:hAnsi="Cambria Math"/>
              <w:color w:val="000000"/>
              <w:sz w:val="28"/>
              <w:szCs w:val="28"/>
              <w:lang w:val="kk-KZ"/>
            </w:rPr>
            <m:t>=</m:t>
          </m:r>
          <m:nary>
            <m:naryPr>
              <m:chr m:val="∑"/>
              <m:limLoc m:val="undOvr"/>
              <m:ctrlPr>
                <w:rPr>
                  <w:rFonts w:ascii="Cambria Math" w:hAnsi="Cambria Math"/>
                  <w:i/>
                  <w:color w:val="000000"/>
                  <w:sz w:val="28"/>
                  <w:szCs w:val="28"/>
                  <w:lang w:val="kk-KZ"/>
                </w:rPr>
              </m:ctrlPr>
            </m:naryPr>
            <m:sub>
              <m:r>
                <w:rPr>
                  <w:rFonts w:ascii="Cambria Math" w:hAnsi="Cambria Math"/>
                  <w:color w:val="000000"/>
                  <w:sz w:val="28"/>
                  <w:szCs w:val="28"/>
                  <w:lang w:val="kk-KZ"/>
                </w:rPr>
                <m:t>k=1</m:t>
              </m:r>
            </m:sub>
            <m:sup>
              <m:r>
                <w:rPr>
                  <w:rFonts w:ascii="Cambria Math" w:hAnsi="Cambria Math"/>
                  <w:color w:val="000000"/>
                  <w:sz w:val="28"/>
                  <w:szCs w:val="28"/>
                  <w:lang w:val="kk-KZ"/>
                </w:rPr>
                <m:t>k</m:t>
              </m:r>
            </m:sup>
            <m:e>
              <m:r>
                <w:rPr>
                  <w:rFonts w:ascii="Cambria Math" w:hAnsi="Cambria Math"/>
                  <w:color w:val="000000"/>
                  <w:sz w:val="28"/>
                  <w:szCs w:val="28"/>
                  <w:lang w:val="kk-KZ"/>
                </w:rPr>
                <m:t>(</m:t>
              </m:r>
              <m:sSub>
                <m:sSubPr>
                  <m:ctrlPr>
                    <w:rPr>
                      <w:rFonts w:ascii="Cambria Math" w:hAnsi="Cambria Math"/>
                      <w:i/>
                      <w:color w:val="000000"/>
                      <w:sz w:val="28"/>
                      <w:szCs w:val="28"/>
                      <w:lang w:val="en-US"/>
                    </w:rPr>
                  </m:ctrlPr>
                </m:sSubPr>
                <m:e>
                  <m:r>
                    <w:rPr>
                      <w:rFonts w:ascii="Cambria Math" w:hAnsi="Cambria Math"/>
                      <w:sz w:val="28"/>
                      <w:szCs w:val="28"/>
                      <w:lang w:val="kk-KZ"/>
                    </w:rPr>
                    <m:t>m</m:t>
                  </m:r>
                </m:e>
                <m:sub>
                  <m:r>
                    <w:rPr>
                      <w:rFonts w:ascii="Cambria Math" w:hAnsi="Cambria Math"/>
                      <w:sz w:val="28"/>
                      <w:szCs w:val="28"/>
                      <w:lang w:val="kk-KZ"/>
                    </w:rPr>
                    <m:t>прік</m:t>
                  </m:r>
                </m:sub>
              </m:sSub>
              <m:r>
                <w:rPr>
                  <w:rFonts w:ascii="Cambria Math" w:hAnsi="Cambria Math"/>
                  <w:sz w:val="28"/>
                  <w:szCs w:val="28"/>
                  <w:lang w:val="kk-KZ"/>
                </w:rPr>
                <m:t>×</m:t>
              </m:r>
              <m:sSub>
                <m:sSubPr>
                  <m:ctrlPr>
                    <w:rPr>
                      <w:rFonts w:ascii="Cambria Math" w:hAnsi="Cambria Math"/>
                      <w:i/>
                      <w:color w:val="000000"/>
                      <w:sz w:val="28"/>
                      <w:szCs w:val="28"/>
                      <w:lang w:val="en-US"/>
                    </w:rPr>
                  </m:ctrlPr>
                </m:sSubPr>
                <m:e>
                  <m:r>
                    <w:rPr>
                      <w:rFonts w:ascii="Cambria Math" w:hAnsi="Cambria Math"/>
                      <w:sz w:val="28"/>
                      <w:szCs w:val="28"/>
                      <w:lang w:val="kk-KZ"/>
                    </w:rPr>
                    <m:t>t</m:t>
                  </m:r>
                </m:e>
                <m:sub>
                  <m:r>
                    <w:rPr>
                      <w:rFonts w:ascii="Cambria Math" w:hAnsi="Cambria Math"/>
                      <w:sz w:val="28"/>
                      <w:szCs w:val="28"/>
                      <w:lang w:val="kk-KZ"/>
                    </w:rPr>
                    <m:t>пр</m:t>
                  </m:r>
                </m:sub>
              </m:sSub>
              <m:r>
                <w:rPr>
                  <w:rFonts w:ascii="Cambria Math" w:hAnsi="Cambria Math"/>
                  <w:sz w:val="28"/>
                  <w:szCs w:val="28"/>
                  <w:lang w:val="kk-KZ"/>
                </w:rPr>
                <m:t>+</m:t>
              </m:r>
              <m:sSub>
                <m:sSubPr>
                  <m:ctrlPr>
                    <w:rPr>
                      <w:rFonts w:ascii="Cambria Math" w:hAnsi="Cambria Math"/>
                      <w:i/>
                      <w:color w:val="000000"/>
                      <w:sz w:val="28"/>
                      <w:szCs w:val="28"/>
                      <w:lang w:val="en-US"/>
                    </w:rPr>
                  </m:ctrlPr>
                </m:sSubPr>
                <m:e>
                  <m:r>
                    <w:rPr>
                      <w:rFonts w:ascii="Cambria Math" w:hAnsi="Cambria Math"/>
                      <w:sz w:val="28"/>
                      <w:szCs w:val="28"/>
                      <w:lang w:val="kk-KZ"/>
                    </w:rPr>
                    <m:t>t</m:t>
                  </m:r>
                </m:e>
                <m:sub>
                  <m:r>
                    <w:rPr>
                      <w:rFonts w:ascii="Cambria Math" w:hAnsi="Cambria Math"/>
                      <w:sz w:val="28"/>
                      <w:szCs w:val="28"/>
                      <w:lang w:val="kk-KZ"/>
                    </w:rPr>
                    <m:t>Lik</m:t>
                  </m:r>
                </m:sub>
              </m:sSub>
              <m:r>
                <w:rPr>
                  <w:rFonts w:ascii="Cambria Math" w:hAnsi="Cambria Math"/>
                  <w:sz w:val="28"/>
                  <w:szCs w:val="28"/>
                  <w:lang w:val="kk-KZ"/>
                </w:rPr>
                <m:t>×</m:t>
              </m:r>
              <m:sSub>
                <m:sSubPr>
                  <m:ctrlPr>
                    <w:rPr>
                      <w:rFonts w:ascii="Cambria Math" w:hAnsi="Cambria Math"/>
                      <w:i/>
                      <w:color w:val="000000"/>
                      <w:sz w:val="28"/>
                      <w:szCs w:val="28"/>
                      <w:lang w:val="en-US"/>
                    </w:rPr>
                  </m:ctrlPr>
                </m:sSubPr>
                <m:e>
                  <m:r>
                    <w:rPr>
                      <w:rFonts w:ascii="Cambria Math" w:hAnsi="Cambria Math"/>
                      <w:sz w:val="28"/>
                      <w:szCs w:val="28"/>
                      <w:lang w:val="kk-KZ"/>
                    </w:rPr>
                    <m:t>L</m:t>
                  </m:r>
                </m:e>
                <m:sub>
                  <m:r>
                    <w:rPr>
                      <w:rFonts w:ascii="Cambria Math" w:hAnsi="Cambria Math"/>
                      <w:sz w:val="28"/>
                      <w:szCs w:val="28"/>
                      <w:lang w:val="kk-KZ"/>
                    </w:rPr>
                    <m:t>1</m:t>
                  </m:r>
                </m:sub>
              </m:sSub>
              <m:r>
                <w:rPr>
                  <w:rFonts w:ascii="Cambria Math" w:hAnsi="Cambria Math"/>
                  <w:sz w:val="28"/>
                  <w:szCs w:val="28"/>
                  <w:lang w:val="kk-KZ"/>
                </w:rPr>
                <m:t>+</m:t>
              </m:r>
              <m:sSub>
                <m:sSubPr>
                  <m:ctrlPr>
                    <w:rPr>
                      <w:rFonts w:ascii="Cambria Math" w:hAnsi="Cambria Math"/>
                      <w:i/>
                      <w:color w:val="000000"/>
                      <w:sz w:val="28"/>
                      <w:szCs w:val="28"/>
                      <w:lang w:val="en-US"/>
                    </w:rPr>
                  </m:ctrlPr>
                </m:sSubPr>
                <m:e>
                  <m:r>
                    <w:rPr>
                      <w:rFonts w:ascii="Cambria Math" w:hAnsi="Cambria Math"/>
                      <w:sz w:val="28"/>
                      <w:szCs w:val="28"/>
                      <w:lang w:val="kk-KZ"/>
                    </w:rPr>
                    <m:t>m</m:t>
                  </m:r>
                </m:e>
                <m:sub>
                  <m:r>
                    <w:rPr>
                      <w:rFonts w:ascii="Cambria Math" w:hAnsi="Cambria Math"/>
                      <w:sz w:val="28"/>
                      <w:szCs w:val="28"/>
                      <w:lang w:val="kk-KZ"/>
                    </w:rPr>
                    <m:t>xxik</m:t>
                  </m:r>
                </m:sub>
              </m:sSub>
              <m:r>
                <w:rPr>
                  <w:rFonts w:ascii="Cambria Math" w:hAnsi="Cambria Math"/>
                  <w:color w:val="000000"/>
                  <w:sz w:val="28"/>
                  <w:szCs w:val="28"/>
                  <w:lang w:val="kk-KZ"/>
                </w:rPr>
                <m:t>×</m:t>
              </m:r>
              <m:sSub>
                <m:sSubPr>
                  <m:ctrlPr>
                    <w:rPr>
                      <w:rFonts w:ascii="Cambria Math" w:hAnsi="Cambria Math"/>
                      <w:i/>
                      <w:color w:val="000000"/>
                      <w:sz w:val="28"/>
                      <w:szCs w:val="28"/>
                      <w:lang w:val="en-US"/>
                    </w:rPr>
                  </m:ctrlPr>
                </m:sSubPr>
                <m:e>
                  <m:r>
                    <w:rPr>
                      <w:rFonts w:ascii="Cambria Math" w:hAnsi="Cambria Math"/>
                      <w:sz w:val="28"/>
                      <w:szCs w:val="28"/>
                      <w:lang w:val="kk-KZ"/>
                    </w:rPr>
                    <m:t>t</m:t>
                  </m:r>
                </m:e>
                <m:sub>
                  <m:sSub>
                    <m:sSubPr>
                      <m:ctrlPr>
                        <w:rPr>
                          <w:rFonts w:ascii="Cambria Math" w:hAnsi="Cambria Math"/>
                          <w:i/>
                          <w:color w:val="000000"/>
                          <w:sz w:val="28"/>
                          <w:szCs w:val="28"/>
                          <w:lang w:val="en-US"/>
                        </w:rPr>
                      </m:ctrlPr>
                    </m:sSubPr>
                    <m:e>
                      <m:r>
                        <w:rPr>
                          <w:rFonts w:ascii="Cambria Math" w:hAnsi="Cambria Math"/>
                          <w:sz w:val="28"/>
                          <w:szCs w:val="28"/>
                          <w:lang w:val="kk-KZ"/>
                        </w:rPr>
                        <m:t>xx</m:t>
                      </m:r>
                    </m:e>
                    <m:sub>
                      <m:r>
                        <w:rPr>
                          <w:rFonts w:ascii="Cambria Math" w:hAnsi="Cambria Math"/>
                          <w:sz w:val="28"/>
                          <w:szCs w:val="28"/>
                          <w:lang w:val="kk-KZ"/>
                        </w:rPr>
                        <m:t>1</m:t>
                      </m:r>
                    </m:sub>
                  </m:sSub>
                </m:sub>
              </m:sSub>
              <m:r>
                <w:rPr>
                  <w:rFonts w:ascii="Cambria Math" w:hAnsi="Cambria Math"/>
                  <w:color w:val="000000"/>
                  <w:sz w:val="28"/>
                  <w:szCs w:val="28"/>
                  <w:lang w:val="kk-KZ"/>
                </w:rPr>
                <m:t>)×</m:t>
              </m:r>
            </m:e>
          </m:nary>
          <m:f>
            <m:fPr>
              <m:type m:val="lin"/>
              <m:ctrlPr>
                <w:rPr>
                  <w:rFonts w:ascii="Cambria Math" w:hAnsi="Cambria Math"/>
                  <w:i/>
                  <w:color w:val="000000"/>
                  <w:sz w:val="28"/>
                  <w:szCs w:val="28"/>
                  <w:lang w:val="kk-KZ"/>
                </w:rPr>
              </m:ctrlPr>
            </m:fPr>
            <m:num>
              <m:sSubSup>
                <m:sSubSupPr>
                  <m:ctrlPr>
                    <w:rPr>
                      <w:rFonts w:ascii="Cambria Math" w:hAnsi="Cambria Math"/>
                      <w:i/>
                      <w:color w:val="000000"/>
                      <w:sz w:val="28"/>
                      <w:szCs w:val="28"/>
                      <w:lang w:val="kk-KZ"/>
                    </w:rPr>
                  </m:ctrlPr>
                </m:sSubSupPr>
                <m:e>
                  <m:r>
                    <w:rPr>
                      <w:rFonts w:ascii="Cambria Math" w:hAnsi="Cambria Math"/>
                      <w:color w:val="000000"/>
                      <w:sz w:val="28"/>
                      <w:szCs w:val="28"/>
                      <w:lang w:val="kk-KZ"/>
                    </w:rPr>
                    <m:t>N</m:t>
                  </m:r>
                </m:e>
                <m:sub>
                  <m:r>
                    <w:rPr>
                      <w:rFonts w:ascii="Cambria Math" w:hAnsi="Cambria Math"/>
                      <w:color w:val="000000"/>
                      <w:sz w:val="28"/>
                      <w:szCs w:val="28"/>
                      <w:lang w:val="kk-KZ"/>
                    </w:rPr>
                    <m:t>k</m:t>
                  </m:r>
                </m:sub>
                <m:sup>
                  <m:r>
                    <w:rPr>
                      <w:rFonts w:ascii="Cambria Math" w:hAnsi="Cambria Math"/>
                      <w:color w:val="000000"/>
                      <w:sz w:val="28"/>
                      <w:szCs w:val="28"/>
                      <w:lang w:val="kk-KZ"/>
                    </w:rPr>
                    <m:t>'</m:t>
                  </m:r>
                </m:sup>
              </m:sSubSup>
            </m:num>
            <m:den>
              <m:r>
                <w:rPr>
                  <w:rFonts w:ascii="Cambria Math" w:hAnsi="Cambria Math"/>
                  <w:color w:val="000000"/>
                  <w:sz w:val="28"/>
                  <w:szCs w:val="28"/>
                  <w:lang w:val="kk-KZ"/>
                </w:rPr>
                <m:t>3600</m:t>
              </m:r>
            </m:den>
          </m:f>
        </m:oMath>
      </m:oMathPara>
    </w:p>
    <w:p w:rsidR="00F74A4D" w:rsidRDefault="00F74A4D" w:rsidP="00F74A4D">
      <w:pPr>
        <w:pStyle w:val="ac"/>
        <w:ind w:firstLine="720"/>
        <w:jc w:val="both"/>
        <w:rPr>
          <w:color w:val="000000"/>
          <w:sz w:val="28"/>
          <w:szCs w:val="28"/>
          <w:lang w:val="kk-KZ"/>
        </w:rPr>
      </w:pP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Мұнда: </w:t>
      </w:r>
      <m:oMath>
        <m:sSubSup>
          <m:sSubSupPr>
            <m:ctrlPr>
              <w:rPr>
                <w:rFonts w:ascii="Cambria Math" w:eastAsia="Times New Roman" w:hAnsi="Cambria Math" w:cs="Times New Roman"/>
                <w:i/>
                <w:color w:val="000000"/>
                <w:sz w:val="28"/>
                <w:szCs w:val="28"/>
                <w:lang w:val="kk-KZ"/>
              </w:rPr>
            </m:ctrlPr>
          </m:sSubSupPr>
          <m:e>
            <m:r>
              <w:rPr>
                <w:rFonts w:ascii="Cambria Math" w:hAnsi="Cambria Math"/>
                <w:color w:val="000000"/>
                <w:sz w:val="28"/>
                <w:szCs w:val="28"/>
                <w:lang w:val="kk-KZ"/>
              </w:rPr>
              <m:t>N</m:t>
            </m:r>
          </m:e>
          <m:sub>
            <m:r>
              <w:rPr>
                <w:rFonts w:ascii="Cambria Math" w:hAnsi="Cambria Math"/>
                <w:color w:val="000000"/>
                <w:sz w:val="28"/>
                <w:szCs w:val="28"/>
                <w:lang w:val="kk-KZ"/>
              </w:rPr>
              <m:t>k</m:t>
            </m:r>
          </m:sub>
          <m:sup>
            <m:r>
              <w:rPr>
                <w:rFonts w:ascii="Cambria Math" w:hAnsi="Cambria Math"/>
                <w:color w:val="000000"/>
                <w:sz w:val="28"/>
                <w:szCs w:val="28"/>
                <w:lang w:val="kk-KZ"/>
              </w:rPr>
              <m:t>'</m:t>
            </m:r>
          </m:sup>
        </m:sSubSup>
      </m:oMath>
      <w:r w:rsidRPr="00C0286F">
        <w:rPr>
          <w:rFonts w:ascii="Times New Roman" w:hAnsi="Times New Roman" w:cs="Times New Roman"/>
          <w:color w:val="000000"/>
          <w:sz w:val="28"/>
          <w:szCs w:val="28"/>
          <w:lang w:val="kk-KZ"/>
        </w:rPr>
        <w:t xml:space="preserve"> – бір сағатта тұрақтан шығатын автомобильдер саны. </w:t>
      </w:r>
    </w:p>
    <w:p w:rsidR="00F74A4D" w:rsidRPr="00C0286F" w:rsidRDefault="00F74A4D" w:rsidP="00F74A4D">
      <w:pPr>
        <w:pStyle w:val="ac"/>
        <w:ind w:firstLine="720"/>
        <w:jc w:val="both"/>
        <w:rPr>
          <w:color w:val="000000"/>
          <w:sz w:val="28"/>
          <w:szCs w:val="28"/>
          <w:lang w:val="kk-KZ"/>
        </w:rPr>
      </w:pPr>
      <w:r w:rsidRPr="00C0286F">
        <w:rPr>
          <w:color w:val="000000"/>
          <w:sz w:val="28"/>
          <w:szCs w:val="28"/>
          <w:lang w:val="kk-KZ"/>
        </w:rPr>
        <w:t xml:space="preserve">             </w:t>
      </w:r>
      <m:oMath>
        <m:sSub>
          <m:sSubPr>
            <m:ctrlPr>
              <w:rPr>
                <w:rFonts w:ascii="Cambria Math" w:hAnsi="Cambria Math"/>
                <w:i/>
                <w:color w:val="000000"/>
                <w:sz w:val="28"/>
                <w:szCs w:val="28"/>
                <w:lang w:val="kk-KZ"/>
              </w:rPr>
            </m:ctrlPr>
          </m:sSubPr>
          <m:e>
            <m:r>
              <w:rPr>
                <w:rFonts w:ascii="Cambria Math" w:hAnsi="Cambria Math"/>
                <w:color w:val="000000"/>
                <w:sz w:val="28"/>
                <w:szCs w:val="28"/>
                <w:lang w:val="kk-KZ"/>
              </w:rPr>
              <m:t>G</m:t>
            </m:r>
          </m:e>
          <m:sub>
            <m:r>
              <w:rPr>
                <w:rFonts w:ascii="Cambria Math" w:hAnsi="Cambria Math"/>
                <w:color w:val="000000"/>
                <w:sz w:val="28"/>
                <w:szCs w:val="28"/>
                <w:lang w:val="kk-KZ"/>
              </w:rPr>
              <m:t>i</m:t>
            </m:r>
          </m:sub>
        </m:sSub>
      </m:oMath>
      <w:r w:rsidRPr="00C0286F">
        <w:rPr>
          <w:color w:val="000000"/>
          <w:sz w:val="28"/>
          <w:szCs w:val="28"/>
          <w:lang w:val="kk-KZ"/>
        </w:rPr>
        <w:t xml:space="preserve"> – е кәсіпорындағы (тұрақтағы) жүк көтергіштігі ең үлкен немесе ең көп жолаушы тас</w:t>
      </w:r>
      <w:r w:rsidRPr="00FA1D87">
        <w:rPr>
          <w:color w:val="000000"/>
          <w:sz w:val="28"/>
          <w:szCs w:val="28"/>
          <w:lang w:val="kk-KZ"/>
        </w:rPr>
        <w:t>ы</w:t>
      </w:r>
      <w:r w:rsidRPr="00C0286F">
        <w:rPr>
          <w:color w:val="000000"/>
          <w:sz w:val="28"/>
          <w:szCs w:val="28"/>
          <w:lang w:val="kk-KZ"/>
        </w:rPr>
        <w:t xml:space="preserve">малдайтын көлік бойынша септеу.  </w:t>
      </w:r>
    </w:p>
    <w:p w:rsidR="00F74A4D" w:rsidRDefault="00F74A4D" w:rsidP="00F74A4D">
      <w:pPr>
        <w:pStyle w:val="ac"/>
        <w:ind w:firstLine="720"/>
        <w:jc w:val="both"/>
        <w:rPr>
          <w:color w:val="000000"/>
          <w:sz w:val="28"/>
          <w:szCs w:val="28"/>
          <w:lang w:val="kk-KZ"/>
        </w:rPr>
      </w:pPr>
      <w:r w:rsidRPr="00C0286F">
        <w:rPr>
          <w:color w:val="000000"/>
          <w:sz w:val="28"/>
          <w:szCs w:val="28"/>
          <w:lang w:val="kk-KZ"/>
        </w:rPr>
        <w:t xml:space="preserve">Қозғалыстағы автомобильдің </w:t>
      </w:r>
      <w:r w:rsidRPr="00C0286F">
        <w:rPr>
          <w:i/>
          <w:iCs/>
          <w:color w:val="000000"/>
          <w:sz w:val="28"/>
          <w:szCs w:val="28"/>
          <w:lang w:val="kk-KZ"/>
        </w:rPr>
        <w:t>i</w:t>
      </w:r>
      <w:r w:rsidRPr="00C0286F">
        <w:rPr>
          <w:color w:val="000000"/>
          <w:sz w:val="28"/>
          <w:szCs w:val="28"/>
          <w:lang w:val="kk-KZ"/>
        </w:rPr>
        <w:t xml:space="preserve">-зат шығаруы әр-бір аралық үшін бөлек төмендегі өрнекпен есептеледі: </w:t>
      </w:r>
    </w:p>
    <w:p w:rsidR="00F74A4D" w:rsidRDefault="00F74A4D" w:rsidP="00F74A4D">
      <w:pPr>
        <w:pStyle w:val="ac"/>
        <w:ind w:firstLine="720"/>
        <w:jc w:val="both"/>
        <w:rPr>
          <w:color w:val="000000"/>
          <w:sz w:val="28"/>
          <w:szCs w:val="28"/>
          <w:lang w:val="kk-KZ"/>
        </w:rPr>
      </w:pPr>
    </w:p>
    <w:p w:rsidR="00F74A4D" w:rsidRPr="00C0286F" w:rsidRDefault="00A419CE" w:rsidP="00F74A4D">
      <w:pPr>
        <w:pStyle w:val="ac"/>
        <w:ind w:firstLine="720"/>
        <w:jc w:val="both"/>
        <w:rPr>
          <w:color w:val="000000"/>
          <w:sz w:val="28"/>
          <w:szCs w:val="28"/>
          <w:lang w:val="kk-KZ"/>
        </w:rPr>
      </w:pPr>
      <m:oMathPara>
        <m:oMath>
          <m:sSub>
            <m:sSubPr>
              <m:ctrlPr>
                <w:rPr>
                  <w:rFonts w:ascii="Cambria Math" w:hAnsi="Cambria Math"/>
                  <w:i/>
                  <w:color w:val="000000"/>
                  <w:sz w:val="28"/>
                  <w:szCs w:val="28"/>
                  <w:lang w:val="kk-KZ"/>
                </w:rPr>
              </m:ctrlPr>
            </m:sSubPr>
            <m:e>
              <m:r>
                <w:rPr>
                  <w:rFonts w:ascii="Cambria Math" w:hAnsi="Cambria Math"/>
                  <w:color w:val="000000"/>
                  <w:sz w:val="28"/>
                  <w:szCs w:val="28"/>
                  <w:lang w:val="en-US"/>
                </w:rPr>
                <m:t>M</m:t>
              </m:r>
            </m:e>
            <m:sub>
              <m:r>
                <w:rPr>
                  <w:rFonts w:ascii="Cambria Math" w:hAnsi="Cambria Math"/>
                  <w:color w:val="000000"/>
                  <w:sz w:val="28"/>
                  <w:szCs w:val="28"/>
                </w:rPr>
                <m:t>прi</m:t>
              </m:r>
            </m:sub>
          </m:sSub>
          <m:r>
            <w:rPr>
              <w:rFonts w:ascii="Cambria Math" w:hAnsi="Cambria Math"/>
              <w:color w:val="000000"/>
              <w:sz w:val="28"/>
              <w:szCs w:val="28"/>
              <w:lang w:val="kk-KZ"/>
            </w:rPr>
            <m:t>=</m:t>
          </m:r>
          <m:nary>
            <m:naryPr>
              <m:chr m:val="∑"/>
              <m:limLoc m:val="undOvr"/>
              <m:ctrlPr>
                <w:rPr>
                  <w:rFonts w:ascii="Cambria Math" w:hAnsi="Cambria Math"/>
                  <w:i/>
                  <w:color w:val="000000"/>
                  <w:sz w:val="28"/>
                  <w:szCs w:val="28"/>
                  <w:lang w:val="kk-KZ"/>
                </w:rPr>
              </m:ctrlPr>
            </m:naryPr>
            <m:sub>
              <m:r>
                <w:rPr>
                  <w:rFonts w:ascii="Cambria Math" w:hAnsi="Cambria Math"/>
                  <w:color w:val="000000"/>
                  <w:sz w:val="28"/>
                  <w:szCs w:val="28"/>
                  <w:lang w:val="kk-KZ"/>
                </w:rPr>
                <m:t>k=1</m:t>
              </m:r>
            </m:sub>
            <m:sup>
              <m:r>
                <w:rPr>
                  <w:rFonts w:ascii="Cambria Math" w:hAnsi="Cambria Math"/>
                  <w:color w:val="000000"/>
                  <w:sz w:val="28"/>
                  <w:szCs w:val="28"/>
                  <w:lang w:val="kk-KZ"/>
                </w:rPr>
                <m:t>k</m:t>
              </m:r>
            </m:sup>
            <m:e>
              <m:sSub>
                <m:sSubPr>
                  <m:ctrlPr>
                    <w:rPr>
                      <w:rFonts w:ascii="Cambria Math" w:hAnsi="Cambria Math"/>
                      <w:i/>
                      <w:color w:val="000000"/>
                      <w:sz w:val="28"/>
                      <w:szCs w:val="28"/>
                      <w:lang w:val="en-US"/>
                    </w:rPr>
                  </m:ctrlPr>
                </m:sSubPr>
                <m:e>
                  <m:r>
                    <w:rPr>
                      <w:rFonts w:ascii="Cambria Math" w:hAnsi="Cambria Math"/>
                      <w:sz w:val="28"/>
                      <w:szCs w:val="28"/>
                      <w:lang w:val="kk-KZ"/>
                    </w:rPr>
                    <m:t>m</m:t>
                  </m:r>
                </m:e>
                <m:sub>
                  <m:r>
                    <w:rPr>
                      <w:rFonts w:ascii="Cambria Math" w:hAnsi="Cambria Math"/>
                      <w:sz w:val="28"/>
                      <w:szCs w:val="28"/>
                      <w:lang w:val="kk-KZ"/>
                    </w:rPr>
                    <m:t>Lі,к</m:t>
                  </m:r>
                </m:sub>
              </m:sSub>
              <m:r>
                <w:rPr>
                  <w:rFonts w:ascii="Cambria Math" w:hAnsi="Cambria Math"/>
                  <w:sz w:val="28"/>
                  <w:szCs w:val="28"/>
                  <w:lang w:val="kk-KZ"/>
                </w:rPr>
                <m:t>×</m:t>
              </m:r>
              <m:sSub>
                <m:sSubPr>
                  <m:ctrlPr>
                    <w:rPr>
                      <w:rFonts w:ascii="Cambria Math" w:hAnsi="Cambria Math"/>
                      <w:i/>
                      <w:color w:val="000000"/>
                      <w:sz w:val="28"/>
                      <w:szCs w:val="28"/>
                      <w:lang w:val="en-US"/>
                    </w:rPr>
                  </m:ctrlPr>
                </m:sSubPr>
                <m:e>
                  <m:r>
                    <w:rPr>
                      <w:rFonts w:ascii="Cambria Math" w:hAnsi="Cambria Math"/>
                      <w:sz w:val="28"/>
                      <w:szCs w:val="28"/>
                      <w:lang w:val="kk-KZ"/>
                    </w:rPr>
                    <m:t>L</m:t>
                  </m:r>
                </m:e>
                <m:sub>
                  <m:r>
                    <w:rPr>
                      <w:rFonts w:ascii="Cambria Math" w:hAnsi="Cambria Math"/>
                      <w:sz w:val="28"/>
                      <w:szCs w:val="28"/>
                      <w:lang w:val="kk-KZ"/>
                    </w:rPr>
                    <m:t>р</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N</m:t>
                  </m:r>
                </m:e>
                <m:sub>
                  <m:r>
                    <w:rPr>
                      <w:rFonts w:ascii="Cambria Math" w:hAnsi="Cambria Math"/>
                      <w:sz w:val="28"/>
                      <w:szCs w:val="28"/>
                      <w:lang w:val="kk-KZ"/>
                    </w:rPr>
                    <m:t>kp</m:t>
                  </m:r>
                </m:sub>
              </m:sSub>
              <m:r>
                <w:rPr>
                  <w:rFonts w:ascii="Cambria Math" w:hAnsi="Cambria Math"/>
                  <w:sz w:val="28"/>
                  <w:szCs w:val="28"/>
                  <w:lang w:val="kk-KZ"/>
                </w:rPr>
                <m:t>×</m:t>
              </m:r>
              <m:sSub>
                <m:sSubPr>
                  <m:ctrlPr>
                    <w:rPr>
                      <w:rFonts w:ascii="Cambria Math" w:hAnsi="Cambria Math"/>
                      <w:i/>
                      <w:color w:val="000000"/>
                      <w:sz w:val="28"/>
                      <w:szCs w:val="28"/>
                      <w:lang w:val="en-US"/>
                    </w:rPr>
                  </m:ctrlPr>
                </m:sSubPr>
                <m:e>
                  <m:r>
                    <w:rPr>
                      <w:rFonts w:ascii="Cambria Math" w:hAnsi="Cambria Math"/>
                      <w:sz w:val="28"/>
                      <w:szCs w:val="28"/>
                      <w:lang w:val="kk-KZ"/>
                    </w:rPr>
                    <m:t>D</m:t>
                  </m:r>
                </m:e>
                <m:sub>
                  <m:r>
                    <w:rPr>
                      <w:rFonts w:ascii="Cambria Math" w:hAnsi="Cambria Math"/>
                      <w:sz w:val="28"/>
                      <w:szCs w:val="28"/>
                      <w:lang w:val="kk-KZ"/>
                    </w:rPr>
                    <m:t>p</m:t>
                  </m:r>
                </m:sub>
              </m:sSub>
              <m:r>
                <w:rPr>
                  <w:rFonts w:ascii="Cambria Math" w:hAnsi="Cambria Math"/>
                  <w:sz w:val="28"/>
                  <w:szCs w:val="28"/>
                  <w:lang w:val="kk-KZ"/>
                </w:rPr>
                <m:t>×</m:t>
              </m:r>
              <m:sSup>
                <m:sSupPr>
                  <m:ctrlPr>
                    <w:rPr>
                      <w:rFonts w:ascii="Cambria Math" w:hAnsi="Cambria Math"/>
                      <w:i/>
                      <w:sz w:val="28"/>
                      <w:szCs w:val="28"/>
                      <w:lang w:val="kk-KZ"/>
                    </w:rPr>
                  </m:ctrlPr>
                </m:sSupPr>
                <m:e>
                  <m:r>
                    <w:rPr>
                      <w:rFonts w:ascii="Cambria Math" w:hAnsi="Cambria Math"/>
                      <w:sz w:val="28"/>
                      <w:szCs w:val="28"/>
                      <w:lang w:val="kk-KZ"/>
                    </w:rPr>
                    <m:t>10</m:t>
                  </m:r>
                </m:e>
                <m:sup>
                  <m:r>
                    <w:rPr>
                      <w:rFonts w:ascii="Cambria Math" w:hAnsi="Cambria Math"/>
                      <w:sz w:val="28"/>
                      <w:szCs w:val="28"/>
                      <w:lang w:val="kk-KZ"/>
                    </w:rPr>
                    <m:t>-6</m:t>
                  </m:r>
                </m:sup>
              </m:sSup>
            </m:e>
          </m:nary>
        </m:oMath>
      </m:oMathPara>
    </w:p>
    <w:p w:rsidR="00F74A4D" w:rsidRDefault="00F74A4D" w:rsidP="00F74A4D">
      <w:pPr>
        <w:pStyle w:val="ac"/>
        <w:ind w:firstLine="720"/>
        <w:jc w:val="both"/>
        <w:rPr>
          <w:color w:val="000000"/>
          <w:sz w:val="28"/>
          <w:szCs w:val="28"/>
          <w:lang w:val="kk-KZ"/>
        </w:rPr>
      </w:pPr>
    </w:p>
    <w:p w:rsidR="00F74A4D" w:rsidRPr="00C0286F" w:rsidRDefault="00F74A4D" w:rsidP="00F74A4D">
      <w:pPr>
        <w:pStyle w:val="ac"/>
        <w:ind w:firstLine="709"/>
        <w:jc w:val="both"/>
        <w:rPr>
          <w:color w:val="000000"/>
          <w:sz w:val="28"/>
          <w:szCs w:val="28"/>
          <w:lang w:val="kk-KZ"/>
        </w:rPr>
      </w:pPr>
      <w:r w:rsidRPr="00C0286F">
        <w:rPr>
          <w:color w:val="000000"/>
          <w:sz w:val="28"/>
          <w:szCs w:val="28"/>
          <w:lang w:val="kk-KZ"/>
        </w:rPr>
        <w:t xml:space="preserve">Мұнда:  </w:t>
      </w:r>
      <w:r w:rsidRPr="00C0286F">
        <w:rPr>
          <w:i/>
          <w:iCs/>
          <w:color w:val="000000"/>
          <w:sz w:val="28"/>
          <w:szCs w:val="28"/>
          <w:lang w:val="kk-KZ"/>
        </w:rPr>
        <w:t>L</w:t>
      </w:r>
      <w:r w:rsidRPr="00C0286F">
        <w:rPr>
          <w:i/>
          <w:iCs/>
          <w:color w:val="000000"/>
          <w:sz w:val="28"/>
          <w:szCs w:val="28"/>
          <w:vertAlign w:val="subscript"/>
          <w:lang w:val="kk-KZ"/>
        </w:rPr>
        <w:t>p</w:t>
      </w:r>
      <w:r w:rsidRPr="00C0286F">
        <w:rPr>
          <w:color w:val="000000"/>
          <w:sz w:val="28"/>
          <w:szCs w:val="28"/>
          <w:vertAlign w:val="subscript"/>
          <w:lang w:val="kk-KZ"/>
        </w:rPr>
        <w:t xml:space="preserve"> </w:t>
      </w:r>
      <w:r w:rsidRPr="00C0286F">
        <w:rPr>
          <w:color w:val="000000"/>
          <w:sz w:val="28"/>
          <w:szCs w:val="28"/>
          <w:lang w:val="kk-KZ"/>
        </w:rPr>
        <w:t xml:space="preserve">–ішкі аумақтағы жүретін жол, км; </w:t>
      </w:r>
    </w:p>
    <w:p w:rsidR="00F74A4D" w:rsidRPr="00C0286F" w:rsidRDefault="00F74A4D" w:rsidP="00F74A4D">
      <w:pPr>
        <w:pStyle w:val="ac"/>
        <w:ind w:firstLine="709"/>
        <w:jc w:val="both"/>
        <w:rPr>
          <w:color w:val="000000"/>
          <w:sz w:val="28"/>
          <w:szCs w:val="28"/>
          <w:lang w:val="kk-KZ"/>
        </w:rPr>
      </w:pPr>
      <w:r w:rsidRPr="00C0286F">
        <w:rPr>
          <w:b/>
          <w:bCs/>
          <w:i/>
          <w:iCs/>
          <w:color w:val="000000"/>
          <w:sz w:val="28"/>
          <w:szCs w:val="28"/>
        </w:rPr>
        <w:t>N</w:t>
      </w:r>
      <w:r w:rsidRPr="00C0286F">
        <w:rPr>
          <w:i/>
          <w:iCs/>
          <w:color w:val="000000"/>
          <w:position w:val="-6"/>
          <w:sz w:val="28"/>
          <w:szCs w:val="28"/>
          <w:vertAlign w:val="subscript"/>
        </w:rPr>
        <w:t>kp</w:t>
      </w:r>
      <w:r w:rsidRPr="00C0286F">
        <w:rPr>
          <w:color w:val="000000"/>
          <w:position w:val="-6"/>
          <w:sz w:val="28"/>
          <w:szCs w:val="28"/>
          <w:vertAlign w:val="subscript"/>
        </w:rPr>
        <w:t xml:space="preserve"> </w:t>
      </w:r>
      <w:r w:rsidRPr="00C0286F">
        <w:rPr>
          <w:color w:val="000000"/>
          <w:sz w:val="28"/>
          <w:szCs w:val="28"/>
        </w:rPr>
        <w:t>–</w:t>
      </w:r>
      <w:r w:rsidRPr="00C0286F">
        <w:rPr>
          <w:color w:val="000000"/>
          <w:sz w:val="28"/>
          <w:szCs w:val="28"/>
          <w:lang w:val="kk-KZ"/>
        </w:rPr>
        <w:t xml:space="preserve"> </w:t>
      </w:r>
      <w:r w:rsidRPr="00C0286F">
        <w:rPr>
          <w:color w:val="000000"/>
          <w:sz w:val="28"/>
          <w:szCs w:val="28"/>
        </w:rPr>
        <w:t xml:space="preserve"> р-</w:t>
      </w:r>
      <w:r w:rsidRPr="00C0286F">
        <w:rPr>
          <w:color w:val="000000"/>
          <w:sz w:val="28"/>
          <w:szCs w:val="28"/>
          <w:lang w:val="kk-KZ"/>
        </w:rPr>
        <w:t xml:space="preserve">рет күніне өтетін </w:t>
      </w:r>
      <w:r w:rsidRPr="00C0286F">
        <w:rPr>
          <w:i/>
          <w:iCs/>
          <w:color w:val="000000"/>
          <w:sz w:val="28"/>
          <w:szCs w:val="28"/>
          <w:lang w:val="kk-KZ"/>
        </w:rPr>
        <w:t>к</w:t>
      </w:r>
      <w:r w:rsidRPr="00C0286F">
        <w:rPr>
          <w:color w:val="000000"/>
          <w:sz w:val="28"/>
          <w:szCs w:val="28"/>
          <w:lang w:val="kk-KZ"/>
        </w:rPr>
        <w:t>-тобының орташа автомобильдер саны</w:t>
      </w:r>
    </w:p>
    <w:p w:rsidR="00F74A4D" w:rsidRPr="006F5AAB" w:rsidRDefault="00F74A4D" w:rsidP="00F74A4D">
      <w:pPr>
        <w:pStyle w:val="22"/>
        <w:ind w:firstLine="720"/>
        <w:jc w:val="both"/>
        <w:rPr>
          <w:color w:val="000000"/>
          <w:sz w:val="28"/>
          <w:szCs w:val="28"/>
          <w:lang w:val="kk-KZ"/>
        </w:rPr>
      </w:pPr>
      <w:r w:rsidRPr="00C0286F">
        <w:rPr>
          <w:color w:val="000000"/>
          <w:sz w:val="28"/>
          <w:szCs w:val="28"/>
          <w:lang w:val="kk-KZ"/>
        </w:rPr>
        <w:t>Кәсіп орын аумағына кіргенде немесе тұрақтағы M</w:t>
      </w:r>
      <w:r w:rsidRPr="00C0286F">
        <w:rPr>
          <w:color w:val="000000"/>
          <w:position w:val="-6"/>
          <w:sz w:val="28"/>
          <w:szCs w:val="28"/>
          <w:vertAlign w:val="subscript"/>
          <w:lang w:val="kk-KZ"/>
        </w:rPr>
        <w:t>прi</w:t>
      </w:r>
      <w:r w:rsidRPr="00C0286F">
        <w:rPr>
          <w:color w:val="000000"/>
          <w:sz w:val="28"/>
          <w:szCs w:val="28"/>
          <w:lang w:val="kk-KZ"/>
        </w:rPr>
        <w:t xml:space="preserve"> </w:t>
      </w:r>
      <w:r w:rsidRPr="00C0286F">
        <w:rPr>
          <w:i/>
          <w:iCs/>
          <w:color w:val="000000"/>
          <w:sz w:val="28"/>
          <w:szCs w:val="28"/>
          <w:lang w:val="kk-KZ"/>
        </w:rPr>
        <w:t>к</w:t>
      </w:r>
      <w:r w:rsidRPr="00C0286F">
        <w:rPr>
          <w:color w:val="000000"/>
          <w:sz w:val="28"/>
          <w:szCs w:val="28"/>
          <w:lang w:val="kk-KZ"/>
        </w:rPr>
        <w:t xml:space="preserve">-тобының бір автомобиль қозғалысынан жалпы шығарылым, әр-бір аралық үшін шығатын </w:t>
      </w:r>
      <w:r w:rsidRPr="00C0286F">
        <w:rPr>
          <w:i/>
          <w:iCs/>
          <w:color w:val="000000"/>
          <w:sz w:val="28"/>
          <w:szCs w:val="28"/>
          <w:lang w:val="kk-KZ"/>
        </w:rPr>
        <w:t>і-</w:t>
      </w:r>
      <w:r w:rsidRPr="00C0286F">
        <w:rPr>
          <w:color w:val="000000"/>
          <w:sz w:val="28"/>
          <w:szCs w:val="28"/>
          <w:lang w:val="kk-KZ"/>
        </w:rPr>
        <w:t xml:space="preserve">затқа ластану қосындысына тең, ол төмендегі өрнекпен анықталады: </w:t>
      </w:r>
    </w:p>
    <w:p w:rsidR="00F74A4D" w:rsidRPr="006F5AAB" w:rsidRDefault="00F74A4D" w:rsidP="00F74A4D">
      <w:pPr>
        <w:pStyle w:val="Default"/>
        <w:rPr>
          <w:lang w:val="kk-KZ"/>
        </w:rPr>
      </w:pPr>
    </w:p>
    <w:p w:rsidR="00F74A4D" w:rsidRPr="00C0286F" w:rsidRDefault="00A419CE" w:rsidP="00F74A4D">
      <w:pPr>
        <w:pStyle w:val="ac"/>
        <w:ind w:firstLine="720"/>
        <w:rPr>
          <w:color w:val="000000"/>
          <w:sz w:val="28"/>
          <w:szCs w:val="28"/>
          <w:lang w:val="kk-KZ"/>
        </w:rPr>
      </w:pPr>
      <m:oMath>
        <m:sSub>
          <m:sSubPr>
            <m:ctrlPr>
              <w:rPr>
                <w:rFonts w:ascii="Cambria Math" w:hAnsi="Cambria Math"/>
                <w:i/>
                <w:color w:val="000000"/>
                <w:sz w:val="28"/>
                <w:szCs w:val="28"/>
                <w:lang w:val="kk-KZ"/>
              </w:rPr>
            </m:ctrlPr>
          </m:sSubPr>
          <m:e>
            <m:r>
              <w:rPr>
                <w:rFonts w:ascii="Cambria Math" w:hAnsi="Cambria Math"/>
                <w:color w:val="000000"/>
                <w:sz w:val="28"/>
                <w:szCs w:val="28"/>
                <w:lang w:val="kk-KZ"/>
              </w:rPr>
              <m:t>M</m:t>
            </m:r>
          </m:e>
          <m:sub>
            <m:r>
              <w:rPr>
                <w:rFonts w:ascii="Cambria Math" w:hAnsi="Cambria Math"/>
                <w:color w:val="000000"/>
                <w:sz w:val="28"/>
                <w:szCs w:val="28"/>
                <w:lang w:val="kk-KZ"/>
              </w:rPr>
              <m:t>пi</m:t>
            </m:r>
          </m:sub>
        </m:sSub>
        <m:r>
          <w:rPr>
            <w:rFonts w:ascii="Cambria Math" w:hAnsi="Cambria Math"/>
            <w:color w:val="000000"/>
            <w:sz w:val="28"/>
            <w:szCs w:val="28"/>
            <w:lang w:val="kk-KZ"/>
          </w:rPr>
          <m:t>=</m:t>
        </m:r>
        <m:nary>
          <m:naryPr>
            <m:chr m:val="∑"/>
            <m:limLoc m:val="undOvr"/>
            <m:ctrlPr>
              <w:rPr>
                <w:rFonts w:ascii="Cambria Math" w:hAnsi="Cambria Math"/>
                <w:i/>
                <w:color w:val="000000"/>
                <w:sz w:val="28"/>
                <w:szCs w:val="28"/>
                <w:lang w:val="kk-KZ"/>
              </w:rPr>
            </m:ctrlPr>
          </m:naryPr>
          <m:sub>
            <m:r>
              <w:rPr>
                <w:rFonts w:ascii="Cambria Math" w:hAnsi="Cambria Math"/>
                <w:color w:val="000000"/>
                <w:sz w:val="28"/>
                <w:szCs w:val="28"/>
                <w:lang w:val="kk-KZ"/>
              </w:rPr>
              <m:t>p=1</m:t>
            </m:r>
          </m:sub>
          <m:sup>
            <m:r>
              <w:rPr>
                <w:rFonts w:ascii="Cambria Math" w:hAnsi="Cambria Math"/>
                <w:color w:val="000000"/>
                <w:sz w:val="28"/>
                <w:szCs w:val="28"/>
                <w:lang w:val="kk-KZ"/>
              </w:rPr>
              <m:t>p</m:t>
            </m:r>
          </m:sup>
          <m:e>
            <m:sSubSup>
              <m:sSubSupPr>
                <m:ctrlPr>
                  <w:rPr>
                    <w:rFonts w:ascii="Cambria Math" w:hAnsi="Cambria Math"/>
                    <w:i/>
                    <w:color w:val="000000"/>
                    <w:sz w:val="28"/>
                    <w:szCs w:val="28"/>
                    <w:lang w:val="kk-KZ"/>
                  </w:rPr>
                </m:ctrlPr>
              </m:sSubSupPr>
              <m:e>
                <m:r>
                  <w:rPr>
                    <w:rFonts w:ascii="Cambria Math" w:hAnsi="Cambria Math"/>
                    <w:sz w:val="28"/>
                    <w:szCs w:val="28"/>
                    <w:lang w:val="kk-KZ"/>
                  </w:rPr>
                  <m:t>M</m:t>
                </m:r>
              </m:e>
              <m:sub>
                <m:r>
                  <w:rPr>
                    <w:rFonts w:ascii="Cambria Math" w:hAnsi="Cambria Math"/>
                    <w:sz w:val="28"/>
                    <w:szCs w:val="28"/>
                    <w:lang w:val="kk-KZ"/>
                  </w:rPr>
                  <m:t>npi</m:t>
                </m:r>
              </m:sub>
              <m:sup>
                <m:r>
                  <w:rPr>
                    <w:rFonts w:ascii="Cambria Math" w:hAnsi="Cambria Math"/>
                    <w:sz w:val="28"/>
                    <w:szCs w:val="28"/>
                    <w:lang w:val="kk-KZ"/>
                  </w:rPr>
                  <m:t>T</m:t>
                </m:r>
              </m:sup>
            </m:sSubSup>
            <m:r>
              <w:rPr>
                <w:rFonts w:ascii="Cambria Math" w:hAnsi="Cambria Math"/>
                <w:color w:val="000000"/>
                <w:sz w:val="28"/>
                <w:szCs w:val="28"/>
                <w:lang w:val="kk-KZ"/>
              </w:rPr>
              <m:t xml:space="preserve"> </m:t>
            </m:r>
          </m:e>
        </m:nary>
      </m:oMath>
      <w:r w:rsidR="00F74A4D">
        <w:rPr>
          <w:color w:val="000000"/>
          <w:sz w:val="28"/>
          <w:szCs w:val="28"/>
          <w:lang w:val="kk-KZ"/>
        </w:rPr>
        <w:t xml:space="preserve">+ </w:t>
      </w:r>
      <m:oMath>
        <m:sSubSup>
          <m:sSubSupPr>
            <m:ctrlPr>
              <w:rPr>
                <w:rFonts w:ascii="Cambria Math" w:hAnsi="Cambria Math"/>
                <w:i/>
                <w:color w:val="000000"/>
                <w:sz w:val="28"/>
                <w:szCs w:val="28"/>
                <w:lang w:val="kk-KZ"/>
              </w:rPr>
            </m:ctrlPr>
          </m:sSubSupPr>
          <m:e>
            <m:r>
              <w:rPr>
                <w:rFonts w:ascii="Cambria Math" w:hAnsi="Cambria Math"/>
                <w:sz w:val="28"/>
                <w:szCs w:val="28"/>
                <w:lang w:val="kk-KZ"/>
              </w:rPr>
              <m:t>M</m:t>
            </m:r>
          </m:e>
          <m:sub>
            <m:r>
              <w:rPr>
                <w:rFonts w:ascii="Cambria Math" w:hAnsi="Cambria Math"/>
                <w:sz w:val="28"/>
                <w:szCs w:val="28"/>
                <w:lang w:val="kk-KZ"/>
              </w:rPr>
              <m:t>npi</m:t>
            </m:r>
          </m:sub>
          <m:sup>
            <m:r>
              <w:rPr>
                <w:rFonts w:ascii="Cambria Math" w:hAnsi="Cambria Math"/>
                <w:sz w:val="28"/>
                <w:szCs w:val="28"/>
                <w:lang w:val="kk-KZ"/>
              </w:rPr>
              <m:t>П</m:t>
            </m:r>
          </m:sup>
        </m:sSubSup>
        <m:r>
          <w:rPr>
            <w:rFonts w:ascii="Cambria Math" w:hAnsi="Cambria Math"/>
            <w:color w:val="000000"/>
            <w:sz w:val="28"/>
            <w:szCs w:val="28"/>
            <w:lang w:val="kk-KZ"/>
          </w:rPr>
          <m:t>+</m:t>
        </m:r>
        <m:sSubSup>
          <m:sSubSupPr>
            <m:ctrlPr>
              <w:rPr>
                <w:rFonts w:ascii="Cambria Math" w:hAnsi="Cambria Math"/>
                <w:i/>
                <w:color w:val="000000"/>
                <w:sz w:val="28"/>
                <w:szCs w:val="28"/>
                <w:lang w:val="kk-KZ"/>
              </w:rPr>
            </m:ctrlPr>
          </m:sSubSupPr>
          <m:e>
            <m:r>
              <w:rPr>
                <w:rFonts w:ascii="Cambria Math" w:hAnsi="Cambria Math"/>
                <w:sz w:val="28"/>
                <w:szCs w:val="28"/>
                <w:lang w:val="kk-KZ"/>
              </w:rPr>
              <m:t>M</m:t>
            </m:r>
          </m:e>
          <m:sub>
            <m:r>
              <w:rPr>
                <w:rFonts w:ascii="Cambria Math" w:hAnsi="Cambria Math"/>
                <w:sz w:val="28"/>
                <w:szCs w:val="28"/>
                <w:lang w:val="kk-KZ"/>
              </w:rPr>
              <m:t>npi</m:t>
            </m:r>
          </m:sub>
          <m:sup>
            <m:r>
              <w:rPr>
                <w:rFonts w:ascii="Cambria Math" w:hAnsi="Cambria Math"/>
                <w:sz w:val="28"/>
                <w:szCs w:val="28"/>
                <w:lang w:val="kk-KZ"/>
              </w:rPr>
              <m:t>Х</m:t>
            </m:r>
          </m:sup>
        </m:sSubSup>
      </m:oMath>
    </w:p>
    <w:p w:rsidR="00F74A4D" w:rsidRPr="006F5AAB" w:rsidRDefault="00F74A4D" w:rsidP="00F74A4D">
      <w:pPr>
        <w:pStyle w:val="Default"/>
        <w:rPr>
          <w:lang w:val="kk-KZ"/>
        </w:rPr>
      </w:pPr>
    </w:p>
    <w:p w:rsidR="00F74A4D" w:rsidRPr="006F5AAB" w:rsidRDefault="00F74A4D" w:rsidP="00F74A4D">
      <w:pPr>
        <w:pStyle w:val="Default"/>
        <w:rPr>
          <w:lang w:val="kk-KZ"/>
        </w:rPr>
      </w:pPr>
    </w:p>
    <w:p w:rsidR="00F74A4D" w:rsidRPr="00C0286F" w:rsidRDefault="00F74A4D" w:rsidP="00F74A4D">
      <w:pPr>
        <w:pStyle w:val="ac"/>
        <w:ind w:firstLine="720"/>
        <w:jc w:val="both"/>
        <w:rPr>
          <w:color w:val="000000"/>
          <w:sz w:val="28"/>
          <w:szCs w:val="28"/>
          <w:lang w:val="kk-KZ"/>
        </w:rPr>
      </w:pPr>
      <w:r w:rsidRPr="00C0286F">
        <w:rPr>
          <w:color w:val="000000"/>
          <w:sz w:val="28"/>
          <w:szCs w:val="28"/>
          <w:lang w:val="kk-KZ"/>
        </w:rPr>
        <w:t xml:space="preserve">Әрбір ай үшін </w:t>
      </w:r>
      <w:r w:rsidRPr="00C0286F">
        <w:rPr>
          <w:i/>
          <w:iCs/>
          <w:color w:val="000000"/>
          <w:sz w:val="28"/>
          <w:szCs w:val="28"/>
          <w:lang w:val="kk-KZ"/>
        </w:rPr>
        <w:t>і</w:t>
      </w:r>
      <w:r>
        <w:rPr>
          <w:color w:val="000000"/>
          <w:sz w:val="28"/>
          <w:szCs w:val="28"/>
          <w:lang w:val="kk-KZ"/>
        </w:rPr>
        <w:t>-затының ең үлкен, кәсіп</w:t>
      </w:r>
      <w:r w:rsidRPr="00C0286F">
        <w:rPr>
          <w:color w:val="000000"/>
          <w:sz w:val="28"/>
          <w:szCs w:val="28"/>
          <w:lang w:val="kk-KZ"/>
        </w:rPr>
        <w:t xml:space="preserve">орын аумағындағы қозғалыс үшін,  бір рет шығарылым </w:t>
      </w:r>
      <w:r w:rsidRPr="00C0286F">
        <w:rPr>
          <w:i/>
          <w:iCs/>
          <w:color w:val="000000"/>
          <w:sz w:val="28"/>
          <w:szCs w:val="28"/>
          <w:lang w:val="kk-KZ"/>
        </w:rPr>
        <w:t>G</w:t>
      </w:r>
      <w:r w:rsidRPr="00C0286F">
        <w:rPr>
          <w:i/>
          <w:iCs/>
          <w:color w:val="000000"/>
          <w:position w:val="-6"/>
          <w:sz w:val="28"/>
          <w:szCs w:val="28"/>
          <w:vertAlign w:val="subscript"/>
          <w:lang w:val="kk-KZ"/>
        </w:rPr>
        <w:t>pi</w:t>
      </w:r>
      <w:r w:rsidRPr="00C0286F">
        <w:rPr>
          <w:color w:val="000000"/>
          <w:sz w:val="28"/>
          <w:szCs w:val="28"/>
          <w:lang w:val="kk-KZ"/>
        </w:rPr>
        <w:t xml:space="preserve"> төмендегі өрнекпен анықталады:</w:t>
      </w:r>
    </w:p>
    <w:p w:rsidR="00F74A4D" w:rsidRPr="00C0286F" w:rsidRDefault="00F74A4D" w:rsidP="00F74A4D">
      <w:pPr>
        <w:pStyle w:val="ac"/>
        <w:rPr>
          <w:color w:val="000000"/>
          <w:sz w:val="28"/>
          <w:szCs w:val="28"/>
          <w:lang w:val="kk-KZ"/>
        </w:rPr>
      </w:pPr>
      <w:r w:rsidRPr="00C0286F">
        <w:rPr>
          <w:color w:val="000000"/>
          <w:position w:val="-28"/>
          <w:sz w:val="28"/>
          <w:szCs w:val="28"/>
          <w:lang w:val="kk-KZ"/>
        </w:rPr>
        <w:object w:dxaOrig="2920" w:dyaOrig="680">
          <v:shape id="_x0000_i1037" type="#_x0000_t75" style="width:180pt;height:40.95pt" o:ole="">
            <v:imagedata r:id="rId48" o:title=""/>
          </v:shape>
          <o:OLEObject Type="Embed" ProgID="Equation.3" ShapeID="_x0000_i1037" DrawAspect="Content" ObjectID="_1495370472" r:id="rId49"/>
        </w:object>
      </w:r>
    </w:p>
    <w:p w:rsidR="00F74A4D" w:rsidRPr="00C0286F" w:rsidRDefault="00F74A4D" w:rsidP="00F74A4D">
      <w:pPr>
        <w:pStyle w:val="ac"/>
        <w:jc w:val="both"/>
        <w:rPr>
          <w:color w:val="000000"/>
          <w:sz w:val="28"/>
          <w:szCs w:val="28"/>
          <w:lang w:val="kk-KZ"/>
        </w:rPr>
      </w:pPr>
      <w:r>
        <w:rPr>
          <w:color w:val="000000"/>
          <w:sz w:val="28"/>
          <w:szCs w:val="28"/>
          <w:lang w:val="kk-KZ"/>
        </w:rPr>
        <w:t>м</w:t>
      </w:r>
      <w:r w:rsidRPr="00C0286F">
        <w:rPr>
          <w:color w:val="000000"/>
          <w:sz w:val="28"/>
          <w:szCs w:val="28"/>
          <w:lang w:val="kk-KZ"/>
        </w:rPr>
        <w:t xml:space="preserve">ұнда: </w:t>
      </w:r>
      <m:oMath>
        <m:sSubSup>
          <m:sSubSupPr>
            <m:ctrlPr>
              <w:rPr>
                <w:rFonts w:ascii="Cambria Math" w:hAnsi="Cambria Math"/>
                <w:i/>
                <w:color w:val="000000"/>
                <w:sz w:val="28"/>
                <w:szCs w:val="28"/>
                <w:lang w:val="kk-KZ"/>
              </w:rPr>
            </m:ctrlPr>
          </m:sSubSupPr>
          <m:e>
            <m:r>
              <w:rPr>
                <w:rFonts w:ascii="Cambria Math" w:hAnsi="Cambria Math"/>
                <w:color w:val="000000"/>
                <w:sz w:val="28"/>
                <w:szCs w:val="28"/>
                <w:lang w:val="kk-KZ"/>
              </w:rPr>
              <m:t>N</m:t>
            </m:r>
          </m:e>
          <m:sub>
            <m:r>
              <w:rPr>
                <w:rFonts w:ascii="Cambria Math" w:hAnsi="Cambria Math"/>
                <w:color w:val="000000"/>
                <w:sz w:val="28"/>
                <w:szCs w:val="28"/>
                <w:lang w:val="kk-KZ"/>
              </w:rPr>
              <m:t>kp</m:t>
            </m:r>
          </m:sub>
          <m:sup>
            <m:r>
              <w:rPr>
                <w:rFonts w:ascii="Cambria Math" w:hAnsi="Cambria Math"/>
                <w:color w:val="000000"/>
                <w:sz w:val="28"/>
                <w:szCs w:val="28"/>
                <w:lang w:val="kk-KZ"/>
              </w:rPr>
              <m:t>i</m:t>
            </m:r>
          </m:sup>
        </m:sSubSup>
      </m:oMath>
      <w:r w:rsidRPr="007A5C24">
        <w:rPr>
          <w:i/>
          <w:iCs/>
          <w:color w:val="000000"/>
          <w:position w:val="-6"/>
          <w:sz w:val="28"/>
          <w:szCs w:val="28"/>
          <w:vertAlign w:val="subscript"/>
          <w:lang w:val="kk-KZ"/>
        </w:rPr>
        <w:t xml:space="preserve"> </w:t>
      </w:r>
      <w:r w:rsidRPr="00C0286F">
        <w:rPr>
          <w:color w:val="000000"/>
          <w:position w:val="-6"/>
          <w:sz w:val="28"/>
          <w:szCs w:val="28"/>
          <w:vertAlign w:val="subscript"/>
          <w:lang w:val="kk-KZ"/>
        </w:rPr>
        <w:t xml:space="preserve"> </w:t>
      </w:r>
      <w:r w:rsidRPr="00C0286F">
        <w:rPr>
          <w:color w:val="000000"/>
          <w:sz w:val="28"/>
          <w:szCs w:val="28"/>
          <w:lang w:val="kk-KZ"/>
        </w:rPr>
        <w:t xml:space="preserve">р-рет бір сағатта өтетін </w:t>
      </w:r>
      <w:r w:rsidRPr="00C0286F">
        <w:rPr>
          <w:i/>
          <w:iCs/>
          <w:color w:val="000000"/>
          <w:sz w:val="28"/>
          <w:szCs w:val="28"/>
          <w:lang w:val="kk-KZ"/>
        </w:rPr>
        <w:t>к</w:t>
      </w:r>
      <w:r w:rsidRPr="00C0286F">
        <w:rPr>
          <w:color w:val="000000"/>
          <w:sz w:val="28"/>
          <w:szCs w:val="28"/>
          <w:lang w:val="kk-KZ"/>
        </w:rPr>
        <w:t>-тобының ең көп автомобильдер саны, интенсивті қозғалысқа сәйкес келеді.</w:t>
      </w:r>
    </w:p>
    <w:p w:rsidR="00F74A4D" w:rsidRPr="00C0286F" w:rsidRDefault="00F74A4D" w:rsidP="00F74A4D">
      <w:pPr>
        <w:pStyle w:val="31"/>
        <w:ind w:firstLine="567"/>
        <w:jc w:val="both"/>
        <w:rPr>
          <w:color w:val="000000"/>
          <w:sz w:val="28"/>
          <w:szCs w:val="28"/>
          <w:lang w:val="kk-KZ"/>
        </w:rPr>
      </w:pPr>
      <w:r w:rsidRPr="00C0286F">
        <w:rPr>
          <w:color w:val="000000"/>
          <w:sz w:val="28"/>
          <w:szCs w:val="28"/>
          <w:lang w:val="kk-KZ"/>
        </w:rPr>
        <w:t xml:space="preserve">Есепте келесі ластау заттары қарастырылады: </w:t>
      </w:r>
      <w:r>
        <w:rPr>
          <w:color w:val="000000"/>
          <w:sz w:val="28"/>
          <w:szCs w:val="28"/>
          <w:lang w:val="kk-KZ"/>
        </w:rPr>
        <w:t>көміртегі оксиді</w:t>
      </w:r>
      <w:r w:rsidRPr="00C0286F">
        <w:rPr>
          <w:color w:val="000000"/>
          <w:sz w:val="28"/>
          <w:szCs w:val="28"/>
          <w:lang w:val="kk-KZ"/>
        </w:rPr>
        <w:t xml:space="preserve">, </w:t>
      </w:r>
      <w:r>
        <w:rPr>
          <w:color w:val="000000"/>
          <w:sz w:val="28"/>
          <w:szCs w:val="28"/>
          <w:lang w:val="kk-KZ"/>
        </w:rPr>
        <w:t>көмірсутектер</w:t>
      </w:r>
      <w:r w:rsidRPr="00C0286F">
        <w:rPr>
          <w:color w:val="000000"/>
          <w:sz w:val="28"/>
          <w:szCs w:val="28"/>
          <w:lang w:val="kk-KZ"/>
        </w:rPr>
        <w:t xml:space="preserve">, </w:t>
      </w:r>
      <w:r>
        <w:rPr>
          <w:color w:val="000000"/>
          <w:sz w:val="28"/>
          <w:szCs w:val="28"/>
          <w:lang w:val="kk-KZ"/>
        </w:rPr>
        <w:t xml:space="preserve">азот </w:t>
      </w:r>
      <w:r w:rsidRPr="00C0286F">
        <w:rPr>
          <w:color w:val="000000"/>
          <w:sz w:val="28"/>
          <w:szCs w:val="28"/>
          <w:lang w:val="kk-KZ"/>
        </w:rPr>
        <w:t>оксиды</w:t>
      </w:r>
      <w:r>
        <w:rPr>
          <w:color w:val="000000"/>
          <w:sz w:val="28"/>
          <w:szCs w:val="28"/>
          <w:lang w:val="kk-KZ"/>
        </w:rPr>
        <w:t>, күкірт қостотығы</w:t>
      </w:r>
      <w:r w:rsidRPr="00C0286F">
        <w:rPr>
          <w:color w:val="000000"/>
          <w:sz w:val="28"/>
          <w:szCs w:val="28"/>
          <w:lang w:val="kk-KZ"/>
        </w:rPr>
        <w:t xml:space="preserve">, қорғасын қорытпасы. Кәсіпорында автокөліктер жабық тұрақта тұратын болғандықтан, ластану жылы мерзім үшін есептелінеді.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w:t>
      </w:r>
    </w:p>
    <w:p w:rsidR="00F74A4D" w:rsidRPr="00C0286F" w:rsidRDefault="00F74A4D" w:rsidP="00F74A4D">
      <w:pPr>
        <w:pStyle w:val="ac"/>
        <w:ind w:firstLine="709"/>
        <w:jc w:val="both"/>
        <w:rPr>
          <w:color w:val="000000"/>
          <w:sz w:val="28"/>
          <w:szCs w:val="28"/>
          <w:lang w:val="kk-KZ"/>
        </w:rPr>
      </w:pPr>
      <w:r w:rsidRPr="00C0286F">
        <w:rPr>
          <w:b/>
          <w:bCs/>
          <w:color w:val="000000"/>
          <w:sz w:val="28"/>
          <w:szCs w:val="28"/>
          <w:lang w:val="kk-KZ"/>
        </w:rPr>
        <w:t>4.3</w:t>
      </w:r>
      <w:r w:rsidRPr="00C0286F">
        <w:rPr>
          <w:color w:val="000000"/>
          <w:sz w:val="28"/>
          <w:szCs w:val="28"/>
          <w:lang w:val="kk-KZ"/>
        </w:rPr>
        <w:t xml:space="preserve"> </w:t>
      </w:r>
      <w:r w:rsidRPr="00C0286F">
        <w:rPr>
          <w:b/>
          <w:bCs/>
          <w:color w:val="000000"/>
          <w:sz w:val="28"/>
          <w:szCs w:val="28"/>
          <w:lang w:val="kk-KZ"/>
        </w:rPr>
        <w:t xml:space="preserve">Автомобильдің елді мекенде қозғалысы барысындағы шығарылымдарды есептеу </w:t>
      </w:r>
    </w:p>
    <w:p w:rsidR="00F74A4D" w:rsidRPr="00C0286F" w:rsidRDefault="00F74A4D" w:rsidP="00F74A4D">
      <w:pPr>
        <w:pStyle w:val="ac"/>
        <w:jc w:val="both"/>
        <w:rPr>
          <w:color w:val="000000"/>
          <w:sz w:val="28"/>
          <w:szCs w:val="28"/>
          <w:lang w:val="kk-KZ"/>
        </w:rPr>
      </w:pPr>
      <w:r w:rsidRPr="00C0286F">
        <w:rPr>
          <w:color w:val="000000"/>
          <w:sz w:val="28"/>
          <w:szCs w:val="28"/>
          <w:lang w:val="kk-KZ"/>
        </w:rPr>
        <w:t xml:space="preserve"> </w:t>
      </w:r>
    </w:p>
    <w:p w:rsidR="00F74A4D" w:rsidRDefault="00F74A4D" w:rsidP="00F74A4D">
      <w:pPr>
        <w:pStyle w:val="31"/>
        <w:ind w:firstLine="709"/>
        <w:jc w:val="both"/>
        <w:rPr>
          <w:color w:val="000000"/>
          <w:sz w:val="28"/>
          <w:szCs w:val="28"/>
          <w:lang w:val="kk-KZ"/>
        </w:rPr>
      </w:pPr>
      <w:r w:rsidRPr="00C0286F">
        <w:rPr>
          <w:color w:val="000000"/>
          <w:sz w:val="28"/>
          <w:szCs w:val="28"/>
          <w:lang w:val="kk-KZ"/>
        </w:rPr>
        <w:t>Белгілі бір көлемді автомобиль қозғалытқышының елді мекендегі қозға</w:t>
      </w:r>
      <w:r>
        <w:rPr>
          <w:color w:val="000000"/>
          <w:sz w:val="28"/>
          <w:szCs w:val="28"/>
          <w:lang w:val="kk-KZ"/>
        </w:rPr>
        <w:t>лысынан шығатын ластаушы заттар</w:t>
      </w:r>
      <w:r w:rsidRPr="00C0286F">
        <w:rPr>
          <w:color w:val="000000"/>
          <w:sz w:val="28"/>
          <w:szCs w:val="28"/>
          <w:lang w:val="kk-KZ"/>
        </w:rPr>
        <w:t>-шығарылымдар массасы-М</w:t>
      </w:r>
      <w:r w:rsidRPr="00C0286F">
        <w:rPr>
          <w:color w:val="000000"/>
          <w:sz w:val="28"/>
          <w:szCs w:val="28"/>
          <w:vertAlign w:val="subscript"/>
          <w:lang w:val="kk-KZ"/>
        </w:rPr>
        <w:t>1ij</w:t>
      </w:r>
      <w:r w:rsidRPr="00C0286F">
        <w:rPr>
          <w:color w:val="000000"/>
          <w:sz w:val="28"/>
          <w:szCs w:val="28"/>
          <w:lang w:val="kk-KZ"/>
        </w:rPr>
        <w:t xml:space="preserve"> төмендегі өрнекпен анықталады: </w:t>
      </w:r>
    </w:p>
    <w:p w:rsidR="00F74A4D" w:rsidRDefault="00F74A4D" w:rsidP="00F74A4D">
      <w:pPr>
        <w:pStyle w:val="Default"/>
        <w:rPr>
          <w:lang w:val="kk-KZ"/>
        </w:rPr>
      </w:pPr>
    </w:p>
    <w:p w:rsidR="00F74A4D" w:rsidRDefault="00A419CE" w:rsidP="00F74A4D">
      <w:pPr>
        <w:pStyle w:val="Default"/>
        <w:rPr>
          <w:lang w:val="kk-KZ"/>
        </w:rPr>
      </w:pPr>
      <m:oMathPara>
        <m:oMath>
          <m:sSub>
            <m:sSubPr>
              <m:ctrlPr>
                <w:rPr>
                  <w:rFonts w:ascii="Cambria Math" w:hAnsi="Cambria Math"/>
                  <w:i/>
                  <w:lang w:val="kk-KZ"/>
                </w:rPr>
              </m:ctrlPr>
            </m:sSubPr>
            <m:e>
              <m:r>
                <w:rPr>
                  <w:rFonts w:ascii="Cambria Math" w:hAnsi="Cambria Math"/>
                  <w:lang w:val="en-US"/>
                </w:rPr>
                <m:t>M</m:t>
              </m:r>
            </m:e>
            <m:sub>
              <m:r>
                <w:rPr>
                  <w:rFonts w:ascii="Cambria Math" w:hAnsi="Cambria Math"/>
                  <w:lang w:val="kk-KZ"/>
                </w:rPr>
                <m:t>1iJ</m:t>
              </m:r>
            </m:sub>
          </m:sSub>
          <m:r>
            <w:rPr>
              <w:rFonts w:ascii="Cambria Math" w:hAnsi="Cambria Math"/>
              <w:lang w:val="kk-KZ"/>
            </w:rPr>
            <m:t>=</m:t>
          </m:r>
          <m:sSub>
            <m:sSubPr>
              <m:ctrlPr>
                <w:rPr>
                  <w:rFonts w:ascii="Cambria Math" w:hAnsi="Cambria Math"/>
                  <w:i/>
                  <w:lang w:val="kk-KZ"/>
                </w:rPr>
              </m:ctrlPr>
            </m:sSubPr>
            <m:e>
              <m:r>
                <w:rPr>
                  <w:rFonts w:ascii="Cambria Math" w:hAnsi="Cambria Math"/>
                  <w:lang w:val="kk-KZ"/>
                </w:rPr>
                <m:t>m</m:t>
              </m:r>
            </m:e>
            <m:sub>
              <m:r>
                <w:rPr>
                  <w:rFonts w:ascii="Cambria Math" w:hAnsi="Cambria Math"/>
                  <w:lang w:val="kk-KZ"/>
                </w:rPr>
                <m:t>1iJ</m:t>
              </m:r>
            </m:sub>
          </m:sSub>
          <m:r>
            <w:rPr>
              <w:rFonts w:ascii="Cambria Math" w:hAnsi="Cambria Math"/>
              <w:lang w:val="kk-KZ"/>
            </w:rPr>
            <m:t>×</m:t>
          </m:r>
          <m:sSub>
            <m:sSubPr>
              <m:ctrlPr>
                <w:rPr>
                  <w:rFonts w:ascii="Cambria Math" w:hAnsi="Cambria Math"/>
                  <w:i/>
                  <w:lang w:val="kk-KZ"/>
                </w:rPr>
              </m:ctrlPr>
            </m:sSubPr>
            <m:e>
              <m:r>
                <w:rPr>
                  <w:rFonts w:ascii="Cambria Math" w:hAnsi="Cambria Math"/>
                  <w:lang w:val="kk-KZ"/>
                </w:rPr>
                <m:t>L</m:t>
              </m:r>
            </m:e>
            <m:sub>
              <m:r>
                <w:rPr>
                  <w:rFonts w:ascii="Cambria Math" w:hAnsi="Cambria Math"/>
                  <w:lang w:val="kk-KZ"/>
                </w:rPr>
                <m:t>1J</m:t>
              </m:r>
            </m:sub>
          </m:sSub>
          <m:r>
            <w:rPr>
              <w:rFonts w:ascii="Cambria Math" w:hAnsi="Cambria Math"/>
              <w:lang w:val="kk-KZ"/>
            </w:rPr>
            <m:t>×</m:t>
          </m:r>
          <m:sSub>
            <m:sSubPr>
              <m:ctrlPr>
                <w:rPr>
                  <w:rFonts w:ascii="Cambria Math" w:hAnsi="Cambria Math"/>
                  <w:i/>
                  <w:lang w:val="kk-KZ"/>
                </w:rPr>
              </m:ctrlPr>
            </m:sSubPr>
            <m:e>
              <m:r>
                <w:rPr>
                  <w:rFonts w:ascii="Cambria Math" w:hAnsi="Cambria Math"/>
                  <w:lang w:val="kk-KZ"/>
                </w:rPr>
                <m:t>K</m:t>
              </m:r>
            </m:e>
            <m:sub>
              <m:r>
                <w:rPr>
                  <w:rFonts w:ascii="Cambria Math" w:hAnsi="Cambria Math"/>
                  <w:lang w:val="kk-KZ"/>
                </w:rPr>
                <m:t>ri</m:t>
              </m:r>
            </m:sub>
          </m:sSub>
          <m:r>
            <w:rPr>
              <w:rFonts w:ascii="Cambria Math" w:hAnsi="Cambria Math"/>
              <w:lang w:val="kk-KZ"/>
            </w:rPr>
            <m:t>×</m:t>
          </m:r>
          <m:sSub>
            <m:sSubPr>
              <m:ctrlPr>
                <w:rPr>
                  <w:rFonts w:ascii="Cambria Math" w:hAnsi="Cambria Math"/>
                  <w:i/>
                  <w:lang w:val="kk-KZ"/>
                </w:rPr>
              </m:ctrlPr>
            </m:sSubPr>
            <m:e>
              <m:r>
                <w:rPr>
                  <w:rFonts w:ascii="Cambria Math" w:hAnsi="Cambria Math"/>
                  <w:lang w:val="kk-KZ"/>
                </w:rPr>
                <m:t>K</m:t>
              </m:r>
            </m:e>
            <m:sub>
              <m:r>
                <w:rPr>
                  <w:rFonts w:ascii="Cambria Math" w:hAnsi="Cambria Math"/>
                  <w:lang w:val="kk-KZ"/>
                </w:rPr>
                <m:t>ti</m:t>
              </m:r>
            </m:sub>
          </m:sSub>
          <m:r>
            <w:rPr>
              <w:rFonts w:ascii="Cambria Math" w:hAnsi="Cambria Math"/>
              <w:lang w:val="kk-KZ"/>
            </w:rPr>
            <m:t>×</m:t>
          </m:r>
          <m:sSup>
            <m:sSupPr>
              <m:ctrlPr>
                <w:rPr>
                  <w:rFonts w:ascii="Cambria Math" w:hAnsi="Cambria Math"/>
                  <w:i/>
                  <w:lang w:val="kk-KZ"/>
                </w:rPr>
              </m:ctrlPr>
            </m:sSupPr>
            <m:e>
              <m:r>
                <w:rPr>
                  <w:rFonts w:ascii="Cambria Math" w:hAnsi="Cambria Math"/>
                  <w:lang w:val="kk-KZ"/>
                </w:rPr>
                <m:t>10</m:t>
              </m:r>
            </m:e>
            <m:sup>
              <m:r>
                <w:rPr>
                  <w:rFonts w:ascii="Cambria Math" w:hAnsi="Cambria Math"/>
                  <w:lang w:val="kk-KZ"/>
                </w:rPr>
                <m:t>-6</m:t>
              </m:r>
            </m:sup>
          </m:sSup>
        </m:oMath>
      </m:oMathPara>
    </w:p>
    <w:p w:rsidR="00F74A4D" w:rsidRPr="005910AA" w:rsidRDefault="00F74A4D" w:rsidP="00F74A4D">
      <w:pPr>
        <w:pStyle w:val="Default"/>
        <w:rPr>
          <w:lang w:val="kk-KZ"/>
        </w:rPr>
      </w:pPr>
    </w:p>
    <w:p w:rsidR="00F74A4D" w:rsidRPr="00C0286F" w:rsidRDefault="00F74A4D" w:rsidP="00F74A4D">
      <w:pPr>
        <w:spacing w:after="0" w:line="240" w:lineRule="auto"/>
        <w:ind w:left="1416"/>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М</w:t>
      </w:r>
      <w:r w:rsidRPr="00C0286F">
        <w:rPr>
          <w:rFonts w:ascii="Times New Roman" w:hAnsi="Times New Roman" w:cs="Times New Roman"/>
          <w:color w:val="000000"/>
          <w:position w:val="-6"/>
          <w:sz w:val="28"/>
          <w:szCs w:val="28"/>
          <w:vertAlign w:val="subscript"/>
          <w:lang w:val="kk-KZ"/>
        </w:rPr>
        <w:t>1ij</w:t>
      </w:r>
      <w:r w:rsidRPr="00C0286F">
        <w:rPr>
          <w:rFonts w:ascii="Times New Roman" w:hAnsi="Times New Roman" w:cs="Times New Roman"/>
          <w:color w:val="000000"/>
          <w:position w:val="-6"/>
          <w:sz w:val="28"/>
          <w:szCs w:val="28"/>
          <w:lang w:val="kk-KZ"/>
        </w:rPr>
        <w:t>=</w:t>
      </w:r>
      <w:r w:rsidRPr="00C0286F">
        <w:rPr>
          <w:rFonts w:ascii="Times New Roman" w:hAnsi="Times New Roman" w:cs="Times New Roman"/>
          <w:color w:val="000000"/>
          <w:position w:val="14"/>
          <w:sz w:val="28"/>
          <w:szCs w:val="28"/>
          <w:vertAlign w:val="superscript"/>
          <w:lang w:val="kk-KZ"/>
        </w:rPr>
        <w:t xml:space="preserve">  </w:t>
      </w:r>
      <w:r w:rsidRPr="00C0286F">
        <w:rPr>
          <w:rFonts w:ascii="Times New Roman" w:hAnsi="Times New Roman" w:cs="Times New Roman"/>
          <w:color w:val="000000"/>
          <w:sz w:val="28"/>
          <w:szCs w:val="28"/>
          <w:lang w:val="kk-KZ"/>
        </w:rPr>
        <w:t>m</w:t>
      </w:r>
      <w:r w:rsidRPr="00C0286F">
        <w:rPr>
          <w:rFonts w:ascii="Times New Roman" w:hAnsi="Times New Roman" w:cs="Times New Roman"/>
          <w:color w:val="000000"/>
          <w:position w:val="-6"/>
          <w:sz w:val="28"/>
          <w:szCs w:val="28"/>
          <w:vertAlign w:val="subscript"/>
          <w:lang w:val="kk-KZ"/>
        </w:rPr>
        <w:t>1ij</w:t>
      </w:r>
      <w:r w:rsidRPr="00C0286F">
        <w:rPr>
          <w:rFonts w:ascii="Times New Roman" w:hAnsi="Times New Roman" w:cs="Times New Roman"/>
          <w:color w:val="000000"/>
          <w:position w:val="14"/>
          <w:sz w:val="28"/>
          <w:szCs w:val="28"/>
          <w:vertAlign w:val="superscript"/>
          <w:lang w:val="kk-KZ"/>
        </w:rPr>
        <w:t xml:space="preserve"> </w:t>
      </w:r>
      <w:r w:rsidRPr="00C0286F">
        <w:rPr>
          <w:rFonts w:ascii="Times New Roman" w:hAnsi="Times New Roman" w:cs="Times New Roman"/>
          <w:b/>
          <w:bCs/>
          <w:color w:val="000000"/>
          <w:position w:val="14"/>
          <w:sz w:val="28"/>
          <w:szCs w:val="28"/>
          <w:vertAlign w:val="superscript"/>
          <w:lang w:val="kk-KZ"/>
        </w:rPr>
        <w:t>.</w:t>
      </w:r>
      <w:r w:rsidRPr="00C0286F">
        <w:rPr>
          <w:rFonts w:ascii="Times New Roman" w:hAnsi="Times New Roman" w:cs="Times New Roman"/>
          <w:color w:val="000000"/>
          <w:sz w:val="28"/>
          <w:szCs w:val="28"/>
          <w:lang w:val="kk-KZ"/>
        </w:rPr>
        <w:t>L</w:t>
      </w:r>
      <w:r w:rsidRPr="00C0286F">
        <w:rPr>
          <w:rFonts w:ascii="Times New Roman" w:hAnsi="Times New Roman" w:cs="Times New Roman"/>
          <w:color w:val="000000"/>
          <w:position w:val="-6"/>
          <w:sz w:val="28"/>
          <w:szCs w:val="28"/>
          <w:vertAlign w:val="subscript"/>
          <w:lang w:val="kk-KZ"/>
        </w:rPr>
        <w:t>1j</w:t>
      </w:r>
      <w:r w:rsidRPr="00C0286F">
        <w:rPr>
          <w:rFonts w:ascii="Times New Roman" w:hAnsi="Times New Roman" w:cs="Times New Roman"/>
          <w:b/>
          <w:bCs/>
          <w:color w:val="000000"/>
          <w:position w:val="14"/>
          <w:sz w:val="28"/>
          <w:szCs w:val="28"/>
          <w:vertAlign w:val="superscript"/>
          <w:lang w:val="kk-KZ"/>
        </w:rPr>
        <w:t>.</w:t>
      </w:r>
      <w:r w:rsidRPr="00C0286F">
        <w:rPr>
          <w:rFonts w:ascii="Times New Roman" w:hAnsi="Times New Roman" w:cs="Times New Roman"/>
          <w:color w:val="000000"/>
          <w:sz w:val="28"/>
          <w:szCs w:val="28"/>
          <w:lang w:val="kk-KZ"/>
        </w:rPr>
        <w:t xml:space="preserve"> K</w:t>
      </w:r>
      <w:r w:rsidRPr="00C0286F">
        <w:rPr>
          <w:rFonts w:ascii="Times New Roman" w:hAnsi="Times New Roman" w:cs="Times New Roman"/>
          <w:color w:val="000000"/>
          <w:position w:val="-6"/>
          <w:sz w:val="28"/>
          <w:szCs w:val="28"/>
          <w:vertAlign w:val="subscript"/>
          <w:lang w:val="kk-KZ"/>
        </w:rPr>
        <w:t>ri</w:t>
      </w:r>
      <w:r w:rsidRPr="00C0286F">
        <w:rPr>
          <w:rFonts w:ascii="Times New Roman" w:hAnsi="Times New Roman" w:cs="Times New Roman"/>
          <w:b/>
          <w:bCs/>
          <w:color w:val="000000"/>
          <w:position w:val="14"/>
          <w:sz w:val="28"/>
          <w:szCs w:val="28"/>
          <w:vertAlign w:val="superscript"/>
          <w:lang w:val="kk-KZ"/>
        </w:rPr>
        <w:t>.</w:t>
      </w:r>
      <w:r w:rsidRPr="00C0286F">
        <w:rPr>
          <w:rFonts w:ascii="Times New Roman" w:hAnsi="Times New Roman" w:cs="Times New Roman"/>
          <w:color w:val="000000"/>
          <w:sz w:val="28"/>
          <w:szCs w:val="28"/>
          <w:lang w:val="kk-KZ"/>
        </w:rPr>
        <w:t xml:space="preserve"> K</w:t>
      </w:r>
      <w:r w:rsidRPr="00C0286F">
        <w:rPr>
          <w:rFonts w:ascii="Times New Roman" w:hAnsi="Times New Roman" w:cs="Times New Roman"/>
          <w:color w:val="000000"/>
          <w:position w:val="-6"/>
          <w:sz w:val="28"/>
          <w:szCs w:val="28"/>
          <w:vertAlign w:val="subscript"/>
          <w:lang w:val="kk-KZ"/>
        </w:rPr>
        <w:t>тi</w:t>
      </w:r>
      <w:r w:rsidRPr="00C0286F">
        <w:rPr>
          <w:rFonts w:ascii="Times New Roman" w:hAnsi="Times New Roman" w:cs="Times New Roman"/>
          <w:color w:val="000000"/>
          <w:sz w:val="28"/>
          <w:szCs w:val="28"/>
          <w:lang w:val="kk-KZ"/>
        </w:rPr>
        <w:t xml:space="preserve"> 10</w:t>
      </w:r>
      <w:r w:rsidRPr="00C0286F">
        <w:rPr>
          <w:rFonts w:ascii="Times New Roman" w:hAnsi="Times New Roman" w:cs="Times New Roman"/>
          <w:color w:val="000000"/>
          <w:position w:val="14"/>
          <w:sz w:val="28"/>
          <w:szCs w:val="28"/>
          <w:vertAlign w:val="superscript"/>
          <w:lang w:val="kk-KZ"/>
        </w:rPr>
        <w:t>-6</w:t>
      </w:r>
      <w:r w:rsidRPr="00C0286F">
        <w:rPr>
          <w:rFonts w:ascii="Times New Roman" w:hAnsi="Times New Roman" w:cs="Times New Roman"/>
          <w:color w:val="000000"/>
          <w:sz w:val="28"/>
          <w:szCs w:val="28"/>
          <w:lang w:val="kk-KZ"/>
        </w:rPr>
        <w:t xml:space="preserve">,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Мұнда: m</w:t>
      </w:r>
      <w:r w:rsidRPr="00C0286F">
        <w:rPr>
          <w:rFonts w:ascii="Times New Roman" w:hAnsi="Times New Roman" w:cs="Times New Roman"/>
          <w:color w:val="000000"/>
          <w:position w:val="-6"/>
          <w:sz w:val="28"/>
          <w:szCs w:val="28"/>
          <w:vertAlign w:val="subscript"/>
          <w:lang w:val="kk-KZ"/>
        </w:rPr>
        <w:t>1ij</w:t>
      </w:r>
      <w:r w:rsidRPr="00C0286F">
        <w:rPr>
          <w:rFonts w:ascii="Times New Roman" w:hAnsi="Times New Roman" w:cs="Times New Roman"/>
          <w:color w:val="000000"/>
          <w:sz w:val="28"/>
          <w:szCs w:val="28"/>
          <w:lang w:val="kk-KZ"/>
        </w:rPr>
        <w:t xml:space="preserve"> – j –ші жұмыс көлемді жеңіл көліктің, 1-ші ластаушы заттың жүр</w:t>
      </w:r>
      <w:r>
        <w:rPr>
          <w:rFonts w:ascii="Times New Roman" w:hAnsi="Times New Roman" w:cs="Times New Roman"/>
          <w:color w:val="000000"/>
          <w:sz w:val="28"/>
          <w:szCs w:val="28"/>
          <w:lang w:val="kk-KZ"/>
        </w:rPr>
        <w:t>у</w:t>
      </w:r>
      <w:r w:rsidRPr="00C0286F">
        <w:rPr>
          <w:rFonts w:ascii="Times New Roman" w:hAnsi="Times New Roman" w:cs="Times New Roman"/>
          <w:color w:val="000000"/>
          <w:sz w:val="28"/>
          <w:szCs w:val="28"/>
          <w:lang w:val="kk-KZ"/>
        </w:rPr>
        <w:t xml:space="preserve"> шығарылымы -г/км (</w:t>
      </w:r>
      <w:r>
        <w:rPr>
          <w:rFonts w:ascii="Times New Roman" w:hAnsi="Times New Roman" w:cs="Times New Roman"/>
          <w:color w:val="000000"/>
          <w:sz w:val="28"/>
          <w:szCs w:val="28"/>
          <w:lang w:val="kk-KZ"/>
        </w:rPr>
        <w:t xml:space="preserve">кесте </w:t>
      </w:r>
      <w:r w:rsidRPr="00C0286F">
        <w:rPr>
          <w:rFonts w:ascii="Times New Roman" w:hAnsi="Times New Roman" w:cs="Times New Roman"/>
          <w:color w:val="000000"/>
          <w:sz w:val="28"/>
          <w:szCs w:val="28"/>
          <w:lang w:val="kk-KZ"/>
        </w:rPr>
        <w:t xml:space="preserve">4.1.);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K</w:t>
      </w:r>
      <w:r w:rsidRPr="00C0286F">
        <w:rPr>
          <w:rFonts w:ascii="Times New Roman" w:hAnsi="Times New Roman" w:cs="Times New Roman"/>
          <w:color w:val="000000"/>
          <w:position w:val="-6"/>
          <w:sz w:val="28"/>
          <w:szCs w:val="28"/>
          <w:vertAlign w:val="subscript"/>
          <w:lang w:val="kk-KZ"/>
        </w:rPr>
        <w:t>ri</w:t>
      </w:r>
      <w:r w:rsidRPr="00C0286F">
        <w:rPr>
          <w:rFonts w:ascii="Times New Roman" w:hAnsi="Times New Roman" w:cs="Times New Roman"/>
          <w:color w:val="000000"/>
          <w:sz w:val="28"/>
          <w:szCs w:val="28"/>
          <w:lang w:val="kk-KZ"/>
        </w:rPr>
        <w:t xml:space="preserve"> – қозғалыста ластаушы шығарылымдардың елді мекенде өзгеруін  сипаттайтын – коэффициент. (</w:t>
      </w:r>
      <w:r>
        <w:rPr>
          <w:rFonts w:ascii="Times New Roman" w:hAnsi="Times New Roman" w:cs="Times New Roman"/>
          <w:color w:val="000000"/>
          <w:sz w:val="28"/>
          <w:szCs w:val="28"/>
          <w:lang w:val="kk-KZ"/>
        </w:rPr>
        <w:t>к</w:t>
      </w:r>
      <w:r w:rsidRPr="00C0286F">
        <w:rPr>
          <w:rFonts w:ascii="Times New Roman" w:hAnsi="Times New Roman" w:cs="Times New Roman"/>
          <w:color w:val="000000"/>
          <w:sz w:val="28"/>
          <w:szCs w:val="28"/>
          <w:lang w:val="kk-KZ"/>
        </w:rPr>
        <w:t>есте</w:t>
      </w:r>
      <w:r>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sz w:val="28"/>
          <w:szCs w:val="28"/>
          <w:lang w:val="kk-KZ"/>
        </w:rPr>
        <w:t xml:space="preserve"> 4.2.) </w:t>
      </w:r>
    </w:p>
    <w:p w:rsidR="00F74A4D" w:rsidRPr="00C0286F" w:rsidRDefault="00F74A4D" w:rsidP="00F74A4D">
      <w:pPr>
        <w:pStyle w:val="ac"/>
        <w:ind w:firstLine="709"/>
        <w:jc w:val="both"/>
        <w:rPr>
          <w:color w:val="000000"/>
          <w:sz w:val="28"/>
          <w:szCs w:val="28"/>
          <w:lang w:val="kk-KZ"/>
        </w:rPr>
      </w:pPr>
      <w:r w:rsidRPr="00C0286F">
        <w:rPr>
          <w:color w:val="000000"/>
          <w:sz w:val="28"/>
          <w:szCs w:val="28"/>
          <w:lang w:val="kk-KZ"/>
        </w:rPr>
        <w:t>K</w:t>
      </w:r>
      <w:r w:rsidRPr="00C0286F">
        <w:rPr>
          <w:color w:val="000000"/>
          <w:position w:val="-6"/>
          <w:sz w:val="28"/>
          <w:szCs w:val="28"/>
          <w:vertAlign w:val="subscript"/>
          <w:lang w:val="kk-KZ"/>
        </w:rPr>
        <w:t xml:space="preserve">ri </w:t>
      </w:r>
      <w:r w:rsidRPr="00C0286F">
        <w:rPr>
          <w:color w:val="000000"/>
          <w:position w:val="-6"/>
          <w:sz w:val="28"/>
          <w:szCs w:val="28"/>
          <w:lang w:val="kk-KZ"/>
        </w:rPr>
        <w:t>-ның</w:t>
      </w:r>
      <w:r w:rsidRPr="00C0286F">
        <w:rPr>
          <w:color w:val="000000"/>
          <w:sz w:val="28"/>
          <w:szCs w:val="28"/>
          <w:lang w:val="kk-KZ"/>
        </w:rPr>
        <w:t xml:space="preserve"> мәні, автомобиль қозғалатын елді мекеннің түріне байланысты өзгеруін  сипаттайтын – коэффициент. </w:t>
      </w:r>
    </w:p>
    <w:p w:rsidR="00F74A4D" w:rsidRPr="00C0286F" w:rsidRDefault="00F74A4D" w:rsidP="00F74A4D">
      <w:pPr>
        <w:pStyle w:val="ac"/>
        <w:ind w:firstLine="709"/>
        <w:jc w:val="both"/>
        <w:rPr>
          <w:color w:val="000000"/>
          <w:sz w:val="28"/>
          <w:szCs w:val="28"/>
          <w:lang w:val="kk-KZ"/>
        </w:rPr>
      </w:pPr>
      <w:r w:rsidRPr="00C0286F">
        <w:rPr>
          <w:color w:val="000000"/>
          <w:sz w:val="28"/>
          <w:szCs w:val="28"/>
          <w:lang w:val="kk-KZ"/>
        </w:rPr>
        <w:lastRenderedPageBreak/>
        <w:t>K</w:t>
      </w:r>
      <w:r w:rsidRPr="00C0286F">
        <w:rPr>
          <w:color w:val="000000"/>
          <w:position w:val="-6"/>
          <w:sz w:val="28"/>
          <w:szCs w:val="28"/>
          <w:vertAlign w:val="subscript"/>
          <w:lang w:val="kk-KZ"/>
        </w:rPr>
        <w:t>тi</w:t>
      </w:r>
      <w:r w:rsidRPr="00C0286F">
        <w:rPr>
          <w:color w:val="000000"/>
          <w:sz w:val="28"/>
          <w:szCs w:val="28"/>
          <w:lang w:val="kk-KZ"/>
        </w:rPr>
        <w:t xml:space="preserve"> – автомобиль техникалық жағдайының шығарылым массасына байланысын сипаттайтын коэффициент, </w:t>
      </w:r>
      <w:r w:rsidRPr="00C0286F">
        <w:rPr>
          <w:i/>
          <w:iCs/>
          <w:color w:val="000000"/>
          <w:sz w:val="28"/>
          <w:szCs w:val="28"/>
          <w:lang w:val="kk-KZ"/>
        </w:rPr>
        <w:t>i</w:t>
      </w:r>
      <w:r w:rsidRPr="00C0286F">
        <w:rPr>
          <w:color w:val="000000"/>
          <w:sz w:val="28"/>
          <w:szCs w:val="28"/>
          <w:lang w:val="kk-KZ"/>
        </w:rPr>
        <w:t>-ші ластанушы зат массасы (К</w:t>
      </w:r>
      <w:r w:rsidRPr="00C0286F">
        <w:rPr>
          <w:color w:val="000000"/>
          <w:sz w:val="28"/>
          <w:szCs w:val="28"/>
          <w:vertAlign w:val="subscript"/>
          <w:lang w:val="kk-KZ"/>
        </w:rPr>
        <w:t>тсо</w:t>
      </w:r>
      <w:r w:rsidRPr="00C0286F">
        <w:rPr>
          <w:color w:val="000000"/>
          <w:sz w:val="28"/>
          <w:szCs w:val="28"/>
          <w:lang w:val="kk-KZ"/>
        </w:rPr>
        <w:t xml:space="preserve"> = 1,75; К</w:t>
      </w:r>
      <w:r w:rsidRPr="00C0286F">
        <w:rPr>
          <w:color w:val="000000"/>
          <w:sz w:val="28"/>
          <w:szCs w:val="28"/>
          <w:vertAlign w:val="subscript"/>
          <w:lang w:val="kk-KZ"/>
        </w:rPr>
        <w:t>тсн</w:t>
      </w:r>
      <w:r w:rsidRPr="00C0286F">
        <w:rPr>
          <w:color w:val="000000"/>
          <w:sz w:val="28"/>
          <w:szCs w:val="28"/>
          <w:lang w:val="kk-KZ"/>
        </w:rPr>
        <w:t xml:space="preserve"> =1,48; К т</w:t>
      </w:r>
      <w:r w:rsidRPr="00C0286F">
        <w:rPr>
          <w:color w:val="000000"/>
          <w:position w:val="-6"/>
          <w:sz w:val="28"/>
          <w:szCs w:val="28"/>
          <w:vertAlign w:val="subscript"/>
          <w:lang w:val="kk-KZ"/>
        </w:rPr>
        <w:t>NO</w:t>
      </w:r>
      <w:r w:rsidRPr="00C0286F">
        <w:rPr>
          <w:color w:val="000000"/>
          <w:sz w:val="28"/>
          <w:szCs w:val="28"/>
          <w:lang w:val="kk-KZ"/>
        </w:rPr>
        <w:t xml:space="preserve"> = 1,0; К</w:t>
      </w:r>
      <w:r w:rsidRPr="00C0286F">
        <w:rPr>
          <w:color w:val="000000"/>
          <w:sz w:val="28"/>
          <w:szCs w:val="28"/>
          <w:vertAlign w:val="subscript"/>
          <w:lang w:val="kk-KZ"/>
        </w:rPr>
        <w:t>тso</w:t>
      </w:r>
      <w:r w:rsidRPr="00C0286F">
        <w:rPr>
          <w:color w:val="000000"/>
          <w:sz w:val="28"/>
          <w:szCs w:val="28"/>
          <w:lang w:val="kk-KZ"/>
        </w:rPr>
        <w:t xml:space="preserve"> = 1,15; К</w:t>
      </w:r>
      <w:r w:rsidRPr="00C0286F">
        <w:rPr>
          <w:color w:val="000000"/>
          <w:sz w:val="28"/>
          <w:szCs w:val="28"/>
          <w:vertAlign w:val="subscript"/>
          <w:lang w:val="kk-KZ"/>
        </w:rPr>
        <w:t xml:space="preserve">тpb </w:t>
      </w:r>
      <w:r w:rsidRPr="00C0286F">
        <w:rPr>
          <w:color w:val="000000"/>
          <w:sz w:val="28"/>
          <w:szCs w:val="28"/>
          <w:lang w:val="kk-KZ"/>
        </w:rPr>
        <w:t xml:space="preserve">= 1,15) </w:t>
      </w:r>
    </w:p>
    <w:p w:rsidR="00F74A4D" w:rsidRPr="00C0286F" w:rsidRDefault="00F74A4D" w:rsidP="00F74A4D">
      <w:pPr>
        <w:pStyle w:val="ac"/>
        <w:ind w:firstLine="709"/>
        <w:jc w:val="both"/>
        <w:rPr>
          <w:color w:val="000000"/>
          <w:sz w:val="28"/>
          <w:szCs w:val="28"/>
          <w:lang w:val="kk-KZ"/>
        </w:rPr>
      </w:pPr>
      <w:r w:rsidRPr="00C0286F">
        <w:rPr>
          <w:color w:val="000000"/>
          <w:sz w:val="28"/>
          <w:szCs w:val="28"/>
          <w:lang w:val="kk-KZ"/>
        </w:rPr>
        <w:t xml:space="preserve"> L</w:t>
      </w:r>
      <w:r w:rsidRPr="00C0286F">
        <w:rPr>
          <w:color w:val="000000"/>
          <w:position w:val="-6"/>
          <w:sz w:val="28"/>
          <w:szCs w:val="28"/>
          <w:vertAlign w:val="subscript"/>
          <w:lang w:val="kk-KZ"/>
        </w:rPr>
        <w:t>1j</w:t>
      </w:r>
      <w:r w:rsidRPr="00C0286F">
        <w:rPr>
          <w:color w:val="000000"/>
          <w:sz w:val="28"/>
          <w:szCs w:val="28"/>
          <w:lang w:val="kk-KZ"/>
        </w:rPr>
        <w:t xml:space="preserve"> –j-ші жұмыс көлемді жеңіл автомобильдің елді мекендегі жалпы жылдық жүрісі, км. </w:t>
      </w:r>
    </w:p>
    <w:p w:rsidR="00F74A4D" w:rsidRPr="00C0286F" w:rsidRDefault="00F74A4D" w:rsidP="00F74A4D">
      <w:pPr>
        <w:pStyle w:val="ac"/>
        <w:ind w:firstLine="709"/>
        <w:jc w:val="both"/>
        <w:rPr>
          <w:color w:val="000000"/>
          <w:sz w:val="28"/>
          <w:szCs w:val="28"/>
          <w:lang w:val="kk-KZ"/>
        </w:rPr>
      </w:pPr>
      <w:r w:rsidRPr="00C0286F">
        <w:rPr>
          <w:color w:val="000000"/>
          <w:sz w:val="28"/>
          <w:szCs w:val="28"/>
          <w:lang w:val="kk-KZ"/>
        </w:rPr>
        <w:t xml:space="preserve"> </w:t>
      </w:r>
    </w:p>
    <w:p w:rsidR="00F74A4D" w:rsidRPr="00C0286F" w:rsidRDefault="00F74A4D" w:rsidP="00F74A4D">
      <w:pPr>
        <w:pStyle w:val="ac"/>
        <w:ind w:firstLine="567"/>
        <w:jc w:val="both"/>
        <w:rPr>
          <w:color w:val="000000"/>
          <w:sz w:val="28"/>
          <w:szCs w:val="28"/>
          <w:lang w:val="kk-KZ"/>
        </w:rPr>
      </w:pPr>
      <w:r w:rsidRPr="00C0286F">
        <w:rPr>
          <w:color w:val="000000"/>
          <w:sz w:val="28"/>
          <w:szCs w:val="28"/>
          <w:lang w:val="kk-KZ"/>
        </w:rPr>
        <w:t>Кесте</w:t>
      </w:r>
      <w:r>
        <w:rPr>
          <w:color w:val="000000"/>
          <w:sz w:val="28"/>
          <w:szCs w:val="28"/>
          <w:lang w:val="kk-KZ"/>
        </w:rPr>
        <w:t xml:space="preserve"> </w:t>
      </w:r>
      <w:r w:rsidRPr="00C0286F">
        <w:rPr>
          <w:color w:val="000000"/>
          <w:sz w:val="28"/>
          <w:szCs w:val="28"/>
          <w:lang w:val="kk-KZ"/>
        </w:rPr>
        <w:t>4.1</w:t>
      </w:r>
      <w:r>
        <w:rPr>
          <w:color w:val="000000"/>
          <w:sz w:val="28"/>
          <w:szCs w:val="28"/>
          <w:lang w:val="kk-KZ"/>
        </w:rPr>
        <w:t xml:space="preserve">- </w:t>
      </w:r>
      <w:r w:rsidRPr="00C0286F">
        <w:rPr>
          <w:color w:val="000000"/>
          <w:sz w:val="28"/>
          <w:szCs w:val="28"/>
          <w:lang w:val="kk-KZ"/>
        </w:rPr>
        <w:t>Елді мекендегі жеңіл көліктен ластаушы заттың жүр</w:t>
      </w:r>
      <w:r>
        <w:rPr>
          <w:color w:val="000000"/>
          <w:sz w:val="28"/>
          <w:szCs w:val="28"/>
          <w:lang w:val="kk-KZ"/>
        </w:rPr>
        <w:t>у</w:t>
      </w:r>
      <w:r w:rsidRPr="00C0286F">
        <w:rPr>
          <w:color w:val="000000"/>
          <w:sz w:val="28"/>
          <w:szCs w:val="28"/>
          <w:lang w:val="kk-KZ"/>
        </w:rPr>
        <w:t xml:space="preserve"> шығарылымы -г/км </w:t>
      </w:r>
    </w:p>
    <w:p w:rsidR="00F74A4D" w:rsidRPr="00C0286F" w:rsidRDefault="00F74A4D" w:rsidP="00F74A4D">
      <w:pPr>
        <w:pStyle w:val="Default"/>
        <w:rPr>
          <w:sz w:val="28"/>
          <w:szCs w:val="28"/>
          <w:lang w:val="kk-KZ"/>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0"/>
        <w:gridCol w:w="916"/>
        <w:gridCol w:w="1100"/>
        <w:gridCol w:w="1101"/>
        <w:gridCol w:w="613"/>
        <w:gridCol w:w="1452"/>
        <w:gridCol w:w="63"/>
        <w:gridCol w:w="884"/>
        <w:gridCol w:w="1242"/>
      </w:tblGrid>
      <w:tr w:rsidR="00F74A4D" w:rsidRPr="00EC2985" w:rsidTr="00766555">
        <w:tc>
          <w:tcPr>
            <w:tcW w:w="2410" w:type="dxa"/>
            <w:vMerge w:val="restart"/>
          </w:tcPr>
          <w:p w:rsidR="00F74A4D" w:rsidRPr="00C0286F" w:rsidRDefault="00F74A4D" w:rsidP="00766555">
            <w:pPr>
              <w:pStyle w:val="Default"/>
              <w:rPr>
                <w:sz w:val="28"/>
                <w:szCs w:val="28"/>
                <w:lang w:val="en-US"/>
              </w:rPr>
            </w:pPr>
            <w:r w:rsidRPr="00C0286F">
              <w:rPr>
                <w:sz w:val="28"/>
                <w:szCs w:val="28"/>
                <w:lang w:val="kk-KZ"/>
              </w:rPr>
              <w:t>Қозғалтқыштың жұмыс көлемі</w:t>
            </w:r>
            <w:r w:rsidRPr="00C0286F">
              <w:rPr>
                <w:sz w:val="28"/>
                <w:szCs w:val="28"/>
              </w:rPr>
              <w:t>, л</w:t>
            </w:r>
          </w:p>
        </w:tc>
        <w:tc>
          <w:tcPr>
            <w:tcW w:w="7371" w:type="dxa"/>
            <w:gridSpan w:val="8"/>
            <w:vAlign w:val="center"/>
          </w:tcPr>
          <w:p w:rsidR="00F74A4D" w:rsidRPr="00C0286F" w:rsidRDefault="00F74A4D" w:rsidP="00766555">
            <w:pPr>
              <w:pStyle w:val="Default"/>
              <w:jc w:val="center"/>
              <w:rPr>
                <w:sz w:val="28"/>
                <w:szCs w:val="28"/>
                <w:lang w:val="en-US"/>
              </w:rPr>
            </w:pPr>
            <w:r w:rsidRPr="00C0286F">
              <w:rPr>
                <w:sz w:val="28"/>
                <w:szCs w:val="28"/>
                <w:lang w:val="kk-KZ"/>
              </w:rPr>
              <w:t>Жүрістік шығарылымы</w:t>
            </w:r>
            <w:r w:rsidRPr="00C0286F">
              <w:rPr>
                <w:sz w:val="28"/>
                <w:szCs w:val="28"/>
                <w:lang w:val="en-US"/>
              </w:rPr>
              <w:t xml:space="preserve"> m</w:t>
            </w:r>
            <w:r w:rsidRPr="00C0286F">
              <w:rPr>
                <w:position w:val="-6"/>
                <w:sz w:val="28"/>
                <w:szCs w:val="28"/>
                <w:vertAlign w:val="subscript"/>
                <w:lang w:val="en-US"/>
              </w:rPr>
              <w:t>1ij</w:t>
            </w:r>
            <w:r w:rsidRPr="00C0286F">
              <w:rPr>
                <w:sz w:val="28"/>
                <w:szCs w:val="28"/>
                <w:lang w:val="en-US"/>
              </w:rPr>
              <w:t xml:space="preserve"> , </w:t>
            </w:r>
            <w:r w:rsidRPr="00C0286F">
              <w:rPr>
                <w:sz w:val="28"/>
                <w:szCs w:val="28"/>
              </w:rPr>
              <w:t>г</w:t>
            </w:r>
            <w:r w:rsidRPr="00C0286F">
              <w:rPr>
                <w:sz w:val="28"/>
                <w:szCs w:val="28"/>
                <w:lang w:val="en-US"/>
              </w:rPr>
              <w:t>/</w:t>
            </w:r>
            <w:r w:rsidRPr="00C0286F">
              <w:rPr>
                <w:sz w:val="28"/>
                <w:szCs w:val="28"/>
              </w:rPr>
              <w:t>км</w:t>
            </w:r>
          </w:p>
        </w:tc>
      </w:tr>
      <w:tr w:rsidR="00F74A4D" w:rsidRPr="00C0286F" w:rsidTr="00766555">
        <w:tc>
          <w:tcPr>
            <w:tcW w:w="2410" w:type="dxa"/>
            <w:vMerge/>
          </w:tcPr>
          <w:p w:rsidR="00F74A4D" w:rsidRPr="00C0286F" w:rsidRDefault="00F74A4D" w:rsidP="00766555">
            <w:pPr>
              <w:pStyle w:val="Default"/>
              <w:rPr>
                <w:sz w:val="28"/>
                <w:szCs w:val="28"/>
                <w:lang w:val="en-US"/>
              </w:rPr>
            </w:pPr>
          </w:p>
        </w:tc>
        <w:tc>
          <w:tcPr>
            <w:tcW w:w="916" w:type="dxa"/>
          </w:tcPr>
          <w:p w:rsidR="00F74A4D" w:rsidRPr="00C0286F" w:rsidRDefault="00F74A4D" w:rsidP="00766555">
            <w:pPr>
              <w:pStyle w:val="ac"/>
              <w:jc w:val="both"/>
              <w:rPr>
                <w:color w:val="000000"/>
                <w:sz w:val="28"/>
                <w:szCs w:val="28"/>
              </w:rPr>
            </w:pPr>
            <w:r w:rsidRPr="00C0286F">
              <w:rPr>
                <w:color w:val="000000"/>
                <w:sz w:val="28"/>
                <w:szCs w:val="28"/>
              </w:rPr>
              <w:t xml:space="preserve">CO </w:t>
            </w:r>
          </w:p>
        </w:tc>
        <w:tc>
          <w:tcPr>
            <w:tcW w:w="1100" w:type="dxa"/>
          </w:tcPr>
          <w:p w:rsidR="00F74A4D" w:rsidRPr="00C0286F" w:rsidRDefault="00F74A4D" w:rsidP="00766555">
            <w:pPr>
              <w:pStyle w:val="ac"/>
              <w:jc w:val="both"/>
              <w:rPr>
                <w:color w:val="000000"/>
                <w:sz w:val="28"/>
                <w:szCs w:val="28"/>
              </w:rPr>
            </w:pPr>
            <w:r w:rsidRPr="00C0286F">
              <w:rPr>
                <w:color w:val="000000"/>
                <w:sz w:val="28"/>
                <w:szCs w:val="28"/>
              </w:rPr>
              <w:t xml:space="preserve">CH </w:t>
            </w:r>
          </w:p>
        </w:tc>
        <w:tc>
          <w:tcPr>
            <w:tcW w:w="1101" w:type="dxa"/>
          </w:tcPr>
          <w:p w:rsidR="00F74A4D" w:rsidRPr="00C0286F" w:rsidRDefault="00F74A4D" w:rsidP="00766555">
            <w:pPr>
              <w:pStyle w:val="ac"/>
              <w:jc w:val="both"/>
              <w:rPr>
                <w:color w:val="000000"/>
                <w:sz w:val="28"/>
                <w:szCs w:val="28"/>
              </w:rPr>
            </w:pPr>
            <w:r w:rsidRPr="00C0286F">
              <w:rPr>
                <w:color w:val="000000"/>
                <w:sz w:val="28"/>
                <w:szCs w:val="28"/>
              </w:rPr>
              <w:t>NO</w:t>
            </w:r>
            <w:r w:rsidRPr="00C0286F">
              <w:rPr>
                <w:color w:val="000000"/>
                <w:position w:val="-6"/>
                <w:sz w:val="28"/>
                <w:szCs w:val="28"/>
                <w:vertAlign w:val="subscript"/>
              </w:rPr>
              <w:t>2</w:t>
            </w:r>
            <w:r w:rsidRPr="00C0286F">
              <w:rPr>
                <w:color w:val="000000"/>
                <w:sz w:val="28"/>
                <w:szCs w:val="28"/>
              </w:rPr>
              <w:t xml:space="preserve"> </w:t>
            </w:r>
          </w:p>
        </w:tc>
        <w:tc>
          <w:tcPr>
            <w:tcW w:w="613" w:type="dxa"/>
          </w:tcPr>
          <w:p w:rsidR="00F74A4D" w:rsidRPr="00C0286F" w:rsidRDefault="00F74A4D" w:rsidP="00766555">
            <w:pPr>
              <w:pStyle w:val="ac"/>
              <w:jc w:val="both"/>
              <w:rPr>
                <w:color w:val="000000"/>
                <w:sz w:val="28"/>
                <w:szCs w:val="28"/>
              </w:rPr>
            </w:pPr>
            <w:r w:rsidRPr="00C0286F">
              <w:rPr>
                <w:color w:val="000000"/>
                <w:sz w:val="28"/>
                <w:szCs w:val="28"/>
              </w:rPr>
              <w:t xml:space="preserve">C </w:t>
            </w:r>
          </w:p>
        </w:tc>
        <w:tc>
          <w:tcPr>
            <w:tcW w:w="1452" w:type="dxa"/>
          </w:tcPr>
          <w:p w:rsidR="00F74A4D" w:rsidRPr="00C0286F" w:rsidRDefault="00F74A4D" w:rsidP="00766555">
            <w:pPr>
              <w:pStyle w:val="ac"/>
              <w:rPr>
                <w:color w:val="000000"/>
                <w:sz w:val="28"/>
                <w:szCs w:val="28"/>
              </w:rPr>
            </w:pPr>
            <w:r w:rsidRPr="00C0286F">
              <w:rPr>
                <w:color w:val="000000"/>
                <w:sz w:val="28"/>
                <w:szCs w:val="28"/>
              </w:rPr>
              <w:t>SO</w:t>
            </w:r>
            <w:r w:rsidRPr="00C0286F">
              <w:rPr>
                <w:color w:val="000000"/>
                <w:position w:val="-6"/>
                <w:sz w:val="28"/>
                <w:szCs w:val="28"/>
                <w:vertAlign w:val="subscript"/>
              </w:rPr>
              <w:t>2</w:t>
            </w:r>
          </w:p>
        </w:tc>
        <w:tc>
          <w:tcPr>
            <w:tcW w:w="2189" w:type="dxa"/>
            <w:gridSpan w:val="3"/>
          </w:tcPr>
          <w:p w:rsidR="00F74A4D" w:rsidRPr="00C0286F" w:rsidRDefault="00F74A4D" w:rsidP="00766555">
            <w:pPr>
              <w:pStyle w:val="Default"/>
              <w:jc w:val="center"/>
              <w:rPr>
                <w:sz w:val="28"/>
                <w:szCs w:val="28"/>
                <w:lang w:val="en-US"/>
              </w:rPr>
            </w:pPr>
            <w:r w:rsidRPr="00C0286F">
              <w:rPr>
                <w:sz w:val="28"/>
                <w:szCs w:val="28"/>
              </w:rPr>
              <w:t>Pb</w:t>
            </w:r>
          </w:p>
        </w:tc>
      </w:tr>
      <w:tr w:rsidR="00F74A4D" w:rsidRPr="00C0286F" w:rsidTr="00766555">
        <w:tc>
          <w:tcPr>
            <w:tcW w:w="2410" w:type="dxa"/>
            <w:vMerge/>
          </w:tcPr>
          <w:p w:rsidR="00F74A4D" w:rsidRPr="00C0286F" w:rsidRDefault="00F74A4D" w:rsidP="00766555">
            <w:pPr>
              <w:pStyle w:val="Default"/>
              <w:rPr>
                <w:sz w:val="28"/>
                <w:szCs w:val="28"/>
                <w:lang w:val="en-US"/>
              </w:rPr>
            </w:pPr>
          </w:p>
        </w:tc>
        <w:tc>
          <w:tcPr>
            <w:tcW w:w="3117" w:type="dxa"/>
            <w:gridSpan w:val="3"/>
          </w:tcPr>
          <w:p w:rsidR="00F74A4D" w:rsidRPr="00C0286F" w:rsidRDefault="00F74A4D" w:rsidP="00766555">
            <w:pPr>
              <w:pStyle w:val="Default"/>
              <w:jc w:val="center"/>
              <w:rPr>
                <w:sz w:val="28"/>
                <w:szCs w:val="28"/>
                <w:lang w:val="en-US"/>
              </w:rPr>
            </w:pPr>
            <w:r w:rsidRPr="00C0286F">
              <w:rPr>
                <w:sz w:val="28"/>
                <w:szCs w:val="28"/>
              </w:rPr>
              <w:t>А-76</w:t>
            </w:r>
          </w:p>
        </w:tc>
        <w:tc>
          <w:tcPr>
            <w:tcW w:w="4254" w:type="dxa"/>
            <w:gridSpan w:val="5"/>
          </w:tcPr>
          <w:p w:rsidR="00F74A4D" w:rsidRPr="00C0286F" w:rsidRDefault="00F74A4D" w:rsidP="00766555">
            <w:pPr>
              <w:pStyle w:val="Default"/>
              <w:jc w:val="center"/>
              <w:rPr>
                <w:sz w:val="28"/>
                <w:szCs w:val="28"/>
                <w:lang w:val="en-US"/>
              </w:rPr>
            </w:pPr>
            <w:r w:rsidRPr="00C0286F">
              <w:rPr>
                <w:sz w:val="28"/>
                <w:szCs w:val="28"/>
              </w:rPr>
              <w:t>АИ-93</w:t>
            </w:r>
          </w:p>
        </w:tc>
      </w:tr>
      <w:tr w:rsidR="00F74A4D" w:rsidRPr="00C0286F" w:rsidTr="00766555">
        <w:tc>
          <w:tcPr>
            <w:tcW w:w="2410" w:type="dxa"/>
          </w:tcPr>
          <w:p w:rsidR="00F74A4D" w:rsidRPr="00C0286F" w:rsidRDefault="00F74A4D" w:rsidP="00766555">
            <w:pPr>
              <w:pStyle w:val="Default"/>
              <w:rPr>
                <w:sz w:val="28"/>
                <w:szCs w:val="28"/>
                <w:lang w:val="en-US"/>
              </w:rPr>
            </w:pPr>
            <w:r w:rsidRPr="00C0286F">
              <w:rPr>
                <w:sz w:val="28"/>
                <w:szCs w:val="28"/>
              </w:rPr>
              <w:t xml:space="preserve">Менее 1,3 </w:t>
            </w:r>
          </w:p>
        </w:tc>
        <w:tc>
          <w:tcPr>
            <w:tcW w:w="916" w:type="dxa"/>
          </w:tcPr>
          <w:p w:rsidR="00F74A4D" w:rsidRPr="00C0286F" w:rsidRDefault="00F74A4D" w:rsidP="00766555">
            <w:pPr>
              <w:pStyle w:val="ac"/>
              <w:jc w:val="both"/>
              <w:rPr>
                <w:color w:val="000000"/>
                <w:sz w:val="28"/>
                <w:szCs w:val="28"/>
              </w:rPr>
            </w:pPr>
            <w:r w:rsidRPr="00C0286F">
              <w:rPr>
                <w:color w:val="000000"/>
                <w:sz w:val="28"/>
                <w:szCs w:val="28"/>
              </w:rPr>
              <w:t xml:space="preserve">11,4 </w:t>
            </w:r>
          </w:p>
        </w:tc>
        <w:tc>
          <w:tcPr>
            <w:tcW w:w="1100" w:type="dxa"/>
          </w:tcPr>
          <w:p w:rsidR="00F74A4D" w:rsidRPr="00C0286F" w:rsidRDefault="00F74A4D" w:rsidP="00766555">
            <w:pPr>
              <w:pStyle w:val="ac"/>
              <w:jc w:val="both"/>
              <w:rPr>
                <w:color w:val="000000"/>
                <w:sz w:val="28"/>
                <w:szCs w:val="28"/>
              </w:rPr>
            </w:pPr>
            <w:r w:rsidRPr="00C0286F">
              <w:rPr>
                <w:color w:val="000000"/>
                <w:sz w:val="28"/>
                <w:szCs w:val="28"/>
              </w:rPr>
              <w:t xml:space="preserve">2,1 </w:t>
            </w:r>
          </w:p>
        </w:tc>
        <w:tc>
          <w:tcPr>
            <w:tcW w:w="1101" w:type="dxa"/>
          </w:tcPr>
          <w:p w:rsidR="00F74A4D" w:rsidRPr="00C0286F" w:rsidRDefault="00F74A4D" w:rsidP="00766555">
            <w:pPr>
              <w:pStyle w:val="ac"/>
              <w:jc w:val="both"/>
              <w:rPr>
                <w:color w:val="000000"/>
                <w:sz w:val="28"/>
                <w:szCs w:val="28"/>
              </w:rPr>
            </w:pPr>
            <w:r w:rsidRPr="00C0286F">
              <w:rPr>
                <w:color w:val="000000"/>
                <w:sz w:val="28"/>
                <w:szCs w:val="28"/>
              </w:rPr>
              <w:t xml:space="preserve">1,3 </w:t>
            </w:r>
          </w:p>
        </w:tc>
        <w:tc>
          <w:tcPr>
            <w:tcW w:w="613" w:type="dxa"/>
          </w:tcPr>
          <w:p w:rsidR="00F74A4D" w:rsidRPr="00C0286F" w:rsidRDefault="00F74A4D" w:rsidP="00766555">
            <w:pPr>
              <w:pStyle w:val="ac"/>
              <w:jc w:val="both"/>
              <w:rPr>
                <w:color w:val="000000"/>
                <w:sz w:val="28"/>
                <w:szCs w:val="28"/>
              </w:rPr>
            </w:pPr>
            <w:r w:rsidRPr="00C0286F">
              <w:rPr>
                <w:color w:val="000000"/>
                <w:sz w:val="28"/>
                <w:szCs w:val="28"/>
              </w:rPr>
              <w:t xml:space="preserve">0 </w:t>
            </w:r>
          </w:p>
        </w:tc>
        <w:tc>
          <w:tcPr>
            <w:tcW w:w="1515" w:type="dxa"/>
            <w:gridSpan w:val="2"/>
          </w:tcPr>
          <w:p w:rsidR="00F74A4D" w:rsidRPr="00C0286F" w:rsidRDefault="00F74A4D" w:rsidP="00766555">
            <w:pPr>
              <w:pStyle w:val="ac"/>
              <w:rPr>
                <w:color w:val="000000"/>
                <w:sz w:val="28"/>
                <w:szCs w:val="28"/>
              </w:rPr>
            </w:pPr>
            <w:r w:rsidRPr="00C0286F">
              <w:rPr>
                <w:color w:val="000000"/>
                <w:sz w:val="28"/>
                <w:szCs w:val="28"/>
              </w:rPr>
              <w:t>0,052</w:t>
            </w:r>
          </w:p>
        </w:tc>
        <w:tc>
          <w:tcPr>
            <w:tcW w:w="884" w:type="dxa"/>
          </w:tcPr>
          <w:p w:rsidR="00F74A4D" w:rsidRPr="00C0286F" w:rsidRDefault="00F74A4D" w:rsidP="00766555">
            <w:pPr>
              <w:pStyle w:val="ac"/>
              <w:rPr>
                <w:color w:val="000000"/>
                <w:sz w:val="28"/>
                <w:szCs w:val="28"/>
              </w:rPr>
            </w:pPr>
            <w:r w:rsidRPr="00C0286F">
              <w:rPr>
                <w:color w:val="000000"/>
                <w:sz w:val="28"/>
                <w:szCs w:val="28"/>
              </w:rPr>
              <w:t>0,008</w:t>
            </w:r>
          </w:p>
        </w:tc>
        <w:tc>
          <w:tcPr>
            <w:tcW w:w="1242" w:type="dxa"/>
          </w:tcPr>
          <w:p w:rsidR="00F74A4D" w:rsidRPr="00C0286F" w:rsidRDefault="00F74A4D" w:rsidP="00766555">
            <w:pPr>
              <w:pStyle w:val="ac"/>
              <w:rPr>
                <w:color w:val="000000"/>
                <w:sz w:val="28"/>
                <w:szCs w:val="28"/>
              </w:rPr>
            </w:pPr>
            <w:r w:rsidRPr="00C0286F">
              <w:rPr>
                <w:color w:val="000000"/>
                <w:sz w:val="28"/>
                <w:szCs w:val="28"/>
              </w:rPr>
              <w:t>0,017</w:t>
            </w:r>
          </w:p>
        </w:tc>
      </w:tr>
      <w:tr w:rsidR="00F74A4D" w:rsidRPr="00C0286F" w:rsidTr="00766555">
        <w:tc>
          <w:tcPr>
            <w:tcW w:w="2410" w:type="dxa"/>
          </w:tcPr>
          <w:p w:rsidR="00F74A4D" w:rsidRPr="00C0286F" w:rsidRDefault="00F74A4D" w:rsidP="00766555">
            <w:pPr>
              <w:pStyle w:val="Default"/>
              <w:rPr>
                <w:sz w:val="28"/>
                <w:szCs w:val="28"/>
                <w:lang w:val="en-US"/>
              </w:rPr>
            </w:pPr>
            <w:r w:rsidRPr="00C0286F">
              <w:rPr>
                <w:sz w:val="28"/>
                <w:szCs w:val="28"/>
              </w:rPr>
              <w:t xml:space="preserve">1,3-1,8 </w:t>
            </w:r>
          </w:p>
        </w:tc>
        <w:tc>
          <w:tcPr>
            <w:tcW w:w="916" w:type="dxa"/>
          </w:tcPr>
          <w:p w:rsidR="00F74A4D" w:rsidRPr="00C0286F" w:rsidRDefault="00F74A4D" w:rsidP="00766555">
            <w:pPr>
              <w:pStyle w:val="ac"/>
              <w:jc w:val="both"/>
              <w:rPr>
                <w:color w:val="000000"/>
                <w:sz w:val="28"/>
                <w:szCs w:val="28"/>
              </w:rPr>
            </w:pPr>
            <w:r w:rsidRPr="00C0286F">
              <w:rPr>
                <w:color w:val="000000"/>
                <w:sz w:val="28"/>
                <w:szCs w:val="28"/>
              </w:rPr>
              <w:t xml:space="preserve">13 </w:t>
            </w:r>
          </w:p>
        </w:tc>
        <w:tc>
          <w:tcPr>
            <w:tcW w:w="1100" w:type="dxa"/>
          </w:tcPr>
          <w:p w:rsidR="00F74A4D" w:rsidRPr="00C0286F" w:rsidRDefault="00F74A4D" w:rsidP="00766555">
            <w:pPr>
              <w:pStyle w:val="ac"/>
              <w:jc w:val="both"/>
              <w:rPr>
                <w:color w:val="000000"/>
                <w:sz w:val="28"/>
                <w:szCs w:val="28"/>
              </w:rPr>
            </w:pPr>
            <w:r w:rsidRPr="00C0286F">
              <w:rPr>
                <w:color w:val="000000"/>
                <w:sz w:val="28"/>
                <w:szCs w:val="28"/>
              </w:rPr>
              <w:t xml:space="preserve">2,6 </w:t>
            </w:r>
          </w:p>
        </w:tc>
        <w:tc>
          <w:tcPr>
            <w:tcW w:w="1101" w:type="dxa"/>
          </w:tcPr>
          <w:p w:rsidR="00F74A4D" w:rsidRPr="00C0286F" w:rsidRDefault="00F74A4D" w:rsidP="00766555">
            <w:pPr>
              <w:pStyle w:val="ac"/>
              <w:jc w:val="both"/>
              <w:rPr>
                <w:color w:val="000000"/>
                <w:sz w:val="28"/>
                <w:szCs w:val="28"/>
              </w:rPr>
            </w:pPr>
            <w:r w:rsidRPr="00C0286F">
              <w:rPr>
                <w:color w:val="000000"/>
                <w:sz w:val="28"/>
                <w:szCs w:val="28"/>
              </w:rPr>
              <w:t xml:space="preserve">1,5 </w:t>
            </w:r>
          </w:p>
        </w:tc>
        <w:tc>
          <w:tcPr>
            <w:tcW w:w="613" w:type="dxa"/>
          </w:tcPr>
          <w:p w:rsidR="00F74A4D" w:rsidRPr="00C0286F" w:rsidRDefault="00F74A4D" w:rsidP="00766555">
            <w:pPr>
              <w:pStyle w:val="ac"/>
              <w:jc w:val="both"/>
              <w:rPr>
                <w:color w:val="000000"/>
                <w:sz w:val="28"/>
                <w:szCs w:val="28"/>
              </w:rPr>
            </w:pPr>
            <w:r w:rsidRPr="00C0286F">
              <w:rPr>
                <w:color w:val="000000"/>
                <w:sz w:val="28"/>
                <w:szCs w:val="28"/>
              </w:rPr>
              <w:t xml:space="preserve">0 </w:t>
            </w:r>
          </w:p>
        </w:tc>
        <w:tc>
          <w:tcPr>
            <w:tcW w:w="1515" w:type="dxa"/>
            <w:gridSpan w:val="2"/>
          </w:tcPr>
          <w:p w:rsidR="00F74A4D" w:rsidRPr="00C0286F" w:rsidRDefault="00F74A4D" w:rsidP="00766555">
            <w:pPr>
              <w:pStyle w:val="ac"/>
              <w:rPr>
                <w:color w:val="000000"/>
                <w:sz w:val="28"/>
                <w:szCs w:val="28"/>
              </w:rPr>
            </w:pPr>
            <w:r w:rsidRPr="00C0286F">
              <w:rPr>
                <w:color w:val="000000"/>
                <w:sz w:val="28"/>
                <w:szCs w:val="28"/>
              </w:rPr>
              <w:t>0,076</w:t>
            </w:r>
          </w:p>
        </w:tc>
        <w:tc>
          <w:tcPr>
            <w:tcW w:w="884" w:type="dxa"/>
          </w:tcPr>
          <w:p w:rsidR="00F74A4D" w:rsidRPr="00C0286F" w:rsidRDefault="00F74A4D" w:rsidP="00766555">
            <w:pPr>
              <w:pStyle w:val="ac"/>
              <w:rPr>
                <w:color w:val="000000"/>
                <w:sz w:val="28"/>
                <w:szCs w:val="28"/>
              </w:rPr>
            </w:pPr>
            <w:r w:rsidRPr="00C0286F">
              <w:rPr>
                <w:color w:val="000000"/>
                <w:sz w:val="28"/>
                <w:szCs w:val="28"/>
              </w:rPr>
              <w:t>0,011</w:t>
            </w:r>
          </w:p>
        </w:tc>
        <w:tc>
          <w:tcPr>
            <w:tcW w:w="1242" w:type="dxa"/>
          </w:tcPr>
          <w:p w:rsidR="00F74A4D" w:rsidRPr="00C0286F" w:rsidRDefault="00F74A4D" w:rsidP="00766555">
            <w:pPr>
              <w:pStyle w:val="ac"/>
              <w:rPr>
                <w:color w:val="000000"/>
                <w:sz w:val="28"/>
                <w:szCs w:val="28"/>
              </w:rPr>
            </w:pPr>
            <w:r w:rsidRPr="00C0286F">
              <w:rPr>
                <w:color w:val="000000"/>
                <w:sz w:val="28"/>
                <w:szCs w:val="28"/>
              </w:rPr>
              <w:t>0,025</w:t>
            </w:r>
          </w:p>
        </w:tc>
      </w:tr>
      <w:tr w:rsidR="00F74A4D" w:rsidRPr="00C0286F" w:rsidTr="00766555">
        <w:tc>
          <w:tcPr>
            <w:tcW w:w="2410" w:type="dxa"/>
          </w:tcPr>
          <w:p w:rsidR="00F74A4D" w:rsidRPr="00C0286F" w:rsidRDefault="00F74A4D" w:rsidP="00766555">
            <w:pPr>
              <w:pStyle w:val="Default"/>
              <w:rPr>
                <w:sz w:val="28"/>
                <w:szCs w:val="28"/>
                <w:lang w:val="en-US"/>
              </w:rPr>
            </w:pPr>
            <w:r w:rsidRPr="00C0286F">
              <w:rPr>
                <w:sz w:val="28"/>
                <w:szCs w:val="28"/>
              </w:rPr>
              <w:t xml:space="preserve">1,8-3,5 </w:t>
            </w:r>
          </w:p>
        </w:tc>
        <w:tc>
          <w:tcPr>
            <w:tcW w:w="916" w:type="dxa"/>
          </w:tcPr>
          <w:p w:rsidR="00F74A4D" w:rsidRPr="00C0286F" w:rsidRDefault="00F74A4D" w:rsidP="00766555">
            <w:pPr>
              <w:pStyle w:val="ac"/>
              <w:jc w:val="both"/>
              <w:rPr>
                <w:color w:val="000000"/>
                <w:sz w:val="28"/>
                <w:szCs w:val="28"/>
              </w:rPr>
            </w:pPr>
            <w:r w:rsidRPr="00C0286F">
              <w:rPr>
                <w:color w:val="000000"/>
                <w:sz w:val="28"/>
                <w:szCs w:val="28"/>
              </w:rPr>
              <w:t xml:space="preserve">14 </w:t>
            </w:r>
          </w:p>
        </w:tc>
        <w:tc>
          <w:tcPr>
            <w:tcW w:w="1100" w:type="dxa"/>
          </w:tcPr>
          <w:p w:rsidR="00F74A4D" w:rsidRPr="00C0286F" w:rsidRDefault="00F74A4D" w:rsidP="00766555">
            <w:pPr>
              <w:pStyle w:val="ac"/>
              <w:jc w:val="both"/>
              <w:rPr>
                <w:color w:val="000000"/>
                <w:sz w:val="28"/>
                <w:szCs w:val="28"/>
              </w:rPr>
            </w:pPr>
            <w:r w:rsidRPr="00C0286F">
              <w:rPr>
                <w:color w:val="000000"/>
                <w:sz w:val="28"/>
                <w:szCs w:val="28"/>
              </w:rPr>
              <w:t xml:space="preserve">2,8 </w:t>
            </w:r>
          </w:p>
        </w:tc>
        <w:tc>
          <w:tcPr>
            <w:tcW w:w="1101" w:type="dxa"/>
          </w:tcPr>
          <w:p w:rsidR="00F74A4D" w:rsidRPr="00C0286F" w:rsidRDefault="00F74A4D" w:rsidP="00766555">
            <w:pPr>
              <w:pStyle w:val="ac"/>
              <w:jc w:val="both"/>
              <w:rPr>
                <w:color w:val="000000"/>
                <w:sz w:val="28"/>
                <w:szCs w:val="28"/>
              </w:rPr>
            </w:pPr>
            <w:r w:rsidRPr="00C0286F">
              <w:rPr>
                <w:color w:val="000000"/>
                <w:sz w:val="28"/>
                <w:szCs w:val="28"/>
              </w:rPr>
              <w:t xml:space="preserve">2,7 </w:t>
            </w:r>
          </w:p>
        </w:tc>
        <w:tc>
          <w:tcPr>
            <w:tcW w:w="613" w:type="dxa"/>
          </w:tcPr>
          <w:p w:rsidR="00F74A4D" w:rsidRPr="00C0286F" w:rsidRDefault="00F74A4D" w:rsidP="00766555">
            <w:pPr>
              <w:pStyle w:val="ac"/>
              <w:jc w:val="both"/>
              <w:rPr>
                <w:color w:val="000000"/>
                <w:sz w:val="28"/>
                <w:szCs w:val="28"/>
              </w:rPr>
            </w:pPr>
            <w:r w:rsidRPr="00C0286F">
              <w:rPr>
                <w:color w:val="000000"/>
                <w:sz w:val="28"/>
                <w:szCs w:val="28"/>
              </w:rPr>
              <w:t xml:space="preserve">0 </w:t>
            </w:r>
          </w:p>
        </w:tc>
        <w:tc>
          <w:tcPr>
            <w:tcW w:w="1515" w:type="dxa"/>
            <w:gridSpan w:val="2"/>
          </w:tcPr>
          <w:p w:rsidR="00F74A4D" w:rsidRPr="00C0286F" w:rsidRDefault="00F74A4D" w:rsidP="00766555">
            <w:pPr>
              <w:pStyle w:val="ac"/>
              <w:rPr>
                <w:color w:val="000000"/>
                <w:sz w:val="28"/>
                <w:szCs w:val="28"/>
              </w:rPr>
            </w:pPr>
            <w:r w:rsidRPr="00C0286F">
              <w:rPr>
                <w:color w:val="000000"/>
                <w:sz w:val="28"/>
                <w:szCs w:val="28"/>
              </w:rPr>
              <w:t>0,096</w:t>
            </w:r>
          </w:p>
        </w:tc>
        <w:tc>
          <w:tcPr>
            <w:tcW w:w="884" w:type="dxa"/>
          </w:tcPr>
          <w:p w:rsidR="00F74A4D" w:rsidRPr="00C0286F" w:rsidRDefault="00F74A4D" w:rsidP="00766555">
            <w:pPr>
              <w:pStyle w:val="ac"/>
              <w:rPr>
                <w:color w:val="000000"/>
                <w:sz w:val="28"/>
                <w:szCs w:val="28"/>
              </w:rPr>
            </w:pPr>
            <w:r w:rsidRPr="00C0286F">
              <w:rPr>
                <w:color w:val="000000"/>
                <w:sz w:val="28"/>
                <w:szCs w:val="28"/>
              </w:rPr>
              <w:t>0,014</w:t>
            </w:r>
          </w:p>
        </w:tc>
        <w:tc>
          <w:tcPr>
            <w:tcW w:w="1242" w:type="dxa"/>
          </w:tcPr>
          <w:p w:rsidR="00F74A4D" w:rsidRPr="00C0286F" w:rsidRDefault="00F74A4D" w:rsidP="00766555">
            <w:pPr>
              <w:pStyle w:val="ac"/>
              <w:rPr>
                <w:color w:val="000000"/>
                <w:sz w:val="28"/>
                <w:szCs w:val="28"/>
              </w:rPr>
            </w:pPr>
            <w:r w:rsidRPr="00C0286F">
              <w:rPr>
                <w:color w:val="000000"/>
                <w:sz w:val="28"/>
                <w:szCs w:val="28"/>
              </w:rPr>
              <w:t>0,031</w:t>
            </w:r>
          </w:p>
        </w:tc>
      </w:tr>
    </w:tbl>
    <w:p w:rsidR="00F74A4D" w:rsidRPr="00C0286F" w:rsidRDefault="00F74A4D" w:rsidP="00F74A4D">
      <w:pPr>
        <w:pStyle w:val="Default"/>
        <w:rPr>
          <w:sz w:val="28"/>
          <w:szCs w:val="28"/>
          <w:lang w:val="en-US"/>
        </w:rPr>
      </w:pPr>
    </w:p>
    <w:p w:rsidR="00F74A4D" w:rsidRPr="00C0286F" w:rsidRDefault="00F74A4D" w:rsidP="00F74A4D">
      <w:pPr>
        <w:pStyle w:val="ac"/>
        <w:ind w:firstLine="709"/>
        <w:jc w:val="both"/>
        <w:rPr>
          <w:color w:val="000000"/>
          <w:sz w:val="28"/>
          <w:szCs w:val="28"/>
        </w:rPr>
      </w:pPr>
      <w:r w:rsidRPr="00C0286F">
        <w:rPr>
          <w:color w:val="000000"/>
          <w:sz w:val="28"/>
          <w:szCs w:val="28"/>
          <w:lang w:val="kk-KZ"/>
        </w:rPr>
        <w:t>Ескерту</w:t>
      </w:r>
      <w:r w:rsidRPr="00C0286F">
        <w:rPr>
          <w:color w:val="000000"/>
          <w:sz w:val="28"/>
          <w:szCs w:val="28"/>
        </w:rPr>
        <w:t xml:space="preserve">:  </w:t>
      </w:r>
    </w:p>
    <w:p w:rsidR="00F74A4D" w:rsidRPr="00C0286F" w:rsidRDefault="00F74A4D" w:rsidP="00F74A4D">
      <w:pPr>
        <w:pStyle w:val="ac"/>
        <w:ind w:firstLine="709"/>
        <w:jc w:val="both"/>
        <w:rPr>
          <w:color w:val="000000"/>
          <w:sz w:val="28"/>
          <w:szCs w:val="28"/>
        </w:rPr>
      </w:pPr>
      <w:r w:rsidRPr="00C0286F">
        <w:rPr>
          <w:color w:val="000000"/>
          <w:sz w:val="28"/>
          <w:szCs w:val="28"/>
        </w:rPr>
        <w:t xml:space="preserve">1. </w:t>
      </w:r>
      <w:r w:rsidRPr="00C0286F">
        <w:rPr>
          <w:color w:val="000000"/>
          <w:sz w:val="28"/>
          <w:szCs w:val="28"/>
          <w:lang w:val="kk-KZ"/>
        </w:rPr>
        <w:t>Сығылған мұнай газында жұмыс жасаған автомобиль қозғалытқышының пайдаланылған газдардан улануы, шығалымда қорғасын қоспасы жоқ.</w:t>
      </w:r>
      <w:r w:rsidRPr="00C0286F">
        <w:rPr>
          <w:color w:val="000000"/>
          <w:sz w:val="28"/>
          <w:szCs w:val="28"/>
        </w:rPr>
        <w:t xml:space="preserve"> </w:t>
      </w:r>
    </w:p>
    <w:p w:rsidR="00F74A4D" w:rsidRPr="00C0286F" w:rsidRDefault="00F74A4D" w:rsidP="00F74A4D">
      <w:pPr>
        <w:pStyle w:val="ac"/>
        <w:ind w:firstLine="709"/>
        <w:jc w:val="both"/>
        <w:rPr>
          <w:color w:val="000000"/>
          <w:sz w:val="28"/>
          <w:szCs w:val="28"/>
          <w:lang w:val="kk-KZ"/>
        </w:rPr>
      </w:pPr>
      <w:r w:rsidRPr="00C0286F">
        <w:rPr>
          <w:color w:val="000000"/>
          <w:sz w:val="28"/>
          <w:szCs w:val="28"/>
        </w:rPr>
        <w:t xml:space="preserve">2. </w:t>
      </w:r>
      <w:r w:rsidRPr="00C0286F">
        <w:rPr>
          <w:color w:val="000000"/>
          <w:sz w:val="28"/>
          <w:szCs w:val="28"/>
          <w:lang w:val="kk-KZ"/>
        </w:rPr>
        <w:t xml:space="preserve">Қорғасын қоспары шығарылым, тек этилденген бензин қолданылған жағдайда есептеледі. Бензиннің АИ-93 және А-76 маркалары қолданылған жағдайда 60 % - АИ-93, 40 % - А-76. қатынасы қолданылады. </w:t>
      </w:r>
    </w:p>
    <w:p w:rsidR="00F74A4D" w:rsidRPr="00C0286F" w:rsidRDefault="00F74A4D" w:rsidP="00F74A4D">
      <w:pPr>
        <w:pStyle w:val="ac"/>
        <w:jc w:val="right"/>
        <w:rPr>
          <w:color w:val="000000"/>
          <w:sz w:val="28"/>
          <w:szCs w:val="28"/>
          <w:lang w:val="kk-KZ"/>
        </w:rPr>
      </w:pPr>
      <w:r w:rsidRPr="00C0286F">
        <w:rPr>
          <w:color w:val="000000"/>
          <w:sz w:val="28"/>
          <w:szCs w:val="28"/>
          <w:lang w:val="kk-KZ"/>
        </w:rPr>
        <w:t xml:space="preserve"> </w:t>
      </w:r>
    </w:p>
    <w:p w:rsidR="00F74A4D" w:rsidRPr="00EC2985" w:rsidRDefault="00F74A4D" w:rsidP="00F74A4D">
      <w:pPr>
        <w:pStyle w:val="ac"/>
        <w:jc w:val="both"/>
        <w:rPr>
          <w:color w:val="000000"/>
          <w:sz w:val="28"/>
          <w:szCs w:val="28"/>
          <w:lang w:val="kk-KZ"/>
        </w:rPr>
      </w:pPr>
      <w:r w:rsidRPr="00F74A4D">
        <w:rPr>
          <w:color w:val="000000"/>
          <w:sz w:val="28"/>
          <w:szCs w:val="28"/>
          <w:lang w:val="kk-KZ"/>
        </w:rPr>
        <w:t xml:space="preserve">       </w:t>
      </w:r>
      <w:r>
        <w:rPr>
          <w:color w:val="000000"/>
          <w:sz w:val="28"/>
          <w:szCs w:val="28"/>
          <w:lang w:val="kk-KZ"/>
        </w:rPr>
        <w:t xml:space="preserve">Кесте </w:t>
      </w:r>
      <w:r w:rsidRPr="00C0286F">
        <w:rPr>
          <w:color w:val="000000"/>
          <w:sz w:val="28"/>
          <w:szCs w:val="28"/>
          <w:lang w:val="kk-KZ"/>
        </w:rPr>
        <w:t>4.2</w:t>
      </w:r>
      <w:r>
        <w:rPr>
          <w:color w:val="000000"/>
          <w:sz w:val="28"/>
          <w:szCs w:val="28"/>
          <w:lang w:val="kk-KZ"/>
        </w:rPr>
        <w:t xml:space="preserve"> - </w:t>
      </w:r>
      <w:r w:rsidRPr="00C0286F">
        <w:rPr>
          <w:color w:val="000000"/>
          <w:sz w:val="28"/>
          <w:szCs w:val="28"/>
          <w:lang w:val="kk-KZ"/>
        </w:rPr>
        <w:t>К</w:t>
      </w:r>
      <w:r w:rsidRPr="00C0286F">
        <w:rPr>
          <w:color w:val="000000"/>
          <w:position w:val="-6"/>
          <w:sz w:val="28"/>
          <w:szCs w:val="28"/>
          <w:vertAlign w:val="subscript"/>
          <w:lang w:val="kk-KZ"/>
        </w:rPr>
        <w:t>ri</w:t>
      </w:r>
      <w:r w:rsidRPr="00C0286F">
        <w:rPr>
          <w:color w:val="000000"/>
          <w:sz w:val="28"/>
          <w:szCs w:val="28"/>
          <w:lang w:val="kk-KZ"/>
        </w:rPr>
        <w:t>-елді мекен түріне байланысты қозғалыс шығарылымдардың өзгеруін  сипаттайтын коэффициент мәні</w:t>
      </w:r>
    </w:p>
    <w:p w:rsidR="004831F8" w:rsidRPr="00EC2985" w:rsidRDefault="004831F8" w:rsidP="00F74A4D">
      <w:pPr>
        <w:pStyle w:val="ac"/>
        <w:jc w:val="both"/>
        <w:rPr>
          <w:sz w:val="28"/>
          <w:szCs w:val="28"/>
          <w:lang w:val="kk-K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28"/>
        <w:gridCol w:w="850"/>
        <w:gridCol w:w="851"/>
        <w:gridCol w:w="992"/>
        <w:gridCol w:w="915"/>
        <w:gridCol w:w="1134"/>
        <w:gridCol w:w="1116"/>
      </w:tblGrid>
      <w:tr w:rsidR="00F74A4D" w:rsidRPr="00C0286F" w:rsidTr="00766555">
        <w:tc>
          <w:tcPr>
            <w:tcW w:w="3828" w:type="dxa"/>
            <w:vMerge w:val="restart"/>
            <w:vAlign w:val="center"/>
          </w:tcPr>
          <w:p w:rsidR="00F74A4D" w:rsidRPr="00C0286F" w:rsidRDefault="00F74A4D" w:rsidP="00766555">
            <w:pPr>
              <w:pStyle w:val="ac"/>
              <w:rPr>
                <w:color w:val="000000"/>
                <w:sz w:val="28"/>
                <w:szCs w:val="28"/>
              </w:rPr>
            </w:pPr>
            <w:r w:rsidRPr="00C0286F">
              <w:rPr>
                <w:color w:val="000000"/>
                <w:sz w:val="28"/>
                <w:szCs w:val="28"/>
                <w:lang w:val="kk-KZ"/>
              </w:rPr>
              <w:t>Елді мекен түрі</w:t>
            </w:r>
          </w:p>
          <w:p w:rsidR="00F74A4D" w:rsidRPr="00C0286F" w:rsidRDefault="00F74A4D" w:rsidP="00766555">
            <w:pPr>
              <w:pStyle w:val="Default"/>
              <w:jc w:val="center"/>
              <w:rPr>
                <w:sz w:val="28"/>
                <w:szCs w:val="28"/>
                <w:lang w:val="kk-KZ"/>
              </w:rPr>
            </w:pPr>
          </w:p>
        </w:tc>
        <w:tc>
          <w:tcPr>
            <w:tcW w:w="5858" w:type="dxa"/>
            <w:gridSpan w:val="6"/>
          </w:tcPr>
          <w:p w:rsidR="00F74A4D" w:rsidRPr="00C0286F" w:rsidRDefault="00F74A4D" w:rsidP="00766555">
            <w:pPr>
              <w:pStyle w:val="Default"/>
              <w:jc w:val="center"/>
              <w:rPr>
                <w:sz w:val="28"/>
                <w:szCs w:val="28"/>
                <w:lang w:val="kk-KZ"/>
              </w:rPr>
            </w:pPr>
            <w:r w:rsidRPr="00C0286F">
              <w:rPr>
                <w:sz w:val="28"/>
                <w:szCs w:val="28"/>
              </w:rPr>
              <w:t>K</w:t>
            </w:r>
            <w:r w:rsidRPr="00C0286F">
              <w:rPr>
                <w:position w:val="-6"/>
                <w:sz w:val="28"/>
                <w:szCs w:val="28"/>
                <w:vertAlign w:val="subscript"/>
              </w:rPr>
              <w:t>ri</w:t>
            </w:r>
            <w:r w:rsidRPr="00C0286F">
              <w:rPr>
                <w:sz w:val="28"/>
                <w:szCs w:val="28"/>
              </w:rPr>
              <w:t xml:space="preserve"> </w:t>
            </w:r>
            <w:r w:rsidRPr="00C0286F">
              <w:rPr>
                <w:sz w:val="28"/>
                <w:szCs w:val="28"/>
                <w:lang w:val="kk-KZ"/>
              </w:rPr>
              <w:t>–мәні</w:t>
            </w:r>
          </w:p>
        </w:tc>
      </w:tr>
      <w:tr w:rsidR="00F74A4D" w:rsidRPr="00C0286F" w:rsidTr="00766555">
        <w:tc>
          <w:tcPr>
            <w:tcW w:w="3828" w:type="dxa"/>
            <w:vMerge/>
          </w:tcPr>
          <w:p w:rsidR="00F74A4D" w:rsidRPr="00C0286F" w:rsidRDefault="00F74A4D" w:rsidP="00766555">
            <w:pPr>
              <w:pStyle w:val="Default"/>
              <w:rPr>
                <w:sz w:val="28"/>
                <w:szCs w:val="28"/>
                <w:lang w:val="kk-KZ"/>
              </w:rPr>
            </w:pPr>
          </w:p>
        </w:tc>
        <w:tc>
          <w:tcPr>
            <w:tcW w:w="850" w:type="dxa"/>
          </w:tcPr>
          <w:p w:rsidR="00F74A4D" w:rsidRPr="00C0286F" w:rsidRDefault="00F74A4D" w:rsidP="00766555">
            <w:pPr>
              <w:pStyle w:val="ac"/>
              <w:rPr>
                <w:color w:val="000000"/>
                <w:sz w:val="28"/>
                <w:szCs w:val="28"/>
              </w:rPr>
            </w:pPr>
            <w:r w:rsidRPr="00C0286F">
              <w:rPr>
                <w:color w:val="000000"/>
                <w:sz w:val="28"/>
                <w:szCs w:val="28"/>
              </w:rPr>
              <w:t>CO</w:t>
            </w:r>
          </w:p>
        </w:tc>
        <w:tc>
          <w:tcPr>
            <w:tcW w:w="851" w:type="dxa"/>
          </w:tcPr>
          <w:p w:rsidR="00F74A4D" w:rsidRPr="00C0286F" w:rsidRDefault="00F74A4D" w:rsidP="00766555">
            <w:pPr>
              <w:pStyle w:val="ac"/>
              <w:rPr>
                <w:color w:val="000000"/>
                <w:sz w:val="28"/>
                <w:szCs w:val="28"/>
              </w:rPr>
            </w:pPr>
            <w:r w:rsidRPr="00C0286F">
              <w:rPr>
                <w:color w:val="000000"/>
                <w:sz w:val="28"/>
                <w:szCs w:val="28"/>
              </w:rPr>
              <w:t>CH</w:t>
            </w:r>
          </w:p>
        </w:tc>
        <w:tc>
          <w:tcPr>
            <w:tcW w:w="992" w:type="dxa"/>
          </w:tcPr>
          <w:p w:rsidR="00F74A4D" w:rsidRPr="00C0286F" w:rsidRDefault="00F74A4D" w:rsidP="00766555">
            <w:pPr>
              <w:pStyle w:val="ac"/>
              <w:rPr>
                <w:color w:val="000000"/>
                <w:sz w:val="28"/>
                <w:szCs w:val="28"/>
              </w:rPr>
            </w:pPr>
            <w:r w:rsidRPr="00C0286F">
              <w:rPr>
                <w:color w:val="000000"/>
                <w:sz w:val="28"/>
                <w:szCs w:val="28"/>
              </w:rPr>
              <w:t>NO</w:t>
            </w:r>
            <w:r w:rsidRPr="00C0286F">
              <w:rPr>
                <w:color w:val="000000"/>
                <w:position w:val="-6"/>
                <w:sz w:val="28"/>
                <w:szCs w:val="28"/>
                <w:vertAlign w:val="subscript"/>
              </w:rPr>
              <w:t>2</w:t>
            </w:r>
          </w:p>
        </w:tc>
        <w:tc>
          <w:tcPr>
            <w:tcW w:w="915" w:type="dxa"/>
          </w:tcPr>
          <w:p w:rsidR="00F74A4D" w:rsidRPr="00C0286F" w:rsidRDefault="00F74A4D" w:rsidP="00766555">
            <w:pPr>
              <w:pStyle w:val="ac"/>
              <w:rPr>
                <w:color w:val="000000"/>
                <w:sz w:val="28"/>
                <w:szCs w:val="28"/>
              </w:rPr>
            </w:pPr>
            <w:r w:rsidRPr="00C0286F">
              <w:rPr>
                <w:color w:val="000000"/>
                <w:sz w:val="28"/>
                <w:szCs w:val="28"/>
              </w:rPr>
              <w:t>C</w:t>
            </w:r>
          </w:p>
        </w:tc>
        <w:tc>
          <w:tcPr>
            <w:tcW w:w="1134" w:type="dxa"/>
          </w:tcPr>
          <w:p w:rsidR="00F74A4D" w:rsidRPr="00C0286F" w:rsidRDefault="00F74A4D" w:rsidP="00766555">
            <w:pPr>
              <w:pStyle w:val="ac"/>
              <w:rPr>
                <w:color w:val="000000"/>
                <w:sz w:val="28"/>
                <w:szCs w:val="28"/>
              </w:rPr>
            </w:pPr>
            <w:r w:rsidRPr="00C0286F">
              <w:rPr>
                <w:color w:val="000000"/>
                <w:sz w:val="28"/>
                <w:szCs w:val="28"/>
              </w:rPr>
              <w:t>SO</w:t>
            </w:r>
            <w:r w:rsidRPr="00C0286F">
              <w:rPr>
                <w:color w:val="000000"/>
                <w:position w:val="-6"/>
                <w:sz w:val="28"/>
                <w:szCs w:val="28"/>
                <w:vertAlign w:val="subscript"/>
              </w:rPr>
              <w:t>2</w:t>
            </w:r>
          </w:p>
        </w:tc>
        <w:tc>
          <w:tcPr>
            <w:tcW w:w="1116" w:type="dxa"/>
          </w:tcPr>
          <w:p w:rsidR="00F74A4D" w:rsidRPr="00C0286F" w:rsidRDefault="00F74A4D" w:rsidP="00766555">
            <w:pPr>
              <w:pStyle w:val="ac"/>
              <w:rPr>
                <w:color w:val="000000"/>
                <w:sz w:val="28"/>
                <w:szCs w:val="28"/>
              </w:rPr>
            </w:pPr>
            <w:r w:rsidRPr="00C0286F">
              <w:rPr>
                <w:color w:val="000000"/>
                <w:sz w:val="28"/>
                <w:szCs w:val="28"/>
              </w:rPr>
              <w:t>Pb</w:t>
            </w:r>
          </w:p>
        </w:tc>
      </w:tr>
      <w:tr w:rsidR="00F74A4D" w:rsidRPr="00C0286F" w:rsidTr="00766555">
        <w:tc>
          <w:tcPr>
            <w:tcW w:w="3828" w:type="dxa"/>
          </w:tcPr>
          <w:p w:rsidR="00F74A4D" w:rsidRPr="00C0286F" w:rsidRDefault="00F74A4D" w:rsidP="00766555">
            <w:pPr>
              <w:pStyle w:val="Default"/>
              <w:rPr>
                <w:sz w:val="28"/>
                <w:szCs w:val="28"/>
                <w:lang w:val="kk-KZ"/>
              </w:rPr>
            </w:pPr>
            <w:r w:rsidRPr="00C0286F">
              <w:rPr>
                <w:sz w:val="28"/>
                <w:szCs w:val="28"/>
              </w:rPr>
              <w:t xml:space="preserve">1 млн. </w:t>
            </w:r>
            <w:r w:rsidRPr="00C0286F">
              <w:rPr>
                <w:sz w:val="28"/>
                <w:szCs w:val="28"/>
                <w:lang w:val="kk-KZ"/>
              </w:rPr>
              <w:t>адамнан астам тұрғыны бар қала</w:t>
            </w:r>
            <w:r w:rsidRPr="00C0286F">
              <w:rPr>
                <w:sz w:val="28"/>
                <w:szCs w:val="28"/>
              </w:rPr>
              <w:t>.</w:t>
            </w:r>
          </w:p>
        </w:tc>
        <w:tc>
          <w:tcPr>
            <w:tcW w:w="850" w:type="dxa"/>
          </w:tcPr>
          <w:p w:rsidR="00F74A4D" w:rsidRPr="00C0286F" w:rsidRDefault="00F74A4D" w:rsidP="00766555">
            <w:pPr>
              <w:pStyle w:val="ac"/>
              <w:rPr>
                <w:color w:val="000000"/>
                <w:sz w:val="28"/>
                <w:szCs w:val="28"/>
              </w:rPr>
            </w:pPr>
            <w:r w:rsidRPr="00C0286F">
              <w:rPr>
                <w:color w:val="000000"/>
                <w:sz w:val="28"/>
                <w:szCs w:val="28"/>
              </w:rPr>
              <w:t>1,0</w:t>
            </w:r>
          </w:p>
        </w:tc>
        <w:tc>
          <w:tcPr>
            <w:tcW w:w="851" w:type="dxa"/>
          </w:tcPr>
          <w:p w:rsidR="00F74A4D" w:rsidRPr="00C0286F" w:rsidRDefault="00F74A4D" w:rsidP="00766555">
            <w:pPr>
              <w:pStyle w:val="ac"/>
              <w:rPr>
                <w:color w:val="000000"/>
                <w:sz w:val="28"/>
                <w:szCs w:val="28"/>
              </w:rPr>
            </w:pPr>
            <w:r w:rsidRPr="00C0286F">
              <w:rPr>
                <w:color w:val="000000"/>
                <w:sz w:val="28"/>
                <w:szCs w:val="28"/>
              </w:rPr>
              <w:t>1,0</w:t>
            </w:r>
          </w:p>
        </w:tc>
        <w:tc>
          <w:tcPr>
            <w:tcW w:w="992" w:type="dxa"/>
          </w:tcPr>
          <w:p w:rsidR="00F74A4D" w:rsidRPr="00C0286F" w:rsidRDefault="00F74A4D" w:rsidP="00766555">
            <w:pPr>
              <w:pStyle w:val="ac"/>
              <w:rPr>
                <w:color w:val="000000"/>
                <w:sz w:val="28"/>
                <w:szCs w:val="28"/>
              </w:rPr>
            </w:pPr>
            <w:r w:rsidRPr="00C0286F">
              <w:rPr>
                <w:color w:val="000000"/>
                <w:sz w:val="28"/>
                <w:szCs w:val="28"/>
              </w:rPr>
              <w:t>1,0</w:t>
            </w:r>
          </w:p>
        </w:tc>
        <w:tc>
          <w:tcPr>
            <w:tcW w:w="915" w:type="dxa"/>
          </w:tcPr>
          <w:p w:rsidR="00F74A4D" w:rsidRPr="00C0286F" w:rsidRDefault="00F74A4D" w:rsidP="00766555">
            <w:pPr>
              <w:pStyle w:val="ac"/>
              <w:rPr>
                <w:color w:val="000000"/>
                <w:sz w:val="28"/>
                <w:szCs w:val="28"/>
              </w:rPr>
            </w:pPr>
            <w:r w:rsidRPr="00C0286F">
              <w:rPr>
                <w:color w:val="000000"/>
                <w:sz w:val="28"/>
                <w:szCs w:val="28"/>
              </w:rPr>
              <w:t>0</w:t>
            </w:r>
          </w:p>
        </w:tc>
        <w:tc>
          <w:tcPr>
            <w:tcW w:w="1134" w:type="dxa"/>
          </w:tcPr>
          <w:p w:rsidR="00F74A4D" w:rsidRPr="00C0286F" w:rsidRDefault="00F74A4D" w:rsidP="00766555">
            <w:pPr>
              <w:pStyle w:val="ac"/>
              <w:rPr>
                <w:color w:val="000000"/>
                <w:sz w:val="28"/>
                <w:szCs w:val="28"/>
              </w:rPr>
            </w:pPr>
            <w:r w:rsidRPr="00C0286F">
              <w:rPr>
                <w:color w:val="000000"/>
                <w:sz w:val="28"/>
                <w:szCs w:val="28"/>
              </w:rPr>
              <w:t>1,25</w:t>
            </w:r>
          </w:p>
        </w:tc>
        <w:tc>
          <w:tcPr>
            <w:tcW w:w="1116" w:type="dxa"/>
          </w:tcPr>
          <w:p w:rsidR="00F74A4D" w:rsidRPr="00C0286F" w:rsidRDefault="00F74A4D" w:rsidP="00766555">
            <w:pPr>
              <w:pStyle w:val="ac"/>
              <w:rPr>
                <w:color w:val="000000"/>
                <w:sz w:val="28"/>
                <w:szCs w:val="28"/>
              </w:rPr>
            </w:pPr>
            <w:r w:rsidRPr="00C0286F">
              <w:rPr>
                <w:color w:val="000000"/>
                <w:sz w:val="28"/>
                <w:szCs w:val="28"/>
              </w:rPr>
              <w:t>1,25</w:t>
            </w:r>
          </w:p>
        </w:tc>
      </w:tr>
      <w:tr w:rsidR="00F74A4D" w:rsidRPr="00C0286F" w:rsidTr="00766555">
        <w:tc>
          <w:tcPr>
            <w:tcW w:w="3828" w:type="dxa"/>
          </w:tcPr>
          <w:p w:rsidR="00F74A4D" w:rsidRPr="00C0286F" w:rsidRDefault="00F74A4D" w:rsidP="00766555">
            <w:pPr>
              <w:pStyle w:val="Default"/>
              <w:rPr>
                <w:sz w:val="28"/>
                <w:szCs w:val="28"/>
                <w:lang w:val="kk-KZ"/>
              </w:rPr>
            </w:pPr>
            <w:r w:rsidRPr="00C0286F">
              <w:rPr>
                <w:sz w:val="28"/>
                <w:szCs w:val="28"/>
                <w:lang w:val="kk-KZ"/>
              </w:rPr>
              <w:t xml:space="preserve">100 мыңнан  1 млн. адамға дейін тұрғыны бар қала.  </w:t>
            </w:r>
          </w:p>
        </w:tc>
        <w:tc>
          <w:tcPr>
            <w:tcW w:w="850" w:type="dxa"/>
          </w:tcPr>
          <w:p w:rsidR="00F74A4D" w:rsidRPr="00C0286F" w:rsidRDefault="00F74A4D" w:rsidP="00766555">
            <w:pPr>
              <w:pStyle w:val="ac"/>
              <w:rPr>
                <w:color w:val="000000"/>
                <w:sz w:val="28"/>
                <w:szCs w:val="28"/>
              </w:rPr>
            </w:pPr>
            <w:r w:rsidRPr="00C0286F">
              <w:rPr>
                <w:color w:val="000000"/>
                <w:sz w:val="28"/>
                <w:szCs w:val="28"/>
              </w:rPr>
              <w:t>0,87</w:t>
            </w:r>
          </w:p>
        </w:tc>
        <w:tc>
          <w:tcPr>
            <w:tcW w:w="851" w:type="dxa"/>
          </w:tcPr>
          <w:p w:rsidR="00F74A4D" w:rsidRPr="00C0286F" w:rsidRDefault="00F74A4D" w:rsidP="00766555">
            <w:pPr>
              <w:pStyle w:val="ac"/>
              <w:rPr>
                <w:color w:val="000000"/>
                <w:sz w:val="28"/>
                <w:szCs w:val="28"/>
              </w:rPr>
            </w:pPr>
            <w:r w:rsidRPr="00C0286F">
              <w:rPr>
                <w:color w:val="000000"/>
                <w:sz w:val="28"/>
                <w:szCs w:val="28"/>
              </w:rPr>
              <w:t>0,92</w:t>
            </w:r>
          </w:p>
        </w:tc>
        <w:tc>
          <w:tcPr>
            <w:tcW w:w="992" w:type="dxa"/>
          </w:tcPr>
          <w:p w:rsidR="00F74A4D" w:rsidRPr="00C0286F" w:rsidRDefault="00F74A4D" w:rsidP="00766555">
            <w:pPr>
              <w:pStyle w:val="ac"/>
              <w:rPr>
                <w:color w:val="000000"/>
                <w:sz w:val="28"/>
                <w:szCs w:val="28"/>
              </w:rPr>
            </w:pPr>
            <w:r w:rsidRPr="00C0286F">
              <w:rPr>
                <w:color w:val="000000"/>
                <w:sz w:val="28"/>
                <w:szCs w:val="28"/>
              </w:rPr>
              <w:t>0,94</w:t>
            </w:r>
          </w:p>
        </w:tc>
        <w:tc>
          <w:tcPr>
            <w:tcW w:w="915" w:type="dxa"/>
          </w:tcPr>
          <w:p w:rsidR="00F74A4D" w:rsidRPr="00C0286F" w:rsidRDefault="00F74A4D" w:rsidP="00766555">
            <w:pPr>
              <w:pStyle w:val="ac"/>
              <w:rPr>
                <w:color w:val="000000"/>
                <w:sz w:val="28"/>
                <w:szCs w:val="28"/>
              </w:rPr>
            </w:pPr>
            <w:r w:rsidRPr="00C0286F">
              <w:rPr>
                <w:color w:val="000000"/>
                <w:sz w:val="28"/>
                <w:szCs w:val="28"/>
              </w:rPr>
              <w:t>0</w:t>
            </w:r>
          </w:p>
        </w:tc>
        <w:tc>
          <w:tcPr>
            <w:tcW w:w="1134" w:type="dxa"/>
          </w:tcPr>
          <w:p w:rsidR="00F74A4D" w:rsidRPr="00C0286F" w:rsidRDefault="00F74A4D" w:rsidP="00766555">
            <w:pPr>
              <w:pStyle w:val="ac"/>
              <w:rPr>
                <w:color w:val="000000"/>
                <w:sz w:val="28"/>
                <w:szCs w:val="28"/>
              </w:rPr>
            </w:pPr>
            <w:r w:rsidRPr="00C0286F">
              <w:rPr>
                <w:color w:val="000000"/>
                <w:sz w:val="28"/>
                <w:szCs w:val="28"/>
              </w:rPr>
              <w:t>1,15</w:t>
            </w:r>
          </w:p>
        </w:tc>
        <w:tc>
          <w:tcPr>
            <w:tcW w:w="1116" w:type="dxa"/>
          </w:tcPr>
          <w:p w:rsidR="00F74A4D" w:rsidRPr="00C0286F" w:rsidRDefault="00F74A4D" w:rsidP="00766555">
            <w:pPr>
              <w:pStyle w:val="ac"/>
              <w:rPr>
                <w:color w:val="000000"/>
                <w:sz w:val="28"/>
                <w:szCs w:val="28"/>
              </w:rPr>
            </w:pPr>
            <w:r w:rsidRPr="00C0286F">
              <w:rPr>
                <w:color w:val="000000"/>
                <w:sz w:val="28"/>
                <w:szCs w:val="28"/>
              </w:rPr>
              <w:t>1,15</w:t>
            </w:r>
          </w:p>
        </w:tc>
      </w:tr>
      <w:tr w:rsidR="00F74A4D" w:rsidRPr="00C0286F" w:rsidTr="00766555">
        <w:tc>
          <w:tcPr>
            <w:tcW w:w="3828" w:type="dxa"/>
          </w:tcPr>
          <w:p w:rsidR="00F74A4D" w:rsidRPr="00C0286F" w:rsidRDefault="00F74A4D" w:rsidP="00766555">
            <w:pPr>
              <w:pStyle w:val="Default"/>
              <w:rPr>
                <w:sz w:val="28"/>
                <w:szCs w:val="28"/>
                <w:lang w:val="kk-KZ"/>
              </w:rPr>
            </w:pPr>
            <w:r w:rsidRPr="00C0286F">
              <w:rPr>
                <w:sz w:val="28"/>
                <w:szCs w:val="28"/>
                <w:lang w:val="kk-KZ"/>
              </w:rPr>
              <w:t xml:space="preserve">30-мыңнан  100мың адамға дейін тұрғыны бар қала.  </w:t>
            </w:r>
          </w:p>
        </w:tc>
        <w:tc>
          <w:tcPr>
            <w:tcW w:w="850" w:type="dxa"/>
          </w:tcPr>
          <w:p w:rsidR="00F74A4D" w:rsidRPr="00C0286F" w:rsidRDefault="00F74A4D" w:rsidP="00766555">
            <w:pPr>
              <w:pStyle w:val="ac"/>
              <w:rPr>
                <w:color w:val="000000"/>
                <w:sz w:val="28"/>
                <w:szCs w:val="28"/>
              </w:rPr>
            </w:pPr>
            <w:r w:rsidRPr="00C0286F">
              <w:rPr>
                <w:color w:val="000000"/>
                <w:sz w:val="28"/>
                <w:szCs w:val="28"/>
              </w:rPr>
              <w:t>0,7</w:t>
            </w:r>
          </w:p>
        </w:tc>
        <w:tc>
          <w:tcPr>
            <w:tcW w:w="851" w:type="dxa"/>
          </w:tcPr>
          <w:p w:rsidR="00F74A4D" w:rsidRPr="00C0286F" w:rsidRDefault="00F74A4D" w:rsidP="00766555">
            <w:pPr>
              <w:pStyle w:val="ac"/>
              <w:rPr>
                <w:color w:val="000000"/>
                <w:sz w:val="28"/>
                <w:szCs w:val="28"/>
              </w:rPr>
            </w:pPr>
            <w:r w:rsidRPr="00C0286F">
              <w:rPr>
                <w:color w:val="000000"/>
                <w:sz w:val="28"/>
                <w:szCs w:val="28"/>
              </w:rPr>
              <w:t>0,79</w:t>
            </w:r>
          </w:p>
        </w:tc>
        <w:tc>
          <w:tcPr>
            <w:tcW w:w="992" w:type="dxa"/>
          </w:tcPr>
          <w:p w:rsidR="00F74A4D" w:rsidRPr="00C0286F" w:rsidRDefault="00F74A4D" w:rsidP="00766555">
            <w:pPr>
              <w:pStyle w:val="ac"/>
              <w:rPr>
                <w:color w:val="000000"/>
                <w:sz w:val="28"/>
                <w:szCs w:val="28"/>
              </w:rPr>
            </w:pPr>
            <w:r w:rsidRPr="00C0286F">
              <w:rPr>
                <w:color w:val="000000"/>
                <w:sz w:val="28"/>
                <w:szCs w:val="28"/>
              </w:rPr>
              <w:t>0,81</w:t>
            </w:r>
          </w:p>
        </w:tc>
        <w:tc>
          <w:tcPr>
            <w:tcW w:w="915" w:type="dxa"/>
          </w:tcPr>
          <w:p w:rsidR="00F74A4D" w:rsidRPr="00C0286F" w:rsidRDefault="00F74A4D" w:rsidP="00766555">
            <w:pPr>
              <w:pStyle w:val="ac"/>
              <w:rPr>
                <w:color w:val="000000"/>
                <w:sz w:val="28"/>
                <w:szCs w:val="28"/>
              </w:rPr>
            </w:pPr>
            <w:r w:rsidRPr="00C0286F">
              <w:rPr>
                <w:color w:val="000000"/>
                <w:sz w:val="28"/>
                <w:szCs w:val="28"/>
              </w:rPr>
              <w:t>0</w:t>
            </w:r>
          </w:p>
        </w:tc>
        <w:tc>
          <w:tcPr>
            <w:tcW w:w="1134" w:type="dxa"/>
          </w:tcPr>
          <w:p w:rsidR="00F74A4D" w:rsidRPr="00C0286F" w:rsidRDefault="00F74A4D" w:rsidP="00766555">
            <w:pPr>
              <w:pStyle w:val="ac"/>
              <w:rPr>
                <w:color w:val="000000"/>
                <w:sz w:val="28"/>
                <w:szCs w:val="28"/>
              </w:rPr>
            </w:pPr>
            <w:r w:rsidRPr="00C0286F">
              <w:rPr>
                <w:color w:val="000000"/>
                <w:sz w:val="28"/>
                <w:szCs w:val="28"/>
              </w:rPr>
              <w:t>1,05</w:t>
            </w:r>
          </w:p>
        </w:tc>
        <w:tc>
          <w:tcPr>
            <w:tcW w:w="1116" w:type="dxa"/>
          </w:tcPr>
          <w:p w:rsidR="00F74A4D" w:rsidRPr="00C0286F" w:rsidRDefault="00F74A4D" w:rsidP="00766555">
            <w:pPr>
              <w:pStyle w:val="ac"/>
              <w:rPr>
                <w:color w:val="000000"/>
                <w:sz w:val="28"/>
                <w:szCs w:val="28"/>
              </w:rPr>
            </w:pPr>
            <w:r w:rsidRPr="00C0286F">
              <w:rPr>
                <w:color w:val="000000"/>
                <w:sz w:val="28"/>
                <w:szCs w:val="28"/>
              </w:rPr>
              <w:t>1,05</w:t>
            </w:r>
          </w:p>
        </w:tc>
      </w:tr>
      <w:tr w:rsidR="00F74A4D" w:rsidRPr="00C0286F" w:rsidTr="00766555">
        <w:tc>
          <w:tcPr>
            <w:tcW w:w="3828" w:type="dxa"/>
          </w:tcPr>
          <w:p w:rsidR="00F74A4D" w:rsidRPr="00C0286F" w:rsidRDefault="00F74A4D" w:rsidP="00766555">
            <w:pPr>
              <w:pStyle w:val="Default"/>
              <w:rPr>
                <w:sz w:val="28"/>
                <w:szCs w:val="28"/>
                <w:lang w:val="kk-KZ"/>
              </w:rPr>
            </w:pPr>
            <w:r w:rsidRPr="00C0286F">
              <w:rPr>
                <w:sz w:val="28"/>
                <w:szCs w:val="28"/>
                <w:lang w:val="kk-KZ"/>
              </w:rPr>
              <w:t>Басқа елді мекен</w:t>
            </w:r>
          </w:p>
        </w:tc>
        <w:tc>
          <w:tcPr>
            <w:tcW w:w="850" w:type="dxa"/>
          </w:tcPr>
          <w:p w:rsidR="00F74A4D" w:rsidRPr="00C0286F" w:rsidRDefault="00F74A4D" w:rsidP="00766555">
            <w:pPr>
              <w:pStyle w:val="ac"/>
              <w:rPr>
                <w:color w:val="000000"/>
                <w:sz w:val="28"/>
                <w:szCs w:val="28"/>
              </w:rPr>
            </w:pPr>
            <w:r w:rsidRPr="00C0286F">
              <w:rPr>
                <w:color w:val="000000"/>
                <w:sz w:val="28"/>
                <w:szCs w:val="28"/>
              </w:rPr>
              <w:t>0,41</w:t>
            </w:r>
          </w:p>
        </w:tc>
        <w:tc>
          <w:tcPr>
            <w:tcW w:w="851" w:type="dxa"/>
          </w:tcPr>
          <w:p w:rsidR="00F74A4D" w:rsidRPr="00C0286F" w:rsidRDefault="00F74A4D" w:rsidP="00766555">
            <w:pPr>
              <w:pStyle w:val="ac"/>
              <w:rPr>
                <w:color w:val="000000"/>
                <w:sz w:val="28"/>
                <w:szCs w:val="28"/>
              </w:rPr>
            </w:pPr>
            <w:r w:rsidRPr="00C0286F">
              <w:rPr>
                <w:color w:val="000000"/>
                <w:sz w:val="28"/>
                <w:szCs w:val="28"/>
              </w:rPr>
              <w:t>0,59</w:t>
            </w:r>
          </w:p>
        </w:tc>
        <w:tc>
          <w:tcPr>
            <w:tcW w:w="992" w:type="dxa"/>
          </w:tcPr>
          <w:p w:rsidR="00F74A4D" w:rsidRPr="00C0286F" w:rsidRDefault="00F74A4D" w:rsidP="00766555">
            <w:pPr>
              <w:pStyle w:val="ac"/>
              <w:rPr>
                <w:color w:val="000000"/>
                <w:sz w:val="28"/>
                <w:szCs w:val="28"/>
              </w:rPr>
            </w:pPr>
            <w:r w:rsidRPr="00C0286F">
              <w:rPr>
                <w:color w:val="000000"/>
                <w:sz w:val="28"/>
                <w:szCs w:val="28"/>
              </w:rPr>
              <w:t>0,6</w:t>
            </w:r>
          </w:p>
        </w:tc>
        <w:tc>
          <w:tcPr>
            <w:tcW w:w="915" w:type="dxa"/>
          </w:tcPr>
          <w:p w:rsidR="00F74A4D" w:rsidRPr="00C0286F" w:rsidRDefault="00F74A4D" w:rsidP="00766555">
            <w:pPr>
              <w:pStyle w:val="ac"/>
              <w:rPr>
                <w:color w:val="000000"/>
                <w:sz w:val="28"/>
                <w:szCs w:val="28"/>
              </w:rPr>
            </w:pPr>
            <w:r w:rsidRPr="00C0286F">
              <w:rPr>
                <w:color w:val="000000"/>
                <w:sz w:val="28"/>
                <w:szCs w:val="28"/>
              </w:rPr>
              <w:t>0</w:t>
            </w:r>
          </w:p>
        </w:tc>
        <w:tc>
          <w:tcPr>
            <w:tcW w:w="1134" w:type="dxa"/>
          </w:tcPr>
          <w:p w:rsidR="00F74A4D" w:rsidRPr="00C0286F" w:rsidRDefault="00F74A4D" w:rsidP="00766555">
            <w:pPr>
              <w:pStyle w:val="ac"/>
              <w:rPr>
                <w:color w:val="000000"/>
                <w:sz w:val="28"/>
                <w:szCs w:val="28"/>
              </w:rPr>
            </w:pPr>
            <w:r w:rsidRPr="00C0286F">
              <w:rPr>
                <w:color w:val="000000"/>
                <w:sz w:val="28"/>
                <w:szCs w:val="28"/>
              </w:rPr>
              <w:t>1,00</w:t>
            </w:r>
          </w:p>
        </w:tc>
        <w:tc>
          <w:tcPr>
            <w:tcW w:w="1116" w:type="dxa"/>
          </w:tcPr>
          <w:p w:rsidR="00F74A4D" w:rsidRPr="00C0286F" w:rsidRDefault="00F74A4D" w:rsidP="00766555">
            <w:pPr>
              <w:pStyle w:val="ac"/>
              <w:rPr>
                <w:color w:val="000000"/>
                <w:sz w:val="28"/>
                <w:szCs w:val="28"/>
              </w:rPr>
            </w:pPr>
            <w:r w:rsidRPr="00C0286F">
              <w:rPr>
                <w:color w:val="000000"/>
                <w:sz w:val="28"/>
                <w:szCs w:val="28"/>
              </w:rPr>
              <w:t>1,00</w:t>
            </w:r>
          </w:p>
        </w:tc>
      </w:tr>
    </w:tbl>
    <w:p w:rsidR="00F74A4D" w:rsidRPr="00BA39E1" w:rsidRDefault="00F74A4D" w:rsidP="00F74A4D">
      <w:pPr>
        <w:pStyle w:val="ac"/>
        <w:ind w:firstLine="567"/>
        <w:jc w:val="both"/>
        <w:rPr>
          <w:color w:val="000000"/>
          <w:sz w:val="28"/>
          <w:szCs w:val="28"/>
        </w:rPr>
      </w:pPr>
      <w:r w:rsidRPr="00C0286F">
        <w:rPr>
          <w:color w:val="000000"/>
          <w:sz w:val="28"/>
          <w:szCs w:val="28"/>
          <w:lang w:val="kk-KZ"/>
        </w:rPr>
        <w:t xml:space="preserve"> Белгілі бір көлемді жүк көліктерінің қозғалытқышының елді мекендегі қозға</w:t>
      </w:r>
      <w:r>
        <w:rPr>
          <w:color w:val="000000"/>
          <w:sz w:val="28"/>
          <w:szCs w:val="28"/>
          <w:lang w:val="kk-KZ"/>
        </w:rPr>
        <w:t>лысынан шығатын ластаушы заттар</w:t>
      </w:r>
      <w:r w:rsidRPr="00C0286F">
        <w:rPr>
          <w:color w:val="000000"/>
          <w:sz w:val="28"/>
          <w:szCs w:val="28"/>
          <w:lang w:val="kk-KZ"/>
        </w:rPr>
        <w:t>-шығарылымдар массасы-M</w:t>
      </w:r>
      <w:r w:rsidRPr="00C0286F">
        <w:rPr>
          <w:color w:val="000000"/>
          <w:position w:val="-6"/>
          <w:sz w:val="28"/>
          <w:szCs w:val="28"/>
          <w:vertAlign w:val="subscript"/>
          <w:lang w:val="kk-KZ"/>
        </w:rPr>
        <w:t>1iks</w:t>
      </w:r>
      <w:r w:rsidRPr="00C0286F">
        <w:rPr>
          <w:color w:val="000000"/>
          <w:sz w:val="28"/>
          <w:szCs w:val="28"/>
          <w:lang w:val="kk-KZ"/>
        </w:rPr>
        <w:t xml:space="preserve"> төмендегі өрнекпен анықталады: </w:t>
      </w:r>
    </w:p>
    <w:p w:rsidR="00F74A4D" w:rsidRPr="00065DAB" w:rsidRDefault="00F74A4D" w:rsidP="00F74A4D">
      <w:pPr>
        <w:pStyle w:val="ac"/>
        <w:ind w:firstLine="709"/>
        <w:jc w:val="both"/>
        <w:rPr>
          <w:color w:val="000000"/>
          <w:sz w:val="28"/>
          <w:szCs w:val="28"/>
          <w:lang w:val="kk-KZ"/>
        </w:rPr>
      </w:pPr>
      <w:r w:rsidRPr="00C0286F">
        <w:rPr>
          <w:color w:val="000000"/>
          <w:sz w:val="28"/>
          <w:szCs w:val="28"/>
          <w:lang w:val="kk-KZ"/>
        </w:rPr>
        <w:t xml:space="preserve">                         </w:t>
      </w:r>
      <m:oMath>
        <m:sSub>
          <m:sSubPr>
            <m:ctrlPr>
              <w:rPr>
                <w:rFonts w:ascii="Cambria Math" w:hAnsi="Cambria Math"/>
                <w:i/>
                <w:color w:val="000000"/>
                <w:sz w:val="28"/>
                <w:szCs w:val="28"/>
                <w:lang w:val="kk-KZ"/>
              </w:rPr>
            </m:ctrlPr>
          </m:sSubPr>
          <m:e>
            <m:r>
              <w:rPr>
                <w:rFonts w:ascii="Cambria Math" w:hAnsi="Cambria Math"/>
                <w:color w:val="000000"/>
                <w:sz w:val="28"/>
                <w:szCs w:val="28"/>
                <w:lang w:val="kk-KZ"/>
              </w:rPr>
              <m:t>M</m:t>
            </m:r>
          </m:e>
          <m:sub>
            <m:r>
              <w:rPr>
                <w:rFonts w:ascii="Cambria Math" w:hAnsi="Cambria Math"/>
                <w:color w:val="000000"/>
                <w:sz w:val="28"/>
                <w:szCs w:val="28"/>
                <w:lang w:val="kk-KZ"/>
              </w:rPr>
              <m:t>1iks</m:t>
            </m:r>
          </m:sub>
        </m:sSub>
        <m:r>
          <w:rPr>
            <w:rFonts w:ascii="Cambria Math" w:hAnsi="Cambria Math"/>
            <w:color w:val="000000"/>
            <w:sz w:val="28"/>
            <w:szCs w:val="28"/>
            <w:lang w:val="kk-KZ"/>
          </w:rPr>
          <m:t xml:space="preserve">= </m:t>
        </m:r>
        <m:sSub>
          <m:sSubPr>
            <m:ctrlPr>
              <w:rPr>
                <w:rFonts w:ascii="Cambria Math" w:hAnsi="Cambria Math"/>
                <w:i/>
                <w:color w:val="000000"/>
                <w:sz w:val="28"/>
                <w:szCs w:val="28"/>
                <w:lang w:val="kk-KZ"/>
              </w:rPr>
            </m:ctrlPr>
          </m:sSubPr>
          <m:e>
            <m:r>
              <w:rPr>
                <w:rFonts w:ascii="Cambria Math" w:hAnsi="Cambria Math"/>
                <w:color w:val="000000"/>
                <w:sz w:val="28"/>
                <w:szCs w:val="28"/>
                <w:lang w:val="kk-KZ"/>
              </w:rPr>
              <m:t>m</m:t>
            </m:r>
          </m:e>
          <m:sub>
            <m:r>
              <w:rPr>
                <w:rFonts w:ascii="Cambria Math" w:hAnsi="Cambria Math"/>
                <w:color w:val="000000"/>
                <w:sz w:val="28"/>
                <w:szCs w:val="28"/>
                <w:lang w:val="kk-KZ"/>
              </w:rPr>
              <m:t xml:space="preserve">1iks </m:t>
            </m:r>
          </m:sub>
        </m:sSub>
        <m:r>
          <w:rPr>
            <w:rFonts w:ascii="Cambria Math" w:hAnsi="Cambria Math"/>
            <w:color w:val="000000"/>
            <w:sz w:val="28"/>
            <w:szCs w:val="28"/>
            <w:lang w:val="kk-KZ"/>
          </w:rPr>
          <m:t>×</m:t>
        </m:r>
        <m:sSub>
          <m:sSubPr>
            <m:ctrlPr>
              <w:rPr>
                <w:rFonts w:ascii="Cambria Math" w:hAnsi="Cambria Math"/>
                <w:i/>
                <w:color w:val="000000"/>
                <w:sz w:val="28"/>
                <w:szCs w:val="28"/>
                <w:lang w:val="kk-KZ"/>
              </w:rPr>
            </m:ctrlPr>
          </m:sSubPr>
          <m:e>
            <m:r>
              <w:rPr>
                <w:rFonts w:ascii="Cambria Math" w:hAnsi="Cambria Math"/>
                <w:color w:val="000000"/>
                <w:sz w:val="28"/>
                <w:szCs w:val="28"/>
                <w:lang w:val="kk-KZ"/>
              </w:rPr>
              <m:t>L</m:t>
            </m:r>
          </m:e>
          <m:sub>
            <m:r>
              <w:rPr>
                <w:rFonts w:ascii="Cambria Math" w:hAnsi="Cambria Math"/>
                <w:color w:val="000000"/>
                <w:sz w:val="28"/>
                <w:szCs w:val="28"/>
                <w:lang w:val="kk-KZ"/>
              </w:rPr>
              <m:t>1iks</m:t>
            </m:r>
          </m:sub>
        </m:sSub>
      </m:oMath>
      <w:r w:rsidRPr="00065DAB">
        <w:rPr>
          <w:color w:val="000000"/>
          <w:sz w:val="28"/>
          <w:szCs w:val="28"/>
          <w:lang w:val="kk-KZ"/>
        </w:rPr>
        <w:t xml:space="preserve"> </w:t>
      </w:r>
      <m:oMath>
        <m:r>
          <w:rPr>
            <w:rFonts w:ascii="Cambria Math" w:hAnsi="Cambria Math"/>
            <w:color w:val="000000"/>
            <w:sz w:val="28"/>
            <w:szCs w:val="28"/>
            <w:lang w:val="kk-KZ"/>
          </w:rPr>
          <m:t>×</m:t>
        </m:r>
        <m:sSub>
          <m:sSubPr>
            <m:ctrlPr>
              <w:rPr>
                <w:rFonts w:ascii="Cambria Math" w:hAnsi="Cambria Math"/>
                <w:i/>
                <w:color w:val="000000"/>
                <w:sz w:val="28"/>
                <w:szCs w:val="28"/>
                <w:lang w:val="kk-KZ"/>
              </w:rPr>
            </m:ctrlPr>
          </m:sSubPr>
          <m:e>
            <m:r>
              <w:rPr>
                <w:rFonts w:ascii="Cambria Math" w:hAnsi="Cambria Math"/>
                <w:color w:val="000000"/>
                <w:sz w:val="28"/>
                <w:szCs w:val="28"/>
                <w:lang w:val="kk-KZ"/>
              </w:rPr>
              <m:t>K</m:t>
            </m:r>
          </m:e>
          <m:sub>
            <m:r>
              <w:rPr>
                <w:rFonts w:ascii="Cambria Math" w:hAnsi="Cambria Math"/>
                <w:color w:val="000000"/>
                <w:sz w:val="28"/>
                <w:szCs w:val="28"/>
                <w:lang w:val="kk-KZ"/>
              </w:rPr>
              <m:t>fis</m:t>
            </m:r>
          </m:sub>
        </m:sSub>
        <m:r>
          <w:rPr>
            <w:rFonts w:ascii="Cambria Math" w:hAnsi="Cambria Math"/>
            <w:color w:val="000000"/>
            <w:sz w:val="28"/>
            <w:szCs w:val="28"/>
            <w:lang w:val="kk-KZ"/>
          </w:rPr>
          <m:t>×</m:t>
        </m:r>
        <m:sSub>
          <m:sSubPr>
            <m:ctrlPr>
              <w:rPr>
                <w:rFonts w:ascii="Cambria Math" w:hAnsi="Cambria Math"/>
                <w:i/>
                <w:color w:val="000000"/>
                <w:sz w:val="28"/>
                <w:szCs w:val="28"/>
                <w:lang w:val="kk-KZ"/>
              </w:rPr>
            </m:ctrlPr>
          </m:sSubPr>
          <m:e>
            <m:r>
              <w:rPr>
                <w:rFonts w:ascii="Cambria Math" w:hAnsi="Cambria Math"/>
                <w:color w:val="000000"/>
                <w:sz w:val="28"/>
                <w:szCs w:val="28"/>
                <w:lang w:val="kk-KZ"/>
              </w:rPr>
              <m:t>K</m:t>
            </m:r>
          </m:e>
          <m:sub>
            <m:r>
              <w:rPr>
                <w:rFonts w:ascii="Cambria Math" w:hAnsi="Cambria Math"/>
                <w:color w:val="000000"/>
                <w:sz w:val="28"/>
                <w:szCs w:val="28"/>
                <w:lang w:val="kk-KZ"/>
              </w:rPr>
              <m:t>nis</m:t>
            </m:r>
          </m:sub>
        </m:sSub>
        <m:r>
          <w:rPr>
            <w:rFonts w:ascii="Cambria Math" w:hAnsi="Cambria Math"/>
            <w:color w:val="000000"/>
            <w:sz w:val="28"/>
            <w:szCs w:val="28"/>
            <w:lang w:val="kk-KZ"/>
          </w:rPr>
          <m:t>×</m:t>
        </m:r>
        <m:sSub>
          <m:sSubPr>
            <m:ctrlPr>
              <w:rPr>
                <w:rFonts w:ascii="Cambria Math" w:hAnsi="Cambria Math"/>
                <w:i/>
                <w:color w:val="000000"/>
                <w:sz w:val="28"/>
                <w:szCs w:val="28"/>
                <w:lang w:val="kk-KZ"/>
              </w:rPr>
            </m:ctrlPr>
          </m:sSubPr>
          <m:e>
            <m:r>
              <w:rPr>
                <w:rFonts w:ascii="Cambria Math" w:hAnsi="Cambria Math"/>
                <w:color w:val="000000"/>
                <w:sz w:val="28"/>
                <w:szCs w:val="28"/>
                <w:lang w:val="kk-KZ"/>
              </w:rPr>
              <m:t>K</m:t>
            </m:r>
          </m:e>
          <m:sub>
            <m:r>
              <w:rPr>
                <w:rFonts w:ascii="Cambria Math" w:hAnsi="Cambria Math"/>
                <w:color w:val="000000"/>
                <w:sz w:val="28"/>
                <w:szCs w:val="28"/>
                <w:lang w:val="kk-KZ"/>
              </w:rPr>
              <m:t>tis</m:t>
            </m:r>
          </m:sub>
        </m:sSub>
        <m:r>
          <w:rPr>
            <w:rFonts w:ascii="Cambria Math" w:hAnsi="Cambria Math"/>
            <w:color w:val="000000"/>
            <w:sz w:val="28"/>
            <w:szCs w:val="28"/>
            <w:lang w:val="kk-KZ"/>
          </w:rPr>
          <m:t>×</m:t>
        </m:r>
        <m:sSup>
          <m:sSupPr>
            <m:ctrlPr>
              <w:rPr>
                <w:rFonts w:ascii="Cambria Math" w:hAnsi="Cambria Math"/>
                <w:i/>
                <w:color w:val="000000"/>
                <w:sz w:val="28"/>
                <w:szCs w:val="28"/>
                <w:lang w:val="kk-KZ"/>
              </w:rPr>
            </m:ctrlPr>
          </m:sSupPr>
          <m:e>
            <m:r>
              <w:rPr>
                <w:rFonts w:ascii="Cambria Math" w:hAnsi="Cambria Math"/>
                <w:color w:val="000000"/>
                <w:sz w:val="28"/>
                <w:szCs w:val="28"/>
                <w:lang w:val="kk-KZ"/>
              </w:rPr>
              <m:t>10</m:t>
            </m:r>
          </m:e>
          <m:sup>
            <m:r>
              <w:rPr>
                <w:rFonts w:ascii="Cambria Math" w:hAnsi="Cambria Math"/>
                <w:color w:val="000000"/>
                <w:sz w:val="28"/>
                <w:szCs w:val="28"/>
                <w:lang w:val="kk-KZ"/>
              </w:rPr>
              <m:t>-6</m:t>
            </m:r>
          </m:sup>
        </m:sSup>
      </m:oMath>
    </w:p>
    <w:p w:rsidR="00F74A4D" w:rsidRDefault="00F74A4D" w:rsidP="00F74A4D">
      <w:pPr>
        <w:pStyle w:val="ac"/>
        <w:ind w:firstLine="709"/>
        <w:jc w:val="both"/>
        <w:rPr>
          <w:color w:val="000000"/>
          <w:sz w:val="28"/>
          <w:szCs w:val="28"/>
          <w:lang w:val="kk-KZ"/>
        </w:rPr>
      </w:pPr>
    </w:p>
    <w:p w:rsidR="00F74A4D" w:rsidRPr="00C0286F" w:rsidRDefault="00F74A4D" w:rsidP="00F74A4D">
      <w:pPr>
        <w:pStyle w:val="ac"/>
        <w:ind w:firstLine="567"/>
        <w:jc w:val="both"/>
        <w:rPr>
          <w:color w:val="000000"/>
          <w:sz w:val="28"/>
          <w:szCs w:val="28"/>
          <w:lang w:val="kk-KZ"/>
        </w:rPr>
      </w:pPr>
      <w:r w:rsidRPr="0035188E">
        <w:rPr>
          <w:color w:val="000000"/>
          <w:sz w:val="28"/>
          <w:szCs w:val="28"/>
          <w:lang w:val="kk-KZ"/>
        </w:rPr>
        <w:t xml:space="preserve"> м</w:t>
      </w:r>
      <w:r w:rsidRPr="00C0286F">
        <w:rPr>
          <w:color w:val="000000"/>
          <w:sz w:val="28"/>
          <w:szCs w:val="28"/>
          <w:lang w:val="kk-KZ"/>
        </w:rPr>
        <w:t xml:space="preserve">ұнда: </w:t>
      </w:r>
      <w:r w:rsidRPr="0035188E">
        <w:rPr>
          <w:color w:val="000000"/>
          <w:sz w:val="28"/>
          <w:szCs w:val="28"/>
          <w:lang w:val="kk-KZ"/>
        </w:rPr>
        <w:t>m</w:t>
      </w:r>
      <w:r w:rsidRPr="0035188E">
        <w:rPr>
          <w:color w:val="000000"/>
          <w:position w:val="-6"/>
          <w:sz w:val="28"/>
          <w:szCs w:val="28"/>
          <w:vertAlign w:val="subscript"/>
          <w:lang w:val="kk-KZ"/>
        </w:rPr>
        <w:t>1iks</w:t>
      </w:r>
      <w:r w:rsidRPr="0035188E">
        <w:rPr>
          <w:color w:val="000000"/>
          <w:sz w:val="28"/>
          <w:szCs w:val="28"/>
          <w:lang w:val="kk-KZ"/>
        </w:rPr>
        <w:t xml:space="preserve"> – s</w:t>
      </w:r>
      <w:r w:rsidRPr="00C0286F">
        <w:rPr>
          <w:color w:val="000000"/>
          <w:sz w:val="28"/>
          <w:szCs w:val="28"/>
          <w:lang w:val="kk-KZ"/>
        </w:rPr>
        <w:t xml:space="preserve">–ші түрдегі </w:t>
      </w:r>
      <w:r w:rsidRPr="0035188E">
        <w:rPr>
          <w:color w:val="000000"/>
          <w:sz w:val="28"/>
          <w:szCs w:val="28"/>
          <w:lang w:val="kk-KZ"/>
        </w:rPr>
        <w:t>k</w:t>
      </w:r>
      <w:r w:rsidRPr="00C0286F">
        <w:rPr>
          <w:color w:val="000000"/>
          <w:sz w:val="28"/>
          <w:szCs w:val="28"/>
          <w:lang w:val="kk-KZ"/>
        </w:rPr>
        <w:t xml:space="preserve">-жүк көлік қозғалытқышыныңан </w:t>
      </w:r>
      <w:r w:rsidRPr="00C0286F">
        <w:rPr>
          <w:i/>
          <w:iCs/>
          <w:color w:val="000000"/>
          <w:sz w:val="28"/>
          <w:szCs w:val="28"/>
          <w:lang w:val="kk-KZ"/>
        </w:rPr>
        <w:t>і</w:t>
      </w:r>
      <w:r w:rsidRPr="0035188E">
        <w:rPr>
          <w:color w:val="000000"/>
          <w:sz w:val="28"/>
          <w:szCs w:val="28"/>
          <w:lang w:val="kk-KZ"/>
        </w:rPr>
        <w:t>-</w:t>
      </w:r>
      <w:r w:rsidRPr="00C0286F">
        <w:rPr>
          <w:color w:val="000000"/>
          <w:sz w:val="28"/>
          <w:szCs w:val="28"/>
          <w:lang w:val="kk-KZ"/>
        </w:rPr>
        <w:t>ші ластаушы заттың жүр</w:t>
      </w:r>
      <w:r>
        <w:rPr>
          <w:color w:val="000000"/>
          <w:sz w:val="28"/>
          <w:szCs w:val="28"/>
          <w:lang w:val="kk-KZ"/>
        </w:rPr>
        <w:t>у</w:t>
      </w:r>
      <w:r w:rsidRPr="00C0286F">
        <w:rPr>
          <w:color w:val="000000"/>
          <w:sz w:val="28"/>
          <w:szCs w:val="28"/>
          <w:lang w:val="kk-KZ"/>
        </w:rPr>
        <w:t xml:space="preserve"> шығарылымы</w:t>
      </w:r>
      <w:r w:rsidRPr="0035188E">
        <w:rPr>
          <w:color w:val="000000"/>
          <w:sz w:val="28"/>
          <w:szCs w:val="28"/>
          <w:lang w:val="kk-KZ"/>
        </w:rPr>
        <w:t xml:space="preserve"> </w:t>
      </w:r>
      <w:r w:rsidRPr="00C0286F">
        <w:rPr>
          <w:color w:val="000000"/>
          <w:sz w:val="28"/>
          <w:szCs w:val="28"/>
          <w:lang w:val="kk-KZ"/>
        </w:rPr>
        <w:t>-</w:t>
      </w:r>
      <w:r w:rsidRPr="0035188E">
        <w:rPr>
          <w:color w:val="000000"/>
          <w:sz w:val="28"/>
          <w:szCs w:val="28"/>
          <w:lang w:val="kk-KZ"/>
        </w:rPr>
        <w:t>г/км (</w:t>
      </w:r>
      <w:r>
        <w:rPr>
          <w:color w:val="000000"/>
          <w:sz w:val="28"/>
          <w:szCs w:val="28"/>
          <w:lang w:val="kk-KZ"/>
        </w:rPr>
        <w:t>к</w:t>
      </w:r>
      <w:r w:rsidRPr="00C0286F">
        <w:rPr>
          <w:color w:val="000000"/>
          <w:sz w:val="28"/>
          <w:szCs w:val="28"/>
          <w:lang w:val="kk-KZ"/>
        </w:rPr>
        <w:t>есте-</w:t>
      </w:r>
      <w:r w:rsidRPr="0035188E">
        <w:rPr>
          <w:color w:val="000000"/>
          <w:sz w:val="28"/>
          <w:szCs w:val="28"/>
          <w:lang w:val="kk-KZ"/>
        </w:rPr>
        <w:t xml:space="preserve"> 4.3.); </w:t>
      </w:r>
    </w:p>
    <w:p w:rsidR="00F74A4D" w:rsidRPr="00C0286F" w:rsidRDefault="00F74A4D" w:rsidP="00F74A4D">
      <w:pPr>
        <w:spacing w:after="0" w:line="240" w:lineRule="auto"/>
        <w:ind w:firstLine="567"/>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K</w:t>
      </w:r>
      <w:r w:rsidRPr="00C0286F">
        <w:rPr>
          <w:rFonts w:ascii="Times New Roman" w:hAnsi="Times New Roman" w:cs="Times New Roman"/>
          <w:color w:val="000000"/>
          <w:position w:val="-6"/>
          <w:sz w:val="28"/>
          <w:szCs w:val="28"/>
          <w:vertAlign w:val="subscript"/>
          <w:lang w:val="kk-KZ"/>
        </w:rPr>
        <w:t>тis</w:t>
      </w:r>
      <w:r w:rsidRPr="00C0286F">
        <w:rPr>
          <w:rFonts w:ascii="Times New Roman" w:hAnsi="Times New Roman" w:cs="Times New Roman"/>
          <w:color w:val="000000"/>
          <w:sz w:val="28"/>
          <w:szCs w:val="28"/>
          <w:lang w:val="kk-KZ"/>
        </w:rPr>
        <w:t xml:space="preserve"> – автомобиль техникалық жағдайының шығарылым массасына байланысын сипаттайтын коэффициент, s-ші қозғалытқыш үшін</w:t>
      </w:r>
      <w:r w:rsidRPr="00C0286F">
        <w:rPr>
          <w:rFonts w:ascii="Times New Roman" w:hAnsi="Times New Roman" w:cs="Times New Roman"/>
          <w:i/>
          <w:iCs/>
          <w:color w:val="000000"/>
          <w:sz w:val="28"/>
          <w:szCs w:val="28"/>
          <w:lang w:val="kk-KZ"/>
        </w:rPr>
        <w:t xml:space="preserve"> i</w:t>
      </w:r>
      <w:r w:rsidRPr="00C0286F">
        <w:rPr>
          <w:rFonts w:ascii="Times New Roman" w:hAnsi="Times New Roman" w:cs="Times New Roman"/>
          <w:color w:val="000000"/>
          <w:sz w:val="28"/>
          <w:szCs w:val="28"/>
          <w:lang w:val="kk-KZ"/>
        </w:rPr>
        <w:t>-ші ластанушы зат массасы.</w:t>
      </w:r>
    </w:p>
    <w:p w:rsidR="00F74A4D" w:rsidRPr="00EC2985" w:rsidRDefault="00F74A4D" w:rsidP="00F74A4D">
      <w:pPr>
        <w:spacing w:after="0" w:line="240" w:lineRule="auto"/>
        <w:ind w:firstLine="567"/>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Бензинді және газды қозғалытқышты і жүк автомобильдері үшін: </w:t>
      </w:r>
    </w:p>
    <w:p w:rsidR="004831F8" w:rsidRPr="00EC2985" w:rsidRDefault="004831F8" w:rsidP="00F74A4D">
      <w:pPr>
        <w:spacing w:after="0" w:line="240" w:lineRule="auto"/>
        <w:ind w:firstLine="567"/>
        <w:jc w:val="both"/>
        <w:rPr>
          <w:rFonts w:ascii="Times New Roman" w:hAnsi="Times New Roman" w:cs="Times New Roman"/>
          <w:color w:val="000000"/>
          <w:sz w:val="28"/>
          <w:szCs w:val="28"/>
          <w:lang w:val="kk-KZ"/>
        </w:rPr>
      </w:pPr>
    </w:p>
    <w:p w:rsidR="00F74A4D" w:rsidRPr="00C0286F" w:rsidRDefault="00F74A4D" w:rsidP="00F74A4D">
      <w:pPr>
        <w:spacing w:after="0" w:line="240" w:lineRule="auto"/>
        <w:ind w:firstLine="567"/>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Ктсо = 2,0, Ктсн = 1,83, Кт</w:t>
      </w:r>
      <w:r w:rsidRPr="00C0286F">
        <w:rPr>
          <w:rFonts w:ascii="Times New Roman" w:hAnsi="Times New Roman" w:cs="Times New Roman"/>
          <w:color w:val="000000"/>
          <w:position w:val="-6"/>
          <w:sz w:val="28"/>
          <w:szCs w:val="28"/>
          <w:vertAlign w:val="subscript"/>
          <w:lang w:val="kk-KZ"/>
        </w:rPr>
        <w:t>NO</w:t>
      </w:r>
      <w:r w:rsidRPr="00C0286F">
        <w:rPr>
          <w:rFonts w:ascii="Times New Roman" w:hAnsi="Times New Roman" w:cs="Times New Roman"/>
          <w:color w:val="000000"/>
          <w:sz w:val="28"/>
          <w:szCs w:val="28"/>
          <w:lang w:val="kk-KZ"/>
        </w:rPr>
        <w:t xml:space="preserve"> = 1,0, Кт</w:t>
      </w:r>
      <w:r w:rsidRPr="00C0286F">
        <w:rPr>
          <w:rFonts w:ascii="Times New Roman" w:hAnsi="Times New Roman" w:cs="Times New Roman"/>
          <w:color w:val="000000"/>
          <w:position w:val="-6"/>
          <w:sz w:val="28"/>
          <w:szCs w:val="28"/>
          <w:vertAlign w:val="subscript"/>
          <w:lang w:val="kk-KZ"/>
        </w:rPr>
        <w:t>SO</w:t>
      </w:r>
      <w:r w:rsidRPr="00C0286F">
        <w:rPr>
          <w:rFonts w:ascii="Times New Roman" w:hAnsi="Times New Roman" w:cs="Times New Roman"/>
          <w:color w:val="000000"/>
          <w:sz w:val="28"/>
          <w:szCs w:val="28"/>
          <w:lang w:val="kk-KZ"/>
        </w:rPr>
        <w:t xml:space="preserve"> = 1,15, Кт</w:t>
      </w:r>
      <w:r w:rsidRPr="00C0286F">
        <w:rPr>
          <w:rFonts w:ascii="Times New Roman" w:hAnsi="Times New Roman" w:cs="Times New Roman"/>
          <w:color w:val="000000"/>
          <w:position w:val="-6"/>
          <w:sz w:val="28"/>
          <w:szCs w:val="28"/>
          <w:vertAlign w:val="subscript"/>
          <w:lang w:val="kk-KZ"/>
        </w:rPr>
        <w:t>Pb</w:t>
      </w:r>
      <w:r w:rsidRPr="00C0286F">
        <w:rPr>
          <w:rFonts w:ascii="Times New Roman" w:hAnsi="Times New Roman" w:cs="Times New Roman"/>
          <w:color w:val="000000"/>
          <w:sz w:val="28"/>
          <w:szCs w:val="28"/>
          <w:lang w:val="kk-KZ"/>
        </w:rPr>
        <w:t xml:space="preserve"> = 1,15 </w:t>
      </w:r>
    </w:p>
    <w:p w:rsidR="00F74A4D" w:rsidRPr="00EC2985" w:rsidRDefault="00F74A4D" w:rsidP="00F74A4D">
      <w:pPr>
        <w:spacing w:after="0" w:line="240" w:lineRule="auto"/>
        <w:ind w:firstLine="567"/>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Дизельді қозғалытқышты автомобильдер үшін: </w:t>
      </w:r>
    </w:p>
    <w:p w:rsidR="004831F8" w:rsidRPr="00EC2985" w:rsidRDefault="004831F8" w:rsidP="00F74A4D">
      <w:pPr>
        <w:spacing w:after="0" w:line="240" w:lineRule="auto"/>
        <w:ind w:firstLine="567"/>
        <w:jc w:val="both"/>
        <w:rPr>
          <w:rFonts w:ascii="Times New Roman" w:hAnsi="Times New Roman" w:cs="Times New Roman"/>
          <w:color w:val="000000"/>
          <w:sz w:val="28"/>
          <w:szCs w:val="28"/>
          <w:lang w:val="kk-KZ"/>
        </w:rPr>
      </w:pPr>
    </w:p>
    <w:p w:rsidR="00F74A4D" w:rsidRPr="00C0286F" w:rsidRDefault="00F74A4D" w:rsidP="00F74A4D">
      <w:pPr>
        <w:spacing w:after="0" w:line="240" w:lineRule="auto"/>
        <w:ind w:firstLine="567"/>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Ктсо = 1,6, Ктсн = 2,1, Кт</w:t>
      </w:r>
      <w:r w:rsidRPr="00C0286F">
        <w:rPr>
          <w:rFonts w:ascii="Times New Roman" w:hAnsi="Times New Roman" w:cs="Times New Roman"/>
          <w:color w:val="000000"/>
          <w:position w:val="-6"/>
          <w:sz w:val="28"/>
          <w:szCs w:val="28"/>
          <w:vertAlign w:val="subscript"/>
          <w:lang w:val="kk-KZ"/>
        </w:rPr>
        <w:t>NO</w:t>
      </w:r>
      <w:r w:rsidRPr="00C0286F">
        <w:rPr>
          <w:rFonts w:ascii="Times New Roman" w:hAnsi="Times New Roman" w:cs="Times New Roman"/>
          <w:color w:val="000000"/>
          <w:sz w:val="28"/>
          <w:szCs w:val="28"/>
          <w:lang w:val="kk-KZ"/>
        </w:rPr>
        <w:t xml:space="preserve"> = 1,0, Кт</w:t>
      </w:r>
      <w:r w:rsidRPr="00C0286F">
        <w:rPr>
          <w:rFonts w:ascii="Times New Roman" w:hAnsi="Times New Roman" w:cs="Times New Roman"/>
          <w:color w:val="000000"/>
          <w:position w:val="-6"/>
          <w:sz w:val="28"/>
          <w:szCs w:val="28"/>
          <w:vertAlign w:val="subscript"/>
          <w:lang w:val="kk-KZ"/>
        </w:rPr>
        <w:t>SO</w:t>
      </w:r>
      <w:r w:rsidRPr="00C0286F">
        <w:rPr>
          <w:rFonts w:ascii="Times New Roman" w:hAnsi="Times New Roman" w:cs="Times New Roman"/>
          <w:color w:val="000000"/>
          <w:sz w:val="28"/>
          <w:szCs w:val="28"/>
          <w:lang w:val="kk-KZ"/>
        </w:rPr>
        <w:t xml:space="preserve"> = 1,15, Ктс = 1,9 </w:t>
      </w:r>
    </w:p>
    <w:p w:rsidR="00F74A4D" w:rsidRPr="00C0286F" w:rsidRDefault="00F74A4D" w:rsidP="00F74A4D">
      <w:pPr>
        <w:pStyle w:val="ac"/>
        <w:ind w:firstLine="567"/>
        <w:jc w:val="both"/>
        <w:rPr>
          <w:color w:val="000000"/>
          <w:sz w:val="28"/>
          <w:szCs w:val="28"/>
          <w:lang w:val="kk-KZ"/>
        </w:rPr>
      </w:pPr>
      <w:r w:rsidRPr="00C0286F">
        <w:rPr>
          <w:color w:val="000000"/>
          <w:sz w:val="28"/>
          <w:szCs w:val="28"/>
          <w:lang w:val="kk-KZ"/>
        </w:rPr>
        <w:t>L</w:t>
      </w:r>
      <w:r w:rsidRPr="00C0286F">
        <w:rPr>
          <w:color w:val="000000"/>
          <w:position w:val="-6"/>
          <w:sz w:val="28"/>
          <w:szCs w:val="28"/>
          <w:vertAlign w:val="subscript"/>
          <w:lang w:val="kk-KZ"/>
        </w:rPr>
        <w:t>1ks</w:t>
      </w:r>
      <w:r w:rsidRPr="00C0286F">
        <w:rPr>
          <w:color w:val="000000"/>
          <w:sz w:val="28"/>
          <w:szCs w:val="28"/>
          <w:lang w:val="kk-KZ"/>
        </w:rPr>
        <w:t xml:space="preserve"> – к –ші жік көтеруші, s-ші түрдегі қозғалытқышты жүк көлігінің елді мекендегі жалпы жылдық жүрісі, км. </w:t>
      </w:r>
    </w:p>
    <w:p w:rsidR="00F74A4D" w:rsidRPr="00C0286F" w:rsidRDefault="00F74A4D" w:rsidP="00F74A4D">
      <w:pPr>
        <w:pStyle w:val="ac"/>
        <w:ind w:firstLine="567"/>
        <w:jc w:val="both"/>
        <w:rPr>
          <w:color w:val="000000"/>
          <w:sz w:val="28"/>
          <w:szCs w:val="28"/>
          <w:lang w:val="kk-KZ"/>
        </w:rPr>
      </w:pPr>
      <w:r w:rsidRPr="00C0286F">
        <w:rPr>
          <w:color w:val="000000"/>
          <w:sz w:val="28"/>
          <w:szCs w:val="28"/>
          <w:lang w:val="kk-KZ"/>
        </w:rPr>
        <w:t>K</w:t>
      </w:r>
      <w:r w:rsidRPr="00C0286F">
        <w:rPr>
          <w:color w:val="000000"/>
          <w:position w:val="-6"/>
          <w:sz w:val="28"/>
          <w:szCs w:val="28"/>
          <w:vertAlign w:val="subscript"/>
          <w:lang w:val="kk-KZ"/>
        </w:rPr>
        <w:t>ris</w:t>
      </w:r>
      <w:r w:rsidRPr="00C0286F">
        <w:rPr>
          <w:color w:val="000000"/>
          <w:sz w:val="28"/>
          <w:szCs w:val="28"/>
          <w:lang w:val="kk-KZ"/>
        </w:rPr>
        <w:t xml:space="preserve"> - қозғалыста ластаушы шығарылымдардың елді мекенде өзгеруін  сипаттайтын – коэффициент (</w:t>
      </w:r>
      <w:r>
        <w:rPr>
          <w:color w:val="000000"/>
          <w:sz w:val="28"/>
          <w:szCs w:val="28"/>
          <w:lang w:val="kk-KZ"/>
        </w:rPr>
        <w:t>кесте</w:t>
      </w:r>
      <w:r w:rsidRPr="00C0286F">
        <w:rPr>
          <w:color w:val="000000"/>
          <w:sz w:val="28"/>
          <w:szCs w:val="28"/>
          <w:lang w:val="kk-KZ"/>
        </w:rPr>
        <w:t xml:space="preserve"> 4.4.) </w:t>
      </w:r>
    </w:p>
    <w:p w:rsidR="00F74A4D" w:rsidRPr="00C0286F" w:rsidRDefault="00F74A4D" w:rsidP="00F74A4D">
      <w:pPr>
        <w:pStyle w:val="ac"/>
        <w:ind w:firstLine="567"/>
        <w:jc w:val="both"/>
        <w:rPr>
          <w:color w:val="000000"/>
          <w:sz w:val="28"/>
          <w:szCs w:val="28"/>
          <w:lang w:val="kk-KZ"/>
        </w:rPr>
      </w:pPr>
      <w:r w:rsidRPr="00C0286F">
        <w:rPr>
          <w:color w:val="000000"/>
          <w:sz w:val="28"/>
          <w:szCs w:val="28"/>
          <w:lang w:val="kk-KZ"/>
        </w:rPr>
        <w:t>K</w:t>
      </w:r>
      <w:r w:rsidRPr="00C0286F">
        <w:rPr>
          <w:color w:val="000000"/>
          <w:position w:val="-6"/>
          <w:sz w:val="28"/>
          <w:szCs w:val="28"/>
          <w:vertAlign w:val="subscript"/>
          <w:lang w:val="kk-KZ"/>
        </w:rPr>
        <w:t>nis</w:t>
      </w:r>
      <w:r w:rsidRPr="00C0286F">
        <w:rPr>
          <w:color w:val="000000"/>
          <w:sz w:val="28"/>
          <w:szCs w:val="28"/>
          <w:lang w:val="kk-KZ"/>
        </w:rPr>
        <w:t xml:space="preserve"> – жүріс шығарылымының өзгеруін, оның жүк көтергіштік қабілетіне және жүрісіне байланысты өзгеруін сипаттайтын коэффициент (</w:t>
      </w:r>
      <w:r>
        <w:rPr>
          <w:color w:val="000000"/>
          <w:sz w:val="28"/>
          <w:szCs w:val="28"/>
          <w:lang w:val="kk-KZ"/>
        </w:rPr>
        <w:t>к</w:t>
      </w:r>
      <w:r w:rsidRPr="00C0286F">
        <w:rPr>
          <w:color w:val="000000"/>
          <w:sz w:val="28"/>
          <w:szCs w:val="28"/>
          <w:lang w:val="kk-KZ"/>
        </w:rPr>
        <w:t xml:space="preserve">есте- 4.5 және 4.6.) </w:t>
      </w:r>
    </w:p>
    <w:p w:rsidR="00F74A4D" w:rsidRPr="00C0286F" w:rsidRDefault="00F74A4D" w:rsidP="00F74A4D">
      <w:pPr>
        <w:pStyle w:val="Default"/>
        <w:rPr>
          <w:sz w:val="28"/>
          <w:szCs w:val="28"/>
          <w:lang w:val="kk-KZ"/>
        </w:rPr>
      </w:pPr>
    </w:p>
    <w:p w:rsidR="00F74A4D" w:rsidRPr="00F74A4D" w:rsidRDefault="00F74A4D" w:rsidP="00F74A4D">
      <w:pPr>
        <w:pStyle w:val="ac"/>
        <w:ind w:firstLine="567"/>
        <w:jc w:val="both"/>
        <w:rPr>
          <w:sz w:val="28"/>
          <w:szCs w:val="28"/>
          <w:lang w:val="kk-KZ"/>
        </w:rPr>
      </w:pPr>
      <w:r>
        <w:rPr>
          <w:color w:val="000000"/>
          <w:sz w:val="28"/>
          <w:szCs w:val="28"/>
          <w:lang w:val="kk-KZ"/>
        </w:rPr>
        <w:t xml:space="preserve">Кесте </w:t>
      </w:r>
      <w:r w:rsidRPr="00C0286F">
        <w:rPr>
          <w:color w:val="000000"/>
          <w:sz w:val="28"/>
          <w:szCs w:val="28"/>
          <w:lang w:val="kk-KZ"/>
        </w:rPr>
        <w:t>4.3</w:t>
      </w:r>
      <w:r>
        <w:rPr>
          <w:color w:val="000000"/>
          <w:sz w:val="28"/>
          <w:szCs w:val="28"/>
          <w:lang w:val="kk-KZ"/>
        </w:rPr>
        <w:t xml:space="preserve"> -</w:t>
      </w:r>
      <w:r w:rsidRPr="00C0286F">
        <w:rPr>
          <w:color w:val="000000"/>
          <w:sz w:val="28"/>
          <w:szCs w:val="28"/>
          <w:lang w:val="kk-KZ"/>
        </w:rPr>
        <w:t xml:space="preserve"> </w:t>
      </w:r>
      <w:r w:rsidRPr="00C0286F">
        <w:rPr>
          <w:bCs/>
          <w:color w:val="000000"/>
          <w:sz w:val="28"/>
          <w:szCs w:val="28"/>
          <w:lang w:val="kk-KZ"/>
        </w:rPr>
        <w:t>Ж</w:t>
      </w:r>
      <w:r w:rsidRPr="00C0286F">
        <w:rPr>
          <w:color w:val="000000"/>
          <w:sz w:val="28"/>
          <w:szCs w:val="28"/>
          <w:lang w:val="kk-KZ"/>
        </w:rPr>
        <w:t>үк көлігі қозғалысынан елді мекенні</w:t>
      </w:r>
      <w:r>
        <w:rPr>
          <w:color w:val="000000"/>
          <w:sz w:val="28"/>
          <w:szCs w:val="28"/>
          <w:lang w:val="kk-KZ"/>
        </w:rPr>
        <w:t>ң (ластауы) жүрістік шығарылымы</w:t>
      </w:r>
    </w:p>
    <w:tbl>
      <w:tblPr>
        <w:tblW w:w="10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60"/>
        <w:gridCol w:w="1826"/>
        <w:gridCol w:w="1042"/>
        <w:gridCol w:w="987"/>
        <w:gridCol w:w="989"/>
        <w:gridCol w:w="959"/>
        <w:gridCol w:w="793"/>
        <w:gridCol w:w="846"/>
      </w:tblGrid>
      <w:tr w:rsidR="00F74A4D" w:rsidRPr="00EC2985" w:rsidTr="00766555">
        <w:tc>
          <w:tcPr>
            <w:tcW w:w="2660" w:type="dxa"/>
          </w:tcPr>
          <w:p w:rsidR="00F74A4D" w:rsidRPr="00C0286F" w:rsidRDefault="00F74A4D" w:rsidP="00766555">
            <w:pPr>
              <w:pStyle w:val="Default"/>
              <w:rPr>
                <w:sz w:val="28"/>
                <w:szCs w:val="28"/>
                <w:lang w:val="kk-KZ"/>
              </w:rPr>
            </w:pPr>
            <w:r w:rsidRPr="00C0286F">
              <w:rPr>
                <w:sz w:val="28"/>
                <w:szCs w:val="28"/>
                <w:lang w:val="kk-KZ"/>
              </w:rPr>
              <w:t>Автомобильдің жүк көтеру қабілеті немесе авто поезд</w:t>
            </w:r>
            <w:r w:rsidRPr="00C0286F">
              <w:rPr>
                <w:sz w:val="28"/>
                <w:szCs w:val="28"/>
              </w:rPr>
              <w:t>, т</w:t>
            </w:r>
          </w:p>
        </w:tc>
        <w:tc>
          <w:tcPr>
            <w:tcW w:w="1826" w:type="dxa"/>
          </w:tcPr>
          <w:p w:rsidR="00F74A4D" w:rsidRPr="00C0286F" w:rsidRDefault="00F74A4D" w:rsidP="00766555">
            <w:pPr>
              <w:pStyle w:val="ac"/>
              <w:rPr>
                <w:color w:val="000000"/>
                <w:sz w:val="28"/>
                <w:szCs w:val="28"/>
                <w:lang w:val="kk-KZ"/>
              </w:rPr>
            </w:pPr>
            <w:r w:rsidRPr="00C0286F">
              <w:rPr>
                <w:color w:val="000000"/>
                <w:sz w:val="28"/>
                <w:szCs w:val="28"/>
                <w:lang w:val="kk-KZ"/>
              </w:rPr>
              <w:t>Қозғалтқыш</w:t>
            </w:r>
          </w:p>
          <w:p w:rsidR="00F74A4D" w:rsidRPr="00C0286F" w:rsidRDefault="00F74A4D" w:rsidP="00766555">
            <w:pPr>
              <w:pStyle w:val="Default"/>
              <w:jc w:val="center"/>
              <w:rPr>
                <w:sz w:val="28"/>
                <w:szCs w:val="28"/>
                <w:lang w:val="kk-KZ"/>
              </w:rPr>
            </w:pPr>
            <w:r w:rsidRPr="00C0286F">
              <w:rPr>
                <w:sz w:val="28"/>
                <w:szCs w:val="28"/>
                <w:lang w:val="kk-KZ"/>
              </w:rPr>
              <w:t>түрі</w:t>
            </w:r>
          </w:p>
        </w:tc>
        <w:tc>
          <w:tcPr>
            <w:tcW w:w="5616" w:type="dxa"/>
            <w:gridSpan w:val="6"/>
            <w:vAlign w:val="center"/>
          </w:tcPr>
          <w:p w:rsidR="00F74A4D" w:rsidRPr="00C0286F" w:rsidRDefault="00F74A4D" w:rsidP="00766555">
            <w:pPr>
              <w:pStyle w:val="ac"/>
              <w:rPr>
                <w:color w:val="000000"/>
                <w:sz w:val="28"/>
                <w:szCs w:val="28"/>
                <w:lang w:val="kk-KZ"/>
              </w:rPr>
            </w:pPr>
            <w:r w:rsidRPr="00C0286F">
              <w:rPr>
                <w:color w:val="000000"/>
                <w:sz w:val="28"/>
                <w:szCs w:val="28"/>
                <w:lang w:val="kk-KZ"/>
              </w:rPr>
              <w:t>Жүрістік шығарылым</w:t>
            </w:r>
          </w:p>
          <w:p w:rsidR="00F74A4D" w:rsidRPr="00C0286F" w:rsidRDefault="00F74A4D" w:rsidP="00766555">
            <w:pPr>
              <w:pStyle w:val="Default"/>
              <w:jc w:val="center"/>
              <w:rPr>
                <w:sz w:val="28"/>
                <w:szCs w:val="28"/>
                <w:lang w:val="kk-KZ"/>
              </w:rPr>
            </w:pPr>
            <w:r w:rsidRPr="00C0286F">
              <w:rPr>
                <w:sz w:val="28"/>
                <w:szCs w:val="28"/>
                <w:lang w:val="kk-KZ"/>
              </w:rPr>
              <w:t>m</w:t>
            </w:r>
            <w:r w:rsidRPr="00C0286F">
              <w:rPr>
                <w:position w:val="-6"/>
                <w:sz w:val="28"/>
                <w:szCs w:val="28"/>
                <w:vertAlign w:val="subscript"/>
                <w:lang w:val="kk-KZ"/>
              </w:rPr>
              <w:t>1iks</w:t>
            </w:r>
            <w:r w:rsidRPr="00C0286F">
              <w:rPr>
                <w:sz w:val="28"/>
                <w:szCs w:val="28"/>
                <w:lang w:val="kk-KZ"/>
              </w:rPr>
              <w:t>, г/км</w:t>
            </w:r>
          </w:p>
        </w:tc>
      </w:tr>
      <w:tr w:rsidR="00F74A4D" w:rsidRPr="00C0286F" w:rsidTr="00766555">
        <w:tc>
          <w:tcPr>
            <w:tcW w:w="2660" w:type="dxa"/>
          </w:tcPr>
          <w:p w:rsidR="00F74A4D" w:rsidRPr="00C0286F" w:rsidRDefault="00F74A4D" w:rsidP="00766555">
            <w:pPr>
              <w:pStyle w:val="Default"/>
              <w:rPr>
                <w:sz w:val="28"/>
                <w:szCs w:val="28"/>
                <w:lang w:val="kk-KZ"/>
              </w:rPr>
            </w:pPr>
          </w:p>
        </w:tc>
        <w:tc>
          <w:tcPr>
            <w:tcW w:w="1826" w:type="dxa"/>
          </w:tcPr>
          <w:p w:rsidR="00F74A4D" w:rsidRPr="00C0286F" w:rsidRDefault="00F74A4D" w:rsidP="00766555">
            <w:pPr>
              <w:pStyle w:val="Default"/>
              <w:rPr>
                <w:sz w:val="28"/>
                <w:szCs w:val="28"/>
                <w:lang w:val="kk-KZ"/>
              </w:rPr>
            </w:pPr>
          </w:p>
        </w:tc>
        <w:tc>
          <w:tcPr>
            <w:tcW w:w="1042" w:type="dxa"/>
          </w:tcPr>
          <w:p w:rsidR="00F74A4D" w:rsidRPr="00C0286F" w:rsidRDefault="00F74A4D" w:rsidP="00766555">
            <w:pPr>
              <w:pStyle w:val="Default"/>
              <w:jc w:val="center"/>
              <w:rPr>
                <w:sz w:val="28"/>
                <w:szCs w:val="28"/>
                <w:lang w:val="kk-KZ"/>
              </w:rPr>
            </w:pPr>
            <w:r w:rsidRPr="00C0286F">
              <w:rPr>
                <w:sz w:val="28"/>
                <w:szCs w:val="28"/>
              </w:rPr>
              <w:t>CO</w:t>
            </w:r>
          </w:p>
        </w:tc>
        <w:tc>
          <w:tcPr>
            <w:tcW w:w="987" w:type="dxa"/>
          </w:tcPr>
          <w:p w:rsidR="00F74A4D" w:rsidRPr="00C0286F" w:rsidRDefault="00F74A4D" w:rsidP="00766555">
            <w:pPr>
              <w:pStyle w:val="Default"/>
              <w:jc w:val="center"/>
              <w:rPr>
                <w:sz w:val="28"/>
                <w:szCs w:val="28"/>
                <w:lang w:val="kk-KZ"/>
              </w:rPr>
            </w:pPr>
            <w:r w:rsidRPr="00C0286F">
              <w:rPr>
                <w:sz w:val="28"/>
                <w:szCs w:val="28"/>
              </w:rPr>
              <w:t>CH</w:t>
            </w:r>
          </w:p>
        </w:tc>
        <w:tc>
          <w:tcPr>
            <w:tcW w:w="989" w:type="dxa"/>
          </w:tcPr>
          <w:p w:rsidR="00F74A4D" w:rsidRPr="00C0286F" w:rsidRDefault="00F74A4D" w:rsidP="00766555">
            <w:pPr>
              <w:pStyle w:val="Default"/>
              <w:jc w:val="center"/>
              <w:rPr>
                <w:sz w:val="28"/>
                <w:szCs w:val="28"/>
                <w:lang w:val="kk-KZ"/>
              </w:rPr>
            </w:pPr>
            <w:r w:rsidRPr="00C0286F">
              <w:rPr>
                <w:sz w:val="28"/>
                <w:szCs w:val="28"/>
              </w:rPr>
              <w:t>NO</w:t>
            </w:r>
            <w:r w:rsidRPr="00C0286F">
              <w:rPr>
                <w:position w:val="-6"/>
                <w:sz w:val="28"/>
                <w:szCs w:val="28"/>
                <w:vertAlign w:val="subscript"/>
              </w:rPr>
              <w:t>2</w:t>
            </w:r>
          </w:p>
        </w:tc>
        <w:tc>
          <w:tcPr>
            <w:tcW w:w="959" w:type="dxa"/>
          </w:tcPr>
          <w:p w:rsidR="00F74A4D" w:rsidRPr="00C0286F" w:rsidRDefault="00F74A4D" w:rsidP="00766555">
            <w:pPr>
              <w:pStyle w:val="Default"/>
              <w:jc w:val="center"/>
              <w:rPr>
                <w:sz w:val="28"/>
                <w:szCs w:val="28"/>
                <w:lang w:val="kk-KZ"/>
              </w:rPr>
            </w:pPr>
            <w:r w:rsidRPr="00C0286F">
              <w:rPr>
                <w:sz w:val="28"/>
                <w:szCs w:val="28"/>
              </w:rPr>
              <w:t>C</w:t>
            </w:r>
          </w:p>
        </w:tc>
        <w:tc>
          <w:tcPr>
            <w:tcW w:w="793" w:type="dxa"/>
          </w:tcPr>
          <w:p w:rsidR="00F74A4D" w:rsidRPr="00C0286F" w:rsidRDefault="00F74A4D" w:rsidP="00766555">
            <w:pPr>
              <w:pStyle w:val="Default"/>
              <w:jc w:val="center"/>
              <w:rPr>
                <w:sz w:val="28"/>
                <w:szCs w:val="28"/>
                <w:lang w:val="kk-KZ"/>
              </w:rPr>
            </w:pPr>
            <w:r w:rsidRPr="00C0286F">
              <w:rPr>
                <w:sz w:val="28"/>
                <w:szCs w:val="28"/>
              </w:rPr>
              <w:t>SO</w:t>
            </w:r>
            <w:r w:rsidRPr="00C0286F">
              <w:rPr>
                <w:position w:val="-6"/>
                <w:sz w:val="28"/>
                <w:szCs w:val="28"/>
                <w:vertAlign w:val="subscript"/>
              </w:rPr>
              <w:t>2</w:t>
            </w:r>
          </w:p>
        </w:tc>
        <w:tc>
          <w:tcPr>
            <w:tcW w:w="846" w:type="dxa"/>
          </w:tcPr>
          <w:p w:rsidR="00F74A4D" w:rsidRPr="00C0286F" w:rsidRDefault="00F74A4D" w:rsidP="00766555">
            <w:pPr>
              <w:pStyle w:val="Default"/>
              <w:jc w:val="center"/>
              <w:rPr>
                <w:sz w:val="28"/>
                <w:szCs w:val="28"/>
                <w:lang w:val="kk-KZ"/>
              </w:rPr>
            </w:pPr>
            <w:r w:rsidRPr="00C0286F">
              <w:rPr>
                <w:sz w:val="28"/>
                <w:szCs w:val="28"/>
              </w:rPr>
              <w:t>Pb</w:t>
            </w:r>
          </w:p>
        </w:tc>
      </w:tr>
      <w:tr w:rsidR="00F74A4D" w:rsidRPr="00C0286F" w:rsidTr="00766555">
        <w:tc>
          <w:tcPr>
            <w:tcW w:w="2660" w:type="dxa"/>
          </w:tcPr>
          <w:p w:rsidR="00F74A4D" w:rsidRPr="00C0286F" w:rsidRDefault="00F74A4D" w:rsidP="00766555">
            <w:pPr>
              <w:pStyle w:val="ac"/>
              <w:jc w:val="both"/>
              <w:rPr>
                <w:color w:val="000000"/>
                <w:sz w:val="28"/>
                <w:szCs w:val="28"/>
              </w:rPr>
            </w:pPr>
            <w:r w:rsidRPr="00C0286F">
              <w:rPr>
                <w:color w:val="000000"/>
                <w:sz w:val="28"/>
                <w:szCs w:val="28"/>
              </w:rPr>
              <w:t xml:space="preserve">0,5 – 2,0 </w:t>
            </w:r>
          </w:p>
        </w:tc>
        <w:tc>
          <w:tcPr>
            <w:tcW w:w="1826" w:type="dxa"/>
          </w:tcPr>
          <w:p w:rsidR="00F74A4D" w:rsidRPr="00C0286F" w:rsidRDefault="00F74A4D" w:rsidP="00766555">
            <w:pPr>
              <w:pStyle w:val="ac"/>
              <w:rPr>
                <w:color w:val="000000"/>
                <w:sz w:val="28"/>
                <w:szCs w:val="28"/>
              </w:rPr>
            </w:pPr>
            <w:r w:rsidRPr="00C0286F">
              <w:rPr>
                <w:color w:val="000000"/>
                <w:sz w:val="28"/>
                <w:szCs w:val="28"/>
              </w:rPr>
              <w:t>Б</w:t>
            </w:r>
          </w:p>
        </w:tc>
        <w:tc>
          <w:tcPr>
            <w:tcW w:w="1042" w:type="dxa"/>
          </w:tcPr>
          <w:p w:rsidR="00F74A4D" w:rsidRPr="00C0286F" w:rsidRDefault="00F74A4D" w:rsidP="00766555">
            <w:pPr>
              <w:pStyle w:val="ac"/>
              <w:rPr>
                <w:color w:val="000000"/>
                <w:sz w:val="28"/>
                <w:szCs w:val="28"/>
              </w:rPr>
            </w:pPr>
            <w:r w:rsidRPr="00C0286F">
              <w:rPr>
                <w:color w:val="000000"/>
                <w:sz w:val="28"/>
                <w:szCs w:val="28"/>
              </w:rPr>
              <w:t>22</w:t>
            </w:r>
          </w:p>
        </w:tc>
        <w:tc>
          <w:tcPr>
            <w:tcW w:w="987" w:type="dxa"/>
          </w:tcPr>
          <w:p w:rsidR="00F74A4D" w:rsidRPr="00C0286F" w:rsidRDefault="00F74A4D" w:rsidP="00766555">
            <w:pPr>
              <w:pStyle w:val="ac"/>
              <w:rPr>
                <w:color w:val="000000"/>
                <w:sz w:val="28"/>
                <w:szCs w:val="28"/>
              </w:rPr>
            </w:pPr>
            <w:r w:rsidRPr="00C0286F">
              <w:rPr>
                <w:color w:val="000000"/>
                <w:sz w:val="28"/>
                <w:szCs w:val="28"/>
              </w:rPr>
              <w:t>3,4</w:t>
            </w:r>
          </w:p>
        </w:tc>
        <w:tc>
          <w:tcPr>
            <w:tcW w:w="989" w:type="dxa"/>
          </w:tcPr>
          <w:p w:rsidR="00F74A4D" w:rsidRPr="00C0286F" w:rsidRDefault="00F74A4D" w:rsidP="00766555">
            <w:pPr>
              <w:pStyle w:val="ac"/>
              <w:rPr>
                <w:color w:val="000000"/>
                <w:sz w:val="28"/>
                <w:szCs w:val="28"/>
              </w:rPr>
            </w:pPr>
            <w:r w:rsidRPr="00C0286F">
              <w:rPr>
                <w:color w:val="000000"/>
                <w:sz w:val="28"/>
                <w:szCs w:val="28"/>
              </w:rPr>
              <w:t>2,6</w:t>
            </w:r>
          </w:p>
        </w:tc>
        <w:tc>
          <w:tcPr>
            <w:tcW w:w="959" w:type="dxa"/>
          </w:tcPr>
          <w:p w:rsidR="00F74A4D" w:rsidRPr="00C0286F" w:rsidRDefault="00F74A4D" w:rsidP="00766555">
            <w:pPr>
              <w:pStyle w:val="ac"/>
              <w:rPr>
                <w:color w:val="000000"/>
                <w:sz w:val="28"/>
                <w:szCs w:val="28"/>
              </w:rPr>
            </w:pPr>
            <w:r w:rsidRPr="00C0286F">
              <w:rPr>
                <w:color w:val="000000"/>
                <w:sz w:val="28"/>
                <w:szCs w:val="28"/>
              </w:rPr>
              <w:t>0</w:t>
            </w:r>
          </w:p>
        </w:tc>
        <w:tc>
          <w:tcPr>
            <w:tcW w:w="793" w:type="dxa"/>
          </w:tcPr>
          <w:p w:rsidR="00F74A4D" w:rsidRPr="00C0286F" w:rsidRDefault="00F74A4D" w:rsidP="00766555">
            <w:pPr>
              <w:pStyle w:val="ac"/>
              <w:rPr>
                <w:color w:val="000000"/>
                <w:sz w:val="28"/>
                <w:szCs w:val="28"/>
              </w:rPr>
            </w:pPr>
            <w:r w:rsidRPr="00C0286F">
              <w:rPr>
                <w:color w:val="000000"/>
                <w:sz w:val="28"/>
                <w:szCs w:val="28"/>
              </w:rPr>
              <w:t>0,13</w:t>
            </w:r>
          </w:p>
        </w:tc>
        <w:tc>
          <w:tcPr>
            <w:tcW w:w="846" w:type="dxa"/>
          </w:tcPr>
          <w:p w:rsidR="00F74A4D" w:rsidRPr="00C0286F" w:rsidRDefault="00F74A4D" w:rsidP="00766555">
            <w:pPr>
              <w:pStyle w:val="ac"/>
              <w:rPr>
                <w:color w:val="000000"/>
                <w:sz w:val="28"/>
                <w:szCs w:val="28"/>
              </w:rPr>
            </w:pPr>
            <w:r w:rsidRPr="00C0286F">
              <w:rPr>
                <w:color w:val="000000"/>
                <w:sz w:val="28"/>
                <w:szCs w:val="28"/>
              </w:rPr>
              <w:t>0,019</w:t>
            </w:r>
          </w:p>
        </w:tc>
      </w:tr>
      <w:tr w:rsidR="00F74A4D" w:rsidRPr="00C0286F" w:rsidTr="00766555">
        <w:tc>
          <w:tcPr>
            <w:tcW w:w="2660"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1826" w:type="dxa"/>
          </w:tcPr>
          <w:p w:rsidR="00F74A4D" w:rsidRPr="00C0286F" w:rsidRDefault="00F74A4D" w:rsidP="00766555">
            <w:pPr>
              <w:pStyle w:val="ac"/>
              <w:rPr>
                <w:color w:val="000000"/>
                <w:sz w:val="28"/>
                <w:szCs w:val="28"/>
              </w:rPr>
            </w:pPr>
            <w:r w:rsidRPr="00C0286F">
              <w:rPr>
                <w:color w:val="000000"/>
                <w:sz w:val="28"/>
                <w:szCs w:val="28"/>
              </w:rPr>
              <w:t>Б</w:t>
            </w:r>
          </w:p>
        </w:tc>
        <w:tc>
          <w:tcPr>
            <w:tcW w:w="1042" w:type="dxa"/>
          </w:tcPr>
          <w:p w:rsidR="00F74A4D" w:rsidRPr="00C0286F" w:rsidRDefault="00F74A4D" w:rsidP="00766555">
            <w:pPr>
              <w:pStyle w:val="ac"/>
              <w:rPr>
                <w:color w:val="000000"/>
                <w:sz w:val="28"/>
                <w:szCs w:val="28"/>
              </w:rPr>
            </w:pPr>
            <w:r w:rsidRPr="00C0286F">
              <w:rPr>
                <w:color w:val="000000"/>
                <w:sz w:val="28"/>
                <w:szCs w:val="28"/>
              </w:rPr>
              <w:t>52,6</w:t>
            </w:r>
          </w:p>
        </w:tc>
        <w:tc>
          <w:tcPr>
            <w:tcW w:w="987" w:type="dxa"/>
          </w:tcPr>
          <w:p w:rsidR="00F74A4D" w:rsidRPr="00C0286F" w:rsidRDefault="00F74A4D" w:rsidP="00766555">
            <w:pPr>
              <w:pStyle w:val="ac"/>
              <w:rPr>
                <w:color w:val="000000"/>
                <w:sz w:val="28"/>
                <w:szCs w:val="28"/>
              </w:rPr>
            </w:pPr>
            <w:r w:rsidRPr="00C0286F">
              <w:rPr>
                <w:color w:val="000000"/>
                <w:sz w:val="28"/>
                <w:szCs w:val="28"/>
              </w:rPr>
              <w:t>4,7</w:t>
            </w:r>
          </w:p>
        </w:tc>
        <w:tc>
          <w:tcPr>
            <w:tcW w:w="989" w:type="dxa"/>
          </w:tcPr>
          <w:p w:rsidR="00F74A4D" w:rsidRPr="00C0286F" w:rsidRDefault="00F74A4D" w:rsidP="00766555">
            <w:pPr>
              <w:pStyle w:val="ac"/>
              <w:rPr>
                <w:color w:val="000000"/>
                <w:sz w:val="28"/>
                <w:szCs w:val="28"/>
              </w:rPr>
            </w:pPr>
            <w:r w:rsidRPr="00C0286F">
              <w:rPr>
                <w:color w:val="000000"/>
                <w:sz w:val="28"/>
                <w:szCs w:val="28"/>
              </w:rPr>
              <w:t>5,1</w:t>
            </w:r>
          </w:p>
        </w:tc>
        <w:tc>
          <w:tcPr>
            <w:tcW w:w="959" w:type="dxa"/>
          </w:tcPr>
          <w:p w:rsidR="00F74A4D" w:rsidRPr="00C0286F" w:rsidRDefault="00F74A4D" w:rsidP="00766555">
            <w:pPr>
              <w:pStyle w:val="ac"/>
              <w:rPr>
                <w:color w:val="000000"/>
                <w:sz w:val="28"/>
                <w:szCs w:val="28"/>
              </w:rPr>
            </w:pPr>
            <w:r w:rsidRPr="00C0286F">
              <w:rPr>
                <w:color w:val="000000"/>
                <w:sz w:val="28"/>
                <w:szCs w:val="28"/>
              </w:rPr>
              <w:t>0</w:t>
            </w:r>
          </w:p>
        </w:tc>
        <w:tc>
          <w:tcPr>
            <w:tcW w:w="793" w:type="dxa"/>
          </w:tcPr>
          <w:p w:rsidR="00F74A4D" w:rsidRPr="00C0286F" w:rsidRDefault="00F74A4D" w:rsidP="00766555">
            <w:pPr>
              <w:pStyle w:val="ac"/>
              <w:rPr>
                <w:color w:val="000000"/>
                <w:sz w:val="28"/>
                <w:szCs w:val="28"/>
              </w:rPr>
            </w:pPr>
            <w:r w:rsidRPr="00C0286F">
              <w:rPr>
                <w:color w:val="000000"/>
                <w:sz w:val="28"/>
                <w:szCs w:val="28"/>
              </w:rPr>
              <w:t>0,16</w:t>
            </w:r>
          </w:p>
        </w:tc>
        <w:tc>
          <w:tcPr>
            <w:tcW w:w="846" w:type="dxa"/>
          </w:tcPr>
          <w:p w:rsidR="00F74A4D" w:rsidRPr="00C0286F" w:rsidRDefault="00F74A4D" w:rsidP="00766555">
            <w:pPr>
              <w:pStyle w:val="ac"/>
              <w:rPr>
                <w:color w:val="000000"/>
                <w:sz w:val="28"/>
                <w:szCs w:val="28"/>
              </w:rPr>
            </w:pPr>
            <w:r w:rsidRPr="00C0286F">
              <w:rPr>
                <w:color w:val="000000"/>
                <w:sz w:val="28"/>
                <w:szCs w:val="28"/>
              </w:rPr>
              <w:t>0,023</w:t>
            </w:r>
          </w:p>
        </w:tc>
      </w:tr>
      <w:tr w:rsidR="00F74A4D" w:rsidRPr="00C0286F" w:rsidTr="00766555">
        <w:tc>
          <w:tcPr>
            <w:tcW w:w="2660" w:type="dxa"/>
          </w:tcPr>
          <w:p w:rsidR="00F74A4D" w:rsidRPr="00C0286F" w:rsidRDefault="00F74A4D" w:rsidP="00766555">
            <w:pPr>
              <w:pStyle w:val="ac"/>
              <w:jc w:val="both"/>
              <w:rPr>
                <w:color w:val="000000"/>
                <w:sz w:val="28"/>
                <w:szCs w:val="28"/>
              </w:rPr>
            </w:pPr>
            <w:r w:rsidRPr="00C0286F">
              <w:rPr>
                <w:color w:val="000000"/>
                <w:sz w:val="28"/>
                <w:szCs w:val="28"/>
              </w:rPr>
              <w:t xml:space="preserve">2,0 – 5,0 </w:t>
            </w:r>
          </w:p>
        </w:tc>
        <w:tc>
          <w:tcPr>
            <w:tcW w:w="1826" w:type="dxa"/>
          </w:tcPr>
          <w:p w:rsidR="00F74A4D" w:rsidRPr="00C0286F" w:rsidRDefault="00F74A4D" w:rsidP="00766555">
            <w:pPr>
              <w:pStyle w:val="ac"/>
              <w:rPr>
                <w:color w:val="000000"/>
                <w:sz w:val="28"/>
                <w:szCs w:val="28"/>
              </w:rPr>
            </w:pPr>
            <w:r w:rsidRPr="00C0286F">
              <w:rPr>
                <w:color w:val="000000"/>
                <w:sz w:val="28"/>
                <w:szCs w:val="28"/>
              </w:rPr>
              <w:t>Г</w:t>
            </w:r>
          </w:p>
        </w:tc>
        <w:tc>
          <w:tcPr>
            <w:tcW w:w="1042" w:type="dxa"/>
          </w:tcPr>
          <w:p w:rsidR="00F74A4D" w:rsidRPr="00C0286F" w:rsidRDefault="00F74A4D" w:rsidP="00766555">
            <w:pPr>
              <w:pStyle w:val="ac"/>
              <w:rPr>
                <w:color w:val="000000"/>
                <w:sz w:val="28"/>
                <w:szCs w:val="28"/>
              </w:rPr>
            </w:pPr>
            <w:r w:rsidRPr="00C0286F">
              <w:rPr>
                <w:color w:val="000000"/>
                <w:sz w:val="28"/>
                <w:szCs w:val="28"/>
              </w:rPr>
              <w:t>26,8</w:t>
            </w:r>
          </w:p>
        </w:tc>
        <w:tc>
          <w:tcPr>
            <w:tcW w:w="987" w:type="dxa"/>
          </w:tcPr>
          <w:p w:rsidR="00F74A4D" w:rsidRPr="00C0286F" w:rsidRDefault="00F74A4D" w:rsidP="00766555">
            <w:pPr>
              <w:pStyle w:val="ac"/>
              <w:rPr>
                <w:color w:val="000000"/>
                <w:sz w:val="28"/>
                <w:szCs w:val="28"/>
              </w:rPr>
            </w:pPr>
            <w:r w:rsidRPr="00C0286F">
              <w:rPr>
                <w:color w:val="000000"/>
                <w:sz w:val="28"/>
                <w:szCs w:val="28"/>
              </w:rPr>
              <w:t>2,7</w:t>
            </w:r>
          </w:p>
        </w:tc>
        <w:tc>
          <w:tcPr>
            <w:tcW w:w="989" w:type="dxa"/>
          </w:tcPr>
          <w:p w:rsidR="00F74A4D" w:rsidRPr="00C0286F" w:rsidRDefault="00F74A4D" w:rsidP="00766555">
            <w:pPr>
              <w:pStyle w:val="ac"/>
              <w:rPr>
                <w:color w:val="000000"/>
                <w:sz w:val="28"/>
                <w:szCs w:val="28"/>
              </w:rPr>
            </w:pPr>
            <w:r w:rsidRPr="00C0286F">
              <w:rPr>
                <w:color w:val="000000"/>
                <w:sz w:val="28"/>
                <w:szCs w:val="28"/>
              </w:rPr>
              <w:t>5,1</w:t>
            </w:r>
          </w:p>
        </w:tc>
        <w:tc>
          <w:tcPr>
            <w:tcW w:w="959" w:type="dxa"/>
          </w:tcPr>
          <w:p w:rsidR="00F74A4D" w:rsidRPr="00C0286F" w:rsidRDefault="00F74A4D" w:rsidP="00766555">
            <w:pPr>
              <w:pStyle w:val="ac"/>
              <w:rPr>
                <w:color w:val="000000"/>
                <w:sz w:val="28"/>
                <w:szCs w:val="28"/>
              </w:rPr>
            </w:pPr>
            <w:r w:rsidRPr="00C0286F">
              <w:rPr>
                <w:color w:val="000000"/>
                <w:sz w:val="28"/>
                <w:szCs w:val="28"/>
              </w:rPr>
              <w:t>0</w:t>
            </w:r>
          </w:p>
        </w:tc>
        <w:tc>
          <w:tcPr>
            <w:tcW w:w="793" w:type="dxa"/>
          </w:tcPr>
          <w:p w:rsidR="00F74A4D" w:rsidRPr="00C0286F" w:rsidRDefault="00F74A4D" w:rsidP="00766555">
            <w:pPr>
              <w:pStyle w:val="ac"/>
              <w:rPr>
                <w:color w:val="000000"/>
                <w:sz w:val="28"/>
                <w:szCs w:val="28"/>
              </w:rPr>
            </w:pPr>
            <w:r w:rsidRPr="00C0286F">
              <w:rPr>
                <w:color w:val="000000"/>
                <w:sz w:val="28"/>
                <w:szCs w:val="28"/>
              </w:rPr>
              <w:t>0,14</w:t>
            </w:r>
          </w:p>
        </w:tc>
        <w:tc>
          <w:tcPr>
            <w:tcW w:w="846" w:type="dxa"/>
          </w:tcPr>
          <w:p w:rsidR="00F74A4D" w:rsidRPr="00C0286F" w:rsidRDefault="00F74A4D" w:rsidP="00766555">
            <w:pPr>
              <w:pStyle w:val="ac"/>
              <w:rPr>
                <w:color w:val="000000"/>
                <w:sz w:val="28"/>
                <w:szCs w:val="28"/>
              </w:rPr>
            </w:pPr>
            <w:r w:rsidRPr="00C0286F">
              <w:rPr>
                <w:color w:val="000000"/>
                <w:sz w:val="28"/>
                <w:szCs w:val="28"/>
              </w:rPr>
              <w:t>0</w:t>
            </w:r>
          </w:p>
        </w:tc>
      </w:tr>
      <w:tr w:rsidR="00F74A4D" w:rsidRPr="00C0286F" w:rsidTr="00766555">
        <w:tc>
          <w:tcPr>
            <w:tcW w:w="2660"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1826" w:type="dxa"/>
          </w:tcPr>
          <w:p w:rsidR="00F74A4D" w:rsidRPr="00C0286F" w:rsidRDefault="00F74A4D" w:rsidP="00766555">
            <w:pPr>
              <w:pStyle w:val="ac"/>
              <w:rPr>
                <w:color w:val="000000"/>
                <w:sz w:val="28"/>
                <w:szCs w:val="28"/>
              </w:rPr>
            </w:pPr>
            <w:r w:rsidRPr="00C0286F">
              <w:rPr>
                <w:color w:val="000000"/>
                <w:sz w:val="28"/>
                <w:szCs w:val="28"/>
              </w:rPr>
              <w:t>Д</w:t>
            </w:r>
          </w:p>
        </w:tc>
        <w:tc>
          <w:tcPr>
            <w:tcW w:w="1042" w:type="dxa"/>
          </w:tcPr>
          <w:p w:rsidR="00F74A4D" w:rsidRPr="00C0286F" w:rsidRDefault="00F74A4D" w:rsidP="00766555">
            <w:pPr>
              <w:pStyle w:val="ac"/>
              <w:rPr>
                <w:color w:val="000000"/>
                <w:sz w:val="28"/>
                <w:szCs w:val="28"/>
              </w:rPr>
            </w:pPr>
            <w:r w:rsidRPr="00C0286F">
              <w:rPr>
                <w:color w:val="000000"/>
                <w:sz w:val="28"/>
                <w:szCs w:val="28"/>
              </w:rPr>
              <w:t>2,8</w:t>
            </w:r>
          </w:p>
        </w:tc>
        <w:tc>
          <w:tcPr>
            <w:tcW w:w="987" w:type="dxa"/>
          </w:tcPr>
          <w:p w:rsidR="00F74A4D" w:rsidRPr="00C0286F" w:rsidRDefault="00F74A4D" w:rsidP="00766555">
            <w:pPr>
              <w:pStyle w:val="ac"/>
              <w:rPr>
                <w:color w:val="000000"/>
                <w:sz w:val="28"/>
                <w:szCs w:val="28"/>
              </w:rPr>
            </w:pPr>
            <w:r w:rsidRPr="00C0286F">
              <w:rPr>
                <w:color w:val="000000"/>
                <w:sz w:val="28"/>
                <w:szCs w:val="28"/>
              </w:rPr>
              <w:t>1,1</w:t>
            </w:r>
          </w:p>
        </w:tc>
        <w:tc>
          <w:tcPr>
            <w:tcW w:w="989" w:type="dxa"/>
          </w:tcPr>
          <w:p w:rsidR="00F74A4D" w:rsidRPr="00C0286F" w:rsidRDefault="00F74A4D" w:rsidP="00766555">
            <w:pPr>
              <w:pStyle w:val="ac"/>
              <w:rPr>
                <w:color w:val="000000"/>
                <w:sz w:val="28"/>
                <w:szCs w:val="28"/>
              </w:rPr>
            </w:pPr>
            <w:r w:rsidRPr="00C0286F">
              <w:rPr>
                <w:color w:val="000000"/>
                <w:sz w:val="28"/>
                <w:szCs w:val="28"/>
              </w:rPr>
              <w:t>8,2</w:t>
            </w:r>
          </w:p>
        </w:tc>
        <w:tc>
          <w:tcPr>
            <w:tcW w:w="959" w:type="dxa"/>
          </w:tcPr>
          <w:p w:rsidR="00F74A4D" w:rsidRPr="00C0286F" w:rsidRDefault="00F74A4D" w:rsidP="00766555">
            <w:pPr>
              <w:pStyle w:val="ac"/>
              <w:rPr>
                <w:color w:val="000000"/>
                <w:sz w:val="28"/>
                <w:szCs w:val="28"/>
              </w:rPr>
            </w:pPr>
            <w:r w:rsidRPr="00C0286F">
              <w:rPr>
                <w:color w:val="000000"/>
                <w:sz w:val="28"/>
                <w:szCs w:val="28"/>
              </w:rPr>
              <w:t>0,5</w:t>
            </w:r>
          </w:p>
        </w:tc>
        <w:tc>
          <w:tcPr>
            <w:tcW w:w="793" w:type="dxa"/>
          </w:tcPr>
          <w:p w:rsidR="00F74A4D" w:rsidRPr="00C0286F" w:rsidRDefault="00F74A4D" w:rsidP="00766555">
            <w:pPr>
              <w:pStyle w:val="ac"/>
              <w:rPr>
                <w:color w:val="000000"/>
                <w:sz w:val="28"/>
                <w:szCs w:val="28"/>
              </w:rPr>
            </w:pPr>
            <w:r w:rsidRPr="00C0286F">
              <w:rPr>
                <w:color w:val="000000"/>
                <w:sz w:val="28"/>
                <w:szCs w:val="28"/>
              </w:rPr>
              <w:t>0,96</w:t>
            </w:r>
          </w:p>
        </w:tc>
        <w:tc>
          <w:tcPr>
            <w:tcW w:w="846" w:type="dxa"/>
          </w:tcPr>
          <w:p w:rsidR="00F74A4D" w:rsidRPr="00C0286F" w:rsidRDefault="00F74A4D" w:rsidP="00766555">
            <w:pPr>
              <w:pStyle w:val="ac"/>
              <w:rPr>
                <w:color w:val="000000"/>
                <w:sz w:val="28"/>
                <w:szCs w:val="28"/>
              </w:rPr>
            </w:pPr>
            <w:r w:rsidRPr="00C0286F">
              <w:rPr>
                <w:color w:val="000000"/>
                <w:sz w:val="28"/>
                <w:szCs w:val="28"/>
              </w:rPr>
              <w:t>0</w:t>
            </w:r>
          </w:p>
        </w:tc>
      </w:tr>
      <w:tr w:rsidR="00F74A4D" w:rsidRPr="00C0286F" w:rsidTr="00766555">
        <w:tc>
          <w:tcPr>
            <w:tcW w:w="2660"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1826" w:type="dxa"/>
          </w:tcPr>
          <w:p w:rsidR="00F74A4D" w:rsidRPr="00C0286F" w:rsidRDefault="00F74A4D" w:rsidP="00766555">
            <w:pPr>
              <w:pStyle w:val="ac"/>
              <w:rPr>
                <w:color w:val="000000"/>
                <w:sz w:val="28"/>
                <w:szCs w:val="28"/>
              </w:rPr>
            </w:pPr>
            <w:r w:rsidRPr="00C0286F">
              <w:rPr>
                <w:color w:val="000000"/>
                <w:sz w:val="28"/>
                <w:szCs w:val="28"/>
              </w:rPr>
              <w:t>Б</w:t>
            </w:r>
          </w:p>
        </w:tc>
        <w:tc>
          <w:tcPr>
            <w:tcW w:w="1042" w:type="dxa"/>
          </w:tcPr>
          <w:p w:rsidR="00F74A4D" w:rsidRPr="00C0286F" w:rsidRDefault="00F74A4D" w:rsidP="00766555">
            <w:pPr>
              <w:pStyle w:val="ac"/>
              <w:rPr>
                <w:color w:val="000000"/>
                <w:sz w:val="28"/>
                <w:szCs w:val="28"/>
              </w:rPr>
            </w:pPr>
            <w:r w:rsidRPr="00C0286F">
              <w:rPr>
                <w:color w:val="000000"/>
                <w:sz w:val="28"/>
                <w:szCs w:val="28"/>
              </w:rPr>
              <w:t>73,2</w:t>
            </w:r>
          </w:p>
        </w:tc>
        <w:tc>
          <w:tcPr>
            <w:tcW w:w="987" w:type="dxa"/>
          </w:tcPr>
          <w:p w:rsidR="00F74A4D" w:rsidRPr="00C0286F" w:rsidRDefault="00F74A4D" w:rsidP="00766555">
            <w:pPr>
              <w:pStyle w:val="ac"/>
              <w:rPr>
                <w:color w:val="000000"/>
                <w:sz w:val="28"/>
                <w:szCs w:val="28"/>
              </w:rPr>
            </w:pPr>
            <w:r w:rsidRPr="00C0286F">
              <w:rPr>
                <w:color w:val="000000"/>
                <w:sz w:val="28"/>
                <w:szCs w:val="28"/>
              </w:rPr>
              <w:t>5,5</w:t>
            </w:r>
          </w:p>
        </w:tc>
        <w:tc>
          <w:tcPr>
            <w:tcW w:w="989" w:type="dxa"/>
          </w:tcPr>
          <w:p w:rsidR="00F74A4D" w:rsidRPr="00C0286F" w:rsidRDefault="00F74A4D" w:rsidP="00766555">
            <w:pPr>
              <w:pStyle w:val="ac"/>
              <w:rPr>
                <w:color w:val="000000"/>
                <w:sz w:val="28"/>
                <w:szCs w:val="28"/>
              </w:rPr>
            </w:pPr>
            <w:r w:rsidRPr="00C0286F">
              <w:rPr>
                <w:color w:val="000000"/>
                <w:sz w:val="28"/>
                <w:szCs w:val="28"/>
              </w:rPr>
              <w:t>9,2</w:t>
            </w:r>
          </w:p>
        </w:tc>
        <w:tc>
          <w:tcPr>
            <w:tcW w:w="959" w:type="dxa"/>
          </w:tcPr>
          <w:p w:rsidR="00F74A4D" w:rsidRPr="00C0286F" w:rsidRDefault="00F74A4D" w:rsidP="00766555">
            <w:pPr>
              <w:pStyle w:val="ac"/>
              <w:rPr>
                <w:color w:val="000000"/>
                <w:sz w:val="28"/>
                <w:szCs w:val="28"/>
              </w:rPr>
            </w:pPr>
            <w:r w:rsidRPr="00C0286F">
              <w:rPr>
                <w:color w:val="000000"/>
                <w:sz w:val="28"/>
                <w:szCs w:val="28"/>
              </w:rPr>
              <w:t>0</w:t>
            </w:r>
          </w:p>
        </w:tc>
        <w:tc>
          <w:tcPr>
            <w:tcW w:w="793" w:type="dxa"/>
          </w:tcPr>
          <w:p w:rsidR="00F74A4D" w:rsidRPr="00C0286F" w:rsidRDefault="00F74A4D" w:rsidP="00766555">
            <w:pPr>
              <w:pStyle w:val="ac"/>
              <w:rPr>
                <w:color w:val="000000"/>
                <w:sz w:val="28"/>
                <w:szCs w:val="28"/>
              </w:rPr>
            </w:pPr>
            <w:r w:rsidRPr="00C0286F">
              <w:rPr>
                <w:color w:val="000000"/>
                <w:sz w:val="28"/>
                <w:szCs w:val="28"/>
              </w:rPr>
              <w:t>0,19</w:t>
            </w:r>
          </w:p>
        </w:tc>
        <w:tc>
          <w:tcPr>
            <w:tcW w:w="846" w:type="dxa"/>
          </w:tcPr>
          <w:p w:rsidR="00F74A4D" w:rsidRPr="00C0286F" w:rsidRDefault="00F74A4D" w:rsidP="00766555">
            <w:pPr>
              <w:pStyle w:val="ac"/>
              <w:rPr>
                <w:color w:val="000000"/>
                <w:sz w:val="28"/>
                <w:szCs w:val="28"/>
              </w:rPr>
            </w:pPr>
            <w:r w:rsidRPr="00C0286F">
              <w:rPr>
                <w:color w:val="000000"/>
                <w:sz w:val="28"/>
                <w:szCs w:val="28"/>
              </w:rPr>
              <w:t>0,029</w:t>
            </w:r>
          </w:p>
        </w:tc>
      </w:tr>
      <w:tr w:rsidR="00F74A4D" w:rsidRPr="00C0286F" w:rsidTr="00766555">
        <w:tc>
          <w:tcPr>
            <w:tcW w:w="2660" w:type="dxa"/>
          </w:tcPr>
          <w:p w:rsidR="00F74A4D" w:rsidRPr="00C0286F" w:rsidRDefault="00F74A4D" w:rsidP="00766555">
            <w:pPr>
              <w:pStyle w:val="ac"/>
              <w:jc w:val="both"/>
              <w:rPr>
                <w:color w:val="000000"/>
                <w:sz w:val="28"/>
                <w:szCs w:val="28"/>
              </w:rPr>
            </w:pPr>
            <w:r w:rsidRPr="00C0286F">
              <w:rPr>
                <w:color w:val="000000"/>
                <w:sz w:val="28"/>
                <w:szCs w:val="28"/>
              </w:rPr>
              <w:t xml:space="preserve">5,0 – 8,0 </w:t>
            </w:r>
          </w:p>
        </w:tc>
        <w:tc>
          <w:tcPr>
            <w:tcW w:w="1826" w:type="dxa"/>
          </w:tcPr>
          <w:p w:rsidR="00F74A4D" w:rsidRPr="00C0286F" w:rsidRDefault="00F74A4D" w:rsidP="00766555">
            <w:pPr>
              <w:pStyle w:val="ac"/>
              <w:rPr>
                <w:color w:val="000000"/>
                <w:sz w:val="28"/>
                <w:szCs w:val="28"/>
              </w:rPr>
            </w:pPr>
            <w:r w:rsidRPr="00C0286F">
              <w:rPr>
                <w:color w:val="000000"/>
                <w:sz w:val="28"/>
                <w:szCs w:val="28"/>
              </w:rPr>
              <w:t>Г</w:t>
            </w:r>
          </w:p>
        </w:tc>
        <w:tc>
          <w:tcPr>
            <w:tcW w:w="1042" w:type="dxa"/>
          </w:tcPr>
          <w:p w:rsidR="00F74A4D" w:rsidRPr="00C0286F" w:rsidRDefault="00F74A4D" w:rsidP="00766555">
            <w:pPr>
              <w:pStyle w:val="ac"/>
              <w:rPr>
                <w:color w:val="000000"/>
                <w:sz w:val="28"/>
                <w:szCs w:val="28"/>
              </w:rPr>
            </w:pPr>
            <w:r w:rsidRPr="00C0286F">
              <w:rPr>
                <w:color w:val="000000"/>
                <w:sz w:val="28"/>
                <w:szCs w:val="28"/>
              </w:rPr>
              <w:t>37,4</w:t>
            </w:r>
          </w:p>
        </w:tc>
        <w:tc>
          <w:tcPr>
            <w:tcW w:w="987" w:type="dxa"/>
          </w:tcPr>
          <w:p w:rsidR="00F74A4D" w:rsidRPr="00C0286F" w:rsidRDefault="00F74A4D" w:rsidP="00766555">
            <w:pPr>
              <w:pStyle w:val="ac"/>
              <w:rPr>
                <w:color w:val="000000"/>
                <w:sz w:val="28"/>
                <w:szCs w:val="28"/>
              </w:rPr>
            </w:pPr>
            <w:r w:rsidRPr="00C0286F">
              <w:rPr>
                <w:color w:val="000000"/>
                <w:sz w:val="28"/>
                <w:szCs w:val="28"/>
              </w:rPr>
              <w:t>4,4</w:t>
            </w:r>
          </w:p>
        </w:tc>
        <w:tc>
          <w:tcPr>
            <w:tcW w:w="989" w:type="dxa"/>
          </w:tcPr>
          <w:p w:rsidR="00F74A4D" w:rsidRPr="00C0286F" w:rsidRDefault="00F74A4D" w:rsidP="00766555">
            <w:pPr>
              <w:pStyle w:val="ac"/>
              <w:rPr>
                <w:color w:val="000000"/>
                <w:sz w:val="28"/>
                <w:szCs w:val="28"/>
              </w:rPr>
            </w:pPr>
            <w:r w:rsidRPr="00C0286F">
              <w:rPr>
                <w:color w:val="000000"/>
                <w:sz w:val="28"/>
                <w:szCs w:val="28"/>
              </w:rPr>
              <w:t>9,2</w:t>
            </w:r>
          </w:p>
        </w:tc>
        <w:tc>
          <w:tcPr>
            <w:tcW w:w="959" w:type="dxa"/>
          </w:tcPr>
          <w:p w:rsidR="00F74A4D" w:rsidRPr="00C0286F" w:rsidRDefault="00F74A4D" w:rsidP="00766555">
            <w:pPr>
              <w:pStyle w:val="ac"/>
              <w:rPr>
                <w:color w:val="000000"/>
                <w:sz w:val="28"/>
                <w:szCs w:val="28"/>
              </w:rPr>
            </w:pPr>
            <w:r w:rsidRPr="00C0286F">
              <w:rPr>
                <w:color w:val="000000"/>
                <w:sz w:val="28"/>
                <w:szCs w:val="28"/>
              </w:rPr>
              <w:t>0</w:t>
            </w:r>
          </w:p>
        </w:tc>
        <w:tc>
          <w:tcPr>
            <w:tcW w:w="793" w:type="dxa"/>
          </w:tcPr>
          <w:p w:rsidR="00F74A4D" w:rsidRPr="00C0286F" w:rsidRDefault="00F74A4D" w:rsidP="00766555">
            <w:pPr>
              <w:pStyle w:val="ac"/>
              <w:rPr>
                <w:color w:val="000000"/>
                <w:sz w:val="28"/>
                <w:szCs w:val="28"/>
              </w:rPr>
            </w:pPr>
            <w:r w:rsidRPr="00C0286F">
              <w:rPr>
                <w:color w:val="000000"/>
                <w:sz w:val="28"/>
                <w:szCs w:val="28"/>
              </w:rPr>
              <w:t>0,17</w:t>
            </w:r>
          </w:p>
        </w:tc>
        <w:tc>
          <w:tcPr>
            <w:tcW w:w="846" w:type="dxa"/>
          </w:tcPr>
          <w:p w:rsidR="00F74A4D" w:rsidRPr="00C0286F" w:rsidRDefault="00F74A4D" w:rsidP="00766555">
            <w:pPr>
              <w:pStyle w:val="ac"/>
              <w:rPr>
                <w:color w:val="000000"/>
                <w:sz w:val="28"/>
                <w:szCs w:val="28"/>
              </w:rPr>
            </w:pPr>
            <w:r w:rsidRPr="00C0286F">
              <w:rPr>
                <w:color w:val="000000"/>
                <w:sz w:val="28"/>
                <w:szCs w:val="28"/>
              </w:rPr>
              <w:t>0</w:t>
            </w:r>
          </w:p>
        </w:tc>
      </w:tr>
      <w:tr w:rsidR="00F74A4D" w:rsidRPr="00C0286F" w:rsidTr="00766555">
        <w:tc>
          <w:tcPr>
            <w:tcW w:w="2660"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1826" w:type="dxa"/>
          </w:tcPr>
          <w:p w:rsidR="00F74A4D" w:rsidRPr="00C0286F" w:rsidRDefault="00F74A4D" w:rsidP="00766555">
            <w:pPr>
              <w:pStyle w:val="ac"/>
              <w:rPr>
                <w:color w:val="000000"/>
                <w:sz w:val="28"/>
                <w:szCs w:val="28"/>
              </w:rPr>
            </w:pPr>
            <w:r w:rsidRPr="00C0286F">
              <w:rPr>
                <w:color w:val="000000"/>
                <w:sz w:val="28"/>
                <w:szCs w:val="28"/>
              </w:rPr>
              <w:t>Д</w:t>
            </w:r>
          </w:p>
        </w:tc>
        <w:tc>
          <w:tcPr>
            <w:tcW w:w="1042" w:type="dxa"/>
          </w:tcPr>
          <w:p w:rsidR="00F74A4D" w:rsidRPr="00C0286F" w:rsidRDefault="00F74A4D" w:rsidP="00766555">
            <w:pPr>
              <w:pStyle w:val="ac"/>
              <w:rPr>
                <w:color w:val="000000"/>
                <w:sz w:val="28"/>
                <w:szCs w:val="28"/>
              </w:rPr>
            </w:pPr>
            <w:r w:rsidRPr="00C0286F">
              <w:rPr>
                <w:color w:val="000000"/>
                <w:sz w:val="28"/>
                <w:szCs w:val="28"/>
              </w:rPr>
              <w:t>3,2</w:t>
            </w:r>
          </w:p>
        </w:tc>
        <w:tc>
          <w:tcPr>
            <w:tcW w:w="987" w:type="dxa"/>
          </w:tcPr>
          <w:p w:rsidR="00F74A4D" w:rsidRPr="00C0286F" w:rsidRDefault="00F74A4D" w:rsidP="00766555">
            <w:pPr>
              <w:pStyle w:val="ac"/>
              <w:rPr>
                <w:color w:val="000000"/>
                <w:sz w:val="28"/>
                <w:szCs w:val="28"/>
              </w:rPr>
            </w:pPr>
            <w:r w:rsidRPr="00C0286F">
              <w:rPr>
                <w:color w:val="000000"/>
                <w:sz w:val="28"/>
                <w:szCs w:val="28"/>
              </w:rPr>
              <w:t>1,3</w:t>
            </w:r>
          </w:p>
        </w:tc>
        <w:tc>
          <w:tcPr>
            <w:tcW w:w="989" w:type="dxa"/>
          </w:tcPr>
          <w:p w:rsidR="00F74A4D" w:rsidRPr="00C0286F" w:rsidRDefault="00F74A4D" w:rsidP="00766555">
            <w:pPr>
              <w:pStyle w:val="ac"/>
              <w:rPr>
                <w:color w:val="000000"/>
                <w:sz w:val="28"/>
                <w:szCs w:val="28"/>
              </w:rPr>
            </w:pPr>
            <w:r w:rsidRPr="00C0286F">
              <w:rPr>
                <w:color w:val="000000"/>
                <w:sz w:val="28"/>
                <w:szCs w:val="28"/>
              </w:rPr>
              <w:t>11,4</w:t>
            </w:r>
          </w:p>
        </w:tc>
        <w:tc>
          <w:tcPr>
            <w:tcW w:w="959" w:type="dxa"/>
          </w:tcPr>
          <w:p w:rsidR="00F74A4D" w:rsidRPr="00C0286F" w:rsidRDefault="00F74A4D" w:rsidP="00766555">
            <w:pPr>
              <w:pStyle w:val="ac"/>
              <w:rPr>
                <w:color w:val="000000"/>
                <w:sz w:val="28"/>
                <w:szCs w:val="28"/>
              </w:rPr>
            </w:pPr>
            <w:r w:rsidRPr="00C0286F">
              <w:rPr>
                <w:color w:val="000000"/>
                <w:sz w:val="28"/>
                <w:szCs w:val="28"/>
              </w:rPr>
              <w:t>0,8</w:t>
            </w:r>
          </w:p>
        </w:tc>
        <w:tc>
          <w:tcPr>
            <w:tcW w:w="793" w:type="dxa"/>
          </w:tcPr>
          <w:p w:rsidR="00F74A4D" w:rsidRPr="00C0286F" w:rsidRDefault="00F74A4D" w:rsidP="00766555">
            <w:pPr>
              <w:pStyle w:val="ac"/>
              <w:rPr>
                <w:color w:val="000000"/>
                <w:sz w:val="28"/>
                <w:szCs w:val="28"/>
              </w:rPr>
            </w:pPr>
            <w:r w:rsidRPr="00C0286F">
              <w:rPr>
                <w:color w:val="000000"/>
                <w:sz w:val="28"/>
                <w:szCs w:val="28"/>
              </w:rPr>
              <w:t>1,03</w:t>
            </w:r>
          </w:p>
        </w:tc>
        <w:tc>
          <w:tcPr>
            <w:tcW w:w="846" w:type="dxa"/>
          </w:tcPr>
          <w:p w:rsidR="00F74A4D" w:rsidRPr="00C0286F" w:rsidRDefault="00F74A4D" w:rsidP="00766555">
            <w:pPr>
              <w:pStyle w:val="ac"/>
              <w:rPr>
                <w:color w:val="000000"/>
                <w:sz w:val="28"/>
                <w:szCs w:val="28"/>
              </w:rPr>
            </w:pPr>
            <w:r w:rsidRPr="00C0286F">
              <w:rPr>
                <w:color w:val="000000"/>
                <w:sz w:val="28"/>
                <w:szCs w:val="28"/>
              </w:rPr>
              <w:t>0</w:t>
            </w:r>
          </w:p>
        </w:tc>
      </w:tr>
      <w:tr w:rsidR="00F74A4D" w:rsidRPr="00C0286F" w:rsidTr="00766555">
        <w:tc>
          <w:tcPr>
            <w:tcW w:w="2660" w:type="dxa"/>
          </w:tcPr>
          <w:p w:rsidR="00F74A4D" w:rsidRPr="00C0286F" w:rsidRDefault="00F74A4D" w:rsidP="00766555">
            <w:pPr>
              <w:pStyle w:val="ac"/>
              <w:jc w:val="both"/>
              <w:rPr>
                <w:color w:val="000000"/>
                <w:sz w:val="28"/>
                <w:szCs w:val="28"/>
              </w:rPr>
            </w:pPr>
            <w:r w:rsidRPr="00C0286F">
              <w:rPr>
                <w:color w:val="000000"/>
                <w:sz w:val="28"/>
                <w:szCs w:val="28"/>
              </w:rPr>
              <w:t xml:space="preserve">8,0 – 16,0 </w:t>
            </w:r>
          </w:p>
        </w:tc>
        <w:tc>
          <w:tcPr>
            <w:tcW w:w="1826" w:type="dxa"/>
          </w:tcPr>
          <w:p w:rsidR="00F74A4D" w:rsidRPr="00C0286F" w:rsidRDefault="00F74A4D" w:rsidP="00766555">
            <w:pPr>
              <w:pStyle w:val="ac"/>
              <w:rPr>
                <w:color w:val="000000"/>
                <w:sz w:val="28"/>
                <w:szCs w:val="28"/>
              </w:rPr>
            </w:pPr>
            <w:r w:rsidRPr="00C0286F">
              <w:rPr>
                <w:color w:val="000000"/>
                <w:sz w:val="28"/>
                <w:szCs w:val="28"/>
              </w:rPr>
              <w:t>Б</w:t>
            </w:r>
          </w:p>
        </w:tc>
        <w:tc>
          <w:tcPr>
            <w:tcW w:w="1042" w:type="dxa"/>
          </w:tcPr>
          <w:p w:rsidR="00F74A4D" w:rsidRPr="00C0286F" w:rsidRDefault="00F74A4D" w:rsidP="00766555">
            <w:pPr>
              <w:pStyle w:val="ac"/>
              <w:rPr>
                <w:color w:val="000000"/>
                <w:sz w:val="28"/>
                <w:szCs w:val="28"/>
              </w:rPr>
            </w:pPr>
            <w:r w:rsidRPr="00C0286F">
              <w:rPr>
                <w:color w:val="000000"/>
                <w:sz w:val="28"/>
                <w:szCs w:val="28"/>
              </w:rPr>
              <w:t>97,8</w:t>
            </w:r>
          </w:p>
        </w:tc>
        <w:tc>
          <w:tcPr>
            <w:tcW w:w="987" w:type="dxa"/>
          </w:tcPr>
          <w:p w:rsidR="00F74A4D" w:rsidRPr="00C0286F" w:rsidRDefault="00F74A4D" w:rsidP="00766555">
            <w:pPr>
              <w:pStyle w:val="ac"/>
              <w:rPr>
                <w:color w:val="000000"/>
                <w:sz w:val="28"/>
                <w:szCs w:val="28"/>
              </w:rPr>
            </w:pPr>
            <w:r w:rsidRPr="00C0286F">
              <w:rPr>
                <w:color w:val="000000"/>
                <w:sz w:val="28"/>
                <w:szCs w:val="28"/>
              </w:rPr>
              <w:t>8,2</w:t>
            </w:r>
          </w:p>
        </w:tc>
        <w:tc>
          <w:tcPr>
            <w:tcW w:w="989" w:type="dxa"/>
          </w:tcPr>
          <w:p w:rsidR="00F74A4D" w:rsidRPr="00C0286F" w:rsidRDefault="00F74A4D" w:rsidP="00766555">
            <w:pPr>
              <w:pStyle w:val="ac"/>
              <w:rPr>
                <w:color w:val="000000"/>
                <w:sz w:val="28"/>
                <w:szCs w:val="28"/>
              </w:rPr>
            </w:pPr>
            <w:r w:rsidRPr="00C0286F">
              <w:rPr>
                <w:color w:val="000000"/>
                <w:sz w:val="28"/>
                <w:szCs w:val="28"/>
              </w:rPr>
              <w:t>10,0</w:t>
            </w:r>
          </w:p>
        </w:tc>
        <w:tc>
          <w:tcPr>
            <w:tcW w:w="959" w:type="dxa"/>
          </w:tcPr>
          <w:p w:rsidR="00F74A4D" w:rsidRPr="00C0286F" w:rsidRDefault="00F74A4D" w:rsidP="00766555">
            <w:pPr>
              <w:pStyle w:val="ac"/>
              <w:rPr>
                <w:color w:val="000000"/>
                <w:sz w:val="28"/>
                <w:szCs w:val="28"/>
              </w:rPr>
            </w:pPr>
            <w:r w:rsidRPr="00C0286F">
              <w:rPr>
                <w:color w:val="000000"/>
                <w:sz w:val="28"/>
                <w:szCs w:val="28"/>
              </w:rPr>
              <w:t>0</w:t>
            </w:r>
          </w:p>
        </w:tc>
        <w:tc>
          <w:tcPr>
            <w:tcW w:w="793" w:type="dxa"/>
          </w:tcPr>
          <w:p w:rsidR="00F74A4D" w:rsidRPr="00C0286F" w:rsidRDefault="00F74A4D" w:rsidP="00766555">
            <w:pPr>
              <w:pStyle w:val="ac"/>
              <w:rPr>
                <w:color w:val="000000"/>
                <w:sz w:val="28"/>
                <w:szCs w:val="28"/>
              </w:rPr>
            </w:pPr>
            <w:r w:rsidRPr="00C0286F">
              <w:rPr>
                <w:color w:val="000000"/>
                <w:sz w:val="28"/>
                <w:szCs w:val="28"/>
              </w:rPr>
              <w:t>0,26</w:t>
            </w:r>
          </w:p>
        </w:tc>
        <w:tc>
          <w:tcPr>
            <w:tcW w:w="846" w:type="dxa"/>
          </w:tcPr>
          <w:p w:rsidR="00F74A4D" w:rsidRPr="00C0286F" w:rsidRDefault="00F74A4D" w:rsidP="00766555">
            <w:pPr>
              <w:pStyle w:val="ac"/>
              <w:rPr>
                <w:color w:val="000000"/>
                <w:sz w:val="28"/>
                <w:szCs w:val="28"/>
              </w:rPr>
            </w:pPr>
            <w:r w:rsidRPr="00C0286F">
              <w:rPr>
                <w:color w:val="000000"/>
                <w:sz w:val="28"/>
                <w:szCs w:val="28"/>
              </w:rPr>
              <w:t>0,038</w:t>
            </w:r>
          </w:p>
        </w:tc>
      </w:tr>
      <w:tr w:rsidR="00F74A4D" w:rsidRPr="00C0286F" w:rsidTr="00766555">
        <w:tc>
          <w:tcPr>
            <w:tcW w:w="2660"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1826" w:type="dxa"/>
          </w:tcPr>
          <w:p w:rsidR="00F74A4D" w:rsidRPr="00C0286F" w:rsidRDefault="00F74A4D" w:rsidP="00766555">
            <w:pPr>
              <w:pStyle w:val="ac"/>
              <w:rPr>
                <w:color w:val="000000"/>
                <w:sz w:val="28"/>
                <w:szCs w:val="28"/>
              </w:rPr>
            </w:pPr>
            <w:r w:rsidRPr="00C0286F">
              <w:rPr>
                <w:color w:val="000000"/>
                <w:sz w:val="28"/>
                <w:szCs w:val="28"/>
              </w:rPr>
              <w:t>Д</w:t>
            </w:r>
          </w:p>
        </w:tc>
        <w:tc>
          <w:tcPr>
            <w:tcW w:w="1042" w:type="dxa"/>
          </w:tcPr>
          <w:p w:rsidR="00F74A4D" w:rsidRPr="00C0286F" w:rsidRDefault="00F74A4D" w:rsidP="00766555">
            <w:pPr>
              <w:pStyle w:val="ac"/>
              <w:rPr>
                <w:color w:val="000000"/>
                <w:sz w:val="28"/>
                <w:szCs w:val="28"/>
              </w:rPr>
            </w:pPr>
            <w:r w:rsidRPr="00C0286F">
              <w:rPr>
                <w:color w:val="000000"/>
                <w:sz w:val="28"/>
                <w:szCs w:val="28"/>
              </w:rPr>
              <w:t>3,9</w:t>
            </w:r>
          </w:p>
        </w:tc>
        <w:tc>
          <w:tcPr>
            <w:tcW w:w="987" w:type="dxa"/>
          </w:tcPr>
          <w:p w:rsidR="00F74A4D" w:rsidRPr="00C0286F" w:rsidRDefault="00F74A4D" w:rsidP="00766555">
            <w:pPr>
              <w:pStyle w:val="ac"/>
              <w:rPr>
                <w:color w:val="000000"/>
                <w:sz w:val="28"/>
                <w:szCs w:val="28"/>
              </w:rPr>
            </w:pPr>
            <w:r w:rsidRPr="00C0286F">
              <w:rPr>
                <w:color w:val="000000"/>
                <w:sz w:val="28"/>
                <w:szCs w:val="28"/>
              </w:rPr>
              <w:t>1,6</w:t>
            </w:r>
          </w:p>
        </w:tc>
        <w:tc>
          <w:tcPr>
            <w:tcW w:w="989" w:type="dxa"/>
          </w:tcPr>
          <w:p w:rsidR="00F74A4D" w:rsidRPr="00C0286F" w:rsidRDefault="00F74A4D" w:rsidP="00766555">
            <w:pPr>
              <w:pStyle w:val="ac"/>
              <w:rPr>
                <w:color w:val="000000"/>
                <w:sz w:val="28"/>
                <w:szCs w:val="28"/>
              </w:rPr>
            </w:pPr>
            <w:r w:rsidRPr="00C0286F">
              <w:rPr>
                <w:color w:val="000000"/>
                <w:sz w:val="28"/>
                <w:szCs w:val="28"/>
              </w:rPr>
              <w:t>13,4</w:t>
            </w:r>
          </w:p>
        </w:tc>
        <w:tc>
          <w:tcPr>
            <w:tcW w:w="959" w:type="dxa"/>
          </w:tcPr>
          <w:p w:rsidR="00F74A4D" w:rsidRPr="00C0286F" w:rsidRDefault="00F74A4D" w:rsidP="00766555">
            <w:pPr>
              <w:pStyle w:val="ac"/>
              <w:rPr>
                <w:color w:val="000000"/>
                <w:sz w:val="28"/>
                <w:szCs w:val="28"/>
              </w:rPr>
            </w:pPr>
            <w:r w:rsidRPr="00C0286F">
              <w:rPr>
                <w:color w:val="000000"/>
                <w:sz w:val="28"/>
                <w:szCs w:val="28"/>
              </w:rPr>
              <w:t>1,0</w:t>
            </w:r>
          </w:p>
        </w:tc>
        <w:tc>
          <w:tcPr>
            <w:tcW w:w="793" w:type="dxa"/>
          </w:tcPr>
          <w:p w:rsidR="00F74A4D" w:rsidRPr="00C0286F" w:rsidRDefault="00F74A4D" w:rsidP="00766555">
            <w:pPr>
              <w:pStyle w:val="ac"/>
              <w:rPr>
                <w:color w:val="000000"/>
                <w:sz w:val="28"/>
                <w:szCs w:val="28"/>
              </w:rPr>
            </w:pPr>
            <w:r w:rsidRPr="00C0286F">
              <w:rPr>
                <w:color w:val="000000"/>
                <w:sz w:val="28"/>
                <w:szCs w:val="28"/>
              </w:rPr>
              <w:t>1,28</w:t>
            </w:r>
          </w:p>
        </w:tc>
        <w:tc>
          <w:tcPr>
            <w:tcW w:w="846" w:type="dxa"/>
          </w:tcPr>
          <w:p w:rsidR="00F74A4D" w:rsidRPr="00C0286F" w:rsidRDefault="00F74A4D" w:rsidP="00766555">
            <w:pPr>
              <w:pStyle w:val="ac"/>
              <w:rPr>
                <w:color w:val="000000"/>
                <w:sz w:val="28"/>
                <w:szCs w:val="28"/>
              </w:rPr>
            </w:pPr>
            <w:r w:rsidRPr="00C0286F">
              <w:rPr>
                <w:color w:val="000000"/>
                <w:sz w:val="28"/>
                <w:szCs w:val="28"/>
              </w:rPr>
              <w:t>0</w:t>
            </w:r>
          </w:p>
        </w:tc>
      </w:tr>
      <w:tr w:rsidR="00F74A4D" w:rsidRPr="00C0286F" w:rsidTr="00766555">
        <w:tc>
          <w:tcPr>
            <w:tcW w:w="2660" w:type="dxa"/>
          </w:tcPr>
          <w:p w:rsidR="00F74A4D" w:rsidRPr="00C0286F" w:rsidRDefault="00F74A4D" w:rsidP="00766555">
            <w:pPr>
              <w:pStyle w:val="ac"/>
              <w:jc w:val="both"/>
              <w:rPr>
                <w:color w:val="000000"/>
                <w:sz w:val="28"/>
                <w:szCs w:val="28"/>
              </w:rPr>
            </w:pPr>
            <w:r w:rsidRPr="00C0286F">
              <w:rPr>
                <w:color w:val="000000"/>
                <w:sz w:val="28"/>
                <w:szCs w:val="28"/>
              </w:rPr>
              <w:t xml:space="preserve">более 16,0 </w:t>
            </w:r>
          </w:p>
        </w:tc>
        <w:tc>
          <w:tcPr>
            <w:tcW w:w="1826" w:type="dxa"/>
          </w:tcPr>
          <w:p w:rsidR="00F74A4D" w:rsidRPr="00C0286F" w:rsidRDefault="00F74A4D" w:rsidP="00766555">
            <w:pPr>
              <w:pStyle w:val="ac"/>
              <w:rPr>
                <w:color w:val="000000"/>
                <w:sz w:val="28"/>
                <w:szCs w:val="28"/>
              </w:rPr>
            </w:pPr>
            <w:r w:rsidRPr="00C0286F">
              <w:rPr>
                <w:color w:val="000000"/>
                <w:sz w:val="28"/>
                <w:szCs w:val="28"/>
              </w:rPr>
              <w:t>Д</w:t>
            </w:r>
          </w:p>
        </w:tc>
        <w:tc>
          <w:tcPr>
            <w:tcW w:w="1042" w:type="dxa"/>
          </w:tcPr>
          <w:p w:rsidR="00F74A4D" w:rsidRPr="00C0286F" w:rsidRDefault="00F74A4D" w:rsidP="00766555">
            <w:pPr>
              <w:pStyle w:val="ac"/>
              <w:rPr>
                <w:color w:val="000000"/>
                <w:sz w:val="28"/>
                <w:szCs w:val="28"/>
              </w:rPr>
            </w:pPr>
            <w:r w:rsidRPr="00C0286F">
              <w:rPr>
                <w:color w:val="000000"/>
                <w:sz w:val="28"/>
                <w:szCs w:val="28"/>
              </w:rPr>
              <w:t>4,5</w:t>
            </w:r>
          </w:p>
        </w:tc>
        <w:tc>
          <w:tcPr>
            <w:tcW w:w="987" w:type="dxa"/>
          </w:tcPr>
          <w:p w:rsidR="00F74A4D" w:rsidRPr="00C0286F" w:rsidRDefault="00F74A4D" w:rsidP="00766555">
            <w:pPr>
              <w:pStyle w:val="ac"/>
              <w:rPr>
                <w:color w:val="000000"/>
                <w:sz w:val="28"/>
                <w:szCs w:val="28"/>
              </w:rPr>
            </w:pPr>
            <w:r w:rsidRPr="00C0286F">
              <w:rPr>
                <w:color w:val="000000"/>
                <w:sz w:val="28"/>
                <w:szCs w:val="28"/>
              </w:rPr>
              <w:t>1,8</w:t>
            </w:r>
          </w:p>
        </w:tc>
        <w:tc>
          <w:tcPr>
            <w:tcW w:w="989" w:type="dxa"/>
          </w:tcPr>
          <w:p w:rsidR="00F74A4D" w:rsidRPr="00C0286F" w:rsidRDefault="00F74A4D" w:rsidP="00766555">
            <w:pPr>
              <w:pStyle w:val="ac"/>
              <w:rPr>
                <w:color w:val="000000"/>
                <w:sz w:val="28"/>
                <w:szCs w:val="28"/>
              </w:rPr>
            </w:pPr>
            <w:r w:rsidRPr="00C0286F">
              <w:rPr>
                <w:color w:val="000000"/>
                <w:sz w:val="28"/>
                <w:szCs w:val="28"/>
              </w:rPr>
              <w:t>16,4</w:t>
            </w:r>
          </w:p>
        </w:tc>
        <w:tc>
          <w:tcPr>
            <w:tcW w:w="959" w:type="dxa"/>
          </w:tcPr>
          <w:p w:rsidR="00F74A4D" w:rsidRPr="00C0286F" w:rsidRDefault="00F74A4D" w:rsidP="00766555">
            <w:pPr>
              <w:pStyle w:val="ac"/>
              <w:rPr>
                <w:color w:val="000000"/>
                <w:sz w:val="28"/>
                <w:szCs w:val="28"/>
              </w:rPr>
            </w:pPr>
            <w:r w:rsidRPr="00C0286F">
              <w:rPr>
                <w:color w:val="000000"/>
                <w:sz w:val="28"/>
                <w:szCs w:val="28"/>
              </w:rPr>
              <w:t>1,1</w:t>
            </w:r>
          </w:p>
        </w:tc>
        <w:tc>
          <w:tcPr>
            <w:tcW w:w="793" w:type="dxa"/>
          </w:tcPr>
          <w:p w:rsidR="00F74A4D" w:rsidRPr="00C0286F" w:rsidRDefault="00F74A4D" w:rsidP="00766555">
            <w:pPr>
              <w:pStyle w:val="ac"/>
              <w:rPr>
                <w:color w:val="000000"/>
                <w:sz w:val="28"/>
                <w:szCs w:val="28"/>
              </w:rPr>
            </w:pPr>
            <w:r w:rsidRPr="00C0286F">
              <w:rPr>
                <w:color w:val="000000"/>
                <w:sz w:val="28"/>
                <w:szCs w:val="28"/>
              </w:rPr>
              <w:t>1,47</w:t>
            </w:r>
          </w:p>
        </w:tc>
        <w:tc>
          <w:tcPr>
            <w:tcW w:w="846" w:type="dxa"/>
          </w:tcPr>
          <w:p w:rsidR="00F74A4D" w:rsidRPr="00C0286F" w:rsidRDefault="00F74A4D" w:rsidP="00766555">
            <w:pPr>
              <w:pStyle w:val="ac"/>
              <w:rPr>
                <w:color w:val="000000"/>
                <w:sz w:val="28"/>
                <w:szCs w:val="28"/>
              </w:rPr>
            </w:pPr>
            <w:r w:rsidRPr="00C0286F">
              <w:rPr>
                <w:color w:val="000000"/>
                <w:sz w:val="28"/>
                <w:szCs w:val="28"/>
              </w:rPr>
              <w:t>0</w:t>
            </w:r>
          </w:p>
        </w:tc>
      </w:tr>
    </w:tbl>
    <w:p w:rsidR="00F74A4D" w:rsidRPr="00EC2985" w:rsidRDefault="00F74A4D" w:rsidP="00F74A4D">
      <w:pPr>
        <w:pStyle w:val="ac"/>
        <w:ind w:firstLine="709"/>
        <w:jc w:val="both"/>
        <w:rPr>
          <w:color w:val="000000"/>
          <w:sz w:val="28"/>
          <w:szCs w:val="28"/>
        </w:rPr>
      </w:pPr>
      <w:r w:rsidRPr="00C0286F">
        <w:rPr>
          <w:color w:val="000000"/>
          <w:sz w:val="28"/>
          <w:szCs w:val="28"/>
          <w:lang w:val="kk-KZ"/>
        </w:rPr>
        <w:t xml:space="preserve"> Ескерту</w:t>
      </w:r>
      <w:r w:rsidRPr="00C0286F">
        <w:rPr>
          <w:color w:val="000000"/>
          <w:sz w:val="28"/>
          <w:szCs w:val="28"/>
        </w:rPr>
        <w:t>: Б – бензин, Д – дизель, Г – газовый (с</w:t>
      </w:r>
      <w:r w:rsidRPr="00C0286F">
        <w:rPr>
          <w:color w:val="000000"/>
          <w:sz w:val="28"/>
          <w:szCs w:val="28"/>
          <w:lang w:val="kk-KZ"/>
        </w:rPr>
        <w:t>ығылған</w:t>
      </w:r>
      <w:r w:rsidRPr="00C0286F">
        <w:rPr>
          <w:color w:val="000000"/>
          <w:sz w:val="28"/>
          <w:szCs w:val="28"/>
        </w:rPr>
        <w:t xml:space="preserve"> газ) </w:t>
      </w:r>
    </w:p>
    <w:p w:rsidR="004831F8" w:rsidRPr="00EC2985" w:rsidRDefault="004831F8" w:rsidP="00F74A4D">
      <w:pPr>
        <w:pStyle w:val="ac"/>
        <w:ind w:firstLine="709"/>
        <w:jc w:val="both"/>
        <w:rPr>
          <w:color w:val="000000"/>
          <w:sz w:val="28"/>
          <w:szCs w:val="28"/>
        </w:rPr>
      </w:pPr>
    </w:p>
    <w:p w:rsidR="00BA39E1" w:rsidRPr="00EC2985" w:rsidRDefault="00BA39E1" w:rsidP="00F74A4D">
      <w:pPr>
        <w:pStyle w:val="ac"/>
        <w:ind w:firstLine="709"/>
        <w:jc w:val="both"/>
        <w:rPr>
          <w:color w:val="000000"/>
          <w:sz w:val="28"/>
          <w:szCs w:val="28"/>
        </w:rPr>
      </w:pPr>
    </w:p>
    <w:p w:rsidR="00F74A4D" w:rsidRPr="00EC2985" w:rsidRDefault="00F74A4D" w:rsidP="00F74A4D">
      <w:pPr>
        <w:pStyle w:val="ac"/>
        <w:ind w:firstLine="709"/>
        <w:jc w:val="both"/>
        <w:rPr>
          <w:color w:val="000000"/>
          <w:sz w:val="28"/>
          <w:szCs w:val="28"/>
        </w:rPr>
      </w:pPr>
      <w:r w:rsidRPr="00EC2985">
        <w:rPr>
          <w:color w:val="000000"/>
          <w:sz w:val="28"/>
          <w:szCs w:val="28"/>
        </w:rPr>
        <w:t xml:space="preserve">1. </w:t>
      </w:r>
      <w:r w:rsidRPr="00C0286F">
        <w:rPr>
          <w:color w:val="000000"/>
          <w:sz w:val="28"/>
          <w:szCs w:val="28"/>
          <w:lang w:val="kk-KZ"/>
        </w:rPr>
        <w:t>Сығылған мұнай газында жұмыс жасаған автомобиль қозғалытқышының пайдаланылған газдардан улануы, шығалымда қорғасын қоспасы жоқ.</w:t>
      </w:r>
      <w:r w:rsidRPr="00EC2985">
        <w:rPr>
          <w:color w:val="000000"/>
          <w:sz w:val="28"/>
          <w:szCs w:val="28"/>
        </w:rPr>
        <w:t xml:space="preserve"> </w:t>
      </w:r>
    </w:p>
    <w:p w:rsidR="00F74A4D" w:rsidRPr="00C0286F" w:rsidRDefault="00F74A4D" w:rsidP="00F74A4D">
      <w:pPr>
        <w:pStyle w:val="ac"/>
        <w:widowControl w:val="0"/>
        <w:numPr>
          <w:ilvl w:val="0"/>
          <w:numId w:val="1"/>
        </w:numPr>
        <w:autoSpaceDE w:val="0"/>
        <w:autoSpaceDN w:val="0"/>
        <w:adjustRightInd w:val="0"/>
        <w:ind w:firstLine="709"/>
        <w:jc w:val="both"/>
        <w:rPr>
          <w:color w:val="000000"/>
          <w:sz w:val="28"/>
          <w:szCs w:val="28"/>
        </w:rPr>
      </w:pPr>
      <w:r w:rsidRPr="00C0286F">
        <w:rPr>
          <w:color w:val="000000"/>
          <w:sz w:val="28"/>
          <w:szCs w:val="28"/>
        </w:rPr>
        <w:lastRenderedPageBreak/>
        <w:t xml:space="preserve">2. </w:t>
      </w:r>
      <w:r w:rsidRPr="00C0286F">
        <w:rPr>
          <w:color w:val="000000"/>
          <w:sz w:val="28"/>
          <w:szCs w:val="28"/>
          <w:lang w:val="kk-KZ"/>
        </w:rPr>
        <w:t xml:space="preserve">Қорғасын қоспары шығарылым, тек этилденген бензин қолданылған жағдайда есептеледі. </w:t>
      </w:r>
    </w:p>
    <w:p w:rsidR="00F74A4D" w:rsidRPr="00C0286F" w:rsidRDefault="00F74A4D" w:rsidP="00F74A4D">
      <w:pPr>
        <w:pStyle w:val="Default"/>
        <w:rPr>
          <w:sz w:val="28"/>
          <w:szCs w:val="28"/>
        </w:rPr>
      </w:pPr>
    </w:p>
    <w:p w:rsidR="00F74A4D" w:rsidRPr="00EC2985" w:rsidRDefault="00F74A4D" w:rsidP="00BA39E1">
      <w:pPr>
        <w:pStyle w:val="ac"/>
        <w:ind w:firstLine="567"/>
        <w:jc w:val="both"/>
        <w:rPr>
          <w:color w:val="000000"/>
          <w:sz w:val="28"/>
          <w:szCs w:val="28"/>
        </w:rPr>
      </w:pPr>
      <w:r w:rsidRPr="00C0286F">
        <w:rPr>
          <w:color w:val="000000"/>
          <w:sz w:val="28"/>
          <w:szCs w:val="28"/>
          <w:lang w:val="kk-KZ"/>
        </w:rPr>
        <w:t>Кесте</w:t>
      </w:r>
      <w:r>
        <w:rPr>
          <w:color w:val="000000"/>
          <w:sz w:val="28"/>
          <w:szCs w:val="28"/>
          <w:lang w:val="kk-KZ"/>
        </w:rPr>
        <w:t xml:space="preserve"> </w:t>
      </w:r>
      <w:r w:rsidRPr="00BA39E1">
        <w:rPr>
          <w:color w:val="000000"/>
          <w:sz w:val="28"/>
          <w:szCs w:val="28"/>
        </w:rPr>
        <w:t xml:space="preserve"> 4.4 - </w:t>
      </w:r>
      <w:r w:rsidRPr="00C0286F">
        <w:rPr>
          <w:color w:val="000000"/>
          <w:sz w:val="28"/>
          <w:szCs w:val="28"/>
          <w:lang w:val="kk-KZ"/>
        </w:rPr>
        <w:t>К</w:t>
      </w:r>
      <w:r w:rsidRPr="00C0286F">
        <w:rPr>
          <w:color w:val="000000"/>
          <w:sz w:val="28"/>
          <w:szCs w:val="28"/>
          <w:vertAlign w:val="subscript"/>
          <w:lang w:val="en-US"/>
        </w:rPr>
        <w:t>ris</w:t>
      </w:r>
      <w:r w:rsidRPr="00BA39E1">
        <w:rPr>
          <w:color w:val="000000"/>
          <w:sz w:val="28"/>
          <w:szCs w:val="28"/>
        </w:rPr>
        <w:t xml:space="preserve"> – </w:t>
      </w:r>
      <w:r w:rsidRPr="00C0286F">
        <w:rPr>
          <w:color w:val="000000"/>
          <w:sz w:val="28"/>
          <w:szCs w:val="28"/>
          <w:lang w:val="kk-KZ"/>
        </w:rPr>
        <w:t>ның елді мекенге байланысты мәні:</w:t>
      </w:r>
    </w:p>
    <w:p w:rsidR="00BA39E1" w:rsidRPr="00EC2985" w:rsidRDefault="00BA39E1" w:rsidP="00BA39E1">
      <w:pPr>
        <w:pStyle w:val="ac"/>
        <w:ind w:firstLine="567"/>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23"/>
        <w:gridCol w:w="887"/>
        <w:gridCol w:w="851"/>
        <w:gridCol w:w="709"/>
        <w:gridCol w:w="850"/>
        <w:gridCol w:w="851"/>
        <w:gridCol w:w="708"/>
        <w:gridCol w:w="733"/>
        <w:gridCol w:w="870"/>
        <w:gridCol w:w="823"/>
      </w:tblGrid>
      <w:tr w:rsidR="00F74A4D" w:rsidRPr="00C0286F" w:rsidTr="00766555">
        <w:tc>
          <w:tcPr>
            <w:tcW w:w="2623" w:type="dxa"/>
            <w:vMerge w:val="restart"/>
          </w:tcPr>
          <w:p w:rsidR="00F74A4D" w:rsidRPr="00C0286F" w:rsidRDefault="00F74A4D" w:rsidP="00766555">
            <w:pPr>
              <w:pStyle w:val="Default"/>
              <w:rPr>
                <w:sz w:val="28"/>
                <w:szCs w:val="28"/>
                <w:lang w:val="kk-KZ"/>
              </w:rPr>
            </w:pPr>
            <w:r w:rsidRPr="00C0286F">
              <w:rPr>
                <w:sz w:val="28"/>
                <w:szCs w:val="28"/>
                <w:lang w:val="kk-KZ"/>
              </w:rPr>
              <w:t>Елді мекен түрі (НП), тұрғындар саны</w:t>
            </w:r>
          </w:p>
        </w:tc>
        <w:tc>
          <w:tcPr>
            <w:tcW w:w="7282" w:type="dxa"/>
            <w:gridSpan w:val="9"/>
          </w:tcPr>
          <w:p w:rsidR="00F74A4D" w:rsidRPr="00C0286F" w:rsidRDefault="00F74A4D" w:rsidP="00766555">
            <w:pPr>
              <w:pStyle w:val="Default"/>
              <w:jc w:val="center"/>
              <w:rPr>
                <w:sz w:val="28"/>
                <w:szCs w:val="28"/>
                <w:lang w:val="kk-KZ"/>
              </w:rPr>
            </w:pPr>
            <w:r w:rsidRPr="00C0286F">
              <w:rPr>
                <w:sz w:val="28"/>
                <w:szCs w:val="28"/>
              </w:rPr>
              <w:t>K</w:t>
            </w:r>
            <w:r w:rsidRPr="00C0286F">
              <w:rPr>
                <w:position w:val="-6"/>
                <w:sz w:val="28"/>
                <w:szCs w:val="28"/>
                <w:vertAlign w:val="subscript"/>
              </w:rPr>
              <w:t>ris</w:t>
            </w:r>
            <w:r w:rsidRPr="00C0286F">
              <w:rPr>
                <w:sz w:val="28"/>
                <w:szCs w:val="28"/>
              </w:rPr>
              <w:t xml:space="preserve"> </w:t>
            </w:r>
            <w:r w:rsidRPr="00C0286F">
              <w:rPr>
                <w:sz w:val="28"/>
                <w:szCs w:val="28"/>
                <w:lang w:val="kk-KZ"/>
              </w:rPr>
              <w:t>–мәні</w:t>
            </w:r>
          </w:p>
        </w:tc>
      </w:tr>
      <w:tr w:rsidR="00F74A4D" w:rsidRPr="00C0286F" w:rsidTr="00766555">
        <w:tc>
          <w:tcPr>
            <w:tcW w:w="2623" w:type="dxa"/>
            <w:vMerge/>
          </w:tcPr>
          <w:p w:rsidR="00F74A4D" w:rsidRPr="00C0286F" w:rsidRDefault="00F74A4D" w:rsidP="00766555">
            <w:pPr>
              <w:pStyle w:val="Default"/>
              <w:rPr>
                <w:sz w:val="28"/>
                <w:szCs w:val="28"/>
                <w:lang w:val="kk-KZ"/>
              </w:rPr>
            </w:pPr>
          </w:p>
        </w:tc>
        <w:tc>
          <w:tcPr>
            <w:tcW w:w="887" w:type="dxa"/>
          </w:tcPr>
          <w:p w:rsidR="00F74A4D" w:rsidRPr="00C0286F" w:rsidRDefault="00F74A4D" w:rsidP="00766555">
            <w:pPr>
              <w:pStyle w:val="ac"/>
              <w:rPr>
                <w:color w:val="000000"/>
                <w:sz w:val="28"/>
                <w:szCs w:val="28"/>
              </w:rPr>
            </w:pPr>
            <w:r w:rsidRPr="00C0286F">
              <w:rPr>
                <w:color w:val="000000"/>
                <w:sz w:val="28"/>
                <w:szCs w:val="28"/>
              </w:rPr>
              <w:t>CO</w:t>
            </w:r>
          </w:p>
        </w:tc>
        <w:tc>
          <w:tcPr>
            <w:tcW w:w="1560" w:type="dxa"/>
            <w:gridSpan w:val="2"/>
          </w:tcPr>
          <w:p w:rsidR="00F74A4D" w:rsidRPr="00C0286F" w:rsidRDefault="00F74A4D" w:rsidP="00766555">
            <w:pPr>
              <w:pStyle w:val="ac"/>
              <w:rPr>
                <w:color w:val="000000"/>
                <w:sz w:val="28"/>
                <w:szCs w:val="28"/>
              </w:rPr>
            </w:pPr>
            <w:r w:rsidRPr="00C0286F">
              <w:rPr>
                <w:color w:val="000000"/>
                <w:sz w:val="28"/>
                <w:szCs w:val="28"/>
              </w:rPr>
              <w:t>CH</w:t>
            </w:r>
          </w:p>
        </w:tc>
        <w:tc>
          <w:tcPr>
            <w:tcW w:w="850" w:type="dxa"/>
          </w:tcPr>
          <w:p w:rsidR="00F74A4D" w:rsidRPr="00C0286F" w:rsidRDefault="00F74A4D" w:rsidP="00766555">
            <w:pPr>
              <w:pStyle w:val="ac"/>
              <w:rPr>
                <w:color w:val="000000"/>
                <w:sz w:val="28"/>
                <w:szCs w:val="28"/>
              </w:rPr>
            </w:pPr>
            <w:r w:rsidRPr="00C0286F">
              <w:rPr>
                <w:color w:val="000000"/>
                <w:sz w:val="28"/>
                <w:szCs w:val="28"/>
              </w:rPr>
              <w:t>NO</w:t>
            </w:r>
            <w:r w:rsidRPr="00C0286F">
              <w:rPr>
                <w:color w:val="000000"/>
                <w:position w:val="-6"/>
                <w:sz w:val="28"/>
                <w:szCs w:val="28"/>
                <w:vertAlign w:val="subscript"/>
              </w:rPr>
              <w:t>2</w:t>
            </w:r>
          </w:p>
        </w:tc>
        <w:tc>
          <w:tcPr>
            <w:tcW w:w="851" w:type="dxa"/>
          </w:tcPr>
          <w:p w:rsidR="00F74A4D" w:rsidRPr="00C0286F" w:rsidRDefault="00F74A4D" w:rsidP="00766555">
            <w:pPr>
              <w:pStyle w:val="ac"/>
              <w:rPr>
                <w:color w:val="000000"/>
                <w:sz w:val="28"/>
                <w:szCs w:val="28"/>
              </w:rPr>
            </w:pPr>
            <w:r w:rsidRPr="00C0286F">
              <w:rPr>
                <w:color w:val="000000"/>
                <w:sz w:val="28"/>
                <w:szCs w:val="28"/>
              </w:rPr>
              <w:t>C</w:t>
            </w:r>
          </w:p>
        </w:tc>
        <w:tc>
          <w:tcPr>
            <w:tcW w:w="1441" w:type="dxa"/>
            <w:gridSpan w:val="2"/>
          </w:tcPr>
          <w:p w:rsidR="00F74A4D" w:rsidRPr="00C0286F" w:rsidRDefault="00F74A4D" w:rsidP="00766555">
            <w:pPr>
              <w:pStyle w:val="ac"/>
              <w:rPr>
                <w:color w:val="000000"/>
                <w:sz w:val="28"/>
                <w:szCs w:val="28"/>
              </w:rPr>
            </w:pPr>
            <w:r w:rsidRPr="00C0286F">
              <w:rPr>
                <w:color w:val="000000"/>
                <w:sz w:val="28"/>
                <w:szCs w:val="28"/>
              </w:rPr>
              <w:t>SO</w:t>
            </w:r>
            <w:r w:rsidRPr="00C0286F">
              <w:rPr>
                <w:color w:val="000000"/>
                <w:position w:val="-6"/>
                <w:sz w:val="28"/>
                <w:szCs w:val="28"/>
                <w:vertAlign w:val="subscript"/>
              </w:rPr>
              <w:t>2</w:t>
            </w:r>
          </w:p>
        </w:tc>
        <w:tc>
          <w:tcPr>
            <w:tcW w:w="1693" w:type="dxa"/>
            <w:gridSpan w:val="2"/>
          </w:tcPr>
          <w:p w:rsidR="00F74A4D" w:rsidRPr="00C0286F" w:rsidRDefault="00F74A4D" w:rsidP="00766555">
            <w:pPr>
              <w:pStyle w:val="ac"/>
              <w:rPr>
                <w:color w:val="000000"/>
                <w:sz w:val="28"/>
                <w:szCs w:val="28"/>
              </w:rPr>
            </w:pPr>
            <w:r w:rsidRPr="00C0286F">
              <w:rPr>
                <w:color w:val="000000"/>
                <w:sz w:val="28"/>
                <w:szCs w:val="28"/>
              </w:rPr>
              <w:t>Pb</w:t>
            </w:r>
          </w:p>
        </w:tc>
      </w:tr>
      <w:tr w:rsidR="00F74A4D" w:rsidRPr="00C0286F" w:rsidTr="00766555">
        <w:tc>
          <w:tcPr>
            <w:tcW w:w="2623" w:type="dxa"/>
            <w:vMerge/>
          </w:tcPr>
          <w:p w:rsidR="00F74A4D" w:rsidRPr="00C0286F" w:rsidRDefault="00F74A4D" w:rsidP="00766555">
            <w:pPr>
              <w:pStyle w:val="Default"/>
              <w:rPr>
                <w:sz w:val="28"/>
                <w:szCs w:val="28"/>
                <w:lang w:val="kk-KZ"/>
              </w:rPr>
            </w:pPr>
          </w:p>
        </w:tc>
        <w:tc>
          <w:tcPr>
            <w:tcW w:w="887" w:type="dxa"/>
          </w:tcPr>
          <w:p w:rsidR="00F74A4D" w:rsidRPr="00C0286F" w:rsidRDefault="00F74A4D" w:rsidP="00766555">
            <w:pPr>
              <w:pStyle w:val="ac"/>
              <w:jc w:val="both"/>
              <w:rPr>
                <w:color w:val="000000"/>
                <w:sz w:val="28"/>
                <w:szCs w:val="28"/>
              </w:rPr>
            </w:pPr>
            <w:r w:rsidRPr="00C0286F">
              <w:rPr>
                <w:color w:val="000000"/>
                <w:sz w:val="28"/>
                <w:szCs w:val="28"/>
              </w:rPr>
              <w:t xml:space="preserve">Б,Г </w:t>
            </w:r>
          </w:p>
        </w:tc>
        <w:tc>
          <w:tcPr>
            <w:tcW w:w="851" w:type="dxa"/>
          </w:tcPr>
          <w:p w:rsidR="00F74A4D" w:rsidRPr="00C0286F" w:rsidRDefault="00F74A4D" w:rsidP="00766555">
            <w:pPr>
              <w:pStyle w:val="ac"/>
              <w:jc w:val="both"/>
              <w:rPr>
                <w:color w:val="000000"/>
                <w:sz w:val="28"/>
                <w:szCs w:val="28"/>
              </w:rPr>
            </w:pPr>
            <w:r w:rsidRPr="00C0286F">
              <w:rPr>
                <w:color w:val="000000"/>
                <w:sz w:val="28"/>
                <w:szCs w:val="28"/>
              </w:rPr>
              <w:t xml:space="preserve">Д </w:t>
            </w:r>
          </w:p>
        </w:tc>
        <w:tc>
          <w:tcPr>
            <w:tcW w:w="709" w:type="dxa"/>
          </w:tcPr>
          <w:p w:rsidR="00F74A4D" w:rsidRPr="00C0286F" w:rsidRDefault="00F74A4D" w:rsidP="00766555">
            <w:pPr>
              <w:pStyle w:val="ac"/>
              <w:jc w:val="both"/>
              <w:rPr>
                <w:color w:val="000000"/>
                <w:sz w:val="28"/>
                <w:szCs w:val="28"/>
              </w:rPr>
            </w:pPr>
            <w:r w:rsidRPr="00C0286F">
              <w:rPr>
                <w:color w:val="000000"/>
                <w:sz w:val="28"/>
                <w:szCs w:val="28"/>
              </w:rPr>
              <w:t xml:space="preserve">Б,Г </w:t>
            </w:r>
          </w:p>
        </w:tc>
        <w:tc>
          <w:tcPr>
            <w:tcW w:w="850" w:type="dxa"/>
          </w:tcPr>
          <w:p w:rsidR="00F74A4D" w:rsidRPr="00C0286F" w:rsidRDefault="00F74A4D" w:rsidP="00766555">
            <w:pPr>
              <w:pStyle w:val="ac"/>
              <w:jc w:val="both"/>
              <w:rPr>
                <w:color w:val="000000"/>
                <w:sz w:val="28"/>
                <w:szCs w:val="28"/>
              </w:rPr>
            </w:pPr>
            <w:r w:rsidRPr="00C0286F">
              <w:rPr>
                <w:color w:val="000000"/>
                <w:sz w:val="28"/>
                <w:szCs w:val="28"/>
              </w:rPr>
              <w:t xml:space="preserve">Д </w:t>
            </w:r>
          </w:p>
        </w:tc>
        <w:tc>
          <w:tcPr>
            <w:tcW w:w="851" w:type="dxa"/>
          </w:tcPr>
          <w:p w:rsidR="00F74A4D" w:rsidRPr="00C0286F" w:rsidRDefault="00F74A4D" w:rsidP="00766555">
            <w:pPr>
              <w:pStyle w:val="ac"/>
              <w:jc w:val="both"/>
              <w:rPr>
                <w:color w:val="000000"/>
                <w:sz w:val="28"/>
                <w:szCs w:val="28"/>
              </w:rPr>
            </w:pPr>
            <w:r w:rsidRPr="00C0286F">
              <w:rPr>
                <w:color w:val="000000"/>
                <w:sz w:val="28"/>
                <w:szCs w:val="28"/>
              </w:rPr>
              <w:t xml:space="preserve">Б,Г </w:t>
            </w:r>
          </w:p>
        </w:tc>
        <w:tc>
          <w:tcPr>
            <w:tcW w:w="708" w:type="dxa"/>
          </w:tcPr>
          <w:p w:rsidR="00F74A4D" w:rsidRPr="00C0286F" w:rsidRDefault="00F74A4D" w:rsidP="00766555">
            <w:pPr>
              <w:pStyle w:val="ac"/>
              <w:jc w:val="both"/>
              <w:rPr>
                <w:color w:val="000000"/>
                <w:sz w:val="28"/>
                <w:szCs w:val="28"/>
              </w:rPr>
            </w:pPr>
            <w:r w:rsidRPr="00C0286F">
              <w:rPr>
                <w:color w:val="000000"/>
                <w:sz w:val="28"/>
                <w:szCs w:val="28"/>
              </w:rPr>
              <w:t xml:space="preserve">Д </w:t>
            </w:r>
          </w:p>
        </w:tc>
        <w:tc>
          <w:tcPr>
            <w:tcW w:w="733" w:type="dxa"/>
          </w:tcPr>
          <w:p w:rsidR="00F74A4D" w:rsidRPr="00C0286F" w:rsidRDefault="00F74A4D" w:rsidP="00766555">
            <w:pPr>
              <w:pStyle w:val="ac"/>
              <w:jc w:val="both"/>
              <w:rPr>
                <w:color w:val="000000"/>
                <w:sz w:val="28"/>
                <w:szCs w:val="28"/>
              </w:rPr>
            </w:pPr>
            <w:r w:rsidRPr="00C0286F">
              <w:rPr>
                <w:color w:val="000000"/>
                <w:sz w:val="28"/>
                <w:szCs w:val="28"/>
              </w:rPr>
              <w:t xml:space="preserve">Д </w:t>
            </w:r>
          </w:p>
        </w:tc>
        <w:tc>
          <w:tcPr>
            <w:tcW w:w="870" w:type="dxa"/>
          </w:tcPr>
          <w:p w:rsidR="00F74A4D" w:rsidRPr="00C0286F" w:rsidRDefault="00F74A4D" w:rsidP="00766555">
            <w:pPr>
              <w:pStyle w:val="ac"/>
              <w:jc w:val="both"/>
              <w:rPr>
                <w:color w:val="000000"/>
                <w:sz w:val="28"/>
                <w:szCs w:val="28"/>
              </w:rPr>
            </w:pPr>
            <w:r w:rsidRPr="00C0286F">
              <w:rPr>
                <w:color w:val="000000"/>
                <w:sz w:val="28"/>
                <w:szCs w:val="28"/>
              </w:rPr>
              <w:t xml:space="preserve">Б,Г,Д </w:t>
            </w:r>
          </w:p>
        </w:tc>
        <w:tc>
          <w:tcPr>
            <w:tcW w:w="823" w:type="dxa"/>
          </w:tcPr>
          <w:p w:rsidR="00F74A4D" w:rsidRPr="00C0286F" w:rsidRDefault="00F74A4D" w:rsidP="00766555">
            <w:pPr>
              <w:pStyle w:val="ac"/>
              <w:jc w:val="both"/>
              <w:rPr>
                <w:color w:val="000000"/>
                <w:sz w:val="28"/>
                <w:szCs w:val="28"/>
              </w:rPr>
            </w:pPr>
            <w:r w:rsidRPr="00C0286F">
              <w:rPr>
                <w:color w:val="000000"/>
                <w:sz w:val="28"/>
                <w:szCs w:val="28"/>
              </w:rPr>
              <w:t xml:space="preserve">Б </w:t>
            </w:r>
          </w:p>
        </w:tc>
      </w:tr>
      <w:tr w:rsidR="00F74A4D" w:rsidRPr="00C0286F" w:rsidTr="00766555">
        <w:tc>
          <w:tcPr>
            <w:tcW w:w="2623" w:type="dxa"/>
          </w:tcPr>
          <w:p w:rsidR="00F74A4D" w:rsidRPr="00C0286F" w:rsidRDefault="00F74A4D" w:rsidP="00766555">
            <w:pPr>
              <w:pStyle w:val="ac"/>
              <w:jc w:val="both"/>
              <w:rPr>
                <w:color w:val="000000"/>
                <w:sz w:val="28"/>
                <w:szCs w:val="28"/>
              </w:rPr>
            </w:pPr>
            <w:r w:rsidRPr="00C0286F">
              <w:rPr>
                <w:color w:val="000000"/>
                <w:sz w:val="28"/>
                <w:szCs w:val="28"/>
              </w:rPr>
              <w:t xml:space="preserve">1 млн. </w:t>
            </w:r>
            <w:r w:rsidRPr="00C0286F">
              <w:rPr>
                <w:color w:val="000000"/>
                <w:sz w:val="28"/>
                <w:szCs w:val="28"/>
                <w:lang w:val="kk-KZ"/>
              </w:rPr>
              <w:t>адамнан астам тұрғыны бар қала</w:t>
            </w:r>
            <w:r w:rsidRPr="00C0286F">
              <w:rPr>
                <w:color w:val="000000"/>
                <w:sz w:val="28"/>
                <w:szCs w:val="28"/>
              </w:rPr>
              <w:t>.</w:t>
            </w:r>
          </w:p>
        </w:tc>
        <w:tc>
          <w:tcPr>
            <w:tcW w:w="887" w:type="dxa"/>
          </w:tcPr>
          <w:p w:rsidR="00F74A4D" w:rsidRPr="00C0286F" w:rsidRDefault="00F74A4D" w:rsidP="00766555">
            <w:pPr>
              <w:pStyle w:val="ac"/>
              <w:jc w:val="both"/>
              <w:rPr>
                <w:color w:val="000000"/>
                <w:sz w:val="28"/>
                <w:szCs w:val="28"/>
              </w:rPr>
            </w:pPr>
            <w:r w:rsidRPr="00C0286F">
              <w:rPr>
                <w:color w:val="000000"/>
                <w:sz w:val="28"/>
                <w:szCs w:val="28"/>
              </w:rPr>
              <w:t xml:space="preserve">1,0 </w:t>
            </w:r>
          </w:p>
        </w:tc>
        <w:tc>
          <w:tcPr>
            <w:tcW w:w="851" w:type="dxa"/>
          </w:tcPr>
          <w:p w:rsidR="00F74A4D" w:rsidRPr="00C0286F" w:rsidRDefault="00F74A4D" w:rsidP="00766555">
            <w:pPr>
              <w:pStyle w:val="ac"/>
              <w:jc w:val="both"/>
              <w:rPr>
                <w:color w:val="000000"/>
                <w:sz w:val="28"/>
                <w:szCs w:val="28"/>
              </w:rPr>
            </w:pPr>
            <w:r w:rsidRPr="00C0286F">
              <w:rPr>
                <w:color w:val="000000"/>
                <w:sz w:val="28"/>
                <w:szCs w:val="28"/>
              </w:rPr>
              <w:t xml:space="preserve">1,0 </w:t>
            </w:r>
          </w:p>
        </w:tc>
        <w:tc>
          <w:tcPr>
            <w:tcW w:w="709" w:type="dxa"/>
          </w:tcPr>
          <w:p w:rsidR="00F74A4D" w:rsidRPr="00C0286F" w:rsidRDefault="00F74A4D" w:rsidP="00766555">
            <w:pPr>
              <w:pStyle w:val="ac"/>
              <w:jc w:val="both"/>
              <w:rPr>
                <w:color w:val="000000"/>
                <w:sz w:val="28"/>
                <w:szCs w:val="28"/>
              </w:rPr>
            </w:pPr>
            <w:r w:rsidRPr="00C0286F">
              <w:rPr>
                <w:color w:val="000000"/>
                <w:sz w:val="28"/>
                <w:szCs w:val="28"/>
              </w:rPr>
              <w:t xml:space="preserve">1,0 </w:t>
            </w:r>
          </w:p>
        </w:tc>
        <w:tc>
          <w:tcPr>
            <w:tcW w:w="850" w:type="dxa"/>
          </w:tcPr>
          <w:p w:rsidR="00F74A4D" w:rsidRPr="00C0286F" w:rsidRDefault="00F74A4D" w:rsidP="00766555">
            <w:pPr>
              <w:pStyle w:val="ac"/>
              <w:jc w:val="both"/>
              <w:rPr>
                <w:color w:val="000000"/>
                <w:sz w:val="28"/>
                <w:szCs w:val="28"/>
              </w:rPr>
            </w:pPr>
            <w:r w:rsidRPr="00C0286F">
              <w:rPr>
                <w:color w:val="000000"/>
                <w:sz w:val="28"/>
                <w:szCs w:val="28"/>
              </w:rPr>
              <w:t xml:space="preserve">1,0 </w:t>
            </w:r>
          </w:p>
        </w:tc>
        <w:tc>
          <w:tcPr>
            <w:tcW w:w="851" w:type="dxa"/>
          </w:tcPr>
          <w:p w:rsidR="00F74A4D" w:rsidRPr="00C0286F" w:rsidRDefault="00F74A4D" w:rsidP="00766555">
            <w:pPr>
              <w:pStyle w:val="ac"/>
              <w:jc w:val="both"/>
              <w:rPr>
                <w:color w:val="000000"/>
                <w:sz w:val="28"/>
                <w:szCs w:val="28"/>
              </w:rPr>
            </w:pPr>
            <w:r w:rsidRPr="00C0286F">
              <w:rPr>
                <w:color w:val="000000"/>
                <w:sz w:val="28"/>
                <w:szCs w:val="28"/>
              </w:rPr>
              <w:t xml:space="preserve">1,0 </w:t>
            </w:r>
          </w:p>
        </w:tc>
        <w:tc>
          <w:tcPr>
            <w:tcW w:w="708" w:type="dxa"/>
          </w:tcPr>
          <w:p w:rsidR="00F74A4D" w:rsidRPr="00C0286F" w:rsidRDefault="00F74A4D" w:rsidP="00766555">
            <w:pPr>
              <w:pStyle w:val="ac"/>
              <w:jc w:val="both"/>
              <w:rPr>
                <w:color w:val="000000"/>
                <w:sz w:val="28"/>
                <w:szCs w:val="28"/>
              </w:rPr>
            </w:pPr>
            <w:r w:rsidRPr="00C0286F">
              <w:rPr>
                <w:color w:val="000000"/>
                <w:sz w:val="28"/>
                <w:szCs w:val="28"/>
              </w:rPr>
              <w:t xml:space="preserve">1,0 </w:t>
            </w:r>
          </w:p>
        </w:tc>
        <w:tc>
          <w:tcPr>
            <w:tcW w:w="733" w:type="dxa"/>
          </w:tcPr>
          <w:p w:rsidR="00F74A4D" w:rsidRPr="00C0286F" w:rsidRDefault="00F74A4D" w:rsidP="00766555">
            <w:pPr>
              <w:pStyle w:val="ac"/>
              <w:jc w:val="both"/>
              <w:rPr>
                <w:color w:val="000000"/>
                <w:sz w:val="28"/>
                <w:szCs w:val="28"/>
              </w:rPr>
            </w:pPr>
            <w:r w:rsidRPr="00C0286F">
              <w:rPr>
                <w:color w:val="000000"/>
                <w:sz w:val="28"/>
                <w:szCs w:val="28"/>
              </w:rPr>
              <w:t xml:space="preserve">1,0 </w:t>
            </w:r>
          </w:p>
        </w:tc>
        <w:tc>
          <w:tcPr>
            <w:tcW w:w="870" w:type="dxa"/>
          </w:tcPr>
          <w:p w:rsidR="00F74A4D" w:rsidRPr="00C0286F" w:rsidRDefault="00F74A4D" w:rsidP="00766555">
            <w:pPr>
              <w:pStyle w:val="ac"/>
              <w:jc w:val="both"/>
              <w:rPr>
                <w:color w:val="000000"/>
                <w:sz w:val="28"/>
                <w:szCs w:val="28"/>
              </w:rPr>
            </w:pPr>
            <w:r w:rsidRPr="00C0286F">
              <w:rPr>
                <w:color w:val="000000"/>
                <w:sz w:val="28"/>
                <w:szCs w:val="28"/>
              </w:rPr>
              <w:t xml:space="preserve">1,25 </w:t>
            </w:r>
          </w:p>
        </w:tc>
        <w:tc>
          <w:tcPr>
            <w:tcW w:w="823" w:type="dxa"/>
          </w:tcPr>
          <w:p w:rsidR="00F74A4D" w:rsidRPr="00C0286F" w:rsidRDefault="00F74A4D" w:rsidP="00766555">
            <w:pPr>
              <w:pStyle w:val="ac"/>
              <w:jc w:val="both"/>
              <w:rPr>
                <w:color w:val="000000"/>
                <w:sz w:val="28"/>
                <w:szCs w:val="28"/>
              </w:rPr>
            </w:pPr>
            <w:r w:rsidRPr="00C0286F">
              <w:rPr>
                <w:color w:val="000000"/>
                <w:sz w:val="28"/>
                <w:szCs w:val="28"/>
              </w:rPr>
              <w:t xml:space="preserve">1,25 </w:t>
            </w:r>
          </w:p>
        </w:tc>
      </w:tr>
      <w:tr w:rsidR="00F74A4D" w:rsidRPr="00C0286F" w:rsidTr="00766555">
        <w:tc>
          <w:tcPr>
            <w:tcW w:w="2623" w:type="dxa"/>
          </w:tcPr>
          <w:p w:rsidR="00F74A4D" w:rsidRPr="00C0286F" w:rsidRDefault="00F74A4D" w:rsidP="00766555">
            <w:pPr>
              <w:pStyle w:val="ac"/>
              <w:jc w:val="both"/>
              <w:rPr>
                <w:color w:val="000000"/>
                <w:sz w:val="28"/>
                <w:szCs w:val="28"/>
                <w:lang w:val="kk-KZ"/>
              </w:rPr>
            </w:pPr>
            <w:r w:rsidRPr="00C0286F">
              <w:rPr>
                <w:color w:val="000000"/>
                <w:sz w:val="28"/>
                <w:szCs w:val="28"/>
                <w:lang w:val="kk-KZ"/>
              </w:rPr>
              <w:t xml:space="preserve">100 мыңнан  1 млн. адамға дейін тұрғыны бар қала.  </w:t>
            </w:r>
          </w:p>
        </w:tc>
        <w:tc>
          <w:tcPr>
            <w:tcW w:w="887" w:type="dxa"/>
          </w:tcPr>
          <w:p w:rsidR="00F74A4D" w:rsidRPr="00C0286F" w:rsidRDefault="00F74A4D" w:rsidP="00766555">
            <w:pPr>
              <w:pStyle w:val="ac"/>
              <w:jc w:val="both"/>
              <w:rPr>
                <w:color w:val="000000"/>
                <w:sz w:val="28"/>
                <w:szCs w:val="28"/>
              </w:rPr>
            </w:pPr>
            <w:r w:rsidRPr="00C0286F">
              <w:rPr>
                <w:color w:val="000000"/>
                <w:sz w:val="28"/>
                <w:szCs w:val="28"/>
              </w:rPr>
              <w:t xml:space="preserve">0,89 </w:t>
            </w:r>
          </w:p>
        </w:tc>
        <w:tc>
          <w:tcPr>
            <w:tcW w:w="851" w:type="dxa"/>
          </w:tcPr>
          <w:p w:rsidR="00F74A4D" w:rsidRPr="00C0286F" w:rsidRDefault="00F74A4D" w:rsidP="00766555">
            <w:pPr>
              <w:pStyle w:val="ac"/>
              <w:jc w:val="both"/>
              <w:rPr>
                <w:color w:val="000000"/>
                <w:sz w:val="28"/>
                <w:szCs w:val="28"/>
              </w:rPr>
            </w:pPr>
            <w:r w:rsidRPr="00C0286F">
              <w:rPr>
                <w:color w:val="000000"/>
                <w:sz w:val="28"/>
                <w:szCs w:val="28"/>
              </w:rPr>
              <w:t xml:space="preserve">0,95 </w:t>
            </w:r>
          </w:p>
        </w:tc>
        <w:tc>
          <w:tcPr>
            <w:tcW w:w="709" w:type="dxa"/>
          </w:tcPr>
          <w:p w:rsidR="00F74A4D" w:rsidRPr="00C0286F" w:rsidRDefault="00F74A4D" w:rsidP="00766555">
            <w:pPr>
              <w:pStyle w:val="ac"/>
              <w:jc w:val="both"/>
              <w:rPr>
                <w:color w:val="000000"/>
                <w:sz w:val="28"/>
                <w:szCs w:val="28"/>
              </w:rPr>
            </w:pPr>
            <w:r w:rsidRPr="00C0286F">
              <w:rPr>
                <w:color w:val="000000"/>
                <w:sz w:val="28"/>
                <w:szCs w:val="28"/>
              </w:rPr>
              <w:t xml:space="preserve">0,85 </w:t>
            </w:r>
          </w:p>
        </w:tc>
        <w:tc>
          <w:tcPr>
            <w:tcW w:w="850" w:type="dxa"/>
          </w:tcPr>
          <w:p w:rsidR="00F74A4D" w:rsidRPr="00C0286F" w:rsidRDefault="00F74A4D" w:rsidP="00766555">
            <w:pPr>
              <w:pStyle w:val="ac"/>
              <w:jc w:val="both"/>
              <w:rPr>
                <w:color w:val="000000"/>
                <w:sz w:val="28"/>
                <w:szCs w:val="28"/>
              </w:rPr>
            </w:pPr>
            <w:r w:rsidRPr="00C0286F">
              <w:rPr>
                <w:color w:val="000000"/>
                <w:sz w:val="28"/>
                <w:szCs w:val="28"/>
              </w:rPr>
              <w:t xml:space="preserve">0,93 </w:t>
            </w:r>
          </w:p>
        </w:tc>
        <w:tc>
          <w:tcPr>
            <w:tcW w:w="851" w:type="dxa"/>
          </w:tcPr>
          <w:p w:rsidR="00F74A4D" w:rsidRPr="00C0286F" w:rsidRDefault="00F74A4D" w:rsidP="00766555">
            <w:pPr>
              <w:pStyle w:val="ac"/>
              <w:jc w:val="both"/>
              <w:rPr>
                <w:color w:val="000000"/>
                <w:sz w:val="28"/>
                <w:szCs w:val="28"/>
              </w:rPr>
            </w:pPr>
            <w:r w:rsidRPr="00C0286F">
              <w:rPr>
                <w:color w:val="000000"/>
                <w:sz w:val="28"/>
                <w:szCs w:val="28"/>
              </w:rPr>
              <w:t>0,79</w:t>
            </w:r>
          </w:p>
        </w:tc>
        <w:tc>
          <w:tcPr>
            <w:tcW w:w="708" w:type="dxa"/>
          </w:tcPr>
          <w:p w:rsidR="00F74A4D" w:rsidRPr="00C0286F" w:rsidRDefault="00F74A4D" w:rsidP="00766555">
            <w:pPr>
              <w:pStyle w:val="ac"/>
              <w:jc w:val="both"/>
              <w:rPr>
                <w:color w:val="000000"/>
                <w:sz w:val="28"/>
                <w:szCs w:val="28"/>
              </w:rPr>
            </w:pPr>
            <w:r w:rsidRPr="00C0286F">
              <w:rPr>
                <w:color w:val="000000"/>
                <w:sz w:val="28"/>
                <w:szCs w:val="28"/>
              </w:rPr>
              <w:t>0,92</w:t>
            </w:r>
          </w:p>
        </w:tc>
        <w:tc>
          <w:tcPr>
            <w:tcW w:w="733" w:type="dxa"/>
          </w:tcPr>
          <w:p w:rsidR="00F74A4D" w:rsidRPr="00C0286F" w:rsidRDefault="00F74A4D" w:rsidP="00766555">
            <w:pPr>
              <w:pStyle w:val="ac"/>
              <w:jc w:val="both"/>
              <w:rPr>
                <w:color w:val="000000"/>
                <w:sz w:val="28"/>
                <w:szCs w:val="28"/>
              </w:rPr>
            </w:pPr>
            <w:r w:rsidRPr="00C0286F">
              <w:rPr>
                <w:color w:val="000000"/>
                <w:sz w:val="28"/>
                <w:szCs w:val="28"/>
              </w:rPr>
              <w:t xml:space="preserve">0,8 </w:t>
            </w:r>
          </w:p>
        </w:tc>
        <w:tc>
          <w:tcPr>
            <w:tcW w:w="870" w:type="dxa"/>
          </w:tcPr>
          <w:p w:rsidR="00F74A4D" w:rsidRPr="00C0286F" w:rsidRDefault="00F74A4D" w:rsidP="00766555">
            <w:pPr>
              <w:pStyle w:val="ac"/>
              <w:jc w:val="both"/>
              <w:rPr>
                <w:color w:val="000000"/>
                <w:sz w:val="28"/>
                <w:szCs w:val="28"/>
              </w:rPr>
            </w:pPr>
            <w:r w:rsidRPr="00C0286F">
              <w:rPr>
                <w:color w:val="000000"/>
                <w:sz w:val="28"/>
                <w:szCs w:val="28"/>
              </w:rPr>
              <w:t xml:space="preserve">1,15 </w:t>
            </w:r>
          </w:p>
        </w:tc>
        <w:tc>
          <w:tcPr>
            <w:tcW w:w="823" w:type="dxa"/>
          </w:tcPr>
          <w:p w:rsidR="00F74A4D" w:rsidRPr="00C0286F" w:rsidRDefault="00F74A4D" w:rsidP="00766555">
            <w:pPr>
              <w:pStyle w:val="ac"/>
              <w:jc w:val="both"/>
              <w:rPr>
                <w:color w:val="000000"/>
                <w:sz w:val="28"/>
                <w:szCs w:val="28"/>
              </w:rPr>
            </w:pPr>
            <w:r w:rsidRPr="00C0286F">
              <w:rPr>
                <w:color w:val="000000"/>
                <w:sz w:val="28"/>
                <w:szCs w:val="28"/>
              </w:rPr>
              <w:t xml:space="preserve">1,15 </w:t>
            </w:r>
          </w:p>
        </w:tc>
      </w:tr>
      <w:tr w:rsidR="00F74A4D" w:rsidRPr="00C0286F" w:rsidTr="00766555">
        <w:tc>
          <w:tcPr>
            <w:tcW w:w="2623" w:type="dxa"/>
          </w:tcPr>
          <w:p w:rsidR="00F74A4D" w:rsidRPr="00C0286F" w:rsidRDefault="00F74A4D" w:rsidP="00766555">
            <w:pPr>
              <w:pStyle w:val="ac"/>
              <w:jc w:val="both"/>
              <w:rPr>
                <w:color w:val="000000"/>
                <w:sz w:val="28"/>
                <w:szCs w:val="28"/>
                <w:lang w:val="kk-KZ"/>
              </w:rPr>
            </w:pPr>
            <w:r w:rsidRPr="00C0286F">
              <w:rPr>
                <w:color w:val="000000"/>
                <w:sz w:val="28"/>
                <w:szCs w:val="28"/>
                <w:lang w:val="kk-KZ"/>
              </w:rPr>
              <w:t xml:space="preserve">30-мыңнан  100мың адамға дейін тұрғыны бар қала.  </w:t>
            </w:r>
          </w:p>
        </w:tc>
        <w:tc>
          <w:tcPr>
            <w:tcW w:w="887" w:type="dxa"/>
          </w:tcPr>
          <w:p w:rsidR="00F74A4D" w:rsidRPr="00C0286F" w:rsidRDefault="00F74A4D" w:rsidP="00766555">
            <w:pPr>
              <w:pStyle w:val="ac"/>
              <w:jc w:val="both"/>
              <w:rPr>
                <w:color w:val="000000"/>
                <w:sz w:val="28"/>
                <w:szCs w:val="28"/>
              </w:rPr>
            </w:pPr>
            <w:r w:rsidRPr="00C0286F">
              <w:rPr>
                <w:color w:val="000000"/>
                <w:sz w:val="28"/>
                <w:szCs w:val="28"/>
              </w:rPr>
              <w:t xml:space="preserve">0,74 </w:t>
            </w:r>
          </w:p>
        </w:tc>
        <w:tc>
          <w:tcPr>
            <w:tcW w:w="851" w:type="dxa"/>
          </w:tcPr>
          <w:p w:rsidR="00F74A4D" w:rsidRPr="00C0286F" w:rsidRDefault="00F74A4D" w:rsidP="00766555">
            <w:pPr>
              <w:pStyle w:val="ac"/>
              <w:jc w:val="both"/>
              <w:rPr>
                <w:color w:val="000000"/>
                <w:sz w:val="28"/>
                <w:szCs w:val="28"/>
              </w:rPr>
            </w:pPr>
            <w:r w:rsidRPr="00C0286F">
              <w:rPr>
                <w:color w:val="000000"/>
                <w:sz w:val="28"/>
                <w:szCs w:val="28"/>
              </w:rPr>
              <w:t xml:space="preserve">0,83 </w:t>
            </w:r>
          </w:p>
        </w:tc>
        <w:tc>
          <w:tcPr>
            <w:tcW w:w="709" w:type="dxa"/>
          </w:tcPr>
          <w:p w:rsidR="00F74A4D" w:rsidRPr="00C0286F" w:rsidRDefault="00F74A4D" w:rsidP="00766555">
            <w:pPr>
              <w:pStyle w:val="ac"/>
              <w:jc w:val="both"/>
              <w:rPr>
                <w:color w:val="000000"/>
                <w:sz w:val="28"/>
                <w:szCs w:val="28"/>
              </w:rPr>
            </w:pPr>
            <w:r w:rsidRPr="00C0286F">
              <w:rPr>
                <w:color w:val="000000"/>
                <w:sz w:val="28"/>
                <w:szCs w:val="28"/>
              </w:rPr>
              <w:t xml:space="preserve">0,70 </w:t>
            </w:r>
          </w:p>
        </w:tc>
        <w:tc>
          <w:tcPr>
            <w:tcW w:w="850" w:type="dxa"/>
          </w:tcPr>
          <w:p w:rsidR="00F74A4D" w:rsidRPr="00C0286F" w:rsidRDefault="00F74A4D" w:rsidP="00766555">
            <w:pPr>
              <w:pStyle w:val="ac"/>
              <w:jc w:val="both"/>
              <w:rPr>
                <w:color w:val="000000"/>
                <w:sz w:val="28"/>
                <w:szCs w:val="28"/>
              </w:rPr>
            </w:pPr>
            <w:r w:rsidRPr="00C0286F">
              <w:rPr>
                <w:color w:val="000000"/>
                <w:sz w:val="28"/>
                <w:szCs w:val="28"/>
              </w:rPr>
              <w:t xml:space="preserve">0,80 </w:t>
            </w:r>
          </w:p>
        </w:tc>
        <w:tc>
          <w:tcPr>
            <w:tcW w:w="851" w:type="dxa"/>
          </w:tcPr>
          <w:p w:rsidR="00F74A4D" w:rsidRPr="00C0286F" w:rsidRDefault="00F74A4D" w:rsidP="00766555">
            <w:pPr>
              <w:pStyle w:val="ac"/>
              <w:jc w:val="both"/>
              <w:rPr>
                <w:color w:val="000000"/>
                <w:sz w:val="28"/>
                <w:szCs w:val="28"/>
              </w:rPr>
            </w:pPr>
            <w:r w:rsidRPr="00C0286F">
              <w:rPr>
                <w:color w:val="000000"/>
                <w:sz w:val="28"/>
                <w:szCs w:val="28"/>
              </w:rPr>
              <w:t>0,69</w:t>
            </w:r>
          </w:p>
        </w:tc>
        <w:tc>
          <w:tcPr>
            <w:tcW w:w="708" w:type="dxa"/>
          </w:tcPr>
          <w:p w:rsidR="00F74A4D" w:rsidRPr="00C0286F" w:rsidRDefault="00F74A4D" w:rsidP="00766555">
            <w:pPr>
              <w:pStyle w:val="ac"/>
              <w:jc w:val="both"/>
              <w:rPr>
                <w:color w:val="000000"/>
                <w:sz w:val="28"/>
                <w:szCs w:val="28"/>
              </w:rPr>
            </w:pPr>
            <w:r w:rsidRPr="00C0286F">
              <w:rPr>
                <w:color w:val="000000"/>
                <w:sz w:val="28"/>
                <w:szCs w:val="28"/>
              </w:rPr>
              <w:t>0,82</w:t>
            </w:r>
          </w:p>
        </w:tc>
        <w:tc>
          <w:tcPr>
            <w:tcW w:w="733" w:type="dxa"/>
          </w:tcPr>
          <w:p w:rsidR="00F74A4D" w:rsidRPr="00C0286F" w:rsidRDefault="00F74A4D" w:rsidP="00766555">
            <w:pPr>
              <w:pStyle w:val="ac"/>
              <w:jc w:val="both"/>
              <w:rPr>
                <w:color w:val="000000"/>
                <w:sz w:val="28"/>
                <w:szCs w:val="28"/>
              </w:rPr>
            </w:pPr>
            <w:r w:rsidRPr="00C0286F">
              <w:rPr>
                <w:color w:val="000000"/>
                <w:sz w:val="28"/>
                <w:szCs w:val="28"/>
              </w:rPr>
              <w:t xml:space="preserve">0,50 </w:t>
            </w:r>
          </w:p>
        </w:tc>
        <w:tc>
          <w:tcPr>
            <w:tcW w:w="870" w:type="dxa"/>
          </w:tcPr>
          <w:p w:rsidR="00F74A4D" w:rsidRPr="00C0286F" w:rsidRDefault="00F74A4D" w:rsidP="00766555">
            <w:pPr>
              <w:pStyle w:val="ac"/>
              <w:jc w:val="both"/>
              <w:rPr>
                <w:color w:val="000000"/>
                <w:sz w:val="28"/>
                <w:szCs w:val="28"/>
              </w:rPr>
            </w:pPr>
            <w:r w:rsidRPr="00C0286F">
              <w:rPr>
                <w:color w:val="000000"/>
                <w:sz w:val="28"/>
                <w:szCs w:val="28"/>
              </w:rPr>
              <w:t xml:space="preserve">1,05 </w:t>
            </w:r>
          </w:p>
        </w:tc>
        <w:tc>
          <w:tcPr>
            <w:tcW w:w="823" w:type="dxa"/>
          </w:tcPr>
          <w:p w:rsidR="00F74A4D" w:rsidRPr="00C0286F" w:rsidRDefault="00F74A4D" w:rsidP="00766555">
            <w:pPr>
              <w:pStyle w:val="ac"/>
              <w:jc w:val="both"/>
              <w:rPr>
                <w:color w:val="000000"/>
                <w:sz w:val="28"/>
                <w:szCs w:val="28"/>
              </w:rPr>
            </w:pPr>
            <w:r w:rsidRPr="00C0286F">
              <w:rPr>
                <w:color w:val="000000"/>
                <w:sz w:val="28"/>
                <w:szCs w:val="28"/>
              </w:rPr>
              <w:t xml:space="preserve">1,05 </w:t>
            </w:r>
          </w:p>
        </w:tc>
      </w:tr>
      <w:tr w:rsidR="00F74A4D" w:rsidRPr="00C0286F" w:rsidTr="00766555">
        <w:tc>
          <w:tcPr>
            <w:tcW w:w="2623" w:type="dxa"/>
          </w:tcPr>
          <w:p w:rsidR="00F74A4D" w:rsidRPr="00C0286F" w:rsidRDefault="00F74A4D" w:rsidP="00766555">
            <w:pPr>
              <w:pStyle w:val="ac"/>
              <w:jc w:val="both"/>
              <w:rPr>
                <w:color w:val="000000"/>
                <w:sz w:val="28"/>
                <w:szCs w:val="28"/>
              </w:rPr>
            </w:pPr>
            <w:r w:rsidRPr="00C0286F">
              <w:rPr>
                <w:color w:val="000000"/>
                <w:sz w:val="28"/>
                <w:szCs w:val="28"/>
                <w:lang w:val="kk-KZ"/>
              </w:rPr>
              <w:t xml:space="preserve">Басқа елді мекен </w:t>
            </w:r>
          </w:p>
        </w:tc>
        <w:tc>
          <w:tcPr>
            <w:tcW w:w="887" w:type="dxa"/>
          </w:tcPr>
          <w:p w:rsidR="00F74A4D" w:rsidRPr="00C0286F" w:rsidRDefault="00F74A4D" w:rsidP="00766555">
            <w:pPr>
              <w:pStyle w:val="ac"/>
              <w:jc w:val="both"/>
              <w:rPr>
                <w:color w:val="000000"/>
                <w:sz w:val="28"/>
                <w:szCs w:val="28"/>
              </w:rPr>
            </w:pPr>
            <w:r w:rsidRPr="00C0286F">
              <w:rPr>
                <w:color w:val="000000"/>
                <w:sz w:val="28"/>
                <w:szCs w:val="28"/>
              </w:rPr>
              <w:t xml:space="preserve">0,58 </w:t>
            </w:r>
          </w:p>
        </w:tc>
        <w:tc>
          <w:tcPr>
            <w:tcW w:w="851" w:type="dxa"/>
          </w:tcPr>
          <w:p w:rsidR="00F74A4D" w:rsidRPr="00C0286F" w:rsidRDefault="00F74A4D" w:rsidP="00766555">
            <w:pPr>
              <w:pStyle w:val="ac"/>
              <w:jc w:val="both"/>
              <w:rPr>
                <w:color w:val="000000"/>
                <w:sz w:val="28"/>
                <w:szCs w:val="28"/>
              </w:rPr>
            </w:pPr>
            <w:r w:rsidRPr="00C0286F">
              <w:rPr>
                <w:color w:val="000000"/>
                <w:sz w:val="28"/>
                <w:szCs w:val="28"/>
              </w:rPr>
              <w:t xml:space="preserve">0,64 </w:t>
            </w:r>
          </w:p>
        </w:tc>
        <w:tc>
          <w:tcPr>
            <w:tcW w:w="709" w:type="dxa"/>
          </w:tcPr>
          <w:p w:rsidR="00F74A4D" w:rsidRPr="00C0286F" w:rsidRDefault="00F74A4D" w:rsidP="00766555">
            <w:pPr>
              <w:pStyle w:val="ac"/>
              <w:jc w:val="both"/>
              <w:rPr>
                <w:color w:val="000000"/>
                <w:sz w:val="28"/>
                <w:szCs w:val="28"/>
              </w:rPr>
            </w:pPr>
            <w:r w:rsidRPr="00C0286F">
              <w:rPr>
                <w:color w:val="000000"/>
                <w:sz w:val="28"/>
                <w:szCs w:val="28"/>
              </w:rPr>
              <w:t xml:space="preserve">0,5 </w:t>
            </w:r>
          </w:p>
        </w:tc>
        <w:tc>
          <w:tcPr>
            <w:tcW w:w="850" w:type="dxa"/>
          </w:tcPr>
          <w:p w:rsidR="00F74A4D" w:rsidRPr="00C0286F" w:rsidRDefault="00F74A4D" w:rsidP="00766555">
            <w:pPr>
              <w:pStyle w:val="ac"/>
              <w:jc w:val="both"/>
              <w:rPr>
                <w:color w:val="000000"/>
                <w:sz w:val="28"/>
                <w:szCs w:val="28"/>
              </w:rPr>
            </w:pPr>
            <w:r w:rsidRPr="00C0286F">
              <w:rPr>
                <w:color w:val="000000"/>
                <w:sz w:val="28"/>
                <w:szCs w:val="28"/>
              </w:rPr>
              <w:t xml:space="preserve">0,6 </w:t>
            </w:r>
          </w:p>
        </w:tc>
        <w:tc>
          <w:tcPr>
            <w:tcW w:w="851" w:type="dxa"/>
          </w:tcPr>
          <w:p w:rsidR="00F74A4D" w:rsidRPr="00C0286F" w:rsidRDefault="00F74A4D" w:rsidP="00766555">
            <w:pPr>
              <w:pStyle w:val="ac"/>
              <w:jc w:val="both"/>
              <w:rPr>
                <w:color w:val="000000"/>
                <w:sz w:val="28"/>
                <w:szCs w:val="28"/>
              </w:rPr>
            </w:pPr>
            <w:r w:rsidRPr="00C0286F">
              <w:rPr>
                <w:color w:val="000000"/>
                <w:sz w:val="28"/>
                <w:szCs w:val="28"/>
              </w:rPr>
              <w:t xml:space="preserve">0,6 </w:t>
            </w:r>
          </w:p>
        </w:tc>
        <w:tc>
          <w:tcPr>
            <w:tcW w:w="708" w:type="dxa"/>
          </w:tcPr>
          <w:p w:rsidR="00F74A4D" w:rsidRPr="00C0286F" w:rsidRDefault="00F74A4D" w:rsidP="00766555">
            <w:pPr>
              <w:pStyle w:val="ac"/>
              <w:jc w:val="both"/>
              <w:rPr>
                <w:color w:val="000000"/>
                <w:sz w:val="28"/>
                <w:szCs w:val="28"/>
              </w:rPr>
            </w:pPr>
            <w:r w:rsidRPr="00C0286F">
              <w:rPr>
                <w:color w:val="000000"/>
                <w:sz w:val="28"/>
                <w:szCs w:val="28"/>
              </w:rPr>
              <w:t xml:space="preserve">0,7 </w:t>
            </w:r>
          </w:p>
        </w:tc>
        <w:tc>
          <w:tcPr>
            <w:tcW w:w="733" w:type="dxa"/>
          </w:tcPr>
          <w:p w:rsidR="00F74A4D" w:rsidRPr="00C0286F" w:rsidRDefault="00F74A4D" w:rsidP="00766555">
            <w:pPr>
              <w:pStyle w:val="ac"/>
              <w:jc w:val="both"/>
              <w:rPr>
                <w:color w:val="000000"/>
                <w:sz w:val="28"/>
                <w:szCs w:val="28"/>
              </w:rPr>
            </w:pPr>
            <w:r w:rsidRPr="00C0286F">
              <w:rPr>
                <w:color w:val="000000"/>
                <w:sz w:val="28"/>
                <w:szCs w:val="28"/>
              </w:rPr>
              <w:t xml:space="preserve">0,3 </w:t>
            </w:r>
          </w:p>
        </w:tc>
        <w:tc>
          <w:tcPr>
            <w:tcW w:w="870" w:type="dxa"/>
          </w:tcPr>
          <w:p w:rsidR="00F74A4D" w:rsidRPr="00C0286F" w:rsidRDefault="00F74A4D" w:rsidP="00766555">
            <w:pPr>
              <w:pStyle w:val="ac"/>
              <w:jc w:val="both"/>
              <w:rPr>
                <w:color w:val="000000"/>
                <w:sz w:val="28"/>
                <w:szCs w:val="28"/>
              </w:rPr>
            </w:pPr>
            <w:r w:rsidRPr="00C0286F">
              <w:rPr>
                <w:color w:val="000000"/>
                <w:sz w:val="28"/>
                <w:szCs w:val="28"/>
              </w:rPr>
              <w:t xml:space="preserve">1,0 </w:t>
            </w:r>
          </w:p>
        </w:tc>
        <w:tc>
          <w:tcPr>
            <w:tcW w:w="823" w:type="dxa"/>
          </w:tcPr>
          <w:p w:rsidR="00F74A4D" w:rsidRPr="00C0286F" w:rsidRDefault="00F74A4D" w:rsidP="00766555">
            <w:pPr>
              <w:pStyle w:val="ac"/>
              <w:jc w:val="both"/>
              <w:rPr>
                <w:color w:val="000000"/>
                <w:sz w:val="28"/>
                <w:szCs w:val="28"/>
              </w:rPr>
            </w:pPr>
            <w:r w:rsidRPr="00C0286F">
              <w:rPr>
                <w:color w:val="000000"/>
                <w:sz w:val="28"/>
                <w:szCs w:val="28"/>
              </w:rPr>
              <w:t xml:space="preserve">1,0 </w:t>
            </w:r>
          </w:p>
        </w:tc>
      </w:tr>
    </w:tbl>
    <w:p w:rsidR="00F74A4D" w:rsidRPr="00C0286F" w:rsidRDefault="00F74A4D" w:rsidP="00F74A4D">
      <w:pPr>
        <w:pStyle w:val="ac"/>
        <w:ind w:firstLine="709"/>
        <w:jc w:val="both"/>
        <w:rPr>
          <w:color w:val="000000"/>
          <w:sz w:val="28"/>
          <w:szCs w:val="28"/>
        </w:rPr>
      </w:pPr>
      <w:r w:rsidRPr="00C0286F">
        <w:rPr>
          <w:color w:val="000000"/>
          <w:sz w:val="28"/>
          <w:szCs w:val="28"/>
        </w:rPr>
        <w:t xml:space="preserve"> </w:t>
      </w:r>
    </w:p>
    <w:p w:rsidR="00F74A4D" w:rsidRPr="00EC2985" w:rsidRDefault="00F74A4D" w:rsidP="00BA39E1">
      <w:pPr>
        <w:pStyle w:val="ac"/>
        <w:ind w:firstLine="567"/>
        <w:jc w:val="both"/>
        <w:rPr>
          <w:color w:val="000000"/>
          <w:sz w:val="28"/>
          <w:szCs w:val="28"/>
        </w:rPr>
      </w:pPr>
      <w:r w:rsidRPr="00C0286F">
        <w:rPr>
          <w:color w:val="000000"/>
          <w:sz w:val="28"/>
          <w:szCs w:val="28"/>
          <w:lang w:val="kk-KZ"/>
        </w:rPr>
        <w:t xml:space="preserve">Кесте </w:t>
      </w:r>
      <w:r w:rsidRPr="00C0286F">
        <w:rPr>
          <w:color w:val="000000"/>
          <w:sz w:val="28"/>
          <w:szCs w:val="28"/>
        </w:rPr>
        <w:t>4.5</w:t>
      </w:r>
      <w:r>
        <w:rPr>
          <w:color w:val="000000"/>
          <w:sz w:val="28"/>
          <w:szCs w:val="28"/>
        </w:rPr>
        <w:t xml:space="preserve">- </w:t>
      </w:r>
      <w:r w:rsidRPr="00C0286F">
        <w:rPr>
          <w:color w:val="000000"/>
          <w:sz w:val="28"/>
          <w:szCs w:val="28"/>
        </w:rPr>
        <w:t>K</w:t>
      </w:r>
      <w:r w:rsidRPr="00C0286F">
        <w:rPr>
          <w:color w:val="000000"/>
          <w:position w:val="-6"/>
          <w:sz w:val="28"/>
          <w:szCs w:val="28"/>
          <w:vertAlign w:val="subscript"/>
        </w:rPr>
        <w:t>ris</w:t>
      </w:r>
      <w:r w:rsidRPr="00C0286F">
        <w:rPr>
          <w:color w:val="000000"/>
          <w:sz w:val="28"/>
          <w:szCs w:val="28"/>
        </w:rPr>
        <w:t xml:space="preserve"> </w:t>
      </w:r>
      <w:r w:rsidRPr="00C0286F">
        <w:rPr>
          <w:color w:val="000000"/>
          <w:sz w:val="28"/>
          <w:szCs w:val="28"/>
          <w:lang w:val="kk-KZ"/>
        </w:rPr>
        <w:t xml:space="preserve">– ның бензинмен және газбен жүретін қозғалытқышты жүк машиналар үшін мәні. </w:t>
      </w:r>
    </w:p>
    <w:p w:rsidR="00BA39E1" w:rsidRPr="00EC2985" w:rsidRDefault="00BA39E1" w:rsidP="00BA39E1">
      <w:pPr>
        <w:pStyle w:val="ac"/>
        <w:ind w:firstLine="567"/>
        <w:jc w:val="both"/>
        <w:rPr>
          <w:sz w:val="28"/>
          <w:szCs w:val="28"/>
        </w:rPr>
      </w:pPr>
    </w:p>
    <w:tbl>
      <w:tblPr>
        <w:tblW w:w="10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47"/>
        <w:gridCol w:w="2205"/>
        <w:gridCol w:w="724"/>
        <w:gridCol w:w="960"/>
        <w:gridCol w:w="961"/>
        <w:gridCol w:w="961"/>
        <w:gridCol w:w="961"/>
        <w:gridCol w:w="961"/>
        <w:gridCol w:w="961"/>
      </w:tblGrid>
      <w:tr w:rsidR="00F74A4D" w:rsidRPr="00C0286F" w:rsidTr="00766555">
        <w:tc>
          <w:tcPr>
            <w:tcW w:w="1447" w:type="dxa"/>
          </w:tcPr>
          <w:p w:rsidR="00F74A4D" w:rsidRPr="00C0286F" w:rsidRDefault="00F74A4D" w:rsidP="00766555">
            <w:pPr>
              <w:pStyle w:val="ac"/>
              <w:jc w:val="both"/>
              <w:rPr>
                <w:color w:val="000000"/>
                <w:sz w:val="28"/>
                <w:szCs w:val="28"/>
              </w:rPr>
            </w:pPr>
            <w:r w:rsidRPr="00C0286F">
              <w:rPr>
                <w:color w:val="000000"/>
                <w:sz w:val="28"/>
                <w:szCs w:val="28"/>
                <w:lang w:val="kk-KZ"/>
              </w:rPr>
              <w:t>Ластаушы заттар</w:t>
            </w:r>
          </w:p>
        </w:tc>
        <w:tc>
          <w:tcPr>
            <w:tcW w:w="2205" w:type="dxa"/>
          </w:tcPr>
          <w:p w:rsidR="00F74A4D" w:rsidRPr="00C0286F" w:rsidRDefault="00F74A4D" w:rsidP="00766555">
            <w:pPr>
              <w:pStyle w:val="ac"/>
              <w:jc w:val="both"/>
              <w:rPr>
                <w:color w:val="000000"/>
                <w:sz w:val="28"/>
                <w:szCs w:val="28"/>
              </w:rPr>
            </w:pPr>
            <w:r w:rsidRPr="00C0286F">
              <w:rPr>
                <w:color w:val="000000"/>
                <w:sz w:val="28"/>
                <w:szCs w:val="28"/>
                <w:lang w:val="kk-KZ"/>
              </w:rPr>
              <w:t>Жүк көтергіштігін қолдану к</w:t>
            </w:r>
            <w:r w:rsidRPr="00C0286F">
              <w:rPr>
                <w:color w:val="000000"/>
                <w:sz w:val="28"/>
                <w:szCs w:val="28"/>
              </w:rPr>
              <w:t>оэффициент</w:t>
            </w:r>
            <w:r w:rsidRPr="00C0286F">
              <w:rPr>
                <w:color w:val="000000"/>
                <w:sz w:val="28"/>
                <w:szCs w:val="28"/>
                <w:lang w:val="kk-KZ"/>
              </w:rPr>
              <w:t>і,</w:t>
            </w:r>
            <w:r w:rsidRPr="00C0286F">
              <w:rPr>
                <w:color w:val="000000"/>
                <w:sz w:val="28"/>
                <w:szCs w:val="28"/>
              </w:rPr>
              <w:t xml:space="preserve"> г </w:t>
            </w:r>
          </w:p>
        </w:tc>
        <w:tc>
          <w:tcPr>
            <w:tcW w:w="6489" w:type="dxa"/>
            <w:gridSpan w:val="7"/>
          </w:tcPr>
          <w:p w:rsidR="00F74A4D" w:rsidRPr="00C0286F" w:rsidRDefault="00F74A4D" w:rsidP="00766555">
            <w:pPr>
              <w:pStyle w:val="ac"/>
              <w:ind w:left="221"/>
              <w:jc w:val="both"/>
              <w:rPr>
                <w:color w:val="000000"/>
                <w:sz w:val="28"/>
                <w:szCs w:val="28"/>
                <w:lang w:val="kk-KZ"/>
              </w:rPr>
            </w:pPr>
            <w:r w:rsidRPr="00C0286F">
              <w:rPr>
                <w:color w:val="000000"/>
                <w:sz w:val="28"/>
                <w:szCs w:val="28"/>
              </w:rPr>
              <w:t>K</w:t>
            </w:r>
            <w:r w:rsidRPr="00C0286F">
              <w:rPr>
                <w:color w:val="000000"/>
                <w:position w:val="-6"/>
                <w:sz w:val="28"/>
                <w:szCs w:val="28"/>
                <w:vertAlign w:val="subscript"/>
              </w:rPr>
              <w:t>ris</w:t>
            </w:r>
            <w:r w:rsidRPr="00C0286F">
              <w:rPr>
                <w:color w:val="000000"/>
                <w:sz w:val="28"/>
                <w:szCs w:val="28"/>
              </w:rPr>
              <w:t xml:space="preserve"> </w:t>
            </w:r>
            <w:r w:rsidRPr="00C0286F">
              <w:rPr>
                <w:color w:val="000000"/>
                <w:sz w:val="28"/>
                <w:szCs w:val="28"/>
                <w:lang w:val="kk-KZ"/>
              </w:rPr>
              <w:t xml:space="preserve">жүріске байланысты </w:t>
            </w:r>
            <w:r w:rsidRPr="00C0286F">
              <w:rPr>
                <w:color w:val="000000"/>
                <w:sz w:val="28"/>
                <w:szCs w:val="28"/>
              </w:rPr>
              <w:t xml:space="preserve"> коэффициен</w:t>
            </w:r>
            <w:r w:rsidRPr="00C0286F">
              <w:rPr>
                <w:color w:val="000000"/>
                <w:sz w:val="28"/>
                <w:szCs w:val="28"/>
                <w:lang w:val="kk-KZ"/>
              </w:rPr>
              <w:t>ттің мәні</w:t>
            </w:r>
            <w:r w:rsidRPr="00C0286F">
              <w:rPr>
                <w:color w:val="000000"/>
                <w:sz w:val="28"/>
                <w:szCs w:val="28"/>
              </w:rPr>
              <w:t>, в</w:t>
            </w:r>
          </w:p>
        </w:tc>
      </w:tr>
      <w:tr w:rsidR="00F74A4D" w:rsidRPr="00C0286F" w:rsidTr="00766555">
        <w:tc>
          <w:tcPr>
            <w:tcW w:w="1447" w:type="dxa"/>
          </w:tcPr>
          <w:p w:rsidR="00F74A4D" w:rsidRPr="00C0286F" w:rsidRDefault="00F74A4D" w:rsidP="00766555">
            <w:pPr>
              <w:pStyle w:val="ac"/>
              <w:jc w:val="both"/>
              <w:rPr>
                <w:color w:val="000000"/>
                <w:sz w:val="28"/>
                <w:szCs w:val="28"/>
                <w:lang w:val="kk-KZ"/>
              </w:rPr>
            </w:pPr>
          </w:p>
        </w:tc>
        <w:tc>
          <w:tcPr>
            <w:tcW w:w="2205" w:type="dxa"/>
          </w:tcPr>
          <w:p w:rsidR="00F74A4D" w:rsidRPr="00C0286F" w:rsidRDefault="00F74A4D" w:rsidP="00766555">
            <w:pPr>
              <w:pStyle w:val="ac"/>
              <w:jc w:val="both"/>
              <w:rPr>
                <w:color w:val="000000"/>
                <w:sz w:val="28"/>
                <w:szCs w:val="28"/>
                <w:lang w:val="kk-KZ"/>
              </w:rPr>
            </w:pPr>
          </w:p>
        </w:tc>
        <w:tc>
          <w:tcPr>
            <w:tcW w:w="724" w:type="dxa"/>
          </w:tcPr>
          <w:p w:rsidR="00F74A4D" w:rsidRPr="00C0286F" w:rsidRDefault="00F74A4D" w:rsidP="00766555">
            <w:pPr>
              <w:pStyle w:val="ac"/>
              <w:jc w:val="both"/>
              <w:rPr>
                <w:color w:val="000000"/>
                <w:sz w:val="28"/>
                <w:szCs w:val="28"/>
              </w:rPr>
            </w:pPr>
            <w:r w:rsidRPr="00C0286F">
              <w:rPr>
                <w:color w:val="000000"/>
                <w:sz w:val="28"/>
                <w:szCs w:val="28"/>
              </w:rPr>
              <w:t xml:space="preserve">0,4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0,5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0,6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0,7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0,8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0,9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1,0 </w:t>
            </w:r>
          </w:p>
        </w:tc>
      </w:tr>
      <w:tr w:rsidR="00F74A4D" w:rsidRPr="00C0286F" w:rsidTr="00766555">
        <w:tc>
          <w:tcPr>
            <w:tcW w:w="1447"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2205" w:type="dxa"/>
          </w:tcPr>
          <w:p w:rsidR="00F74A4D" w:rsidRPr="00C0286F" w:rsidRDefault="00F74A4D" w:rsidP="00766555">
            <w:pPr>
              <w:pStyle w:val="ac"/>
              <w:jc w:val="both"/>
              <w:rPr>
                <w:color w:val="000000"/>
                <w:sz w:val="28"/>
                <w:szCs w:val="28"/>
              </w:rPr>
            </w:pPr>
            <w:r w:rsidRPr="00C0286F">
              <w:rPr>
                <w:color w:val="000000"/>
                <w:sz w:val="28"/>
                <w:szCs w:val="28"/>
              </w:rPr>
              <w:t xml:space="preserve">&lt; 0,2 </w:t>
            </w:r>
          </w:p>
        </w:tc>
        <w:tc>
          <w:tcPr>
            <w:tcW w:w="724" w:type="dxa"/>
          </w:tcPr>
          <w:p w:rsidR="00F74A4D" w:rsidRPr="00C0286F" w:rsidRDefault="00F74A4D" w:rsidP="00766555">
            <w:pPr>
              <w:pStyle w:val="ac"/>
              <w:jc w:val="both"/>
              <w:rPr>
                <w:color w:val="000000"/>
                <w:sz w:val="28"/>
                <w:szCs w:val="28"/>
              </w:rPr>
            </w:pPr>
            <w:r w:rsidRPr="00C0286F">
              <w:rPr>
                <w:color w:val="000000"/>
                <w:sz w:val="28"/>
                <w:szCs w:val="28"/>
              </w:rPr>
              <w:t xml:space="preserve">0,52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0,53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0,54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0,55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0,56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0,57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0,58 </w:t>
            </w:r>
          </w:p>
        </w:tc>
      </w:tr>
      <w:tr w:rsidR="00F74A4D" w:rsidRPr="00C0286F" w:rsidTr="00766555">
        <w:tc>
          <w:tcPr>
            <w:tcW w:w="1447"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2205" w:type="dxa"/>
          </w:tcPr>
          <w:p w:rsidR="00F74A4D" w:rsidRPr="00C0286F" w:rsidRDefault="00F74A4D" w:rsidP="00766555">
            <w:pPr>
              <w:pStyle w:val="ac"/>
              <w:jc w:val="both"/>
              <w:rPr>
                <w:color w:val="000000"/>
                <w:sz w:val="28"/>
                <w:szCs w:val="28"/>
              </w:rPr>
            </w:pPr>
            <w:r w:rsidRPr="00C0286F">
              <w:rPr>
                <w:color w:val="000000"/>
                <w:sz w:val="28"/>
                <w:szCs w:val="28"/>
              </w:rPr>
              <w:t xml:space="preserve">0,2 – 0,4 </w:t>
            </w:r>
          </w:p>
        </w:tc>
        <w:tc>
          <w:tcPr>
            <w:tcW w:w="724" w:type="dxa"/>
          </w:tcPr>
          <w:p w:rsidR="00F74A4D" w:rsidRPr="00C0286F" w:rsidRDefault="00F74A4D" w:rsidP="00766555">
            <w:pPr>
              <w:pStyle w:val="ac"/>
              <w:jc w:val="both"/>
              <w:rPr>
                <w:color w:val="000000"/>
                <w:sz w:val="28"/>
                <w:szCs w:val="28"/>
              </w:rPr>
            </w:pPr>
            <w:r w:rsidRPr="00C0286F">
              <w:rPr>
                <w:color w:val="000000"/>
                <w:sz w:val="28"/>
                <w:szCs w:val="28"/>
              </w:rPr>
              <w:t xml:space="preserve">0,56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0,58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0,61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0,63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0,65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0,67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0,70 </w:t>
            </w:r>
          </w:p>
        </w:tc>
      </w:tr>
      <w:tr w:rsidR="00F74A4D" w:rsidRPr="00C0286F" w:rsidTr="00766555">
        <w:tc>
          <w:tcPr>
            <w:tcW w:w="1447" w:type="dxa"/>
          </w:tcPr>
          <w:p w:rsidR="00F74A4D" w:rsidRPr="00C0286F" w:rsidRDefault="00F74A4D" w:rsidP="00766555">
            <w:pPr>
              <w:pStyle w:val="ac"/>
              <w:jc w:val="both"/>
              <w:rPr>
                <w:color w:val="000000"/>
                <w:sz w:val="28"/>
                <w:szCs w:val="28"/>
              </w:rPr>
            </w:pPr>
            <w:r w:rsidRPr="00C0286F">
              <w:rPr>
                <w:color w:val="000000"/>
                <w:sz w:val="28"/>
                <w:szCs w:val="28"/>
              </w:rPr>
              <w:t xml:space="preserve">CO </w:t>
            </w:r>
          </w:p>
        </w:tc>
        <w:tc>
          <w:tcPr>
            <w:tcW w:w="2205" w:type="dxa"/>
          </w:tcPr>
          <w:p w:rsidR="00F74A4D" w:rsidRPr="00C0286F" w:rsidRDefault="00F74A4D" w:rsidP="00766555">
            <w:pPr>
              <w:pStyle w:val="ac"/>
              <w:jc w:val="both"/>
              <w:rPr>
                <w:color w:val="000000"/>
                <w:sz w:val="28"/>
                <w:szCs w:val="28"/>
              </w:rPr>
            </w:pPr>
            <w:r w:rsidRPr="00C0286F">
              <w:rPr>
                <w:color w:val="000000"/>
                <w:sz w:val="28"/>
                <w:szCs w:val="28"/>
              </w:rPr>
              <w:t xml:space="preserve">0,4 – 0,6 </w:t>
            </w:r>
          </w:p>
        </w:tc>
        <w:tc>
          <w:tcPr>
            <w:tcW w:w="724" w:type="dxa"/>
          </w:tcPr>
          <w:p w:rsidR="00F74A4D" w:rsidRPr="00C0286F" w:rsidRDefault="00F74A4D" w:rsidP="00766555">
            <w:pPr>
              <w:pStyle w:val="ac"/>
              <w:jc w:val="both"/>
              <w:rPr>
                <w:color w:val="000000"/>
                <w:sz w:val="28"/>
                <w:szCs w:val="28"/>
              </w:rPr>
            </w:pPr>
            <w:r w:rsidRPr="00C0286F">
              <w:rPr>
                <w:color w:val="000000"/>
                <w:sz w:val="28"/>
                <w:szCs w:val="28"/>
              </w:rPr>
              <w:t xml:space="preserve">0,60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0,63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0,67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0,70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0,73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0,77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0,80 </w:t>
            </w:r>
          </w:p>
        </w:tc>
      </w:tr>
      <w:tr w:rsidR="00F74A4D" w:rsidRPr="00C0286F" w:rsidTr="00766555">
        <w:tc>
          <w:tcPr>
            <w:tcW w:w="1447"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2205" w:type="dxa"/>
          </w:tcPr>
          <w:p w:rsidR="00F74A4D" w:rsidRPr="00C0286F" w:rsidRDefault="00F74A4D" w:rsidP="00766555">
            <w:pPr>
              <w:pStyle w:val="ac"/>
              <w:jc w:val="both"/>
              <w:rPr>
                <w:color w:val="000000"/>
                <w:sz w:val="28"/>
                <w:szCs w:val="28"/>
              </w:rPr>
            </w:pPr>
            <w:r w:rsidRPr="00C0286F">
              <w:rPr>
                <w:color w:val="000000"/>
                <w:sz w:val="28"/>
                <w:szCs w:val="28"/>
              </w:rPr>
              <w:t xml:space="preserve">0,6 – 0,8 </w:t>
            </w:r>
          </w:p>
        </w:tc>
        <w:tc>
          <w:tcPr>
            <w:tcW w:w="724" w:type="dxa"/>
          </w:tcPr>
          <w:p w:rsidR="00F74A4D" w:rsidRPr="00C0286F" w:rsidRDefault="00F74A4D" w:rsidP="00766555">
            <w:pPr>
              <w:pStyle w:val="ac"/>
              <w:jc w:val="both"/>
              <w:rPr>
                <w:color w:val="000000"/>
                <w:sz w:val="28"/>
                <w:szCs w:val="28"/>
              </w:rPr>
            </w:pPr>
            <w:r w:rsidRPr="00C0286F">
              <w:rPr>
                <w:color w:val="000000"/>
                <w:sz w:val="28"/>
                <w:szCs w:val="28"/>
              </w:rPr>
              <w:t xml:space="preserve">0,64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0,68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0,73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0,77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0,81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0,86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0,90 </w:t>
            </w:r>
          </w:p>
        </w:tc>
      </w:tr>
      <w:tr w:rsidR="00F74A4D" w:rsidRPr="00C0286F" w:rsidTr="00766555">
        <w:tc>
          <w:tcPr>
            <w:tcW w:w="1447"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2205" w:type="dxa"/>
          </w:tcPr>
          <w:p w:rsidR="00F74A4D" w:rsidRPr="00C0286F" w:rsidRDefault="00F74A4D" w:rsidP="00766555">
            <w:pPr>
              <w:pStyle w:val="ac"/>
              <w:jc w:val="both"/>
              <w:rPr>
                <w:color w:val="000000"/>
                <w:sz w:val="28"/>
                <w:szCs w:val="28"/>
              </w:rPr>
            </w:pPr>
            <w:r w:rsidRPr="00C0286F">
              <w:rPr>
                <w:color w:val="000000"/>
                <w:sz w:val="28"/>
                <w:szCs w:val="28"/>
              </w:rPr>
              <w:t xml:space="preserve">0,8 – 1,0 </w:t>
            </w:r>
          </w:p>
        </w:tc>
        <w:tc>
          <w:tcPr>
            <w:tcW w:w="724" w:type="dxa"/>
          </w:tcPr>
          <w:p w:rsidR="00F74A4D" w:rsidRPr="00C0286F" w:rsidRDefault="00F74A4D" w:rsidP="00766555">
            <w:pPr>
              <w:pStyle w:val="ac"/>
              <w:jc w:val="both"/>
              <w:rPr>
                <w:color w:val="000000"/>
                <w:sz w:val="28"/>
                <w:szCs w:val="28"/>
              </w:rPr>
            </w:pPr>
            <w:r w:rsidRPr="00C0286F">
              <w:rPr>
                <w:color w:val="000000"/>
                <w:sz w:val="28"/>
                <w:szCs w:val="28"/>
              </w:rPr>
              <w:t xml:space="preserve">0,68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0,73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0,79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0,84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0,89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0,95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1,00 </w:t>
            </w:r>
          </w:p>
        </w:tc>
      </w:tr>
      <w:tr w:rsidR="00F74A4D" w:rsidRPr="00C0286F" w:rsidTr="00766555">
        <w:tc>
          <w:tcPr>
            <w:tcW w:w="1447"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2205" w:type="dxa"/>
          </w:tcPr>
          <w:p w:rsidR="00F74A4D" w:rsidRPr="00C0286F" w:rsidRDefault="00F74A4D" w:rsidP="00766555">
            <w:pPr>
              <w:pStyle w:val="ac"/>
              <w:jc w:val="both"/>
              <w:rPr>
                <w:color w:val="000000"/>
                <w:sz w:val="28"/>
                <w:szCs w:val="28"/>
              </w:rPr>
            </w:pPr>
            <w:r w:rsidRPr="00C0286F">
              <w:rPr>
                <w:color w:val="000000"/>
                <w:sz w:val="28"/>
                <w:szCs w:val="28"/>
              </w:rPr>
              <w:t xml:space="preserve">&lt; 0,2 </w:t>
            </w:r>
          </w:p>
        </w:tc>
        <w:tc>
          <w:tcPr>
            <w:tcW w:w="724" w:type="dxa"/>
          </w:tcPr>
          <w:p w:rsidR="00F74A4D" w:rsidRPr="00C0286F" w:rsidRDefault="00F74A4D" w:rsidP="00766555">
            <w:pPr>
              <w:pStyle w:val="ac"/>
              <w:jc w:val="both"/>
              <w:rPr>
                <w:color w:val="000000"/>
                <w:sz w:val="28"/>
                <w:szCs w:val="28"/>
              </w:rPr>
            </w:pPr>
            <w:r w:rsidRPr="00C0286F">
              <w:rPr>
                <w:color w:val="000000"/>
                <w:sz w:val="28"/>
                <w:szCs w:val="28"/>
              </w:rPr>
              <w:t xml:space="preserve">0,80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0,81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0,81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0,82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0,82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0,83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0,84 </w:t>
            </w:r>
          </w:p>
        </w:tc>
      </w:tr>
      <w:tr w:rsidR="00F74A4D" w:rsidRPr="00C0286F" w:rsidTr="00766555">
        <w:tc>
          <w:tcPr>
            <w:tcW w:w="1447"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2205" w:type="dxa"/>
          </w:tcPr>
          <w:p w:rsidR="00F74A4D" w:rsidRPr="00C0286F" w:rsidRDefault="00F74A4D" w:rsidP="00766555">
            <w:pPr>
              <w:pStyle w:val="ac"/>
              <w:jc w:val="both"/>
              <w:rPr>
                <w:color w:val="000000"/>
                <w:sz w:val="28"/>
                <w:szCs w:val="28"/>
              </w:rPr>
            </w:pPr>
            <w:r w:rsidRPr="00C0286F">
              <w:rPr>
                <w:color w:val="000000"/>
                <w:sz w:val="28"/>
                <w:szCs w:val="28"/>
              </w:rPr>
              <w:t xml:space="preserve">0,2 – 0,4 </w:t>
            </w:r>
          </w:p>
        </w:tc>
        <w:tc>
          <w:tcPr>
            <w:tcW w:w="724" w:type="dxa"/>
          </w:tcPr>
          <w:p w:rsidR="00F74A4D" w:rsidRPr="00C0286F" w:rsidRDefault="00F74A4D" w:rsidP="00766555">
            <w:pPr>
              <w:pStyle w:val="ac"/>
              <w:jc w:val="both"/>
              <w:rPr>
                <w:color w:val="000000"/>
                <w:sz w:val="28"/>
                <w:szCs w:val="28"/>
              </w:rPr>
            </w:pPr>
            <w:r w:rsidRPr="00C0286F">
              <w:rPr>
                <w:color w:val="000000"/>
                <w:sz w:val="28"/>
                <w:szCs w:val="28"/>
              </w:rPr>
              <w:t xml:space="preserve">0,81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0,83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0,93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0,85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0,86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0,86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0,88 </w:t>
            </w:r>
          </w:p>
        </w:tc>
      </w:tr>
      <w:tr w:rsidR="00F74A4D" w:rsidRPr="00C0286F" w:rsidTr="00766555">
        <w:tc>
          <w:tcPr>
            <w:tcW w:w="1447" w:type="dxa"/>
            <w:tcBorders>
              <w:bottom w:val="nil"/>
            </w:tcBorders>
          </w:tcPr>
          <w:p w:rsidR="00F74A4D" w:rsidRDefault="00F74A4D" w:rsidP="00766555">
            <w:pPr>
              <w:pStyle w:val="ac"/>
              <w:jc w:val="both"/>
              <w:rPr>
                <w:color w:val="000000"/>
                <w:sz w:val="28"/>
                <w:szCs w:val="28"/>
                <w:lang w:val="en-US"/>
              </w:rPr>
            </w:pPr>
            <w:r w:rsidRPr="00C0286F">
              <w:rPr>
                <w:color w:val="000000"/>
                <w:sz w:val="28"/>
                <w:szCs w:val="28"/>
              </w:rPr>
              <w:t xml:space="preserve">CH </w:t>
            </w:r>
          </w:p>
          <w:p w:rsidR="00F74A4D" w:rsidRPr="00F42B32" w:rsidRDefault="00F74A4D" w:rsidP="00766555">
            <w:pPr>
              <w:pStyle w:val="ac"/>
              <w:jc w:val="both"/>
              <w:rPr>
                <w:color w:val="000000"/>
                <w:sz w:val="28"/>
                <w:szCs w:val="28"/>
                <w:lang w:val="en-US"/>
              </w:rPr>
            </w:pPr>
          </w:p>
        </w:tc>
        <w:tc>
          <w:tcPr>
            <w:tcW w:w="2205" w:type="dxa"/>
            <w:tcBorders>
              <w:bottom w:val="nil"/>
            </w:tcBorders>
          </w:tcPr>
          <w:p w:rsidR="00F74A4D" w:rsidRPr="00C0286F" w:rsidRDefault="00F74A4D" w:rsidP="00766555">
            <w:pPr>
              <w:pStyle w:val="ac"/>
              <w:jc w:val="both"/>
              <w:rPr>
                <w:color w:val="000000"/>
                <w:sz w:val="28"/>
                <w:szCs w:val="28"/>
              </w:rPr>
            </w:pPr>
            <w:r w:rsidRPr="00C0286F">
              <w:rPr>
                <w:color w:val="000000"/>
                <w:sz w:val="28"/>
                <w:szCs w:val="28"/>
              </w:rPr>
              <w:t xml:space="preserve">0,4 – 0,6 </w:t>
            </w:r>
          </w:p>
        </w:tc>
        <w:tc>
          <w:tcPr>
            <w:tcW w:w="724" w:type="dxa"/>
            <w:tcBorders>
              <w:bottom w:val="nil"/>
            </w:tcBorders>
          </w:tcPr>
          <w:p w:rsidR="00F74A4D" w:rsidRPr="00C0286F" w:rsidRDefault="00F74A4D" w:rsidP="00766555">
            <w:pPr>
              <w:pStyle w:val="ac"/>
              <w:jc w:val="both"/>
              <w:rPr>
                <w:color w:val="000000"/>
                <w:sz w:val="28"/>
                <w:szCs w:val="28"/>
              </w:rPr>
            </w:pPr>
            <w:r w:rsidRPr="00C0286F">
              <w:rPr>
                <w:color w:val="000000"/>
                <w:sz w:val="28"/>
                <w:szCs w:val="28"/>
              </w:rPr>
              <w:t xml:space="preserve">0,83 </w:t>
            </w:r>
          </w:p>
        </w:tc>
        <w:tc>
          <w:tcPr>
            <w:tcW w:w="960" w:type="dxa"/>
            <w:tcBorders>
              <w:bottom w:val="nil"/>
            </w:tcBorders>
          </w:tcPr>
          <w:p w:rsidR="00F74A4D" w:rsidRPr="00C0286F" w:rsidRDefault="00F74A4D" w:rsidP="00766555">
            <w:pPr>
              <w:pStyle w:val="ac"/>
              <w:jc w:val="both"/>
              <w:rPr>
                <w:color w:val="000000"/>
                <w:sz w:val="28"/>
                <w:szCs w:val="28"/>
              </w:rPr>
            </w:pPr>
            <w:r w:rsidRPr="00C0286F">
              <w:rPr>
                <w:color w:val="000000"/>
                <w:sz w:val="28"/>
                <w:szCs w:val="28"/>
              </w:rPr>
              <w:t xml:space="preserve">0,85 </w:t>
            </w:r>
          </w:p>
        </w:tc>
        <w:tc>
          <w:tcPr>
            <w:tcW w:w="961" w:type="dxa"/>
            <w:tcBorders>
              <w:bottom w:val="nil"/>
            </w:tcBorders>
          </w:tcPr>
          <w:p w:rsidR="00F74A4D" w:rsidRPr="00C0286F" w:rsidRDefault="00F74A4D" w:rsidP="00766555">
            <w:pPr>
              <w:pStyle w:val="ac"/>
              <w:jc w:val="both"/>
              <w:rPr>
                <w:color w:val="000000"/>
                <w:sz w:val="28"/>
                <w:szCs w:val="28"/>
              </w:rPr>
            </w:pPr>
            <w:r w:rsidRPr="00C0286F">
              <w:rPr>
                <w:color w:val="000000"/>
                <w:sz w:val="28"/>
                <w:szCs w:val="28"/>
              </w:rPr>
              <w:t xml:space="preserve">0,86 </w:t>
            </w:r>
          </w:p>
        </w:tc>
        <w:tc>
          <w:tcPr>
            <w:tcW w:w="961" w:type="dxa"/>
            <w:tcBorders>
              <w:bottom w:val="nil"/>
            </w:tcBorders>
          </w:tcPr>
          <w:p w:rsidR="00F74A4D" w:rsidRPr="00C0286F" w:rsidRDefault="00F74A4D" w:rsidP="00766555">
            <w:pPr>
              <w:pStyle w:val="ac"/>
              <w:jc w:val="both"/>
              <w:rPr>
                <w:color w:val="000000"/>
                <w:sz w:val="28"/>
                <w:szCs w:val="28"/>
              </w:rPr>
            </w:pPr>
            <w:r w:rsidRPr="00C0286F">
              <w:rPr>
                <w:color w:val="000000"/>
                <w:sz w:val="28"/>
                <w:szCs w:val="28"/>
              </w:rPr>
              <w:t xml:space="preserve">0,88 </w:t>
            </w:r>
          </w:p>
        </w:tc>
        <w:tc>
          <w:tcPr>
            <w:tcW w:w="961" w:type="dxa"/>
            <w:tcBorders>
              <w:bottom w:val="nil"/>
            </w:tcBorders>
          </w:tcPr>
          <w:p w:rsidR="00F74A4D" w:rsidRPr="00C0286F" w:rsidRDefault="00F74A4D" w:rsidP="00766555">
            <w:pPr>
              <w:pStyle w:val="ac"/>
              <w:jc w:val="both"/>
              <w:rPr>
                <w:color w:val="000000"/>
                <w:sz w:val="28"/>
                <w:szCs w:val="28"/>
              </w:rPr>
            </w:pPr>
            <w:r w:rsidRPr="00C0286F">
              <w:rPr>
                <w:color w:val="000000"/>
                <w:sz w:val="28"/>
                <w:szCs w:val="28"/>
              </w:rPr>
              <w:t xml:space="preserve">0,89 </w:t>
            </w:r>
          </w:p>
        </w:tc>
        <w:tc>
          <w:tcPr>
            <w:tcW w:w="961" w:type="dxa"/>
            <w:tcBorders>
              <w:bottom w:val="nil"/>
            </w:tcBorders>
          </w:tcPr>
          <w:p w:rsidR="00F74A4D" w:rsidRPr="00C0286F" w:rsidRDefault="00F74A4D" w:rsidP="00766555">
            <w:pPr>
              <w:pStyle w:val="ac"/>
              <w:jc w:val="both"/>
              <w:rPr>
                <w:color w:val="000000"/>
                <w:sz w:val="28"/>
                <w:szCs w:val="28"/>
              </w:rPr>
            </w:pPr>
            <w:r w:rsidRPr="00C0286F">
              <w:rPr>
                <w:color w:val="000000"/>
                <w:sz w:val="28"/>
                <w:szCs w:val="28"/>
              </w:rPr>
              <w:t xml:space="preserve">0,90 </w:t>
            </w:r>
          </w:p>
        </w:tc>
        <w:tc>
          <w:tcPr>
            <w:tcW w:w="961" w:type="dxa"/>
            <w:tcBorders>
              <w:bottom w:val="nil"/>
            </w:tcBorders>
          </w:tcPr>
          <w:p w:rsidR="00F74A4D" w:rsidRPr="00C0286F" w:rsidRDefault="00F74A4D" w:rsidP="00766555">
            <w:pPr>
              <w:pStyle w:val="ac"/>
              <w:jc w:val="both"/>
              <w:rPr>
                <w:color w:val="000000"/>
                <w:sz w:val="28"/>
                <w:szCs w:val="28"/>
              </w:rPr>
            </w:pPr>
            <w:r w:rsidRPr="00C0286F">
              <w:rPr>
                <w:color w:val="000000"/>
                <w:sz w:val="28"/>
                <w:szCs w:val="28"/>
              </w:rPr>
              <w:t xml:space="preserve">0,92 </w:t>
            </w:r>
          </w:p>
        </w:tc>
      </w:tr>
      <w:tr w:rsidR="00F74A4D" w:rsidRPr="00C0286F" w:rsidTr="00766555">
        <w:tc>
          <w:tcPr>
            <w:tcW w:w="10141" w:type="dxa"/>
            <w:gridSpan w:val="9"/>
            <w:tcBorders>
              <w:top w:val="nil"/>
              <w:left w:val="nil"/>
              <w:bottom w:val="nil"/>
              <w:right w:val="nil"/>
            </w:tcBorders>
          </w:tcPr>
          <w:p w:rsidR="00F74A4D" w:rsidRPr="00F42B32" w:rsidRDefault="00F74A4D" w:rsidP="00766555">
            <w:pPr>
              <w:pStyle w:val="ac"/>
              <w:jc w:val="right"/>
              <w:rPr>
                <w:color w:val="000000"/>
                <w:sz w:val="28"/>
                <w:szCs w:val="28"/>
                <w:lang w:val="en-US"/>
              </w:rPr>
            </w:pPr>
            <w:r w:rsidRPr="00C0286F">
              <w:rPr>
                <w:color w:val="000000"/>
                <w:sz w:val="28"/>
                <w:szCs w:val="28"/>
              </w:rPr>
              <w:t>4.5</w:t>
            </w:r>
            <w:r>
              <w:rPr>
                <w:color w:val="000000"/>
                <w:sz w:val="28"/>
                <w:szCs w:val="28"/>
                <w:lang w:val="kk-KZ"/>
              </w:rPr>
              <w:t xml:space="preserve"> кестенің жалғасы</w:t>
            </w:r>
          </w:p>
        </w:tc>
      </w:tr>
      <w:tr w:rsidR="00F74A4D" w:rsidRPr="00C0286F" w:rsidTr="00766555">
        <w:tc>
          <w:tcPr>
            <w:tcW w:w="1447" w:type="dxa"/>
          </w:tcPr>
          <w:p w:rsidR="00F74A4D" w:rsidRPr="00C0286F" w:rsidRDefault="00F74A4D" w:rsidP="00766555">
            <w:pPr>
              <w:pStyle w:val="ac"/>
              <w:jc w:val="both"/>
              <w:rPr>
                <w:color w:val="000000"/>
                <w:sz w:val="28"/>
                <w:szCs w:val="28"/>
              </w:rPr>
            </w:pPr>
          </w:p>
        </w:tc>
        <w:tc>
          <w:tcPr>
            <w:tcW w:w="2205" w:type="dxa"/>
          </w:tcPr>
          <w:p w:rsidR="00F74A4D" w:rsidRPr="00C0286F" w:rsidRDefault="00F74A4D" w:rsidP="00766555">
            <w:pPr>
              <w:pStyle w:val="ac"/>
              <w:jc w:val="both"/>
              <w:rPr>
                <w:color w:val="000000"/>
                <w:sz w:val="28"/>
                <w:szCs w:val="28"/>
              </w:rPr>
            </w:pPr>
            <w:r w:rsidRPr="00C0286F">
              <w:rPr>
                <w:color w:val="000000"/>
                <w:sz w:val="28"/>
                <w:szCs w:val="28"/>
              </w:rPr>
              <w:t xml:space="preserve">0,6 – 0,8 </w:t>
            </w:r>
          </w:p>
        </w:tc>
        <w:tc>
          <w:tcPr>
            <w:tcW w:w="724" w:type="dxa"/>
          </w:tcPr>
          <w:p w:rsidR="00F74A4D" w:rsidRPr="00C0286F" w:rsidRDefault="00F74A4D" w:rsidP="00766555">
            <w:pPr>
              <w:pStyle w:val="ac"/>
              <w:jc w:val="both"/>
              <w:rPr>
                <w:color w:val="000000"/>
                <w:sz w:val="28"/>
                <w:szCs w:val="28"/>
              </w:rPr>
            </w:pPr>
            <w:r w:rsidRPr="00C0286F">
              <w:rPr>
                <w:color w:val="000000"/>
                <w:sz w:val="28"/>
                <w:szCs w:val="28"/>
              </w:rPr>
              <w:t xml:space="preserve">0,85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0,87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0,88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0,91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0,92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0,94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0,96 </w:t>
            </w:r>
          </w:p>
        </w:tc>
      </w:tr>
      <w:tr w:rsidR="00F74A4D" w:rsidRPr="00C0286F" w:rsidTr="00766555">
        <w:tc>
          <w:tcPr>
            <w:tcW w:w="1447"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2205" w:type="dxa"/>
          </w:tcPr>
          <w:p w:rsidR="00F74A4D" w:rsidRPr="00C0286F" w:rsidRDefault="00F74A4D" w:rsidP="00766555">
            <w:pPr>
              <w:pStyle w:val="ac"/>
              <w:jc w:val="both"/>
              <w:rPr>
                <w:color w:val="000000"/>
                <w:sz w:val="28"/>
                <w:szCs w:val="28"/>
              </w:rPr>
            </w:pPr>
            <w:r w:rsidRPr="00C0286F">
              <w:rPr>
                <w:color w:val="000000"/>
                <w:sz w:val="28"/>
                <w:szCs w:val="28"/>
              </w:rPr>
              <w:t xml:space="preserve">0,8 – 1,0 </w:t>
            </w:r>
          </w:p>
        </w:tc>
        <w:tc>
          <w:tcPr>
            <w:tcW w:w="724" w:type="dxa"/>
          </w:tcPr>
          <w:p w:rsidR="00F74A4D" w:rsidRPr="00C0286F" w:rsidRDefault="00F74A4D" w:rsidP="00766555">
            <w:pPr>
              <w:pStyle w:val="ac"/>
              <w:jc w:val="both"/>
              <w:rPr>
                <w:color w:val="000000"/>
                <w:sz w:val="28"/>
                <w:szCs w:val="28"/>
              </w:rPr>
            </w:pPr>
            <w:r w:rsidRPr="00C0286F">
              <w:rPr>
                <w:color w:val="000000"/>
                <w:sz w:val="28"/>
                <w:szCs w:val="28"/>
              </w:rPr>
              <w:t xml:space="preserve">0,87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0,89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0,91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0,94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0,96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0,98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1,00 </w:t>
            </w:r>
          </w:p>
        </w:tc>
      </w:tr>
      <w:tr w:rsidR="00F74A4D" w:rsidRPr="00C0286F" w:rsidTr="00766555">
        <w:tc>
          <w:tcPr>
            <w:tcW w:w="1447"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2205" w:type="dxa"/>
          </w:tcPr>
          <w:p w:rsidR="00F74A4D" w:rsidRPr="00C0286F" w:rsidRDefault="00F74A4D" w:rsidP="00766555">
            <w:pPr>
              <w:pStyle w:val="ac"/>
              <w:jc w:val="both"/>
              <w:rPr>
                <w:color w:val="000000"/>
                <w:sz w:val="28"/>
                <w:szCs w:val="28"/>
              </w:rPr>
            </w:pPr>
            <w:r w:rsidRPr="00C0286F">
              <w:rPr>
                <w:color w:val="000000"/>
                <w:sz w:val="28"/>
                <w:szCs w:val="28"/>
              </w:rPr>
              <w:t xml:space="preserve">&lt; 0,2 </w:t>
            </w:r>
          </w:p>
        </w:tc>
        <w:tc>
          <w:tcPr>
            <w:tcW w:w="724" w:type="dxa"/>
          </w:tcPr>
          <w:p w:rsidR="00F74A4D" w:rsidRPr="00C0286F" w:rsidRDefault="00F74A4D" w:rsidP="00766555">
            <w:pPr>
              <w:pStyle w:val="ac"/>
              <w:jc w:val="both"/>
              <w:rPr>
                <w:color w:val="000000"/>
                <w:sz w:val="28"/>
                <w:szCs w:val="28"/>
              </w:rPr>
            </w:pPr>
            <w:r w:rsidRPr="00C0286F">
              <w:rPr>
                <w:color w:val="000000"/>
                <w:sz w:val="28"/>
                <w:szCs w:val="28"/>
              </w:rPr>
              <w:t xml:space="preserve">0,48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0,50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0,51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0,52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0,53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0,54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0,56 </w:t>
            </w:r>
          </w:p>
        </w:tc>
      </w:tr>
      <w:tr w:rsidR="00F74A4D" w:rsidRPr="00C0286F" w:rsidTr="00766555">
        <w:tc>
          <w:tcPr>
            <w:tcW w:w="1447" w:type="dxa"/>
          </w:tcPr>
          <w:p w:rsidR="00F74A4D" w:rsidRPr="00C0286F" w:rsidRDefault="00F74A4D" w:rsidP="00766555">
            <w:pPr>
              <w:pStyle w:val="ac"/>
              <w:jc w:val="both"/>
              <w:rPr>
                <w:color w:val="000000"/>
                <w:sz w:val="28"/>
                <w:szCs w:val="28"/>
              </w:rPr>
            </w:pPr>
            <w:r w:rsidRPr="00C0286F">
              <w:rPr>
                <w:color w:val="000000"/>
                <w:sz w:val="28"/>
                <w:szCs w:val="28"/>
              </w:rPr>
              <w:lastRenderedPageBreak/>
              <w:t xml:space="preserve"> </w:t>
            </w:r>
          </w:p>
        </w:tc>
        <w:tc>
          <w:tcPr>
            <w:tcW w:w="2205" w:type="dxa"/>
          </w:tcPr>
          <w:p w:rsidR="00F74A4D" w:rsidRPr="00C0286F" w:rsidRDefault="00F74A4D" w:rsidP="00766555">
            <w:pPr>
              <w:pStyle w:val="ac"/>
              <w:jc w:val="both"/>
              <w:rPr>
                <w:color w:val="000000"/>
                <w:sz w:val="28"/>
                <w:szCs w:val="28"/>
              </w:rPr>
            </w:pPr>
            <w:r w:rsidRPr="00C0286F">
              <w:rPr>
                <w:color w:val="000000"/>
                <w:sz w:val="28"/>
                <w:szCs w:val="28"/>
              </w:rPr>
              <w:t xml:space="preserve">0,2 – 0,4 </w:t>
            </w:r>
          </w:p>
        </w:tc>
        <w:tc>
          <w:tcPr>
            <w:tcW w:w="724" w:type="dxa"/>
          </w:tcPr>
          <w:p w:rsidR="00F74A4D" w:rsidRPr="00C0286F" w:rsidRDefault="00F74A4D" w:rsidP="00766555">
            <w:pPr>
              <w:pStyle w:val="ac"/>
              <w:jc w:val="both"/>
              <w:rPr>
                <w:color w:val="000000"/>
                <w:sz w:val="28"/>
                <w:szCs w:val="28"/>
              </w:rPr>
            </w:pPr>
            <w:r w:rsidRPr="00C0286F">
              <w:rPr>
                <w:color w:val="000000"/>
                <w:sz w:val="28"/>
                <w:szCs w:val="28"/>
              </w:rPr>
              <w:t xml:space="preserve">0,53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0,56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0,58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0,60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0,62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0,64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0,67 </w:t>
            </w:r>
          </w:p>
        </w:tc>
      </w:tr>
      <w:tr w:rsidR="00F74A4D" w:rsidRPr="00C0286F" w:rsidTr="00766555">
        <w:tc>
          <w:tcPr>
            <w:tcW w:w="1447" w:type="dxa"/>
          </w:tcPr>
          <w:p w:rsidR="00F74A4D" w:rsidRPr="00C0286F" w:rsidRDefault="00F74A4D" w:rsidP="00766555">
            <w:pPr>
              <w:pStyle w:val="ac"/>
              <w:jc w:val="both"/>
              <w:rPr>
                <w:color w:val="000000"/>
                <w:sz w:val="28"/>
                <w:szCs w:val="28"/>
              </w:rPr>
            </w:pPr>
            <w:r w:rsidRPr="00C0286F">
              <w:rPr>
                <w:color w:val="000000"/>
                <w:sz w:val="28"/>
                <w:szCs w:val="28"/>
              </w:rPr>
              <w:t>NO</w:t>
            </w:r>
            <w:r w:rsidRPr="00C0286F">
              <w:rPr>
                <w:color w:val="000000"/>
                <w:position w:val="-6"/>
                <w:sz w:val="28"/>
                <w:szCs w:val="28"/>
                <w:vertAlign w:val="subscript"/>
              </w:rPr>
              <w:t>2</w:t>
            </w:r>
            <w:r w:rsidRPr="00C0286F">
              <w:rPr>
                <w:color w:val="000000"/>
                <w:sz w:val="28"/>
                <w:szCs w:val="28"/>
              </w:rPr>
              <w:t xml:space="preserve"> </w:t>
            </w:r>
          </w:p>
        </w:tc>
        <w:tc>
          <w:tcPr>
            <w:tcW w:w="2205" w:type="dxa"/>
          </w:tcPr>
          <w:p w:rsidR="00F74A4D" w:rsidRPr="00C0286F" w:rsidRDefault="00F74A4D" w:rsidP="00766555">
            <w:pPr>
              <w:pStyle w:val="ac"/>
              <w:jc w:val="both"/>
              <w:rPr>
                <w:color w:val="000000"/>
                <w:sz w:val="28"/>
                <w:szCs w:val="28"/>
              </w:rPr>
            </w:pPr>
            <w:r w:rsidRPr="00C0286F">
              <w:rPr>
                <w:color w:val="000000"/>
                <w:sz w:val="28"/>
                <w:szCs w:val="28"/>
              </w:rPr>
              <w:t xml:space="preserve">0,4 – 0,6 </w:t>
            </w:r>
          </w:p>
        </w:tc>
        <w:tc>
          <w:tcPr>
            <w:tcW w:w="724" w:type="dxa"/>
          </w:tcPr>
          <w:p w:rsidR="00F74A4D" w:rsidRPr="00C0286F" w:rsidRDefault="00F74A4D" w:rsidP="00766555">
            <w:pPr>
              <w:pStyle w:val="ac"/>
              <w:jc w:val="both"/>
              <w:rPr>
                <w:color w:val="000000"/>
                <w:sz w:val="28"/>
                <w:szCs w:val="28"/>
              </w:rPr>
            </w:pPr>
            <w:r w:rsidRPr="00C0286F">
              <w:rPr>
                <w:color w:val="000000"/>
                <w:sz w:val="28"/>
                <w:szCs w:val="28"/>
              </w:rPr>
              <w:t xml:space="preserve">0,57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0,61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0,64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0,68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0,71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0,74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0,78 </w:t>
            </w:r>
          </w:p>
        </w:tc>
      </w:tr>
      <w:tr w:rsidR="00F74A4D" w:rsidRPr="00C0286F" w:rsidTr="00766555">
        <w:tc>
          <w:tcPr>
            <w:tcW w:w="1447"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2205" w:type="dxa"/>
          </w:tcPr>
          <w:p w:rsidR="00F74A4D" w:rsidRPr="00C0286F" w:rsidRDefault="00F74A4D" w:rsidP="00766555">
            <w:pPr>
              <w:pStyle w:val="ac"/>
              <w:jc w:val="both"/>
              <w:rPr>
                <w:color w:val="000000"/>
                <w:sz w:val="28"/>
                <w:szCs w:val="28"/>
              </w:rPr>
            </w:pPr>
            <w:r w:rsidRPr="00C0286F">
              <w:rPr>
                <w:color w:val="000000"/>
                <w:sz w:val="28"/>
                <w:szCs w:val="28"/>
              </w:rPr>
              <w:t xml:space="preserve">0,6 – 0,8 </w:t>
            </w:r>
          </w:p>
        </w:tc>
        <w:tc>
          <w:tcPr>
            <w:tcW w:w="724" w:type="dxa"/>
          </w:tcPr>
          <w:p w:rsidR="00F74A4D" w:rsidRPr="00C0286F" w:rsidRDefault="00F74A4D" w:rsidP="00766555">
            <w:pPr>
              <w:pStyle w:val="ac"/>
              <w:jc w:val="both"/>
              <w:rPr>
                <w:color w:val="000000"/>
                <w:sz w:val="28"/>
                <w:szCs w:val="28"/>
              </w:rPr>
            </w:pPr>
            <w:r w:rsidRPr="00C0286F">
              <w:rPr>
                <w:color w:val="000000"/>
                <w:sz w:val="28"/>
                <w:szCs w:val="28"/>
              </w:rPr>
              <w:t xml:space="preserve">0,62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0,67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0,71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0,76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0,80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0,84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0,89 </w:t>
            </w:r>
          </w:p>
        </w:tc>
      </w:tr>
      <w:tr w:rsidR="00F74A4D" w:rsidRPr="00C0286F" w:rsidTr="00766555">
        <w:tc>
          <w:tcPr>
            <w:tcW w:w="1447"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2205" w:type="dxa"/>
          </w:tcPr>
          <w:p w:rsidR="00F74A4D" w:rsidRPr="00C0286F" w:rsidRDefault="00F74A4D" w:rsidP="00766555">
            <w:pPr>
              <w:pStyle w:val="ac"/>
              <w:jc w:val="both"/>
              <w:rPr>
                <w:color w:val="000000"/>
                <w:sz w:val="28"/>
                <w:szCs w:val="28"/>
              </w:rPr>
            </w:pPr>
            <w:r w:rsidRPr="00C0286F">
              <w:rPr>
                <w:color w:val="000000"/>
                <w:sz w:val="28"/>
                <w:szCs w:val="28"/>
              </w:rPr>
              <w:t xml:space="preserve">0,8 – 1,0 </w:t>
            </w:r>
          </w:p>
        </w:tc>
        <w:tc>
          <w:tcPr>
            <w:tcW w:w="724" w:type="dxa"/>
          </w:tcPr>
          <w:p w:rsidR="00F74A4D" w:rsidRPr="00C0286F" w:rsidRDefault="00F74A4D" w:rsidP="00766555">
            <w:pPr>
              <w:pStyle w:val="ac"/>
              <w:jc w:val="both"/>
              <w:rPr>
                <w:color w:val="000000"/>
                <w:sz w:val="28"/>
                <w:szCs w:val="28"/>
              </w:rPr>
            </w:pPr>
            <w:r w:rsidRPr="00C0286F">
              <w:rPr>
                <w:color w:val="000000"/>
                <w:sz w:val="28"/>
                <w:szCs w:val="28"/>
              </w:rPr>
              <w:t xml:space="preserve">0,67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0,72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0,78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0,83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0,89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0,94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1,00 </w:t>
            </w:r>
          </w:p>
        </w:tc>
      </w:tr>
      <w:tr w:rsidR="00F74A4D" w:rsidRPr="00C0286F" w:rsidTr="00766555">
        <w:tc>
          <w:tcPr>
            <w:tcW w:w="1447"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2205" w:type="dxa"/>
          </w:tcPr>
          <w:p w:rsidR="00F74A4D" w:rsidRPr="00C0286F" w:rsidRDefault="00F74A4D" w:rsidP="00766555">
            <w:pPr>
              <w:pStyle w:val="ac"/>
              <w:jc w:val="both"/>
              <w:rPr>
                <w:color w:val="000000"/>
                <w:sz w:val="28"/>
                <w:szCs w:val="28"/>
              </w:rPr>
            </w:pPr>
            <w:r w:rsidRPr="00C0286F">
              <w:rPr>
                <w:color w:val="000000"/>
                <w:sz w:val="28"/>
                <w:szCs w:val="28"/>
              </w:rPr>
              <w:t xml:space="preserve">&lt; 0,2 </w:t>
            </w:r>
          </w:p>
        </w:tc>
        <w:tc>
          <w:tcPr>
            <w:tcW w:w="724" w:type="dxa"/>
          </w:tcPr>
          <w:p w:rsidR="00F74A4D" w:rsidRPr="00C0286F" w:rsidRDefault="00F74A4D" w:rsidP="00766555">
            <w:pPr>
              <w:pStyle w:val="ac"/>
              <w:jc w:val="both"/>
              <w:rPr>
                <w:color w:val="000000"/>
                <w:sz w:val="28"/>
                <w:szCs w:val="28"/>
              </w:rPr>
            </w:pPr>
            <w:r w:rsidRPr="00C0286F">
              <w:rPr>
                <w:color w:val="000000"/>
                <w:sz w:val="28"/>
                <w:szCs w:val="28"/>
              </w:rPr>
              <w:t xml:space="preserve">1,02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1,03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1,03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1,04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1,04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1,05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1,05 </w:t>
            </w:r>
          </w:p>
        </w:tc>
      </w:tr>
      <w:tr w:rsidR="00F74A4D" w:rsidRPr="00C0286F" w:rsidTr="00766555">
        <w:tc>
          <w:tcPr>
            <w:tcW w:w="1447"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2205" w:type="dxa"/>
          </w:tcPr>
          <w:p w:rsidR="00F74A4D" w:rsidRPr="00C0286F" w:rsidRDefault="00F74A4D" w:rsidP="00766555">
            <w:pPr>
              <w:pStyle w:val="ac"/>
              <w:jc w:val="both"/>
              <w:rPr>
                <w:color w:val="000000"/>
                <w:sz w:val="28"/>
                <w:szCs w:val="28"/>
              </w:rPr>
            </w:pPr>
            <w:r w:rsidRPr="00C0286F">
              <w:rPr>
                <w:color w:val="000000"/>
                <w:sz w:val="28"/>
                <w:szCs w:val="28"/>
              </w:rPr>
              <w:t xml:space="preserve">0,2 – 0,4 </w:t>
            </w:r>
          </w:p>
        </w:tc>
        <w:tc>
          <w:tcPr>
            <w:tcW w:w="724" w:type="dxa"/>
          </w:tcPr>
          <w:p w:rsidR="00F74A4D" w:rsidRPr="00C0286F" w:rsidRDefault="00F74A4D" w:rsidP="00766555">
            <w:pPr>
              <w:pStyle w:val="ac"/>
              <w:jc w:val="both"/>
              <w:rPr>
                <w:color w:val="000000"/>
                <w:sz w:val="28"/>
                <w:szCs w:val="28"/>
              </w:rPr>
            </w:pPr>
            <w:r w:rsidRPr="00C0286F">
              <w:rPr>
                <w:color w:val="000000"/>
                <w:sz w:val="28"/>
                <w:szCs w:val="28"/>
              </w:rPr>
              <w:t xml:space="preserve">1,06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1,08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1,10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1,11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1,13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1,15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1,16 </w:t>
            </w:r>
          </w:p>
        </w:tc>
      </w:tr>
      <w:tr w:rsidR="00F74A4D" w:rsidRPr="00C0286F" w:rsidTr="00766555">
        <w:tc>
          <w:tcPr>
            <w:tcW w:w="1447" w:type="dxa"/>
          </w:tcPr>
          <w:p w:rsidR="00F74A4D" w:rsidRPr="00C0286F" w:rsidRDefault="00F74A4D" w:rsidP="00766555">
            <w:pPr>
              <w:pStyle w:val="ac"/>
              <w:jc w:val="both"/>
              <w:rPr>
                <w:color w:val="000000"/>
                <w:sz w:val="28"/>
                <w:szCs w:val="28"/>
              </w:rPr>
            </w:pPr>
            <w:r w:rsidRPr="00C0286F">
              <w:rPr>
                <w:color w:val="000000"/>
                <w:sz w:val="28"/>
                <w:szCs w:val="28"/>
              </w:rPr>
              <w:t>SO</w:t>
            </w:r>
            <w:r w:rsidRPr="00C0286F">
              <w:rPr>
                <w:color w:val="000000"/>
                <w:position w:val="-6"/>
                <w:sz w:val="28"/>
                <w:szCs w:val="28"/>
                <w:vertAlign w:val="subscript"/>
              </w:rPr>
              <w:t>2</w:t>
            </w:r>
            <w:r w:rsidRPr="00C0286F">
              <w:rPr>
                <w:color w:val="000000"/>
                <w:sz w:val="28"/>
                <w:szCs w:val="28"/>
              </w:rPr>
              <w:t xml:space="preserve"> </w:t>
            </w:r>
          </w:p>
        </w:tc>
        <w:tc>
          <w:tcPr>
            <w:tcW w:w="2205" w:type="dxa"/>
          </w:tcPr>
          <w:p w:rsidR="00F74A4D" w:rsidRPr="00C0286F" w:rsidRDefault="00F74A4D" w:rsidP="00766555">
            <w:pPr>
              <w:pStyle w:val="ac"/>
              <w:jc w:val="both"/>
              <w:rPr>
                <w:color w:val="000000"/>
                <w:sz w:val="28"/>
                <w:szCs w:val="28"/>
              </w:rPr>
            </w:pPr>
            <w:r w:rsidRPr="00C0286F">
              <w:rPr>
                <w:color w:val="000000"/>
                <w:sz w:val="28"/>
                <w:szCs w:val="28"/>
              </w:rPr>
              <w:t xml:space="preserve">0,4 – 0,6 </w:t>
            </w:r>
          </w:p>
        </w:tc>
        <w:tc>
          <w:tcPr>
            <w:tcW w:w="724" w:type="dxa"/>
          </w:tcPr>
          <w:p w:rsidR="00F74A4D" w:rsidRPr="00C0286F" w:rsidRDefault="00F74A4D" w:rsidP="00766555">
            <w:pPr>
              <w:pStyle w:val="ac"/>
              <w:jc w:val="both"/>
              <w:rPr>
                <w:color w:val="000000"/>
                <w:sz w:val="28"/>
                <w:szCs w:val="28"/>
              </w:rPr>
            </w:pPr>
            <w:r w:rsidRPr="00C0286F">
              <w:rPr>
                <w:color w:val="000000"/>
                <w:sz w:val="28"/>
                <w:szCs w:val="28"/>
              </w:rPr>
              <w:t xml:space="preserve">1,11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1,14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1,16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1,19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1,22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1,24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1,27 </w:t>
            </w:r>
          </w:p>
        </w:tc>
      </w:tr>
      <w:tr w:rsidR="00F74A4D" w:rsidRPr="00C0286F" w:rsidTr="00766555">
        <w:tc>
          <w:tcPr>
            <w:tcW w:w="1447"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2205" w:type="dxa"/>
          </w:tcPr>
          <w:p w:rsidR="00F74A4D" w:rsidRPr="00C0286F" w:rsidRDefault="00F74A4D" w:rsidP="00766555">
            <w:pPr>
              <w:pStyle w:val="ac"/>
              <w:jc w:val="both"/>
              <w:rPr>
                <w:color w:val="000000"/>
                <w:sz w:val="28"/>
                <w:szCs w:val="28"/>
              </w:rPr>
            </w:pPr>
            <w:r w:rsidRPr="00C0286F">
              <w:rPr>
                <w:color w:val="000000"/>
                <w:sz w:val="28"/>
                <w:szCs w:val="28"/>
              </w:rPr>
              <w:t xml:space="preserve">0,6 – 0,8 </w:t>
            </w:r>
          </w:p>
        </w:tc>
        <w:tc>
          <w:tcPr>
            <w:tcW w:w="724" w:type="dxa"/>
          </w:tcPr>
          <w:p w:rsidR="00F74A4D" w:rsidRPr="00C0286F" w:rsidRDefault="00F74A4D" w:rsidP="00766555">
            <w:pPr>
              <w:pStyle w:val="ac"/>
              <w:jc w:val="both"/>
              <w:rPr>
                <w:color w:val="000000"/>
                <w:sz w:val="28"/>
                <w:szCs w:val="28"/>
              </w:rPr>
            </w:pPr>
            <w:r w:rsidRPr="00C0286F">
              <w:rPr>
                <w:color w:val="000000"/>
                <w:sz w:val="28"/>
                <w:szCs w:val="28"/>
              </w:rPr>
              <w:t xml:space="preserve">1,15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1,19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1,23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1,27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1,30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1,34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1,38 </w:t>
            </w:r>
          </w:p>
        </w:tc>
      </w:tr>
      <w:tr w:rsidR="00F74A4D" w:rsidRPr="00C0286F" w:rsidTr="00766555">
        <w:tc>
          <w:tcPr>
            <w:tcW w:w="1447"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2205" w:type="dxa"/>
          </w:tcPr>
          <w:p w:rsidR="00F74A4D" w:rsidRPr="00C0286F" w:rsidRDefault="00F74A4D" w:rsidP="00766555">
            <w:pPr>
              <w:pStyle w:val="ac"/>
              <w:jc w:val="both"/>
              <w:rPr>
                <w:color w:val="000000"/>
                <w:sz w:val="28"/>
                <w:szCs w:val="28"/>
              </w:rPr>
            </w:pPr>
            <w:r w:rsidRPr="00C0286F">
              <w:rPr>
                <w:color w:val="000000"/>
                <w:sz w:val="28"/>
                <w:szCs w:val="28"/>
              </w:rPr>
              <w:t xml:space="preserve">0,8 – 1,0 </w:t>
            </w:r>
          </w:p>
        </w:tc>
        <w:tc>
          <w:tcPr>
            <w:tcW w:w="724" w:type="dxa"/>
          </w:tcPr>
          <w:p w:rsidR="00F74A4D" w:rsidRPr="00C0286F" w:rsidRDefault="00F74A4D" w:rsidP="00766555">
            <w:pPr>
              <w:pStyle w:val="ac"/>
              <w:jc w:val="both"/>
              <w:rPr>
                <w:color w:val="000000"/>
                <w:sz w:val="28"/>
                <w:szCs w:val="28"/>
              </w:rPr>
            </w:pPr>
            <w:r w:rsidRPr="00C0286F">
              <w:rPr>
                <w:color w:val="000000"/>
                <w:sz w:val="28"/>
                <w:szCs w:val="28"/>
              </w:rPr>
              <w:t xml:space="preserve">1,20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1,24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1,29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1,34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1,39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1,44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1,49 </w:t>
            </w:r>
          </w:p>
        </w:tc>
      </w:tr>
      <w:tr w:rsidR="00F74A4D" w:rsidRPr="00C0286F" w:rsidTr="00766555">
        <w:tc>
          <w:tcPr>
            <w:tcW w:w="1447"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2205" w:type="dxa"/>
          </w:tcPr>
          <w:p w:rsidR="00F74A4D" w:rsidRPr="00C0286F" w:rsidRDefault="00F74A4D" w:rsidP="00766555">
            <w:pPr>
              <w:pStyle w:val="ac"/>
              <w:jc w:val="both"/>
              <w:rPr>
                <w:color w:val="000000"/>
                <w:sz w:val="28"/>
                <w:szCs w:val="28"/>
              </w:rPr>
            </w:pPr>
            <w:r w:rsidRPr="00C0286F">
              <w:rPr>
                <w:color w:val="000000"/>
                <w:sz w:val="28"/>
                <w:szCs w:val="28"/>
              </w:rPr>
              <w:t xml:space="preserve">&lt; 0,2 </w:t>
            </w:r>
          </w:p>
        </w:tc>
        <w:tc>
          <w:tcPr>
            <w:tcW w:w="724" w:type="dxa"/>
          </w:tcPr>
          <w:p w:rsidR="00F74A4D" w:rsidRPr="00C0286F" w:rsidRDefault="00F74A4D" w:rsidP="00766555">
            <w:pPr>
              <w:pStyle w:val="ac"/>
              <w:jc w:val="both"/>
              <w:rPr>
                <w:color w:val="000000"/>
                <w:sz w:val="28"/>
                <w:szCs w:val="28"/>
              </w:rPr>
            </w:pPr>
            <w:r w:rsidRPr="00C0286F">
              <w:rPr>
                <w:color w:val="000000"/>
                <w:sz w:val="28"/>
                <w:szCs w:val="28"/>
              </w:rPr>
              <w:t xml:space="preserve">1,02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1,03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1,03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1,04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1,04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1,05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1,00 </w:t>
            </w:r>
          </w:p>
        </w:tc>
      </w:tr>
      <w:tr w:rsidR="00F74A4D" w:rsidRPr="00C0286F" w:rsidTr="00766555">
        <w:tc>
          <w:tcPr>
            <w:tcW w:w="1447"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2205" w:type="dxa"/>
          </w:tcPr>
          <w:p w:rsidR="00F74A4D" w:rsidRPr="00C0286F" w:rsidRDefault="00F74A4D" w:rsidP="00766555">
            <w:pPr>
              <w:pStyle w:val="ac"/>
              <w:jc w:val="both"/>
              <w:rPr>
                <w:color w:val="000000"/>
                <w:sz w:val="28"/>
                <w:szCs w:val="28"/>
              </w:rPr>
            </w:pPr>
            <w:r w:rsidRPr="00C0286F">
              <w:rPr>
                <w:color w:val="000000"/>
                <w:sz w:val="28"/>
                <w:szCs w:val="28"/>
              </w:rPr>
              <w:t xml:space="preserve">0,2 – 0,4 </w:t>
            </w:r>
          </w:p>
        </w:tc>
        <w:tc>
          <w:tcPr>
            <w:tcW w:w="724" w:type="dxa"/>
          </w:tcPr>
          <w:p w:rsidR="00F74A4D" w:rsidRPr="00C0286F" w:rsidRDefault="00F74A4D" w:rsidP="00766555">
            <w:pPr>
              <w:pStyle w:val="ac"/>
              <w:jc w:val="both"/>
              <w:rPr>
                <w:color w:val="000000"/>
                <w:sz w:val="28"/>
                <w:szCs w:val="28"/>
              </w:rPr>
            </w:pPr>
            <w:r w:rsidRPr="00C0286F">
              <w:rPr>
                <w:color w:val="000000"/>
                <w:sz w:val="28"/>
                <w:szCs w:val="28"/>
              </w:rPr>
              <w:t xml:space="preserve">1,06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1,08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1,10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1,11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1,13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1,15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1,16 </w:t>
            </w:r>
          </w:p>
        </w:tc>
      </w:tr>
      <w:tr w:rsidR="00F74A4D" w:rsidRPr="00C0286F" w:rsidTr="00766555">
        <w:tc>
          <w:tcPr>
            <w:tcW w:w="1447" w:type="dxa"/>
          </w:tcPr>
          <w:p w:rsidR="00F74A4D" w:rsidRPr="00C0286F" w:rsidRDefault="00F74A4D" w:rsidP="00766555">
            <w:pPr>
              <w:pStyle w:val="ac"/>
              <w:jc w:val="both"/>
              <w:rPr>
                <w:color w:val="000000"/>
                <w:sz w:val="28"/>
                <w:szCs w:val="28"/>
              </w:rPr>
            </w:pPr>
            <w:r w:rsidRPr="00C0286F">
              <w:rPr>
                <w:color w:val="000000"/>
                <w:sz w:val="28"/>
                <w:szCs w:val="28"/>
              </w:rPr>
              <w:t xml:space="preserve">Pb </w:t>
            </w:r>
          </w:p>
        </w:tc>
        <w:tc>
          <w:tcPr>
            <w:tcW w:w="2205" w:type="dxa"/>
          </w:tcPr>
          <w:p w:rsidR="00F74A4D" w:rsidRPr="00C0286F" w:rsidRDefault="00F74A4D" w:rsidP="00766555">
            <w:pPr>
              <w:pStyle w:val="ac"/>
              <w:jc w:val="both"/>
              <w:rPr>
                <w:color w:val="000000"/>
                <w:sz w:val="28"/>
                <w:szCs w:val="28"/>
              </w:rPr>
            </w:pPr>
            <w:r w:rsidRPr="00C0286F">
              <w:rPr>
                <w:color w:val="000000"/>
                <w:sz w:val="28"/>
                <w:szCs w:val="28"/>
              </w:rPr>
              <w:t xml:space="preserve">0,4 – 0,6 </w:t>
            </w:r>
          </w:p>
        </w:tc>
        <w:tc>
          <w:tcPr>
            <w:tcW w:w="724" w:type="dxa"/>
          </w:tcPr>
          <w:p w:rsidR="00F74A4D" w:rsidRPr="00C0286F" w:rsidRDefault="00F74A4D" w:rsidP="00766555">
            <w:pPr>
              <w:pStyle w:val="ac"/>
              <w:jc w:val="both"/>
              <w:rPr>
                <w:color w:val="000000"/>
                <w:sz w:val="28"/>
                <w:szCs w:val="28"/>
              </w:rPr>
            </w:pPr>
            <w:r w:rsidRPr="00C0286F">
              <w:rPr>
                <w:color w:val="000000"/>
                <w:sz w:val="28"/>
                <w:szCs w:val="28"/>
              </w:rPr>
              <w:t xml:space="preserve">1,11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1,14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1,16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1,19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1,22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1,24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1,27 </w:t>
            </w:r>
          </w:p>
        </w:tc>
      </w:tr>
      <w:tr w:rsidR="00F74A4D" w:rsidRPr="00C0286F" w:rsidTr="00766555">
        <w:tc>
          <w:tcPr>
            <w:tcW w:w="1447"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2205" w:type="dxa"/>
          </w:tcPr>
          <w:p w:rsidR="00F74A4D" w:rsidRPr="00C0286F" w:rsidRDefault="00F74A4D" w:rsidP="00766555">
            <w:pPr>
              <w:pStyle w:val="ac"/>
              <w:jc w:val="both"/>
              <w:rPr>
                <w:color w:val="000000"/>
                <w:sz w:val="28"/>
                <w:szCs w:val="28"/>
              </w:rPr>
            </w:pPr>
            <w:r w:rsidRPr="00C0286F">
              <w:rPr>
                <w:color w:val="000000"/>
                <w:sz w:val="28"/>
                <w:szCs w:val="28"/>
              </w:rPr>
              <w:t xml:space="preserve">0,6 – 0,8 </w:t>
            </w:r>
          </w:p>
        </w:tc>
        <w:tc>
          <w:tcPr>
            <w:tcW w:w="724" w:type="dxa"/>
          </w:tcPr>
          <w:p w:rsidR="00F74A4D" w:rsidRPr="00C0286F" w:rsidRDefault="00F74A4D" w:rsidP="00766555">
            <w:pPr>
              <w:pStyle w:val="ac"/>
              <w:jc w:val="both"/>
              <w:rPr>
                <w:color w:val="000000"/>
                <w:sz w:val="28"/>
                <w:szCs w:val="28"/>
              </w:rPr>
            </w:pPr>
            <w:r w:rsidRPr="00C0286F">
              <w:rPr>
                <w:color w:val="000000"/>
                <w:sz w:val="28"/>
                <w:szCs w:val="28"/>
              </w:rPr>
              <w:t xml:space="preserve">1,15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1,19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1,23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1,27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1,30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1,34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1,38 </w:t>
            </w:r>
          </w:p>
        </w:tc>
      </w:tr>
      <w:tr w:rsidR="00F74A4D" w:rsidRPr="00C0286F" w:rsidTr="00766555">
        <w:tc>
          <w:tcPr>
            <w:tcW w:w="1447"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2205" w:type="dxa"/>
          </w:tcPr>
          <w:p w:rsidR="00F74A4D" w:rsidRPr="00C0286F" w:rsidRDefault="00F74A4D" w:rsidP="00766555">
            <w:pPr>
              <w:pStyle w:val="ac"/>
              <w:jc w:val="both"/>
              <w:rPr>
                <w:color w:val="000000"/>
                <w:sz w:val="28"/>
                <w:szCs w:val="28"/>
              </w:rPr>
            </w:pPr>
            <w:r w:rsidRPr="00C0286F">
              <w:rPr>
                <w:color w:val="000000"/>
                <w:sz w:val="28"/>
                <w:szCs w:val="28"/>
              </w:rPr>
              <w:t xml:space="preserve">0,8 – 1,0 </w:t>
            </w:r>
          </w:p>
        </w:tc>
        <w:tc>
          <w:tcPr>
            <w:tcW w:w="724" w:type="dxa"/>
          </w:tcPr>
          <w:p w:rsidR="00F74A4D" w:rsidRPr="00C0286F" w:rsidRDefault="00F74A4D" w:rsidP="00766555">
            <w:pPr>
              <w:pStyle w:val="ac"/>
              <w:jc w:val="both"/>
              <w:rPr>
                <w:color w:val="000000"/>
                <w:sz w:val="28"/>
                <w:szCs w:val="28"/>
              </w:rPr>
            </w:pPr>
            <w:r w:rsidRPr="00C0286F">
              <w:rPr>
                <w:color w:val="000000"/>
                <w:sz w:val="28"/>
                <w:szCs w:val="28"/>
              </w:rPr>
              <w:t xml:space="preserve">1,20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1,24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1,29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1,34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1,39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1,44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1,49 </w:t>
            </w:r>
          </w:p>
        </w:tc>
      </w:tr>
    </w:tbl>
    <w:p w:rsidR="00F74A4D" w:rsidRDefault="00F74A4D" w:rsidP="00F74A4D">
      <w:pPr>
        <w:pStyle w:val="ac"/>
        <w:ind w:firstLine="709"/>
        <w:jc w:val="both"/>
        <w:rPr>
          <w:color w:val="000000"/>
          <w:sz w:val="28"/>
          <w:szCs w:val="28"/>
          <w:lang w:val="en-US"/>
        </w:rPr>
      </w:pPr>
    </w:p>
    <w:p w:rsidR="00F74A4D" w:rsidRPr="00C0286F" w:rsidRDefault="00F74A4D" w:rsidP="00F74A4D">
      <w:pPr>
        <w:pStyle w:val="ac"/>
        <w:jc w:val="both"/>
        <w:rPr>
          <w:color w:val="000000"/>
          <w:sz w:val="28"/>
          <w:szCs w:val="28"/>
          <w:lang w:val="kk-KZ"/>
        </w:rPr>
      </w:pPr>
      <w:r w:rsidRPr="00C0286F">
        <w:rPr>
          <w:color w:val="000000"/>
          <w:sz w:val="28"/>
          <w:szCs w:val="28"/>
          <w:lang w:val="kk-KZ"/>
        </w:rPr>
        <w:t>Кесте 4.6</w:t>
      </w:r>
      <w:r>
        <w:rPr>
          <w:color w:val="000000"/>
          <w:sz w:val="28"/>
          <w:szCs w:val="28"/>
          <w:lang w:val="kk-KZ"/>
        </w:rPr>
        <w:t>-</w:t>
      </w:r>
      <w:r w:rsidRPr="00C0286F">
        <w:rPr>
          <w:color w:val="000000"/>
          <w:sz w:val="28"/>
          <w:szCs w:val="28"/>
          <w:lang w:val="kk-KZ"/>
        </w:rPr>
        <w:t xml:space="preserve"> K</w:t>
      </w:r>
      <w:r w:rsidRPr="00C0286F">
        <w:rPr>
          <w:color w:val="000000"/>
          <w:position w:val="-6"/>
          <w:sz w:val="28"/>
          <w:szCs w:val="28"/>
          <w:vertAlign w:val="subscript"/>
          <w:lang w:val="kk-KZ"/>
        </w:rPr>
        <w:t>ris</w:t>
      </w:r>
      <w:r w:rsidRPr="00C0286F">
        <w:rPr>
          <w:color w:val="000000"/>
          <w:sz w:val="28"/>
          <w:szCs w:val="28"/>
          <w:lang w:val="kk-KZ"/>
        </w:rPr>
        <w:t xml:space="preserve"> –нің – дизельмен жүретін жүк машиналары үшін мәні </w:t>
      </w:r>
    </w:p>
    <w:p w:rsidR="00F74A4D" w:rsidRPr="00C0286F" w:rsidRDefault="00F74A4D" w:rsidP="00F74A4D">
      <w:pPr>
        <w:pStyle w:val="Default"/>
        <w:rPr>
          <w:sz w:val="28"/>
          <w:szCs w:val="28"/>
          <w:lang w:val="kk-KZ"/>
        </w:rPr>
      </w:pPr>
    </w:p>
    <w:tbl>
      <w:tblPr>
        <w:tblW w:w="100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0"/>
        <w:gridCol w:w="1899"/>
        <w:gridCol w:w="958"/>
        <w:gridCol w:w="959"/>
        <w:gridCol w:w="960"/>
        <w:gridCol w:w="961"/>
        <w:gridCol w:w="962"/>
        <w:gridCol w:w="962"/>
        <w:gridCol w:w="962"/>
      </w:tblGrid>
      <w:tr w:rsidR="00F74A4D" w:rsidRPr="00C0286F" w:rsidTr="00766555">
        <w:tc>
          <w:tcPr>
            <w:tcW w:w="1380" w:type="dxa"/>
          </w:tcPr>
          <w:p w:rsidR="00F74A4D" w:rsidRPr="00C0286F" w:rsidRDefault="00F74A4D" w:rsidP="00766555">
            <w:pPr>
              <w:pStyle w:val="ac"/>
              <w:jc w:val="both"/>
              <w:rPr>
                <w:color w:val="000000"/>
                <w:sz w:val="28"/>
                <w:szCs w:val="28"/>
              </w:rPr>
            </w:pPr>
            <w:r w:rsidRPr="00C0286F">
              <w:rPr>
                <w:color w:val="000000"/>
                <w:sz w:val="28"/>
                <w:szCs w:val="28"/>
                <w:lang w:val="kk-KZ"/>
              </w:rPr>
              <w:t>Ластануы</w:t>
            </w:r>
            <w:r w:rsidRPr="00C0286F">
              <w:rPr>
                <w:color w:val="000000"/>
                <w:sz w:val="28"/>
                <w:szCs w:val="28"/>
              </w:rPr>
              <w:t xml:space="preserve"> </w:t>
            </w:r>
          </w:p>
        </w:tc>
        <w:tc>
          <w:tcPr>
            <w:tcW w:w="1899" w:type="dxa"/>
          </w:tcPr>
          <w:p w:rsidR="00F74A4D" w:rsidRPr="00C0286F" w:rsidRDefault="00F74A4D" w:rsidP="00766555">
            <w:pPr>
              <w:pStyle w:val="ac"/>
              <w:jc w:val="both"/>
              <w:rPr>
                <w:color w:val="000000"/>
                <w:sz w:val="28"/>
                <w:szCs w:val="28"/>
              </w:rPr>
            </w:pPr>
            <w:r w:rsidRPr="00C0286F">
              <w:rPr>
                <w:color w:val="000000"/>
                <w:sz w:val="28"/>
                <w:szCs w:val="28"/>
                <w:lang w:val="kk-KZ"/>
              </w:rPr>
              <w:t>Пайдалану к</w:t>
            </w:r>
            <w:r w:rsidRPr="00C0286F">
              <w:rPr>
                <w:color w:val="000000"/>
                <w:sz w:val="28"/>
                <w:szCs w:val="28"/>
              </w:rPr>
              <w:t>оэффициент</w:t>
            </w:r>
            <w:r w:rsidRPr="00C0286F">
              <w:rPr>
                <w:color w:val="000000"/>
                <w:sz w:val="28"/>
                <w:szCs w:val="28"/>
                <w:lang w:val="kk-KZ"/>
              </w:rPr>
              <w:t>і</w:t>
            </w:r>
            <w:r w:rsidRPr="00C0286F">
              <w:rPr>
                <w:color w:val="000000"/>
                <w:sz w:val="28"/>
                <w:szCs w:val="28"/>
              </w:rPr>
              <w:t xml:space="preserve"> </w:t>
            </w:r>
          </w:p>
        </w:tc>
        <w:tc>
          <w:tcPr>
            <w:tcW w:w="6724" w:type="dxa"/>
            <w:gridSpan w:val="7"/>
          </w:tcPr>
          <w:p w:rsidR="00F74A4D" w:rsidRPr="00C0286F" w:rsidRDefault="00F74A4D" w:rsidP="00766555">
            <w:pPr>
              <w:pStyle w:val="Default"/>
              <w:rPr>
                <w:sz w:val="28"/>
                <w:szCs w:val="28"/>
                <w:lang w:val="kk-KZ"/>
              </w:rPr>
            </w:pPr>
            <w:r w:rsidRPr="00C0286F">
              <w:rPr>
                <w:sz w:val="28"/>
                <w:szCs w:val="28"/>
              </w:rPr>
              <w:t>K</w:t>
            </w:r>
            <w:r w:rsidRPr="00C0286F">
              <w:rPr>
                <w:position w:val="-6"/>
                <w:sz w:val="28"/>
                <w:szCs w:val="28"/>
                <w:vertAlign w:val="subscript"/>
              </w:rPr>
              <w:t>ris</w:t>
            </w:r>
            <w:r w:rsidRPr="00C0286F">
              <w:rPr>
                <w:sz w:val="28"/>
                <w:szCs w:val="28"/>
              </w:rPr>
              <w:t xml:space="preserve"> </w:t>
            </w:r>
            <w:r w:rsidRPr="00C0286F">
              <w:rPr>
                <w:sz w:val="28"/>
                <w:szCs w:val="28"/>
                <w:lang w:val="kk-KZ"/>
              </w:rPr>
              <w:t xml:space="preserve">жүріске байланысты </w:t>
            </w:r>
            <w:r w:rsidRPr="00C0286F">
              <w:rPr>
                <w:sz w:val="28"/>
                <w:szCs w:val="28"/>
              </w:rPr>
              <w:t xml:space="preserve"> коэффициен</w:t>
            </w:r>
            <w:r w:rsidRPr="00C0286F">
              <w:rPr>
                <w:sz w:val="28"/>
                <w:szCs w:val="28"/>
                <w:lang w:val="kk-KZ"/>
              </w:rPr>
              <w:t>ттің мәні</w:t>
            </w:r>
            <w:r w:rsidRPr="00C0286F">
              <w:rPr>
                <w:sz w:val="28"/>
                <w:szCs w:val="28"/>
              </w:rPr>
              <w:t>, в</w:t>
            </w:r>
          </w:p>
        </w:tc>
      </w:tr>
      <w:tr w:rsidR="00F74A4D" w:rsidRPr="00C0286F" w:rsidTr="00766555">
        <w:tc>
          <w:tcPr>
            <w:tcW w:w="1380" w:type="dxa"/>
          </w:tcPr>
          <w:p w:rsidR="00F74A4D" w:rsidRPr="00C0286F" w:rsidRDefault="00F74A4D" w:rsidP="00766555">
            <w:pPr>
              <w:pStyle w:val="ac"/>
              <w:jc w:val="both"/>
              <w:rPr>
                <w:color w:val="000000"/>
                <w:sz w:val="28"/>
                <w:szCs w:val="28"/>
                <w:lang w:val="kk-KZ"/>
              </w:rPr>
            </w:pPr>
            <w:r w:rsidRPr="00C0286F">
              <w:rPr>
                <w:color w:val="000000"/>
                <w:sz w:val="28"/>
                <w:szCs w:val="28"/>
                <w:lang w:val="kk-KZ"/>
              </w:rPr>
              <w:t>Заттар</w:t>
            </w:r>
          </w:p>
        </w:tc>
        <w:tc>
          <w:tcPr>
            <w:tcW w:w="1899" w:type="dxa"/>
          </w:tcPr>
          <w:p w:rsidR="00F74A4D" w:rsidRPr="00C0286F" w:rsidRDefault="00F74A4D" w:rsidP="00766555">
            <w:pPr>
              <w:pStyle w:val="ac"/>
              <w:jc w:val="both"/>
              <w:rPr>
                <w:color w:val="000000"/>
                <w:sz w:val="28"/>
                <w:szCs w:val="28"/>
              </w:rPr>
            </w:pPr>
            <w:r w:rsidRPr="00C0286F">
              <w:rPr>
                <w:color w:val="000000"/>
                <w:sz w:val="28"/>
                <w:szCs w:val="28"/>
                <w:lang w:val="kk-KZ"/>
              </w:rPr>
              <w:t>Жүк көтергіштігі</w:t>
            </w:r>
            <w:r w:rsidRPr="00C0286F">
              <w:rPr>
                <w:color w:val="000000"/>
                <w:sz w:val="28"/>
                <w:szCs w:val="28"/>
              </w:rPr>
              <w:t xml:space="preserve">,г </w:t>
            </w:r>
          </w:p>
        </w:tc>
        <w:tc>
          <w:tcPr>
            <w:tcW w:w="958" w:type="dxa"/>
          </w:tcPr>
          <w:p w:rsidR="00F74A4D" w:rsidRPr="00C0286F" w:rsidRDefault="00F74A4D" w:rsidP="00766555">
            <w:pPr>
              <w:pStyle w:val="ac"/>
              <w:jc w:val="both"/>
              <w:rPr>
                <w:color w:val="000000"/>
                <w:sz w:val="28"/>
                <w:szCs w:val="28"/>
              </w:rPr>
            </w:pPr>
            <w:r w:rsidRPr="00C0286F">
              <w:rPr>
                <w:color w:val="000000"/>
                <w:sz w:val="28"/>
                <w:szCs w:val="28"/>
              </w:rPr>
              <w:t xml:space="preserve">0,4 </w:t>
            </w:r>
          </w:p>
        </w:tc>
        <w:tc>
          <w:tcPr>
            <w:tcW w:w="959" w:type="dxa"/>
          </w:tcPr>
          <w:p w:rsidR="00F74A4D" w:rsidRPr="00C0286F" w:rsidRDefault="00F74A4D" w:rsidP="00766555">
            <w:pPr>
              <w:pStyle w:val="ac"/>
              <w:jc w:val="both"/>
              <w:rPr>
                <w:color w:val="000000"/>
                <w:sz w:val="28"/>
                <w:szCs w:val="28"/>
              </w:rPr>
            </w:pPr>
            <w:r w:rsidRPr="00C0286F">
              <w:rPr>
                <w:color w:val="000000"/>
                <w:sz w:val="28"/>
                <w:szCs w:val="28"/>
              </w:rPr>
              <w:t xml:space="preserve">0,5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0,6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0,7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0,8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0,9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1,0 </w:t>
            </w:r>
          </w:p>
        </w:tc>
      </w:tr>
      <w:tr w:rsidR="00F74A4D" w:rsidRPr="00C0286F" w:rsidTr="00766555">
        <w:tc>
          <w:tcPr>
            <w:tcW w:w="1380" w:type="dxa"/>
          </w:tcPr>
          <w:p w:rsidR="00F74A4D" w:rsidRPr="00C0286F" w:rsidRDefault="00F74A4D" w:rsidP="00766555">
            <w:pPr>
              <w:pStyle w:val="ac"/>
              <w:jc w:val="both"/>
              <w:rPr>
                <w:color w:val="000000"/>
                <w:sz w:val="28"/>
                <w:szCs w:val="28"/>
              </w:rPr>
            </w:pPr>
            <w:r w:rsidRPr="00C0286F">
              <w:rPr>
                <w:color w:val="000000"/>
                <w:sz w:val="28"/>
                <w:szCs w:val="28"/>
              </w:rPr>
              <w:t xml:space="preserve">1 </w:t>
            </w:r>
          </w:p>
        </w:tc>
        <w:tc>
          <w:tcPr>
            <w:tcW w:w="1899" w:type="dxa"/>
          </w:tcPr>
          <w:p w:rsidR="00F74A4D" w:rsidRPr="00C0286F" w:rsidRDefault="00F74A4D" w:rsidP="00766555">
            <w:pPr>
              <w:pStyle w:val="ac"/>
              <w:jc w:val="both"/>
              <w:rPr>
                <w:color w:val="000000"/>
                <w:sz w:val="28"/>
                <w:szCs w:val="28"/>
              </w:rPr>
            </w:pPr>
            <w:r w:rsidRPr="00C0286F">
              <w:rPr>
                <w:color w:val="000000"/>
                <w:sz w:val="28"/>
                <w:szCs w:val="28"/>
              </w:rPr>
              <w:t xml:space="preserve">2 </w:t>
            </w:r>
          </w:p>
        </w:tc>
        <w:tc>
          <w:tcPr>
            <w:tcW w:w="958" w:type="dxa"/>
          </w:tcPr>
          <w:p w:rsidR="00F74A4D" w:rsidRPr="00C0286F" w:rsidRDefault="00F74A4D" w:rsidP="00766555">
            <w:pPr>
              <w:pStyle w:val="ac"/>
              <w:jc w:val="both"/>
              <w:rPr>
                <w:color w:val="000000"/>
                <w:sz w:val="28"/>
                <w:szCs w:val="28"/>
              </w:rPr>
            </w:pPr>
            <w:r w:rsidRPr="00C0286F">
              <w:rPr>
                <w:color w:val="000000"/>
                <w:sz w:val="28"/>
                <w:szCs w:val="28"/>
              </w:rPr>
              <w:t xml:space="preserve">3 </w:t>
            </w:r>
          </w:p>
        </w:tc>
        <w:tc>
          <w:tcPr>
            <w:tcW w:w="959" w:type="dxa"/>
          </w:tcPr>
          <w:p w:rsidR="00F74A4D" w:rsidRPr="00C0286F" w:rsidRDefault="00F74A4D" w:rsidP="00766555">
            <w:pPr>
              <w:pStyle w:val="ac"/>
              <w:jc w:val="both"/>
              <w:rPr>
                <w:color w:val="000000"/>
                <w:sz w:val="28"/>
                <w:szCs w:val="28"/>
              </w:rPr>
            </w:pPr>
            <w:r w:rsidRPr="00C0286F">
              <w:rPr>
                <w:color w:val="000000"/>
                <w:sz w:val="28"/>
                <w:szCs w:val="28"/>
              </w:rPr>
              <w:t xml:space="preserve">4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5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6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7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8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9 </w:t>
            </w:r>
          </w:p>
        </w:tc>
      </w:tr>
      <w:tr w:rsidR="00F74A4D" w:rsidRPr="00C0286F" w:rsidTr="00766555">
        <w:tc>
          <w:tcPr>
            <w:tcW w:w="1380"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1899" w:type="dxa"/>
          </w:tcPr>
          <w:p w:rsidR="00F74A4D" w:rsidRPr="00C0286F" w:rsidRDefault="00F74A4D" w:rsidP="00766555">
            <w:pPr>
              <w:pStyle w:val="ac"/>
              <w:jc w:val="both"/>
              <w:rPr>
                <w:color w:val="000000"/>
                <w:sz w:val="28"/>
                <w:szCs w:val="28"/>
              </w:rPr>
            </w:pPr>
            <w:r w:rsidRPr="00C0286F">
              <w:rPr>
                <w:color w:val="000000"/>
                <w:sz w:val="28"/>
                <w:szCs w:val="28"/>
              </w:rPr>
              <w:t xml:space="preserve">&lt; 0,2 </w:t>
            </w:r>
          </w:p>
        </w:tc>
        <w:tc>
          <w:tcPr>
            <w:tcW w:w="958" w:type="dxa"/>
          </w:tcPr>
          <w:p w:rsidR="00F74A4D" w:rsidRPr="00C0286F" w:rsidRDefault="00F74A4D" w:rsidP="00766555">
            <w:pPr>
              <w:pStyle w:val="ac"/>
              <w:jc w:val="both"/>
              <w:rPr>
                <w:color w:val="000000"/>
                <w:sz w:val="28"/>
                <w:szCs w:val="28"/>
              </w:rPr>
            </w:pPr>
            <w:r w:rsidRPr="00C0286F">
              <w:rPr>
                <w:color w:val="000000"/>
                <w:sz w:val="28"/>
                <w:szCs w:val="28"/>
              </w:rPr>
              <w:t xml:space="preserve">0,51 </w:t>
            </w:r>
          </w:p>
        </w:tc>
        <w:tc>
          <w:tcPr>
            <w:tcW w:w="959" w:type="dxa"/>
          </w:tcPr>
          <w:p w:rsidR="00F74A4D" w:rsidRPr="00C0286F" w:rsidRDefault="00F74A4D" w:rsidP="00766555">
            <w:pPr>
              <w:pStyle w:val="ac"/>
              <w:jc w:val="both"/>
              <w:rPr>
                <w:color w:val="000000"/>
                <w:sz w:val="28"/>
                <w:szCs w:val="28"/>
              </w:rPr>
            </w:pPr>
            <w:r w:rsidRPr="00C0286F">
              <w:rPr>
                <w:color w:val="000000"/>
                <w:sz w:val="28"/>
                <w:szCs w:val="28"/>
              </w:rPr>
              <w:t xml:space="preserve">0,52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0,53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0,54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0,55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0,56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0,57 </w:t>
            </w:r>
          </w:p>
        </w:tc>
      </w:tr>
      <w:tr w:rsidR="00F74A4D" w:rsidRPr="00C0286F" w:rsidTr="00766555">
        <w:tc>
          <w:tcPr>
            <w:tcW w:w="1380"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1899" w:type="dxa"/>
          </w:tcPr>
          <w:p w:rsidR="00F74A4D" w:rsidRPr="00C0286F" w:rsidRDefault="00F74A4D" w:rsidP="00766555">
            <w:pPr>
              <w:pStyle w:val="ac"/>
              <w:jc w:val="both"/>
              <w:rPr>
                <w:color w:val="000000"/>
                <w:sz w:val="28"/>
                <w:szCs w:val="28"/>
              </w:rPr>
            </w:pPr>
            <w:r w:rsidRPr="00C0286F">
              <w:rPr>
                <w:color w:val="000000"/>
                <w:sz w:val="28"/>
                <w:szCs w:val="28"/>
              </w:rPr>
              <w:t xml:space="preserve">0,2 – 0,4 </w:t>
            </w:r>
          </w:p>
        </w:tc>
        <w:tc>
          <w:tcPr>
            <w:tcW w:w="958" w:type="dxa"/>
          </w:tcPr>
          <w:p w:rsidR="00F74A4D" w:rsidRPr="00C0286F" w:rsidRDefault="00F74A4D" w:rsidP="00766555">
            <w:pPr>
              <w:pStyle w:val="ac"/>
              <w:jc w:val="both"/>
              <w:rPr>
                <w:color w:val="000000"/>
                <w:sz w:val="28"/>
                <w:szCs w:val="28"/>
              </w:rPr>
            </w:pPr>
            <w:r w:rsidRPr="00C0286F">
              <w:rPr>
                <w:color w:val="000000"/>
                <w:sz w:val="28"/>
                <w:szCs w:val="28"/>
              </w:rPr>
              <w:t xml:space="preserve">0,55 </w:t>
            </w:r>
          </w:p>
        </w:tc>
        <w:tc>
          <w:tcPr>
            <w:tcW w:w="959" w:type="dxa"/>
          </w:tcPr>
          <w:p w:rsidR="00F74A4D" w:rsidRPr="00C0286F" w:rsidRDefault="00F74A4D" w:rsidP="00766555">
            <w:pPr>
              <w:pStyle w:val="ac"/>
              <w:jc w:val="both"/>
              <w:rPr>
                <w:color w:val="000000"/>
                <w:sz w:val="28"/>
                <w:szCs w:val="28"/>
              </w:rPr>
            </w:pPr>
            <w:r w:rsidRPr="00C0286F">
              <w:rPr>
                <w:color w:val="000000"/>
                <w:sz w:val="28"/>
                <w:szCs w:val="28"/>
              </w:rPr>
              <w:t xml:space="preserve">0,57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0,60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0,62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0,64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0,66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0,68 </w:t>
            </w:r>
          </w:p>
        </w:tc>
      </w:tr>
      <w:tr w:rsidR="00F74A4D" w:rsidRPr="00C0286F" w:rsidTr="00766555">
        <w:tc>
          <w:tcPr>
            <w:tcW w:w="1380" w:type="dxa"/>
          </w:tcPr>
          <w:p w:rsidR="00F74A4D" w:rsidRPr="00C0286F" w:rsidRDefault="00F74A4D" w:rsidP="00766555">
            <w:pPr>
              <w:pStyle w:val="ac"/>
              <w:jc w:val="both"/>
              <w:rPr>
                <w:color w:val="000000"/>
                <w:sz w:val="28"/>
                <w:szCs w:val="28"/>
              </w:rPr>
            </w:pPr>
            <w:r w:rsidRPr="00C0286F">
              <w:rPr>
                <w:color w:val="000000"/>
                <w:sz w:val="28"/>
                <w:szCs w:val="28"/>
              </w:rPr>
              <w:t xml:space="preserve">CO </w:t>
            </w:r>
          </w:p>
        </w:tc>
        <w:tc>
          <w:tcPr>
            <w:tcW w:w="1899" w:type="dxa"/>
          </w:tcPr>
          <w:p w:rsidR="00F74A4D" w:rsidRPr="00C0286F" w:rsidRDefault="00F74A4D" w:rsidP="00766555">
            <w:pPr>
              <w:pStyle w:val="ac"/>
              <w:jc w:val="both"/>
              <w:rPr>
                <w:color w:val="000000"/>
                <w:sz w:val="28"/>
                <w:szCs w:val="28"/>
              </w:rPr>
            </w:pPr>
            <w:r w:rsidRPr="00C0286F">
              <w:rPr>
                <w:color w:val="000000"/>
                <w:sz w:val="28"/>
                <w:szCs w:val="28"/>
              </w:rPr>
              <w:t xml:space="preserve">0,4 – 0,6 </w:t>
            </w:r>
          </w:p>
        </w:tc>
        <w:tc>
          <w:tcPr>
            <w:tcW w:w="958" w:type="dxa"/>
          </w:tcPr>
          <w:p w:rsidR="00F74A4D" w:rsidRPr="00C0286F" w:rsidRDefault="00F74A4D" w:rsidP="00766555">
            <w:pPr>
              <w:pStyle w:val="ac"/>
              <w:jc w:val="both"/>
              <w:rPr>
                <w:color w:val="000000"/>
                <w:sz w:val="28"/>
                <w:szCs w:val="28"/>
              </w:rPr>
            </w:pPr>
            <w:r w:rsidRPr="00C0286F">
              <w:rPr>
                <w:color w:val="000000"/>
                <w:sz w:val="28"/>
                <w:szCs w:val="28"/>
              </w:rPr>
              <w:t xml:space="preserve">0,60 </w:t>
            </w:r>
          </w:p>
        </w:tc>
        <w:tc>
          <w:tcPr>
            <w:tcW w:w="959" w:type="dxa"/>
          </w:tcPr>
          <w:p w:rsidR="00F74A4D" w:rsidRPr="00C0286F" w:rsidRDefault="00F74A4D" w:rsidP="00766555">
            <w:pPr>
              <w:pStyle w:val="ac"/>
              <w:jc w:val="both"/>
              <w:rPr>
                <w:color w:val="000000"/>
                <w:sz w:val="28"/>
                <w:szCs w:val="28"/>
              </w:rPr>
            </w:pPr>
            <w:r w:rsidRPr="00C0286F">
              <w:rPr>
                <w:color w:val="000000"/>
                <w:sz w:val="28"/>
                <w:szCs w:val="28"/>
              </w:rPr>
              <w:t xml:space="preserve">0,63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0,66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0,69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0,72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0,76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0,78 </w:t>
            </w:r>
          </w:p>
        </w:tc>
      </w:tr>
      <w:tr w:rsidR="00F74A4D" w:rsidRPr="00C0286F" w:rsidTr="00766555">
        <w:tc>
          <w:tcPr>
            <w:tcW w:w="1380"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1899" w:type="dxa"/>
          </w:tcPr>
          <w:p w:rsidR="00F74A4D" w:rsidRPr="00C0286F" w:rsidRDefault="00F74A4D" w:rsidP="00766555">
            <w:pPr>
              <w:pStyle w:val="ac"/>
              <w:jc w:val="both"/>
              <w:rPr>
                <w:color w:val="000000"/>
                <w:sz w:val="28"/>
                <w:szCs w:val="28"/>
              </w:rPr>
            </w:pPr>
            <w:r w:rsidRPr="00C0286F">
              <w:rPr>
                <w:color w:val="000000"/>
                <w:sz w:val="28"/>
                <w:szCs w:val="28"/>
              </w:rPr>
              <w:t xml:space="preserve">0,6 – 0,8 </w:t>
            </w:r>
          </w:p>
        </w:tc>
        <w:tc>
          <w:tcPr>
            <w:tcW w:w="958" w:type="dxa"/>
          </w:tcPr>
          <w:p w:rsidR="00F74A4D" w:rsidRPr="00C0286F" w:rsidRDefault="00F74A4D" w:rsidP="00766555">
            <w:pPr>
              <w:pStyle w:val="ac"/>
              <w:jc w:val="both"/>
              <w:rPr>
                <w:color w:val="000000"/>
                <w:sz w:val="28"/>
                <w:szCs w:val="28"/>
              </w:rPr>
            </w:pPr>
            <w:r w:rsidRPr="00C0286F">
              <w:rPr>
                <w:color w:val="000000"/>
                <w:sz w:val="28"/>
                <w:szCs w:val="28"/>
              </w:rPr>
              <w:t xml:space="preserve">0,64 </w:t>
            </w:r>
          </w:p>
        </w:tc>
        <w:tc>
          <w:tcPr>
            <w:tcW w:w="959" w:type="dxa"/>
          </w:tcPr>
          <w:p w:rsidR="00F74A4D" w:rsidRPr="00C0286F" w:rsidRDefault="00F74A4D" w:rsidP="00766555">
            <w:pPr>
              <w:pStyle w:val="ac"/>
              <w:jc w:val="both"/>
              <w:rPr>
                <w:color w:val="000000"/>
                <w:sz w:val="28"/>
                <w:szCs w:val="28"/>
              </w:rPr>
            </w:pPr>
            <w:r w:rsidRPr="00C0286F">
              <w:rPr>
                <w:color w:val="000000"/>
                <w:sz w:val="28"/>
                <w:szCs w:val="28"/>
              </w:rPr>
              <w:t xml:space="preserve">0,68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0,72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0,77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0,81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0,86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0,89 </w:t>
            </w:r>
          </w:p>
        </w:tc>
      </w:tr>
      <w:tr w:rsidR="00F74A4D" w:rsidRPr="00C0286F" w:rsidTr="00766555">
        <w:tc>
          <w:tcPr>
            <w:tcW w:w="1380"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1899" w:type="dxa"/>
          </w:tcPr>
          <w:p w:rsidR="00F74A4D" w:rsidRPr="00C0286F" w:rsidRDefault="00F74A4D" w:rsidP="00766555">
            <w:pPr>
              <w:pStyle w:val="ac"/>
              <w:jc w:val="both"/>
              <w:rPr>
                <w:color w:val="000000"/>
                <w:sz w:val="28"/>
                <w:szCs w:val="28"/>
              </w:rPr>
            </w:pPr>
            <w:r w:rsidRPr="00C0286F">
              <w:rPr>
                <w:color w:val="000000"/>
                <w:sz w:val="28"/>
                <w:szCs w:val="28"/>
              </w:rPr>
              <w:t xml:space="preserve">0,8 – 1,0 </w:t>
            </w:r>
          </w:p>
        </w:tc>
        <w:tc>
          <w:tcPr>
            <w:tcW w:w="958" w:type="dxa"/>
          </w:tcPr>
          <w:p w:rsidR="00F74A4D" w:rsidRPr="00C0286F" w:rsidRDefault="00F74A4D" w:rsidP="00766555">
            <w:pPr>
              <w:pStyle w:val="ac"/>
              <w:jc w:val="both"/>
              <w:rPr>
                <w:color w:val="000000"/>
                <w:sz w:val="28"/>
                <w:szCs w:val="28"/>
              </w:rPr>
            </w:pPr>
            <w:r w:rsidRPr="00C0286F">
              <w:rPr>
                <w:color w:val="000000"/>
                <w:sz w:val="28"/>
                <w:szCs w:val="28"/>
              </w:rPr>
              <w:t xml:space="preserve">0,68 </w:t>
            </w:r>
          </w:p>
        </w:tc>
        <w:tc>
          <w:tcPr>
            <w:tcW w:w="959" w:type="dxa"/>
          </w:tcPr>
          <w:p w:rsidR="00F74A4D" w:rsidRPr="00C0286F" w:rsidRDefault="00F74A4D" w:rsidP="00766555">
            <w:pPr>
              <w:pStyle w:val="ac"/>
              <w:jc w:val="both"/>
              <w:rPr>
                <w:color w:val="000000"/>
                <w:sz w:val="28"/>
                <w:szCs w:val="28"/>
              </w:rPr>
            </w:pPr>
            <w:r w:rsidRPr="00C0286F">
              <w:rPr>
                <w:color w:val="000000"/>
                <w:sz w:val="28"/>
                <w:szCs w:val="28"/>
              </w:rPr>
              <w:t xml:space="preserve">0,73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0,79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0,84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0,89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0,96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1,00 </w:t>
            </w:r>
          </w:p>
        </w:tc>
      </w:tr>
      <w:tr w:rsidR="00F74A4D" w:rsidRPr="00C0286F" w:rsidTr="00766555">
        <w:tc>
          <w:tcPr>
            <w:tcW w:w="1380"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1899" w:type="dxa"/>
          </w:tcPr>
          <w:p w:rsidR="00F74A4D" w:rsidRPr="00C0286F" w:rsidRDefault="00F74A4D" w:rsidP="00766555">
            <w:pPr>
              <w:pStyle w:val="ac"/>
              <w:jc w:val="both"/>
              <w:rPr>
                <w:color w:val="000000"/>
                <w:sz w:val="28"/>
                <w:szCs w:val="28"/>
              </w:rPr>
            </w:pPr>
            <w:r w:rsidRPr="00C0286F">
              <w:rPr>
                <w:color w:val="000000"/>
                <w:sz w:val="28"/>
                <w:szCs w:val="28"/>
              </w:rPr>
              <w:t xml:space="preserve">&lt; 0,2 </w:t>
            </w:r>
          </w:p>
        </w:tc>
        <w:tc>
          <w:tcPr>
            <w:tcW w:w="958" w:type="dxa"/>
          </w:tcPr>
          <w:p w:rsidR="00F74A4D" w:rsidRPr="00C0286F" w:rsidRDefault="00F74A4D" w:rsidP="00766555">
            <w:pPr>
              <w:pStyle w:val="ac"/>
              <w:jc w:val="both"/>
              <w:rPr>
                <w:color w:val="000000"/>
                <w:sz w:val="28"/>
                <w:szCs w:val="28"/>
              </w:rPr>
            </w:pPr>
            <w:r w:rsidRPr="00C0286F">
              <w:rPr>
                <w:color w:val="000000"/>
                <w:sz w:val="28"/>
                <w:szCs w:val="28"/>
              </w:rPr>
              <w:t xml:space="preserve">0,63 </w:t>
            </w:r>
          </w:p>
        </w:tc>
        <w:tc>
          <w:tcPr>
            <w:tcW w:w="959" w:type="dxa"/>
          </w:tcPr>
          <w:p w:rsidR="00F74A4D" w:rsidRPr="00C0286F" w:rsidRDefault="00F74A4D" w:rsidP="00766555">
            <w:pPr>
              <w:pStyle w:val="ac"/>
              <w:jc w:val="both"/>
              <w:rPr>
                <w:color w:val="000000"/>
                <w:sz w:val="28"/>
                <w:szCs w:val="28"/>
              </w:rPr>
            </w:pPr>
            <w:r w:rsidRPr="00C0286F">
              <w:rPr>
                <w:color w:val="000000"/>
                <w:sz w:val="28"/>
                <w:szCs w:val="28"/>
              </w:rPr>
              <w:t xml:space="preserve">0,64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0,65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0,66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0,67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0,67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0,68 </w:t>
            </w:r>
          </w:p>
        </w:tc>
      </w:tr>
      <w:tr w:rsidR="00F74A4D" w:rsidRPr="00C0286F" w:rsidTr="00766555">
        <w:tc>
          <w:tcPr>
            <w:tcW w:w="1380"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1899" w:type="dxa"/>
          </w:tcPr>
          <w:p w:rsidR="00F74A4D" w:rsidRPr="00C0286F" w:rsidRDefault="00F74A4D" w:rsidP="00766555">
            <w:pPr>
              <w:pStyle w:val="ac"/>
              <w:jc w:val="both"/>
              <w:rPr>
                <w:color w:val="000000"/>
                <w:sz w:val="28"/>
                <w:szCs w:val="28"/>
              </w:rPr>
            </w:pPr>
            <w:r w:rsidRPr="00C0286F">
              <w:rPr>
                <w:color w:val="000000"/>
                <w:sz w:val="28"/>
                <w:szCs w:val="28"/>
              </w:rPr>
              <w:t xml:space="preserve">0,2 – 0,4 </w:t>
            </w:r>
          </w:p>
        </w:tc>
        <w:tc>
          <w:tcPr>
            <w:tcW w:w="958" w:type="dxa"/>
          </w:tcPr>
          <w:p w:rsidR="00F74A4D" w:rsidRPr="00C0286F" w:rsidRDefault="00F74A4D" w:rsidP="00766555">
            <w:pPr>
              <w:pStyle w:val="ac"/>
              <w:jc w:val="both"/>
              <w:rPr>
                <w:color w:val="000000"/>
                <w:sz w:val="28"/>
                <w:szCs w:val="28"/>
              </w:rPr>
            </w:pPr>
            <w:r w:rsidRPr="00C0286F">
              <w:rPr>
                <w:color w:val="000000"/>
                <w:sz w:val="28"/>
                <w:szCs w:val="28"/>
              </w:rPr>
              <w:t xml:space="preserve">0,66 </w:t>
            </w:r>
          </w:p>
        </w:tc>
        <w:tc>
          <w:tcPr>
            <w:tcW w:w="959" w:type="dxa"/>
          </w:tcPr>
          <w:p w:rsidR="00F74A4D" w:rsidRPr="00C0286F" w:rsidRDefault="00F74A4D" w:rsidP="00766555">
            <w:pPr>
              <w:pStyle w:val="ac"/>
              <w:jc w:val="both"/>
              <w:rPr>
                <w:color w:val="000000"/>
                <w:sz w:val="28"/>
                <w:szCs w:val="28"/>
              </w:rPr>
            </w:pPr>
            <w:r w:rsidRPr="00C0286F">
              <w:rPr>
                <w:color w:val="000000"/>
                <w:sz w:val="28"/>
                <w:szCs w:val="28"/>
              </w:rPr>
              <w:t xml:space="preserve">0,68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0,70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0,71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0,73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0,74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0,76 </w:t>
            </w:r>
          </w:p>
        </w:tc>
      </w:tr>
      <w:tr w:rsidR="00F74A4D" w:rsidRPr="00C0286F" w:rsidTr="00766555">
        <w:tc>
          <w:tcPr>
            <w:tcW w:w="1380" w:type="dxa"/>
          </w:tcPr>
          <w:p w:rsidR="00F74A4D" w:rsidRPr="00C0286F" w:rsidRDefault="00F74A4D" w:rsidP="00766555">
            <w:pPr>
              <w:pStyle w:val="ac"/>
              <w:jc w:val="both"/>
              <w:rPr>
                <w:color w:val="000000"/>
                <w:sz w:val="28"/>
                <w:szCs w:val="28"/>
              </w:rPr>
            </w:pPr>
            <w:r w:rsidRPr="00C0286F">
              <w:rPr>
                <w:color w:val="000000"/>
                <w:sz w:val="28"/>
                <w:szCs w:val="28"/>
              </w:rPr>
              <w:t xml:space="preserve">CH </w:t>
            </w:r>
          </w:p>
        </w:tc>
        <w:tc>
          <w:tcPr>
            <w:tcW w:w="1899" w:type="dxa"/>
          </w:tcPr>
          <w:p w:rsidR="00F74A4D" w:rsidRPr="00C0286F" w:rsidRDefault="00F74A4D" w:rsidP="00766555">
            <w:pPr>
              <w:pStyle w:val="ac"/>
              <w:jc w:val="both"/>
              <w:rPr>
                <w:color w:val="000000"/>
                <w:sz w:val="28"/>
                <w:szCs w:val="28"/>
              </w:rPr>
            </w:pPr>
            <w:r w:rsidRPr="00C0286F">
              <w:rPr>
                <w:color w:val="000000"/>
                <w:sz w:val="28"/>
                <w:szCs w:val="28"/>
              </w:rPr>
              <w:t xml:space="preserve">0,4 – 0,6 </w:t>
            </w:r>
          </w:p>
        </w:tc>
        <w:tc>
          <w:tcPr>
            <w:tcW w:w="958" w:type="dxa"/>
          </w:tcPr>
          <w:p w:rsidR="00F74A4D" w:rsidRPr="00C0286F" w:rsidRDefault="00F74A4D" w:rsidP="00766555">
            <w:pPr>
              <w:pStyle w:val="ac"/>
              <w:jc w:val="both"/>
              <w:rPr>
                <w:color w:val="000000"/>
                <w:sz w:val="28"/>
                <w:szCs w:val="28"/>
              </w:rPr>
            </w:pPr>
            <w:r w:rsidRPr="00C0286F">
              <w:rPr>
                <w:color w:val="000000"/>
                <w:sz w:val="28"/>
                <w:szCs w:val="28"/>
              </w:rPr>
              <w:t xml:space="preserve">0,70 </w:t>
            </w:r>
          </w:p>
        </w:tc>
        <w:tc>
          <w:tcPr>
            <w:tcW w:w="959" w:type="dxa"/>
          </w:tcPr>
          <w:p w:rsidR="00F74A4D" w:rsidRPr="00C0286F" w:rsidRDefault="00F74A4D" w:rsidP="00766555">
            <w:pPr>
              <w:pStyle w:val="ac"/>
              <w:jc w:val="both"/>
              <w:rPr>
                <w:color w:val="000000"/>
                <w:sz w:val="28"/>
                <w:szCs w:val="28"/>
              </w:rPr>
            </w:pPr>
            <w:r w:rsidRPr="00C0286F">
              <w:rPr>
                <w:color w:val="000000"/>
                <w:sz w:val="28"/>
                <w:szCs w:val="28"/>
              </w:rPr>
              <w:t xml:space="preserve">0,72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0,74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0,76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0,79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0,81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0,84 </w:t>
            </w:r>
          </w:p>
        </w:tc>
      </w:tr>
      <w:tr w:rsidR="00F74A4D" w:rsidRPr="00C0286F" w:rsidTr="00766555">
        <w:tc>
          <w:tcPr>
            <w:tcW w:w="1380"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1899" w:type="dxa"/>
          </w:tcPr>
          <w:p w:rsidR="00F74A4D" w:rsidRPr="00C0286F" w:rsidRDefault="00F74A4D" w:rsidP="00766555">
            <w:pPr>
              <w:pStyle w:val="ac"/>
              <w:jc w:val="both"/>
              <w:rPr>
                <w:color w:val="000000"/>
                <w:sz w:val="28"/>
                <w:szCs w:val="28"/>
              </w:rPr>
            </w:pPr>
            <w:r w:rsidRPr="00C0286F">
              <w:rPr>
                <w:color w:val="000000"/>
                <w:sz w:val="28"/>
                <w:szCs w:val="28"/>
              </w:rPr>
              <w:t xml:space="preserve">0,6 – 0,8 </w:t>
            </w:r>
          </w:p>
        </w:tc>
        <w:tc>
          <w:tcPr>
            <w:tcW w:w="958" w:type="dxa"/>
          </w:tcPr>
          <w:p w:rsidR="00F74A4D" w:rsidRPr="00C0286F" w:rsidRDefault="00F74A4D" w:rsidP="00766555">
            <w:pPr>
              <w:pStyle w:val="ac"/>
              <w:jc w:val="both"/>
              <w:rPr>
                <w:color w:val="000000"/>
                <w:sz w:val="28"/>
                <w:szCs w:val="28"/>
              </w:rPr>
            </w:pPr>
            <w:r w:rsidRPr="00C0286F">
              <w:rPr>
                <w:color w:val="000000"/>
                <w:sz w:val="28"/>
                <w:szCs w:val="28"/>
              </w:rPr>
              <w:t xml:space="preserve">0,73 </w:t>
            </w:r>
          </w:p>
        </w:tc>
        <w:tc>
          <w:tcPr>
            <w:tcW w:w="959" w:type="dxa"/>
          </w:tcPr>
          <w:p w:rsidR="00F74A4D" w:rsidRPr="00C0286F" w:rsidRDefault="00F74A4D" w:rsidP="00766555">
            <w:pPr>
              <w:pStyle w:val="ac"/>
              <w:jc w:val="both"/>
              <w:rPr>
                <w:color w:val="000000"/>
                <w:sz w:val="28"/>
                <w:szCs w:val="28"/>
              </w:rPr>
            </w:pPr>
            <w:r w:rsidRPr="00C0286F">
              <w:rPr>
                <w:color w:val="000000"/>
                <w:sz w:val="28"/>
                <w:szCs w:val="28"/>
              </w:rPr>
              <w:t xml:space="preserve">0,76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0,79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0,82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0,85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0,88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0,92 </w:t>
            </w:r>
          </w:p>
        </w:tc>
      </w:tr>
      <w:tr w:rsidR="00F74A4D" w:rsidRPr="00C0286F" w:rsidTr="00766555">
        <w:tc>
          <w:tcPr>
            <w:tcW w:w="1380"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1899" w:type="dxa"/>
          </w:tcPr>
          <w:p w:rsidR="00F74A4D" w:rsidRPr="00C0286F" w:rsidRDefault="00F74A4D" w:rsidP="00766555">
            <w:pPr>
              <w:pStyle w:val="ac"/>
              <w:jc w:val="both"/>
              <w:rPr>
                <w:color w:val="000000"/>
                <w:sz w:val="28"/>
                <w:szCs w:val="28"/>
              </w:rPr>
            </w:pPr>
            <w:r w:rsidRPr="00C0286F">
              <w:rPr>
                <w:color w:val="000000"/>
                <w:sz w:val="28"/>
                <w:szCs w:val="28"/>
              </w:rPr>
              <w:t xml:space="preserve">0,8 – 1,0 </w:t>
            </w:r>
          </w:p>
        </w:tc>
        <w:tc>
          <w:tcPr>
            <w:tcW w:w="958" w:type="dxa"/>
          </w:tcPr>
          <w:p w:rsidR="00F74A4D" w:rsidRPr="00C0286F" w:rsidRDefault="00F74A4D" w:rsidP="00766555">
            <w:pPr>
              <w:pStyle w:val="ac"/>
              <w:jc w:val="both"/>
              <w:rPr>
                <w:color w:val="000000"/>
                <w:sz w:val="28"/>
                <w:szCs w:val="28"/>
              </w:rPr>
            </w:pPr>
            <w:r w:rsidRPr="00C0286F">
              <w:rPr>
                <w:color w:val="000000"/>
                <w:sz w:val="28"/>
                <w:szCs w:val="28"/>
              </w:rPr>
              <w:t xml:space="preserve">0,76 </w:t>
            </w:r>
          </w:p>
        </w:tc>
        <w:tc>
          <w:tcPr>
            <w:tcW w:w="959" w:type="dxa"/>
          </w:tcPr>
          <w:p w:rsidR="00F74A4D" w:rsidRPr="00C0286F" w:rsidRDefault="00F74A4D" w:rsidP="00766555">
            <w:pPr>
              <w:pStyle w:val="ac"/>
              <w:jc w:val="both"/>
              <w:rPr>
                <w:color w:val="000000"/>
                <w:sz w:val="28"/>
                <w:szCs w:val="28"/>
              </w:rPr>
            </w:pPr>
            <w:r w:rsidRPr="00C0286F">
              <w:rPr>
                <w:color w:val="000000"/>
                <w:sz w:val="28"/>
                <w:szCs w:val="28"/>
              </w:rPr>
              <w:t xml:space="preserve">0,80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0,84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0,88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0,91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0,95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1,00 </w:t>
            </w:r>
          </w:p>
        </w:tc>
      </w:tr>
      <w:tr w:rsidR="00F74A4D" w:rsidRPr="00C0286F" w:rsidTr="00766555">
        <w:tc>
          <w:tcPr>
            <w:tcW w:w="1380"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1899" w:type="dxa"/>
          </w:tcPr>
          <w:p w:rsidR="00F74A4D" w:rsidRPr="00C0286F" w:rsidRDefault="00F74A4D" w:rsidP="00766555">
            <w:pPr>
              <w:pStyle w:val="ac"/>
              <w:jc w:val="both"/>
              <w:rPr>
                <w:color w:val="000000"/>
                <w:sz w:val="28"/>
                <w:szCs w:val="28"/>
              </w:rPr>
            </w:pPr>
            <w:r w:rsidRPr="00C0286F">
              <w:rPr>
                <w:color w:val="000000"/>
                <w:sz w:val="28"/>
                <w:szCs w:val="28"/>
              </w:rPr>
              <w:t xml:space="preserve">&lt; 0,2 </w:t>
            </w:r>
          </w:p>
        </w:tc>
        <w:tc>
          <w:tcPr>
            <w:tcW w:w="958" w:type="dxa"/>
          </w:tcPr>
          <w:p w:rsidR="00F74A4D" w:rsidRPr="00C0286F" w:rsidRDefault="00F74A4D" w:rsidP="00766555">
            <w:pPr>
              <w:pStyle w:val="ac"/>
              <w:jc w:val="both"/>
              <w:rPr>
                <w:color w:val="000000"/>
                <w:sz w:val="28"/>
                <w:szCs w:val="28"/>
              </w:rPr>
            </w:pPr>
            <w:r w:rsidRPr="00C0286F">
              <w:rPr>
                <w:color w:val="000000"/>
                <w:sz w:val="28"/>
                <w:szCs w:val="28"/>
              </w:rPr>
              <w:t xml:space="preserve">0,75 </w:t>
            </w:r>
          </w:p>
        </w:tc>
        <w:tc>
          <w:tcPr>
            <w:tcW w:w="959" w:type="dxa"/>
          </w:tcPr>
          <w:p w:rsidR="00F74A4D" w:rsidRPr="00C0286F" w:rsidRDefault="00F74A4D" w:rsidP="00766555">
            <w:pPr>
              <w:pStyle w:val="ac"/>
              <w:jc w:val="both"/>
              <w:rPr>
                <w:color w:val="000000"/>
                <w:sz w:val="28"/>
                <w:szCs w:val="28"/>
              </w:rPr>
            </w:pPr>
            <w:r w:rsidRPr="00C0286F">
              <w:rPr>
                <w:color w:val="000000"/>
                <w:sz w:val="28"/>
                <w:szCs w:val="28"/>
              </w:rPr>
              <w:t xml:space="preserve">0,75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0,76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0,76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0,76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0,77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0,77 </w:t>
            </w:r>
          </w:p>
        </w:tc>
      </w:tr>
      <w:tr w:rsidR="00F74A4D" w:rsidRPr="00C0286F" w:rsidTr="00766555">
        <w:tc>
          <w:tcPr>
            <w:tcW w:w="1380"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1899" w:type="dxa"/>
          </w:tcPr>
          <w:p w:rsidR="00F74A4D" w:rsidRPr="00C0286F" w:rsidRDefault="00F74A4D" w:rsidP="00766555">
            <w:pPr>
              <w:pStyle w:val="ac"/>
              <w:jc w:val="both"/>
              <w:rPr>
                <w:color w:val="000000"/>
                <w:sz w:val="28"/>
                <w:szCs w:val="28"/>
              </w:rPr>
            </w:pPr>
            <w:r w:rsidRPr="00C0286F">
              <w:rPr>
                <w:color w:val="000000"/>
                <w:sz w:val="28"/>
                <w:szCs w:val="28"/>
              </w:rPr>
              <w:t xml:space="preserve">0,2 – 0,4 </w:t>
            </w:r>
          </w:p>
        </w:tc>
        <w:tc>
          <w:tcPr>
            <w:tcW w:w="958" w:type="dxa"/>
          </w:tcPr>
          <w:p w:rsidR="00F74A4D" w:rsidRPr="00C0286F" w:rsidRDefault="00F74A4D" w:rsidP="00766555">
            <w:pPr>
              <w:pStyle w:val="ac"/>
              <w:jc w:val="both"/>
              <w:rPr>
                <w:color w:val="000000"/>
                <w:sz w:val="28"/>
                <w:szCs w:val="28"/>
              </w:rPr>
            </w:pPr>
            <w:r w:rsidRPr="00C0286F">
              <w:rPr>
                <w:color w:val="000000"/>
                <w:sz w:val="28"/>
                <w:szCs w:val="28"/>
              </w:rPr>
              <w:t xml:space="preserve">0,77 </w:t>
            </w:r>
          </w:p>
        </w:tc>
        <w:tc>
          <w:tcPr>
            <w:tcW w:w="959" w:type="dxa"/>
          </w:tcPr>
          <w:p w:rsidR="00F74A4D" w:rsidRPr="00C0286F" w:rsidRDefault="00F74A4D" w:rsidP="00766555">
            <w:pPr>
              <w:pStyle w:val="ac"/>
              <w:jc w:val="both"/>
              <w:rPr>
                <w:color w:val="000000"/>
                <w:sz w:val="28"/>
                <w:szCs w:val="28"/>
              </w:rPr>
            </w:pPr>
            <w:r w:rsidRPr="00C0286F">
              <w:rPr>
                <w:color w:val="000000"/>
                <w:sz w:val="28"/>
                <w:szCs w:val="28"/>
              </w:rPr>
              <w:t xml:space="preserve">0,77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0,78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0,79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0,79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0,80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0,81 </w:t>
            </w:r>
          </w:p>
        </w:tc>
      </w:tr>
      <w:tr w:rsidR="00F74A4D" w:rsidRPr="00C0286F" w:rsidTr="00766555">
        <w:tc>
          <w:tcPr>
            <w:tcW w:w="1380" w:type="dxa"/>
          </w:tcPr>
          <w:p w:rsidR="00F74A4D" w:rsidRPr="00F42B32" w:rsidRDefault="00F74A4D" w:rsidP="00766555">
            <w:pPr>
              <w:pStyle w:val="ac"/>
              <w:jc w:val="both"/>
              <w:rPr>
                <w:color w:val="000000"/>
                <w:sz w:val="28"/>
                <w:szCs w:val="28"/>
                <w:lang w:val="kk-KZ"/>
              </w:rPr>
            </w:pPr>
            <w:r w:rsidRPr="00C0286F">
              <w:rPr>
                <w:color w:val="000000"/>
                <w:sz w:val="28"/>
                <w:szCs w:val="28"/>
              </w:rPr>
              <w:t>NO</w:t>
            </w:r>
            <w:r w:rsidRPr="00C0286F">
              <w:rPr>
                <w:color w:val="000000"/>
                <w:position w:val="-6"/>
                <w:sz w:val="28"/>
                <w:szCs w:val="28"/>
                <w:vertAlign w:val="subscript"/>
              </w:rPr>
              <w:t>2</w:t>
            </w:r>
            <w:r w:rsidRPr="00C0286F">
              <w:rPr>
                <w:color w:val="000000"/>
                <w:sz w:val="28"/>
                <w:szCs w:val="28"/>
              </w:rPr>
              <w:t xml:space="preserve"> </w:t>
            </w:r>
          </w:p>
        </w:tc>
        <w:tc>
          <w:tcPr>
            <w:tcW w:w="1899" w:type="dxa"/>
          </w:tcPr>
          <w:p w:rsidR="00F74A4D" w:rsidRPr="00C0286F" w:rsidRDefault="00F74A4D" w:rsidP="00766555">
            <w:pPr>
              <w:pStyle w:val="ac"/>
              <w:jc w:val="both"/>
              <w:rPr>
                <w:color w:val="000000"/>
                <w:sz w:val="28"/>
                <w:szCs w:val="28"/>
              </w:rPr>
            </w:pPr>
            <w:r w:rsidRPr="00C0286F">
              <w:rPr>
                <w:color w:val="000000"/>
                <w:sz w:val="28"/>
                <w:szCs w:val="28"/>
              </w:rPr>
              <w:t xml:space="preserve">0,4 – 0,6 </w:t>
            </w:r>
          </w:p>
        </w:tc>
        <w:tc>
          <w:tcPr>
            <w:tcW w:w="958" w:type="dxa"/>
          </w:tcPr>
          <w:p w:rsidR="00F74A4D" w:rsidRPr="00C0286F" w:rsidRDefault="00F74A4D" w:rsidP="00766555">
            <w:pPr>
              <w:pStyle w:val="ac"/>
              <w:jc w:val="both"/>
              <w:rPr>
                <w:color w:val="000000"/>
                <w:sz w:val="28"/>
                <w:szCs w:val="28"/>
              </w:rPr>
            </w:pPr>
            <w:r w:rsidRPr="00C0286F">
              <w:rPr>
                <w:color w:val="000000"/>
                <w:sz w:val="28"/>
                <w:szCs w:val="28"/>
              </w:rPr>
              <w:t xml:space="preserve">0,79 </w:t>
            </w:r>
          </w:p>
        </w:tc>
        <w:tc>
          <w:tcPr>
            <w:tcW w:w="959" w:type="dxa"/>
          </w:tcPr>
          <w:p w:rsidR="00F74A4D" w:rsidRPr="00C0286F" w:rsidRDefault="00F74A4D" w:rsidP="00766555">
            <w:pPr>
              <w:pStyle w:val="ac"/>
              <w:jc w:val="both"/>
              <w:rPr>
                <w:color w:val="000000"/>
                <w:sz w:val="28"/>
                <w:szCs w:val="28"/>
              </w:rPr>
            </w:pPr>
            <w:r w:rsidRPr="00C0286F">
              <w:rPr>
                <w:color w:val="000000"/>
                <w:sz w:val="28"/>
                <w:szCs w:val="28"/>
              </w:rPr>
              <w:t xml:space="preserve">0,80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0,82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0,83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0,84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0,85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0,87 </w:t>
            </w:r>
          </w:p>
        </w:tc>
      </w:tr>
      <w:tr w:rsidR="00F74A4D" w:rsidRPr="00C0286F" w:rsidTr="00766555">
        <w:tc>
          <w:tcPr>
            <w:tcW w:w="1380" w:type="dxa"/>
            <w:tcBorders>
              <w:bottom w:val="nil"/>
            </w:tcBorders>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1899" w:type="dxa"/>
            <w:tcBorders>
              <w:bottom w:val="nil"/>
            </w:tcBorders>
          </w:tcPr>
          <w:p w:rsidR="00F74A4D" w:rsidRPr="00C0286F" w:rsidRDefault="00F74A4D" w:rsidP="00766555">
            <w:pPr>
              <w:pStyle w:val="ac"/>
              <w:jc w:val="both"/>
              <w:rPr>
                <w:color w:val="000000"/>
                <w:sz w:val="28"/>
                <w:szCs w:val="28"/>
              </w:rPr>
            </w:pPr>
            <w:r w:rsidRPr="00C0286F">
              <w:rPr>
                <w:color w:val="000000"/>
                <w:sz w:val="28"/>
                <w:szCs w:val="28"/>
              </w:rPr>
              <w:t xml:space="preserve">0,6 – 0,8 </w:t>
            </w:r>
          </w:p>
        </w:tc>
        <w:tc>
          <w:tcPr>
            <w:tcW w:w="958" w:type="dxa"/>
            <w:tcBorders>
              <w:bottom w:val="nil"/>
            </w:tcBorders>
          </w:tcPr>
          <w:p w:rsidR="00F74A4D" w:rsidRPr="00C0286F" w:rsidRDefault="00F74A4D" w:rsidP="00766555">
            <w:pPr>
              <w:pStyle w:val="ac"/>
              <w:jc w:val="both"/>
              <w:rPr>
                <w:color w:val="000000"/>
                <w:sz w:val="28"/>
                <w:szCs w:val="28"/>
              </w:rPr>
            </w:pPr>
            <w:r w:rsidRPr="00C0286F">
              <w:rPr>
                <w:color w:val="000000"/>
                <w:sz w:val="28"/>
                <w:szCs w:val="28"/>
              </w:rPr>
              <w:t xml:space="preserve">0,81 </w:t>
            </w:r>
          </w:p>
        </w:tc>
        <w:tc>
          <w:tcPr>
            <w:tcW w:w="959" w:type="dxa"/>
            <w:tcBorders>
              <w:bottom w:val="nil"/>
            </w:tcBorders>
          </w:tcPr>
          <w:p w:rsidR="00F74A4D" w:rsidRPr="00C0286F" w:rsidRDefault="00F74A4D" w:rsidP="00766555">
            <w:pPr>
              <w:pStyle w:val="ac"/>
              <w:jc w:val="both"/>
              <w:rPr>
                <w:color w:val="000000"/>
                <w:sz w:val="28"/>
                <w:szCs w:val="28"/>
              </w:rPr>
            </w:pPr>
            <w:r w:rsidRPr="00C0286F">
              <w:rPr>
                <w:color w:val="000000"/>
                <w:sz w:val="28"/>
                <w:szCs w:val="28"/>
              </w:rPr>
              <w:t xml:space="preserve">0,82 </w:t>
            </w:r>
          </w:p>
        </w:tc>
        <w:tc>
          <w:tcPr>
            <w:tcW w:w="960" w:type="dxa"/>
            <w:tcBorders>
              <w:bottom w:val="nil"/>
            </w:tcBorders>
          </w:tcPr>
          <w:p w:rsidR="00F74A4D" w:rsidRPr="00C0286F" w:rsidRDefault="00F74A4D" w:rsidP="00766555">
            <w:pPr>
              <w:pStyle w:val="ac"/>
              <w:jc w:val="both"/>
              <w:rPr>
                <w:color w:val="000000"/>
                <w:sz w:val="28"/>
                <w:szCs w:val="28"/>
              </w:rPr>
            </w:pPr>
            <w:r w:rsidRPr="00C0286F">
              <w:rPr>
                <w:color w:val="000000"/>
                <w:sz w:val="28"/>
                <w:szCs w:val="28"/>
              </w:rPr>
              <w:t xml:space="preserve">0,84 </w:t>
            </w:r>
          </w:p>
        </w:tc>
        <w:tc>
          <w:tcPr>
            <w:tcW w:w="961" w:type="dxa"/>
            <w:tcBorders>
              <w:bottom w:val="nil"/>
            </w:tcBorders>
          </w:tcPr>
          <w:p w:rsidR="00F74A4D" w:rsidRPr="00C0286F" w:rsidRDefault="00F74A4D" w:rsidP="00766555">
            <w:pPr>
              <w:pStyle w:val="ac"/>
              <w:jc w:val="both"/>
              <w:rPr>
                <w:color w:val="000000"/>
                <w:sz w:val="28"/>
                <w:szCs w:val="28"/>
              </w:rPr>
            </w:pPr>
            <w:r w:rsidRPr="00C0286F">
              <w:rPr>
                <w:color w:val="000000"/>
                <w:sz w:val="28"/>
                <w:szCs w:val="28"/>
              </w:rPr>
              <w:t xml:space="preserve">0,87 </w:t>
            </w:r>
          </w:p>
        </w:tc>
        <w:tc>
          <w:tcPr>
            <w:tcW w:w="962" w:type="dxa"/>
            <w:tcBorders>
              <w:bottom w:val="nil"/>
            </w:tcBorders>
          </w:tcPr>
          <w:p w:rsidR="00F74A4D" w:rsidRPr="00C0286F" w:rsidRDefault="00F74A4D" w:rsidP="00766555">
            <w:pPr>
              <w:pStyle w:val="ac"/>
              <w:jc w:val="both"/>
              <w:rPr>
                <w:color w:val="000000"/>
                <w:sz w:val="28"/>
                <w:szCs w:val="28"/>
              </w:rPr>
            </w:pPr>
            <w:r w:rsidRPr="00C0286F">
              <w:rPr>
                <w:color w:val="000000"/>
                <w:sz w:val="28"/>
                <w:szCs w:val="28"/>
              </w:rPr>
              <w:t xml:space="preserve">0,89 </w:t>
            </w:r>
          </w:p>
        </w:tc>
        <w:tc>
          <w:tcPr>
            <w:tcW w:w="962" w:type="dxa"/>
            <w:tcBorders>
              <w:bottom w:val="nil"/>
            </w:tcBorders>
          </w:tcPr>
          <w:p w:rsidR="00F74A4D" w:rsidRPr="00C0286F" w:rsidRDefault="00F74A4D" w:rsidP="00766555">
            <w:pPr>
              <w:pStyle w:val="ac"/>
              <w:jc w:val="both"/>
              <w:rPr>
                <w:color w:val="000000"/>
                <w:sz w:val="28"/>
                <w:szCs w:val="28"/>
              </w:rPr>
            </w:pPr>
            <w:r w:rsidRPr="00C0286F">
              <w:rPr>
                <w:color w:val="000000"/>
                <w:sz w:val="28"/>
                <w:szCs w:val="28"/>
              </w:rPr>
              <w:t xml:space="preserve">0,91 </w:t>
            </w:r>
          </w:p>
        </w:tc>
        <w:tc>
          <w:tcPr>
            <w:tcW w:w="962" w:type="dxa"/>
            <w:tcBorders>
              <w:bottom w:val="nil"/>
            </w:tcBorders>
          </w:tcPr>
          <w:p w:rsidR="00F74A4D" w:rsidRPr="00C0286F" w:rsidRDefault="00F74A4D" w:rsidP="00766555">
            <w:pPr>
              <w:pStyle w:val="ac"/>
              <w:jc w:val="both"/>
              <w:rPr>
                <w:color w:val="000000"/>
                <w:sz w:val="28"/>
                <w:szCs w:val="28"/>
              </w:rPr>
            </w:pPr>
            <w:r w:rsidRPr="00C0286F">
              <w:rPr>
                <w:color w:val="000000"/>
                <w:sz w:val="28"/>
                <w:szCs w:val="28"/>
              </w:rPr>
              <w:t xml:space="preserve">0,93 </w:t>
            </w:r>
          </w:p>
        </w:tc>
      </w:tr>
      <w:tr w:rsidR="00F74A4D" w:rsidRPr="00C0286F" w:rsidTr="00766555">
        <w:tc>
          <w:tcPr>
            <w:tcW w:w="10003" w:type="dxa"/>
            <w:gridSpan w:val="9"/>
            <w:tcBorders>
              <w:top w:val="nil"/>
              <w:left w:val="nil"/>
              <w:bottom w:val="nil"/>
              <w:right w:val="nil"/>
            </w:tcBorders>
          </w:tcPr>
          <w:p w:rsidR="00F74A4D" w:rsidRPr="00C0286F" w:rsidRDefault="00F74A4D" w:rsidP="00766555">
            <w:pPr>
              <w:pStyle w:val="ac"/>
              <w:jc w:val="right"/>
              <w:rPr>
                <w:color w:val="000000"/>
                <w:sz w:val="28"/>
                <w:szCs w:val="28"/>
              </w:rPr>
            </w:pPr>
            <w:r w:rsidRPr="00C0286F">
              <w:rPr>
                <w:color w:val="000000"/>
                <w:sz w:val="28"/>
                <w:szCs w:val="28"/>
                <w:lang w:val="kk-KZ"/>
              </w:rPr>
              <w:t xml:space="preserve"> 4.6</w:t>
            </w:r>
            <w:r>
              <w:rPr>
                <w:color w:val="000000"/>
                <w:sz w:val="28"/>
                <w:szCs w:val="28"/>
                <w:lang w:val="kk-KZ"/>
              </w:rPr>
              <w:t xml:space="preserve"> кестенің жалғасы</w:t>
            </w:r>
          </w:p>
        </w:tc>
      </w:tr>
      <w:tr w:rsidR="00F74A4D" w:rsidRPr="00C0286F" w:rsidTr="00766555">
        <w:tc>
          <w:tcPr>
            <w:tcW w:w="1380" w:type="dxa"/>
          </w:tcPr>
          <w:p w:rsidR="00F74A4D" w:rsidRPr="00C0286F" w:rsidRDefault="00F74A4D" w:rsidP="00766555">
            <w:pPr>
              <w:pStyle w:val="ac"/>
              <w:jc w:val="both"/>
              <w:rPr>
                <w:color w:val="000000"/>
                <w:sz w:val="28"/>
                <w:szCs w:val="28"/>
              </w:rPr>
            </w:pPr>
          </w:p>
        </w:tc>
        <w:tc>
          <w:tcPr>
            <w:tcW w:w="1899" w:type="dxa"/>
          </w:tcPr>
          <w:p w:rsidR="00F74A4D" w:rsidRPr="00C0286F" w:rsidRDefault="00F74A4D" w:rsidP="00766555">
            <w:pPr>
              <w:pStyle w:val="ac"/>
              <w:jc w:val="both"/>
              <w:rPr>
                <w:color w:val="000000"/>
                <w:sz w:val="28"/>
                <w:szCs w:val="28"/>
              </w:rPr>
            </w:pPr>
            <w:r w:rsidRPr="00C0286F">
              <w:rPr>
                <w:color w:val="000000"/>
                <w:sz w:val="28"/>
                <w:szCs w:val="28"/>
              </w:rPr>
              <w:t xml:space="preserve">0,8 – 1,0 </w:t>
            </w:r>
          </w:p>
        </w:tc>
        <w:tc>
          <w:tcPr>
            <w:tcW w:w="958" w:type="dxa"/>
          </w:tcPr>
          <w:p w:rsidR="00F74A4D" w:rsidRPr="00C0286F" w:rsidRDefault="00F74A4D" w:rsidP="00766555">
            <w:pPr>
              <w:pStyle w:val="ac"/>
              <w:jc w:val="both"/>
              <w:rPr>
                <w:color w:val="000000"/>
                <w:sz w:val="28"/>
                <w:szCs w:val="28"/>
              </w:rPr>
            </w:pPr>
            <w:r w:rsidRPr="00C0286F">
              <w:rPr>
                <w:color w:val="000000"/>
                <w:sz w:val="28"/>
                <w:szCs w:val="28"/>
              </w:rPr>
              <w:t xml:space="preserve">0,83 </w:t>
            </w:r>
          </w:p>
        </w:tc>
        <w:tc>
          <w:tcPr>
            <w:tcW w:w="959" w:type="dxa"/>
          </w:tcPr>
          <w:p w:rsidR="00F74A4D" w:rsidRPr="00C0286F" w:rsidRDefault="00F74A4D" w:rsidP="00766555">
            <w:pPr>
              <w:pStyle w:val="ac"/>
              <w:jc w:val="both"/>
              <w:rPr>
                <w:color w:val="000000"/>
                <w:sz w:val="28"/>
                <w:szCs w:val="28"/>
              </w:rPr>
            </w:pPr>
            <w:r w:rsidRPr="00C0286F">
              <w:rPr>
                <w:color w:val="000000"/>
                <w:sz w:val="28"/>
                <w:szCs w:val="28"/>
              </w:rPr>
              <w:t xml:space="preserve">0,86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0,89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0,92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0,94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0,97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1,00 </w:t>
            </w:r>
          </w:p>
        </w:tc>
      </w:tr>
      <w:tr w:rsidR="00F74A4D" w:rsidRPr="00C0286F" w:rsidTr="00766555">
        <w:tc>
          <w:tcPr>
            <w:tcW w:w="1380"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1899" w:type="dxa"/>
          </w:tcPr>
          <w:p w:rsidR="00F74A4D" w:rsidRPr="00C0286F" w:rsidRDefault="00F74A4D" w:rsidP="00766555">
            <w:pPr>
              <w:pStyle w:val="ac"/>
              <w:jc w:val="both"/>
              <w:rPr>
                <w:color w:val="000000"/>
                <w:sz w:val="28"/>
                <w:szCs w:val="28"/>
              </w:rPr>
            </w:pPr>
            <w:r w:rsidRPr="00C0286F">
              <w:rPr>
                <w:color w:val="000000"/>
                <w:sz w:val="28"/>
                <w:szCs w:val="28"/>
              </w:rPr>
              <w:t xml:space="preserve">&lt; 0,2 </w:t>
            </w:r>
          </w:p>
        </w:tc>
        <w:tc>
          <w:tcPr>
            <w:tcW w:w="958" w:type="dxa"/>
          </w:tcPr>
          <w:p w:rsidR="00F74A4D" w:rsidRPr="00C0286F" w:rsidRDefault="00F74A4D" w:rsidP="00766555">
            <w:pPr>
              <w:pStyle w:val="ac"/>
              <w:jc w:val="both"/>
              <w:rPr>
                <w:color w:val="000000"/>
                <w:sz w:val="28"/>
                <w:szCs w:val="28"/>
              </w:rPr>
            </w:pPr>
            <w:r w:rsidRPr="00C0286F">
              <w:rPr>
                <w:color w:val="000000"/>
                <w:sz w:val="28"/>
                <w:szCs w:val="28"/>
              </w:rPr>
              <w:t xml:space="preserve">0,25 </w:t>
            </w:r>
          </w:p>
        </w:tc>
        <w:tc>
          <w:tcPr>
            <w:tcW w:w="959" w:type="dxa"/>
          </w:tcPr>
          <w:p w:rsidR="00F74A4D" w:rsidRPr="00C0286F" w:rsidRDefault="00F74A4D" w:rsidP="00766555">
            <w:pPr>
              <w:pStyle w:val="ac"/>
              <w:jc w:val="both"/>
              <w:rPr>
                <w:color w:val="000000"/>
                <w:sz w:val="28"/>
                <w:szCs w:val="28"/>
              </w:rPr>
            </w:pPr>
            <w:r w:rsidRPr="00C0286F">
              <w:rPr>
                <w:color w:val="000000"/>
                <w:sz w:val="28"/>
                <w:szCs w:val="28"/>
              </w:rPr>
              <w:t xml:space="preserve">0,35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0,36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0,36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0,36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0,37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0,38 </w:t>
            </w:r>
          </w:p>
        </w:tc>
      </w:tr>
      <w:tr w:rsidR="00F74A4D" w:rsidRPr="00C0286F" w:rsidTr="00766555">
        <w:tc>
          <w:tcPr>
            <w:tcW w:w="1380"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1899" w:type="dxa"/>
          </w:tcPr>
          <w:p w:rsidR="00F74A4D" w:rsidRPr="00C0286F" w:rsidRDefault="00F74A4D" w:rsidP="00766555">
            <w:pPr>
              <w:pStyle w:val="ac"/>
              <w:jc w:val="both"/>
              <w:rPr>
                <w:color w:val="000000"/>
                <w:sz w:val="28"/>
                <w:szCs w:val="28"/>
              </w:rPr>
            </w:pPr>
            <w:r w:rsidRPr="00C0286F">
              <w:rPr>
                <w:color w:val="000000"/>
                <w:sz w:val="28"/>
                <w:szCs w:val="28"/>
              </w:rPr>
              <w:t xml:space="preserve">0,2 – 0,4 </w:t>
            </w:r>
          </w:p>
        </w:tc>
        <w:tc>
          <w:tcPr>
            <w:tcW w:w="958" w:type="dxa"/>
          </w:tcPr>
          <w:p w:rsidR="00F74A4D" w:rsidRPr="00C0286F" w:rsidRDefault="00F74A4D" w:rsidP="00766555">
            <w:pPr>
              <w:pStyle w:val="ac"/>
              <w:jc w:val="both"/>
              <w:rPr>
                <w:color w:val="000000"/>
                <w:sz w:val="28"/>
                <w:szCs w:val="28"/>
              </w:rPr>
            </w:pPr>
            <w:r w:rsidRPr="00C0286F">
              <w:rPr>
                <w:color w:val="000000"/>
                <w:sz w:val="28"/>
                <w:szCs w:val="28"/>
              </w:rPr>
              <w:t xml:space="preserve">0,38 </w:t>
            </w:r>
          </w:p>
        </w:tc>
        <w:tc>
          <w:tcPr>
            <w:tcW w:w="959" w:type="dxa"/>
          </w:tcPr>
          <w:p w:rsidR="00F74A4D" w:rsidRPr="00C0286F" w:rsidRDefault="00F74A4D" w:rsidP="00766555">
            <w:pPr>
              <w:pStyle w:val="ac"/>
              <w:jc w:val="both"/>
              <w:rPr>
                <w:color w:val="000000"/>
                <w:sz w:val="28"/>
                <w:szCs w:val="28"/>
              </w:rPr>
            </w:pPr>
            <w:r w:rsidRPr="00C0286F">
              <w:rPr>
                <w:color w:val="000000"/>
                <w:sz w:val="28"/>
                <w:szCs w:val="28"/>
              </w:rPr>
              <w:t xml:space="preserve">0,39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0,40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0,41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0,42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0,43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0,44 </w:t>
            </w:r>
          </w:p>
        </w:tc>
      </w:tr>
      <w:tr w:rsidR="00F74A4D" w:rsidRPr="00C0286F" w:rsidTr="00766555">
        <w:tc>
          <w:tcPr>
            <w:tcW w:w="1380" w:type="dxa"/>
          </w:tcPr>
          <w:p w:rsidR="00F74A4D" w:rsidRPr="00C0286F" w:rsidRDefault="00F74A4D" w:rsidP="00766555">
            <w:pPr>
              <w:pStyle w:val="ac"/>
              <w:jc w:val="both"/>
              <w:rPr>
                <w:color w:val="000000"/>
                <w:sz w:val="28"/>
                <w:szCs w:val="28"/>
              </w:rPr>
            </w:pPr>
            <w:r w:rsidRPr="00C0286F">
              <w:rPr>
                <w:color w:val="000000"/>
                <w:sz w:val="28"/>
                <w:szCs w:val="28"/>
              </w:rPr>
              <w:lastRenderedPageBreak/>
              <w:t xml:space="preserve">C </w:t>
            </w:r>
          </w:p>
        </w:tc>
        <w:tc>
          <w:tcPr>
            <w:tcW w:w="1899" w:type="dxa"/>
          </w:tcPr>
          <w:p w:rsidR="00F74A4D" w:rsidRPr="00C0286F" w:rsidRDefault="00F74A4D" w:rsidP="00766555">
            <w:pPr>
              <w:pStyle w:val="ac"/>
              <w:jc w:val="both"/>
              <w:rPr>
                <w:color w:val="000000"/>
                <w:sz w:val="28"/>
                <w:szCs w:val="28"/>
              </w:rPr>
            </w:pPr>
            <w:r w:rsidRPr="00C0286F">
              <w:rPr>
                <w:color w:val="000000"/>
                <w:sz w:val="28"/>
                <w:szCs w:val="28"/>
              </w:rPr>
              <w:t xml:space="preserve">0,4 – 0,6 </w:t>
            </w:r>
          </w:p>
        </w:tc>
        <w:tc>
          <w:tcPr>
            <w:tcW w:w="958" w:type="dxa"/>
          </w:tcPr>
          <w:p w:rsidR="00F74A4D" w:rsidRPr="00C0286F" w:rsidRDefault="00F74A4D" w:rsidP="00766555">
            <w:pPr>
              <w:pStyle w:val="ac"/>
              <w:jc w:val="both"/>
              <w:rPr>
                <w:color w:val="000000"/>
                <w:sz w:val="28"/>
                <w:szCs w:val="28"/>
              </w:rPr>
            </w:pPr>
            <w:r w:rsidRPr="00C0286F">
              <w:rPr>
                <w:color w:val="000000"/>
                <w:sz w:val="28"/>
                <w:szCs w:val="28"/>
              </w:rPr>
              <w:t xml:space="preserve">0,43 </w:t>
            </w:r>
          </w:p>
        </w:tc>
        <w:tc>
          <w:tcPr>
            <w:tcW w:w="959" w:type="dxa"/>
          </w:tcPr>
          <w:p w:rsidR="00F74A4D" w:rsidRPr="00C0286F" w:rsidRDefault="00F74A4D" w:rsidP="00766555">
            <w:pPr>
              <w:pStyle w:val="ac"/>
              <w:jc w:val="both"/>
              <w:rPr>
                <w:color w:val="000000"/>
                <w:sz w:val="28"/>
                <w:szCs w:val="28"/>
              </w:rPr>
            </w:pPr>
            <w:r w:rsidRPr="00C0286F">
              <w:rPr>
                <w:color w:val="000000"/>
                <w:sz w:val="28"/>
                <w:szCs w:val="28"/>
              </w:rPr>
              <w:t xml:space="preserve">0,46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0,49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0,51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0,53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0,56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0,58 </w:t>
            </w:r>
          </w:p>
        </w:tc>
      </w:tr>
      <w:tr w:rsidR="00F74A4D" w:rsidRPr="00C0286F" w:rsidTr="00766555">
        <w:tc>
          <w:tcPr>
            <w:tcW w:w="1380"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1899" w:type="dxa"/>
          </w:tcPr>
          <w:p w:rsidR="00F74A4D" w:rsidRPr="00C0286F" w:rsidRDefault="00F74A4D" w:rsidP="00766555">
            <w:pPr>
              <w:pStyle w:val="ac"/>
              <w:jc w:val="both"/>
              <w:rPr>
                <w:color w:val="000000"/>
                <w:sz w:val="28"/>
                <w:szCs w:val="28"/>
              </w:rPr>
            </w:pPr>
            <w:r w:rsidRPr="00C0286F">
              <w:rPr>
                <w:color w:val="000000"/>
                <w:sz w:val="28"/>
                <w:szCs w:val="28"/>
              </w:rPr>
              <w:t xml:space="preserve">0,6 – 0,8 </w:t>
            </w:r>
          </w:p>
        </w:tc>
        <w:tc>
          <w:tcPr>
            <w:tcW w:w="958" w:type="dxa"/>
          </w:tcPr>
          <w:p w:rsidR="00F74A4D" w:rsidRPr="00C0286F" w:rsidRDefault="00F74A4D" w:rsidP="00766555">
            <w:pPr>
              <w:pStyle w:val="ac"/>
              <w:jc w:val="both"/>
              <w:rPr>
                <w:color w:val="000000"/>
                <w:sz w:val="28"/>
                <w:szCs w:val="28"/>
              </w:rPr>
            </w:pPr>
            <w:r w:rsidRPr="00C0286F">
              <w:rPr>
                <w:color w:val="000000"/>
                <w:sz w:val="28"/>
                <w:szCs w:val="28"/>
              </w:rPr>
              <w:t xml:space="preserve">0,50 </w:t>
            </w:r>
          </w:p>
        </w:tc>
        <w:tc>
          <w:tcPr>
            <w:tcW w:w="959" w:type="dxa"/>
          </w:tcPr>
          <w:p w:rsidR="00F74A4D" w:rsidRPr="00C0286F" w:rsidRDefault="00F74A4D" w:rsidP="00766555">
            <w:pPr>
              <w:pStyle w:val="ac"/>
              <w:jc w:val="both"/>
              <w:rPr>
                <w:color w:val="000000"/>
                <w:sz w:val="28"/>
                <w:szCs w:val="28"/>
              </w:rPr>
            </w:pPr>
            <w:r w:rsidRPr="00C0286F">
              <w:rPr>
                <w:color w:val="000000"/>
                <w:sz w:val="28"/>
                <w:szCs w:val="28"/>
              </w:rPr>
              <w:t xml:space="preserve">0,54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0,58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0,63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0,67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0,71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0,75 </w:t>
            </w:r>
          </w:p>
        </w:tc>
      </w:tr>
      <w:tr w:rsidR="00F74A4D" w:rsidRPr="00C0286F" w:rsidTr="00766555">
        <w:tc>
          <w:tcPr>
            <w:tcW w:w="1380"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1899" w:type="dxa"/>
          </w:tcPr>
          <w:p w:rsidR="00F74A4D" w:rsidRPr="00C0286F" w:rsidRDefault="00F74A4D" w:rsidP="00766555">
            <w:pPr>
              <w:pStyle w:val="ac"/>
              <w:jc w:val="both"/>
              <w:rPr>
                <w:color w:val="000000"/>
                <w:sz w:val="28"/>
                <w:szCs w:val="28"/>
              </w:rPr>
            </w:pPr>
            <w:r w:rsidRPr="00C0286F">
              <w:rPr>
                <w:color w:val="000000"/>
                <w:sz w:val="28"/>
                <w:szCs w:val="28"/>
              </w:rPr>
              <w:t xml:space="preserve">0,8 – 1,0 </w:t>
            </w:r>
          </w:p>
        </w:tc>
        <w:tc>
          <w:tcPr>
            <w:tcW w:w="958" w:type="dxa"/>
          </w:tcPr>
          <w:p w:rsidR="00F74A4D" w:rsidRPr="00C0286F" w:rsidRDefault="00F74A4D" w:rsidP="00766555">
            <w:pPr>
              <w:pStyle w:val="ac"/>
              <w:jc w:val="both"/>
              <w:rPr>
                <w:color w:val="000000"/>
                <w:sz w:val="28"/>
                <w:szCs w:val="28"/>
              </w:rPr>
            </w:pPr>
            <w:r w:rsidRPr="00C0286F">
              <w:rPr>
                <w:color w:val="000000"/>
                <w:sz w:val="28"/>
                <w:szCs w:val="28"/>
              </w:rPr>
              <w:t xml:space="preserve">0,60 </w:t>
            </w:r>
          </w:p>
        </w:tc>
        <w:tc>
          <w:tcPr>
            <w:tcW w:w="959" w:type="dxa"/>
          </w:tcPr>
          <w:p w:rsidR="00F74A4D" w:rsidRPr="00C0286F" w:rsidRDefault="00F74A4D" w:rsidP="00766555">
            <w:pPr>
              <w:pStyle w:val="ac"/>
              <w:jc w:val="both"/>
              <w:rPr>
                <w:color w:val="000000"/>
                <w:sz w:val="28"/>
                <w:szCs w:val="28"/>
              </w:rPr>
            </w:pPr>
            <w:r w:rsidRPr="00C0286F">
              <w:rPr>
                <w:color w:val="000000"/>
                <w:sz w:val="28"/>
                <w:szCs w:val="28"/>
              </w:rPr>
              <w:t xml:space="preserve">0,66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0,73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0,80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0,86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0,93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1,00 </w:t>
            </w:r>
          </w:p>
        </w:tc>
      </w:tr>
      <w:tr w:rsidR="00F74A4D" w:rsidRPr="00C0286F" w:rsidTr="00766555">
        <w:tc>
          <w:tcPr>
            <w:tcW w:w="1380"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1899" w:type="dxa"/>
          </w:tcPr>
          <w:p w:rsidR="00F74A4D" w:rsidRPr="00C0286F" w:rsidRDefault="00F74A4D" w:rsidP="00766555">
            <w:pPr>
              <w:pStyle w:val="ac"/>
              <w:jc w:val="both"/>
              <w:rPr>
                <w:color w:val="000000"/>
                <w:sz w:val="28"/>
                <w:szCs w:val="28"/>
              </w:rPr>
            </w:pPr>
            <w:r w:rsidRPr="00C0286F">
              <w:rPr>
                <w:color w:val="000000"/>
                <w:sz w:val="28"/>
                <w:szCs w:val="28"/>
              </w:rPr>
              <w:t xml:space="preserve">&lt; 0,2 </w:t>
            </w:r>
          </w:p>
        </w:tc>
        <w:tc>
          <w:tcPr>
            <w:tcW w:w="958" w:type="dxa"/>
          </w:tcPr>
          <w:p w:rsidR="00F74A4D" w:rsidRPr="00C0286F" w:rsidRDefault="00F74A4D" w:rsidP="00766555">
            <w:pPr>
              <w:pStyle w:val="ac"/>
              <w:jc w:val="both"/>
              <w:rPr>
                <w:color w:val="000000"/>
                <w:sz w:val="28"/>
                <w:szCs w:val="28"/>
              </w:rPr>
            </w:pPr>
            <w:r w:rsidRPr="00C0286F">
              <w:rPr>
                <w:color w:val="000000"/>
                <w:sz w:val="28"/>
                <w:szCs w:val="28"/>
              </w:rPr>
              <w:t xml:space="preserve">1,02 </w:t>
            </w:r>
          </w:p>
        </w:tc>
        <w:tc>
          <w:tcPr>
            <w:tcW w:w="959" w:type="dxa"/>
          </w:tcPr>
          <w:p w:rsidR="00F74A4D" w:rsidRPr="00C0286F" w:rsidRDefault="00F74A4D" w:rsidP="00766555">
            <w:pPr>
              <w:pStyle w:val="ac"/>
              <w:jc w:val="both"/>
              <w:rPr>
                <w:color w:val="000000"/>
                <w:sz w:val="28"/>
                <w:szCs w:val="28"/>
              </w:rPr>
            </w:pPr>
            <w:r w:rsidRPr="00C0286F">
              <w:rPr>
                <w:color w:val="000000"/>
                <w:sz w:val="28"/>
                <w:szCs w:val="28"/>
              </w:rPr>
              <w:t xml:space="preserve">1,03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1,04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1,04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1,05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1,05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1,06 </w:t>
            </w:r>
          </w:p>
        </w:tc>
      </w:tr>
      <w:tr w:rsidR="00F74A4D" w:rsidRPr="00C0286F" w:rsidTr="00766555">
        <w:tc>
          <w:tcPr>
            <w:tcW w:w="1380"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1899" w:type="dxa"/>
          </w:tcPr>
          <w:p w:rsidR="00F74A4D" w:rsidRPr="00C0286F" w:rsidRDefault="00F74A4D" w:rsidP="00766555">
            <w:pPr>
              <w:pStyle w:val="ac"/>
              <w:jc w:val="both"/>
              <w:rPr>
                <w:color w:val="000000"/>
                <w:sz w:val="28"/>
                <w:szCs w:val="28"/>
              </w:rPr>
            </w:pPr>
            <w:r w:rsidRPr="00C0286F">
              <w:rPr>
                <w:color w:val="000000"/>
                <w:sz w:val="28"/>
                <w:szCs w:val="28"/>
              </w:rPr>
              <w:t xml:space="preserve">0,2 – 0,4 </w:t>
            </w:r>
          </w:p>
        </w:tc>
        <w:tc>
          <w:tcPr>
            <w:tcW w:w="958" w:type="dxa"/>
          </w:tcPr>
          <w:p w:rsidR="00F74A4D" w:rsidRPr="00C0286F" w:rsidRDefault="00F74A4D" w:rsidP="00766555">
            <w:pPr>
              <w:pStyle w:val="ac"/>
              <w:jc w:val="both"/>
              <w:rPr>
                <w:color w:val="000000"/>
                <w:sz w:val="28"/>
                <w:szCs w:val="28"/>
              </w:rPr>
            </w:pPr>
            <w:r w:rsidRPr="00C0286F">
              <w:rPr>
                <w:color w:val="000000"/>
                <w:sz w:val="28"/>
                <w:szCs w:val="28"/>
              </w:rPr>
              <w:t xml:space="preserve">1,07 </w:t>
            </w:r>
          </w:p>
        </w:tc>
        <w:tc>
          <w:tcPr>
            <w:tcW w:w="959" w:type="dxa"/>
          </w:tcPr>
          <w:p w:rsidR="00F74A4D" w:rsidRPr="00C0286F" w:rsidRDefault="00F74A4D" w:rsidP="00766555">
            <w:pPr>
              <w:pStyle w:val="ac"/>
              <w:jc w:val="both"/>
              <w:rPr>
                <w:color w:val="000000"/>
                <w:sz w:val="28"/>
                <w:szCs w:val="28"/>
              </w:rPr>
            </w:pPr>
            <w:r w:rsidRPr="00C0286F">
              <w:rPr>
                <w:color w:val="000000"/>
                <w:sz w:val="28"/>
                <w:szCs w:val="28"/>
              </w:rPr>
              <w:t xml:space="preserve">1,09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1,10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1,12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1,14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1,16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1,18 </w:t>
            </w:r>
          </w:p>
        </w:tc>
      </w:tr>
      <w:tr w:rsidR="00F74A4D" w:rsidRPr="00C0286F" w:rsidTr="00766555">
        <w:tc>
          <w:tcPr>
            <w:tcW w:w="1380" w:type="dxa"/>
          </w:tcPr>
          <w:p w:rsidR="00F74A4D" w:rsidRPr="00C0286F" w:rsidRDefault="00F74A4D" w:rsidP="00766555">
            <w:pPr>
              <w:pStyle w:val="ac"/>
              <w:jc w:val="both"/>
              <w:rPr>
                <w:color w:val="000000"/>
                <w:sz w:val="28"/>
                <w:szCs w:val="28"/>
              </w:rPr>
            </w:pPr>
            <w:r w:rsidRPr="00C0286F">
              <w:rPr>
                <w:color w:val="000000"/>
                <w:sz w:val="28"/>
                <w:szCs w:val="28"/>
              </w:rPr>
              <w:t>SO</w:t>
            </w:r>
            <w:r w:rsidRPr="00C0286F">
              <w:rPr>
                <w:color w:val="000000"/>
                <w:position w:val="-6"/>
                <w:sz w:val="28"/>
                <w:szCs w:val="28"/>
                <w:vertAlign w:val="subscript"/>
              </w:rPr>
              <w:t>2</w:t>
            </w:r>
            <w:r w:rsidRPr="00C0286F">
              <w:rPr>
                <w:color w:val="000000"/>
                <w:sz w:val="28"/>
                <w:szCs w:val="28"/>
              </w:rPr>
              <w:t xml:space="preserve"> </w:t>
            </w:r>
          </w:p>
        </w:tc>
        <w:tc>
          <w:tcPr>
            <w:tcW w:w="1899" w:type="dxa"/>
          </w:tcPr>
          <w:p w:rsidR="00F74A4D" w:rsidRPr="00C0286F" w:rsidRDefault="00F74A4D" w:rsidP="00766555">
            <w:pPr>
              <w:pStyle w:val="ac"/>
              <w:jc w:val="both"/>
              <w:rPr>
                <w:color w:val="000000"/>
                <w:sz w:val="28"/>
                <w:szCs w:val="28"/>
              </w:rPr>
            </w:pPr>
            <w:r w:rsidRPr="00C0286F">
              <w:rPr>
                <w:color w:val="000000"/>
                <w:sz w:val="28"/>
                <w:szCs w:val="28"/>
              </w:rPr>
              <w:t xml:space="preserve">0,4 – 0,6 </w:t>
            </w:r>
          </w:p>
        </w:tc>
        <w:tc>
          <w:tcPr>
            <w:tcW w:w="958" w:type="dxa"/>
          </w:tcPr>
          <w:p w:rsidR="00F74A4D" w:rsidRPr="00C0286F" w:rsidRDefault="00F74A4D" w:rsidP="00766555">
            <w:pPr>
              <w:pStyle w:val="ac"/>
              <w:jc w:val="both"/>
              <w:rPr>
                <w:color w:val="000000"/>
                <w:sz w:val="28"/>
                <w:szCs w:val="28"/>
              </w:rPr>
            </w:pPr>
            <w:r w:rsidRPr="00C0286F">
              <w:rPr>
                <w:color w:val="000000"/>
                <w:sz w:val="28"/>
                <w:szCs w:val="28"/>
              </w:rPr>
              <w:t xml:space="preserve">1,12 </w:t>
            </w:r>
          </w:p>
        </w:tc>
        <w:tc>
          <w:tcPr>
            <w:tcW w:w="959" w:type="dxa"/>
          </w:tcPr>
          <w:p w:rsidR="00F74A4D" w:rsidRPr="00C0286F" w:rsidRDefault="00F74A4D" w:rsidP="00766555">
            <w:pPr>
              <w:pStyle w:val="ac"/>
              <w:jc w:val="both"/>
              <w:rPr>
                <w:color w:val="000000"/>
                <w:sz w:val="28"/>
                <w:szCs w:val="28"/>
              </w:rPr>
            </w:pPr>
            <w:r w:rsidRPr="00C0286F">
              <w:rPr>
                <w:color w:val="000000"/>
                <w:sz w:val="28"/>
                <w:szCs w:val="28"/>
              </w:rPr>
              <w:t xml:space="preserve">1,15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1,18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1,20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1,23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1,26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1,29 </w:t>
            </w:r>
          </w:p>
        </w:tc>
      </w:tr>
      <w:tr w:rsidR="00F74A4D" w:rsidRPr="00C0286F" w:rsidTr="00766555">
        <w:tc>
          <w:tcPr>
            <w:tcW w:w="1380"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1899" w:type="dxa"/>
          </w:tcPr>
          <w:p w:rsidR="00F74A4D" w:rsidRPr="00C0286F" w:rsidRDefault="00F74A4D" w:rsidP="00766555">
            <w:pPr>
              <w:pStyle w:val="ac"/>
              <w:jc w:val="both"/>
              <w:rPr>
                <w:color w:val="000000"/>
                <w:sz w:val="28"/>
                <w:szCs w:val="28"/>
              </w:rPr>
            </w:pPr>
            <w:r w:rsidRPr="00C0286F">
              <w:rPr>
                <w:color w:val="000000"/>
                <w:sz w:val="28"/>
                <w:szCs w:val="28"/>
              </w:rPr>
              <w:t xml:space="preserve">0,6 – 0,8 </w:t>
            </w:r>
          </w:p>
        </w:tc>
        <w:tc>
          <w:tcPr>
            <w:tcW w:w="958" w:type="dxa"/>
          </w:tcPr>
          <w:p w:rsidR="00F74A4D" w:rsidRPr="00C0286F" w:rsidRDefault="00F74A4D" w:rsidP="00766555">
            <w:pPr>
              <w:pStyle w:val="ac"/>
              <w:jc w:val="both"/>
              <w:rPr>
                <w:color w:val="000000"/>
                <w:sz w:val="28"/>
                <w:szCs w:val="28"/>
              </w:rPr>
            </w:pPr>
            <w:r w:rsidRPr="00C0286F">
              <w:rPr>
                <w:color w:val="000000"/>
                <w:sz w:val="28"/>
                <w:szCs w:val="28"/>
              </w:rPr>
              <w:t xml:space="preserve">1,16 </w:t>
            </w:r>
          </w:p>
        </w:tc>
        <w:tc>
          <w:tcPr>
            <w:tcW w:w="959" w:type="dxa"/>
          </w:tcPr>
          <w:p w:rsidR="00F74A4D" w:rsidRPr="00C0286F" w:rsidRDefault="00F74A4D" w:rsidP="00766555">
            <w:pPr>
              <w:pStyle w:val="ac"/>
              <w:jc w:val="both"/>
              <w:rPr>
                <w:color w:val="000000"/>
                <w:sz w:val="28"/>
                <w:szCs w:val="28"/>
              </w:rPr>
            </w:pPr>
            <w:r w:rsidRPr="00C0286F">
              <w:rPr>
                <w:color w:val="000000"/>
                <w:sz w:val="28"/>
                <w:szCs w:val="28"/>
              </w:rPr>
              <w:t xml:space="preserve">1,20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1,25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1,29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1,33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1,37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1,41 </w:t>
            </w:r>
          </w:p>
        </w:tc>
      </w:tr>
      <w:tr w:rsidR="00F74A4D" w:rsidRPr="00C0286F" w:rsidTr="00766555">
        <w:tc>
          <w:tcPr>
            <w:tcW w:w="1380" w:type="dxa"/>
          </w:tcPr>
          <w:p w:rsidR="00F74A4D" w:rsidRPr="00C0286F" w:rsidRDefault="00F74A4D" w:rsidP="00766555">
            <w:pPr>
              <w:pStyle w:val="ac"/>
              <w:jc w:val="both"/>
              <w:rPr>
                <w:color w:val="000000"/>
                <w:sz w:val="28"/>
                <w:szCs w:val="28"/>
              </w:rPr>
            </w:pPr>
            <w:r w:rsidRPr="00C0286F">
              <w:rPr>
                <w:color w:val="000000"/>
                <w:sz w:val="28"/>
                <w:szCs w:val="28"/>
              </w:rPr>
              <w:t xml:space="preserve"> </w:t>
            </w:r>
          </w:p>
        </w:tc>
        <w:tc>
          <w:tcPr>
            <w:tcW w:w="1899" w:type="dxa"/>
          </w:tcPr>
          <w:p w:rsidR="00F74A4D" w:rsidRPr="00C0286F" w:rsidRDefault="00F74A4D" w:rsidP="00766555">
            <w:pPr>
              <w:pStyle w:val="ac"/>
              <w:jc w:val="both"/>
              <w:rPr>
                <w:color w:val="000000"/>
                <w:sz w:val="28"/>
                <w:szCs w:val="28"/>
              </w:rPr>
            </w:pPr>
            <w:r w:rsidRPr="00C0286F">
              <w:rPr>
                <w:color w:val="000000"/>
                <w:sz w:val="28"/>
                <w:szCs w:val="28"/>
              </w:rPr>
              <w:t xml:space="preserve">0,8 – 1,0 </w:t>
            </w:r>
          </w:p>
        </w:tc>
        <w:tc>
          <w:tcPr>
            <w:tcW w:w="958" w:type="dxa"/>
          </w:tcPr>
          <w:p w:rsidR="00F74A4D" w:rsidRPr="00C0286F" w:rsidRDefault="00F74A4D" w:rsidP="00766555">
            <w:pPr>
              <w:pStyle w:val="ac"/>
              <w:jc w:val="both"/>
              <w:rPr>
                <w:color w:val="000000"/>
                <w:sz w:val="28"/>
                <w:szCs w:val="28"/>
              </w:rPr>
            </w:pPr>
            <w:r w:rsidRPr="00C0286F">
              <w:rPr>
                <w:color w:val="000000"/>
                <w:sz w:val="28"/>
                <w:szCs w:val="28"/>
              </w:rPr>
              <w:t xml:space="preserve">1,21 </w:t>
            </w:r>
          </w:p>
        </w:tc>
        <w:tc>
          <w:tcPr>
            <w:tcW w:w="959" w:type="dxa"/>
          </w:tcPr>
          <w:p w:rsidR="00F74A4D" w:rsidRPr="00C0286F" w:rsidRDefault="00F74A4D" w:rsidP="00766555">
            <w:pPr>
              <w:pStyle w:val="ac"/>
              <w:jc w:val="both"/>
              <w:rPr>
                <w:color w:val="000000"/>
                <w:sz w:val="28"/>
                <w:szCs w:val="28"/>
              </w:rPr>
            </w:pPr>
            <w:r w:rsidRPr="00C0286F">
              <w:rPr>
                <w:color w:val="000000"/>
                <w:sz w:val="28"/>
                <w:szCs w:val="28"/>
              </w:rPr>
              <w:t xml:space="preserve">1,26 </w:t>
            </w:r>
          </w:p>
        </w:tc>
        <w:tc>
          <w:tcPr>
            <w:tcW w:w="960" w:type="dxa"/>
          </w:tcPr>
          <w:p w:rsidR="00F74A4D" w:rsidRPr="00C0286F" w:rsidRDefault="00F74A4D" w:rsidP="00766555">
            <w:pPr>
              <w:pStyle w:val="ac"/>
              <w:jc w:val="both"/>
              <w:rPr>
                <w:color w:val="000000"/>
                <w:sz w:val="28"/>
                <w:szCs w:val="28"/>
              </w:rPr>
            </w:pPr>
            <w:r w:rsidRPr="00C0286F">
              <w:rPr>
                <w:color w:val="000000"/>
                <w:sz w:val="28"/>
                <w:szCs w:val="28"/>
              </w:rPr>
              <w:t xml:space="preserve">1,32 </w:t>
            </w:r>
          </w:p>
        </w:tc>
        <w:tc>
          <w:tcPr>
            <w:tcW w:w="961" w:type="dxa"/>
          </w:tcPr>
          <w:p w:rsidR="00F74A4D" w:rsidRPr="00C0286F" w:rsidRDefault="00F74A4D" w:rsidP="00766555">
            <w:pPr>
              <w:pStyle w:val="ac"/>
              <w:jc w:val="both"/>
              <w:rPr>
                <w:color w:val="000000"/>
                <w:sz w:val="28"/>
                <w:szCs w:val="28"/>
              </w:rPr>
            </w:pPr>
            <w:r w:rsidRPr="00C0286F">
              <w:rPr>
                <w:color w:val="000000"/>
                <w:sz w:val="28"/>
                <w:szCs w:val="28"/>
              </w:rPr>
              <w:t xml:space="preserve">1,37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1,42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1,48 </w:t>
            </w:r>
          </w:p>
        </w:tc>
        <w:tc>
          <w:tcPr>
            <w:tcW w:w="962" w:type="dxa"/>
          </w:tcPr>
          <w:p w:rsidR="00F74A4D" w:rsidRPr="00C0286F" w:rsidRDefault="00F74A4D" w:rsidP="00766555">
            <w:pPr>
              <w:pStyle w:val="ac"/>
              <w:jc w:val="both"/>
              <w:rPr>
                <w:color w:val="000000"/>
                <w:sz w:val="28"/>
                <w:szCs w:val="28"/>
              </w:rPr>
            </w:pPr>
            <w:r w:rsidRPr="00C0286F">
              <w:rPr>
                <w:color w:val="000000"/>
                <w:sz w:val="28"/>
                <w:szCs w:val="28"/>
              </w:rPr>
              <w:t xml:space="preserve">1,53 </w:t>
            </w:r>
          </w:p>
        </w:tc>
      </w:tr>
    </w:tbl>
    <w:p w:rsidR="00F74A4D" w:rsidRPr="00C0286F" w:rsidRDefault="00F74A4D" w:rsidP="00F74A4D">
      <w:pPr>
        <w:pStyle w:val="ac"/>
        <w:ind w:firstLine="709"/>
        <w:jc w:val="both"/>
        <w:rPr>
          <w:color w:val="000000"/>
          <w:sz w:val="28"/>
          <w:szCs w:val="28"/>
          <w:lang w:val="kk-KZ"/>
        </w:rPr>
      </w:pPr>
    </w:p>
    <w:p w:rsidR="00F74A4D" w:rsidRPr="00C0286F" w:rsidRDefault="00F74A4D" w:rsidP="00F74A4D">
      <w:pPr>
        <w:pStyle w:val="ac"/>
        <w:ind w:firstLine="709"/>
        <w:jc w:val="both"/>
        <w:rPr>
          <w:color w:val="000000"/>
          <w:sz w:val="28"/>
          <w:szCs w:val="28"/>
          <w:lang w:val="kk-KZ"/>
        </w:rPr>
      </w:pPr>
      <w:r>
        <w:rPr>
          <w:color w:val="000000"/>
          <w:sz w:val="28"/>
          <w:szCs w:val="28"/>
          <w:lang w:val="kk-KZ"/>
        </w:rPr>
        <w:t>4.</w:t>
      </w:r>
      <w:r w:rsidRPr="00C0286F">
        <w:rPr>
          <w:color w:val="000000"/>
          <w:sz w:val="28"/>
          <w:szCs w:val="28"/>
          <w:lang w:val="kk-KZ"/>
        </w:rPr>
        <w:t xml:space="preserve">5 және </w:t>
      </w:r>
      <w:r>
        <w:rPr>
          <w:color w:val="000000"/>
          <w:sz w:val="28"/>
          <w:szCs w:val="28"/>
          <w:lang w:val="kk-KZ"/>
        </w:rPr>
        <w:t>4.</w:t>
      </w:r>
      <w:r w:rsidRPr="00C0286F">
        <w:rPr>
          <w:color w:val="000000"/>
          <w:sz w:val="28"/>
          <w:szCs w:val="28"/>
          <w:lang w:val="kk-KZ"/>
        </w:rPr>
        <w:t xml:space="preserve">6 кестеге ескерту: </w:t>
      </w:r>
    </w:p>
    <w:p w:rsidR="00F74A4D" w:rsidRPr="00C0286F" w:rsidRDefault="00F74A4D" w:rsidP="00F74A4D">
      <w:pPr>
        <w:pStyle w:val="ac"/>
        <w:ind w:firstLine="709"/>
        <w:jc w:val="both"/>
        <w:rPr>
          <w:color w:val="000000"/>
          <w:sz w:val="28"/>
          <w:szCs w:val="28"/>
          <w:lang w:val="kk-KZ"/>
        </w:rPr>
      </w:pPr>
      <w:r w:rsidRPr="00C0286F">
        <w:rPr>
          <w:color w:val="000000"/>
          <w:sz w:val="28"/>
          <w:szCs w:val="28"/>
          <w:lang w:val="kk-KZ"/>
        </w:rPr>
        <w:t xml:space="preserve">1. г, в –лардың нақты мәні белгісіз болған жағдайда, төмендегі мәндер қолданылады: </w:t>
      </w:r>
    </w:p>
    <w:p w:rsidR="00F74A4D" w:rsidRPr="00C0286F" w:rsidRDefault="00F74A4D" w:rsidP="00F74A4D">
      <w:pPr>
        <w:pStyle w:val="ac"/>
        <w:ind w:firstLine="709"/>
        <w:jc w:val="both"/>
        <w:rPr>
          <w:color w:val="000000"/>
          <w:sz w:val="28"/>
          <w:szCs w:val="28"/>
          <w:lang w:val="kk-KZ"/>
        </w:rPr>
      </w:pPr>
      <w:r w:rsidRPr="00C0286F">
        <w:rPr>
          <w:color w:val="000000"/>
          <w:sz w:val="28"/>
          <w:szCs w:val="28"/>
          <w:lang w:val="kk-KZ"/>
        </w:rPr>
        <w:t xml:space="preserve">- қалада тасмалдау және ауылшаруашылық жіктерді тасмалдау үшін: </w:t>
      </w:r>
    </w:p>
    <w:p w:rsidR="00F74A4D" w:rsidRPr="00C0286F" w:rsidRDefault="00F74A4D" w:rsidP="00F74A4D">
      <w:pPr>
        <w:pStyle w:val="ac"/>
        <w:ind w:firstLine="709"/>
        <w:jc w:val="both"/>
        <w:rPr>
          <w:color w:val="000000"/>
          <w:sz w:val="28"/>
          <w:szCs w:val="28"/>
        </w:rPr>
      </w:pPr>
      <w:r w:rsidRPr="00C0286F">
        <w:rPr>
          <w:color w:val="000000"/>
          <w:sz w:val="28"/>
          <w:szCs w:val="28"/>
        </w:rPr>
        <w:t xml:space="preserve">г = 0,6 – 0,8 ; в = 0,5; </w:t>
      </w:r>
    </w:p>
    <w:p w:rsidR="00F74A4D" w:rsidRPr="00C0286F" w:rsidRDefault="00F74A4D" w:rsidP="00F74A4D">
      <w:pPr>
        <w:pStyle w:val="ac"/>
        <w:widowControl w:val="0"/>
        <w:numPr>
          <w:ilvl w:val="0"/>
          <w:numId w:val="2"/>
        </w:numPr>
        <w:autoSpaceDE w:val="0"/>
        <w:autoSpaceDN w:val="0"/>
        <w:adjustRightInd w:val="0"/>
        <w:ind w:firstLine="709"/>
        <w:jc w:val="both"/>
        <w:rPr>
          <w:color w:val="000000"/>
          <w:sz w:val="28"/>
          <w:szCs w:val="28"/>
        </w:rPr>
      </w:pPr>
      <w:r w:rsidRPr="00C0286F">
        <w:rPr>
          <w:color w:val="000000"/>
          <w:sz w:val="28"/>
          <w:szCs w:val="28"/>
        </w:rPr>
        <w:t xml:space="preserve">- </w:t>
      </w:r>
      <w:r w:rsidRPr="00C0286F">
        <w:rPr>
          <w:color w:val="000000"/>
          <w:sz w:val="28"/>
          <w:szCs w:val="28"/>
          <w:lang w:val="kk-KZ"/>
        </w:rPr>
        <w:t xml:space="preserve">қала аралық тасмалау үшін: </w:t>
      </w:r>
      <w:r w:rsidRPr="00C0286F">
        <w:rPr>
          <w:color w:val="000000"/>
          <w:sz w:val="28"/>
          <w:szCs w:val="28"/>
        </w:rPr>
        <w:t xml:space="preserve"> г = 0,8 – 1,0; в = 0,7. </w:t>
      </w:r>
    </w:p>
    <w:p w:rsidR="00F74A4D" w:rsidRPr="00C0286F" w:rsidRDefault="00F74A4D" w:rsidP="00F74A4D">
      <w:pPr>
        <w:pStyle w:val="ac"/>
        <w:ind w:firstLine="709"/>
        <w:jc w:val="both"/>
        <w:rPr>
          <w:color w:val="000000"/>
          <w:sz w:val="28"/>
          <w:szCs w:val="28"/>
        </w:rPr>
      </w:pPr>
      <w:r w:rsidRPr="00C0286F">
        <w:rPr>
          <w:color w:val="000000"/>
          <w:sz w:val="28"/>
          <w:szCs w:val="28"/>
        </w:rPr>
        <w:t xml:space="preserve">2. </w:t>
      </w:r>
      <w:r w:rsidRPr="00C0286F">
        <w:rPr>
          <w:color w:val="000000"/>
          <w:sz w:val="28"/>
          <w:szCs w:val="28"/>
          <w:lang w:val="kk-KZ"/>
        </w:rPr>
        <w:t>Тек этилді бензинді қолданған жағдайда, қорғасынмен ластану есептеледі.</w:t>
      </w:r>
      <w:r w:rsidRPr="00C0286F">
        <w:rPr>
          <w:color w:val="000000"/>
          <w:sz w:val="28"/>
          <w:szCs w:val="28"/>
        </w:rPr>
        <w:t xml:space="preserve"> </w:t>
      </w:r>
    </w:p>
    <w:p w:rsidR="00F74A4D" w:rsidRDefault="00F74A4D" w:rsidP="00F74A4D">
      <w:pPr>
        <w:pStyle w:val="ac"/>
        <w:ind w:firstLine="709"/>
        <w:jc w:val="both"/>
        <w:rPr>
          <w:color w:val="000000"/>
          <w:sz w:val="28"/>
          <w:szCs w:val="28"/>
          <w:lang w:val="kk-KZ"/>
        </w:rPr>
      </w:pPr>
      <w:r w:rsidRPr="00C0286F">
        <w:rPr>
          <w:color w:val="000000"/>
          <w:sz w:val="28"/>
          <w:szCs w:val="28"/>
          <w:lang w:val="kk-KZ"/>
        </w:rPr>
        <w:t xml:space="preserve">Қалада жолаушыларды тасмалдайтын белгілі бір классыты автобустардан ластану, қозғалытқыш түрі байланысты </w:t>
      </w:r>
      <w:r w:rsidRPr="00C0286F">
        <w:rPr>
          <w:color w:val="000000"/>
          <w:sz w:val="28"/>
          <w:szCs w:val="28"/>
        </w:rPr>
        <w:t>М</w:t>
      </w:r>
      <w:r w:rsidRPr="00C0286F">
        <w:rPr>
          <w:color w:val="000000"/>
          <w:position w:val="-6"/>
          <w:sz w:val="28"/>
          <w:szCs w:val="28"/>
          <w:vertAlign w:val="subscript"/>
        </w:rPr>
        <w:t>2ims</w:t>
      </w:r>
      <w:r w:rsidRPr="00C0286F">
        <w:rPr>
          <w:color w:val="000000"/>
          <w:sz w:val="28"/>
          <w:szCs w:val="28"/>
          <w:lang w:val="kk-KZ"/>
        </w:rPr>
        <w:t xml:space="preserve">  мекен жайы үшін төменднгі өрнекпен анықталады: </w:t>
      </w:r>
    </w:p>
    <w:p w:rsidR="00F74A4D" w:rsidRDefault="00F74A4D" w:rsidP="00F74A4D">
      <w:pPr>
        <w:pStyle w:val="ac"/>
        <w:ind w:firstLine="709"/>
        <w:jc w:val="both"/>
        <w:rPr>
          <w:color w:val="000000"/>
          <w:sz w:val="28"/>
          <w:szCs w:val="28"/>
          <w:lang w:val="kk-KZ"/>
        </w:rPr>
      </w:pPr>
    </w:p>
    <w:p w:rsidR="00F74A4D" w:rsidRPr="00065DAB" w:rsidRDefault="00F74A4D" w:rsidP="00F74A4D">
      <w:pPr>
        <w:pStyle w:val="ac"/>
        <w:ind w:firstLine="709"/>
        <w:jc w:val="both"/>
        <w:rPr>
          <w:color w:val="000000"/>
          <w:sz w:val="28"/>
          <w:szCs w:val="28"/>
          <w:lang w:val="kk-KZ"/>
        </w:rPr>
      </w:pPr>
      <w:r w:rsidRPr="00C0286F">
        <w:rPr>
          <w:color w:val="000000"/>
          <w:sz w:val="28"/>
          <w:szCs w:val="28"/>
          <w:lang w:val="kk-KZ"/>
        </w:rPr>
        <w:t xml:space="preserve">        </w:t>
      </w:r>
      <m:oMath>
        <m:sSub>
          <m:sSubPr>
            <m:ctrlPr>
              <w:rPr>
                <w:rFonts w:ascii="Cambria Math" w:hAnsi="Cambria Math"/>
                <w:i/>
                <w:color w:val="000000"/>
                <w:sz w:val="28"/>
                <w:szCs w:val="28"/>
                <w:lang w:val="kk-KZ"/>
              </w:rPr>
            </m:ctrlPr>
          </m:sSubPr>
          <m:e>
            <m:r>
              <w:rPr>
                <w:rFonts w:ascii="Cambria Math" w:hAnsi="Cambria Math"/>
                <w:color w:val="000000"/>
                <w:sz w:val="28"/>
                <w:szCs w:val="28"/>
                <w:lang w:val="kk-KZ"/>
              </w:rPr>
              <m:t>M</m:t>
            </m:r>
          </m:e>
          <m:sub>
            <m:r>
              <w:rPr>
                <w:rFonts w:ascii="Cambria Math" w:hAnsi="Cambria Math"/>
                <w:color w:val="000000"/>
                <w:sz w:val="28"/>
                <w:szCs w:val="28"/>
                <w:lang w:val="kk-KZ"/>
              </w:rPr>
              <m:t>2ims</m:t>
            </m:r>
          </m:sub>
        </m:sSub>
        <m:r>
          <w:rPr>
            <w:rFonts w:ascii="Cambria Math" w:hAnsi="Cambria Math"/>
            <w:color w:val="000000"/>
            <w:sz w:val="28"/>
            <w:szCs w:val="28"/>
            <w:lang w:val="kk-KZ"/>
          </w:rPr>
          <m:t xml:space="preserve">= </m:t>
        </m:r>
        <m:sSub>
          <m:sSubPr>
            <m:ctrlPr>
              <w:rPr>
                <w:rFonts w:ascii="Cambria Math" w:hAnsi="Cambria Math"/>
                <w:i/>
                <w:color w:val="000000"/>
                <w:sz w:val="28"/>
                <w:szCs w:val="28"/>
                <w:lang w:val="kk-KZ"/>
              </w:rPr>
            </m:ctrlPr>
          </m:sSubPr>
          <m:e>
            <m:r>
              <w:rPr>
                <w:rFonts w:ascii="Cambria Math" w:hAnsi="Cambria Math"/>
                <w:color w:val="000000"/>
                <w:sz w:val="28"/>
                <w:szCs w:val="28"/>
                <w:lang w:val="kk-KZ"/>
              </w:rPr>
              <m:t>K</m:t>
            </m:r>
          </m:e>
          <m:sub>
            <m:r>
              <w:rPr>
                <w:rFonts w:ascii="Cambria Math" w:hAnsi="Cambria Math"/>
                <w:color w:val="000000"/>
                <w:sz w:val="28"/>
                <w:szCs w:val="28"/>
                <w:lang w:val="kk-KZ"/>
              </w:rPr>
              <m:t xml:space="preserve">p </m:t>
            </m:r>
          </m:sub>
        </m:sSub>
        <m:r>
          <w:rPr>
            <w:rFonts w:ascii="Cambria Math" w:hAnsi="Cambria Math"/>
            <w:color w:val="000000"/>
            <w:sz w:val="28"/>
            <w:szCs w:val="28"/>
            <w:lang w:val="kk-KZ"/>
          </w:rPr>
          <m:t>×</m:t>
        </m:r>
        <m:sSub>
          <m:sSubPr>
            <m:ctrlPr>
              <w:rPr>
                <w:rFonts w:ascii="Cambria Math" w:hAnsi="Cambria Math"/>
                <w:i/>
                <w:color w:val="000000"/>
                <w:sz w:val="28"/>
                <w:szCs w:val="28"/>
                <w:lang w:val="kk-KZ"/>
              </w:rPr>
            </m:ctrlPr>
          </m:sSubPr>
          <m:e>
            <m:r>
              <w:rPr>
                <w:rFonts w:ascii="Cambria Math" w:hAnsi="Cambria Math"/>
                <w:color w:val="000000"/>
                <w:sz w:val="28"/>
                <w:szCs w:val="28"/>
                <w:lang w:val="kk-KZ"/>
              </w:rPr>
              <m:t>m</m:t>
            </m:r>
          </m:e>
          <m:sub>
            <m:r>
              <w:rPr>
                <w:rFonts w:ascii="Cambria Math" w:hAnsi="Cambria Math"/>
                <w:color w:val="000000"/>
                <w:sz w:val="28"/>
                <w:szCs w:val="28"/>
                <w:lang w:val="kk-KZ"/>
              </w:rPr>
              <m:t>1ims</m:t>
            </m:r>
          </m:sub>
        </m:sSub>
      </m:oMath>
      <w:r w:rsidRPr="00065DAB">
        <w:rPr>
          <w:color w:val="000000"/>
          <w:sz w:val="28"/>
          <w:szCs w:val="28"/>
          <w:lang w:val="kk-KZ"/>
        </w:rPr>
        <w:t xml:space="preserve"> </w:t>
      </w:r>
      <m:oMath>
        <m:r>
          <w:rPr>
            <w:rFonts w:ascii="Cambria Math" w:hAnsi="Cambria Math"/>
            <w:color w:val="000000"/>
            <w:sz w:val="28"/>
            <w:szCs w:val="28"/>
            <w:lang w:val="kk-KZ"/>
          </w:rPr>
          <m:t>×</m:t>
        </m:r>
        <m:sSub>
          <m:sSubPr>
            <m:ctrlPr>
              <w:rPr>
                <w:rFonts w:ascii="Cambria Math" w:hAnsi="Cambria Math"/>
                <w:i/>
                <w:color w:val="000000"/>
                <w:sz w:val="28"/>
                <w:szCs w:val="28"/>
                <w:lang w:val="kk-KZ"/>
              </w:rPr>
            </m:ctrlPr>
          </m:sSubPr>
          <m:e>
            <m:r>
              <w:rPr>
                <w:rFonts w:ascii="Cambria Math" w:hAnsi="Cambria Math"/>
                <w:color w:val="000000"/>
                <w:sz w:val="28"/>
                <w:szCs w:val="28"/>
                <w:lang w:val="kk-KZ"/>
              </w:rPr>
              <m:t>L</m:t>
            </m:r>
          </m:e>
          <m:sub>
            <m:r>
              <w:rPr>
                <w:rFonts w:ascii="Cambria Math" w:hAnsi="Cambria Math"/>
                <w:color w:val="000000"/>
                <w:sz w:val="28"/>
                <w:szCs w:val="28"/>
                <w:lang w:val="kk-KZ"/>
              </w:rPr>
              <m:t>1ms</m:t>
            </m:r>
          </m:sub>
        </m:sSub>
        <m:r>
          <w:rPr>
            <w:rFonts w:ascii="Cambria Math" w:hAnsi="Cambria Math"/>
            <w:color w:val="000000"/>
            <w:sz w:val="28"/>
            <w:szCs w:val="28"/>
            <w:lang w:val="kk-KZ"/>
          </w:rPr>
          <m:t>×</m:t>
        </m:r>
        <m:sSub>
          <m:sSubPr>
            <m:ctrlPr>
              <w:rPr>
                <w:rFonts w:ascii="Cambria Math" w:hAnsi="Cambria Math"/>
                <w:i/>
                <w:color w:val="000000"/>
                <w:sz w:val="28"/>
                <w:szCs w:val="28"/>
                <w:lang w:val="kk-KZ"/>
              </w:rPr>
            </m:ctrlPr>
          </m:sSubPr>
          <m:e>
            <m:r>
              <w:rPr>
                <w:rFonts w:ascii="Cambria Math" w:hAnsi="Cambria Math"/>
                <w:color w:val="000000"/>
                <w:sz w:val="28"/>
                <w:szCs w:val="28"/>
                <w:lang w:val="kk-KZ"/>
              </w:rPr>
              <m:t>K</m:t>
            </m:r>
          </m:e>
          <m:sub>
            <m:r>
              <w:rPr>
                <w:rFonts w:ascii="Cambria Math" w:hAnsi="Cambria Math"/>
                <w:color w:val="000000"/>
                <w:sz w:val="28"/>
                <w:szCs w:val="28"/>
                <w:lang w:val="kk-KZ"/>
              </w:rPr>
              <m:t>fis</m:t>
            </m:r>
          </m:sub>
        </m:sSub>
        <m:r>
          <w:rPr>
            <w:rFonts w:ascii="Cambria Math" w:hAnsi="Cambria Math"/>
            <w:color w:val="000000"/>
            <w:sz w:val="28"/>
            <w:szCs w:val="28"/>
            <w:lang w:val="kk-KZ"/>
          </w:rPr>
          <m:t>×</m:t>
        </m:r>
        <m:sSub>
          <m:sSubPr>
            <m:ctrlPr>
              <w:rPr>
                <w:rFonts w:ascii="Cambria Math" w:hAnsi="Cambria Math"/>
                <w:i/>
                <w:color w:val="000000"/>
                <w:sz w:val="28"/>
                <w:szCs w:val="28"/>
                <w:lang w:val="kk-KZ"/>
              </w:rPr>
            </m:ctrlPr>
          </m:sSubPr>
          <m:e>
            <m:r>
              <w:rPr>
                <w:rFonts w:ascii="Cambria Math" w:hAnsi="Cambria Math"/>
                <w:color w:val="000000"/>
                <w:sz w:val="28"/>
                <w:szCs w:val="28"/>
                <w:lang w:val="kk-KZ"/>
              </w:rPr>
              <m:t>K</m:t>
            </m:r>
          </m:e>
          <m:sub>
            <m:r>
              <w:rPr>
                <w:rFonts w:ascii="Cambria Math" w:hAnsi="Cambria Math"/>
                <w:color w:val="000000"/>
                <w:sz w:val="28"/>
                <w:szCs w:val="28"/>
                <w:lang w:val="kk-KZ"/>
              </w:rPr>
              <m:t>nis</m:t>
            </m:r>
          </m:sub>
        </m:sSub>
        <m:r>
          <w:rPr>
            <w:rFonts w:ascii="Cambria Math" w:hAnsi="Cambria Math"/>
            <w:color w:val="000000"/>
            <w:sz w:val="28"/>
            <w:szCs w:val="28"/>
            <w:lang w:val="kk-KZ"/>
          </w:rPr>
          <m:t>×</m:t>
        </m:r>
        <m:sSup>
          <m:sSupPr>
            <m:ctrlPr>
              <w:rPr>
                <w:rFonts w:ascii="Cambria Math" w:hAnsi="Cambria Math"/>
                <w:i/>
                <w:color w:val="000000"/>
                <w:sz w:val="28"/>
                <w:szCs w:val="28"/>
                <w:lang w:val="kk-KZ"/>
              </w:rPr>
            </m:ctrlPr>
          </m:sSupPr>
          <m:e>
            <m:r>
              <w:rPr>
                <w:rFonts w:ascii="Cambria Math" w:hAnsi="Cambria Math"/>
                <w:color w:val="000000"/>
                <w:sz w:val="28"/>
                <w:szCs w:val="28"/>
                <w:lang w:val="kk-KZ"/>
              </w:rPr>
              <m:t>10</m:t>
            </m:r>
          </m:e>
          <m:sup>
            <m:r>
              <w:rPr>
                <w:rFonts w:ascii="Cambria Math" w:hAnsi="Cambria Math"/>
                <w:color w:val="000000"/>
                <w:sz w:val="28"/>
                <w:szCs w:val="28"/>
                <w:lang w:val="kk-KZ"/>
              </w:rPr>
              <m:t>-6</m:t>
            </m:r>
          </m:sup>
        </m:sSup>
      </m:oMath>
    </w:p>
    <w:p w:rsidR="00F74A4D" w:rsidRDefault="00F74A4D" w:rsidP="00F74A4D">
      <w:pPr>
        <w:pStyle w:val="ac"/>
        <w:ind w:firstLine="709"/>
        <w:jc w:val="both"/>
        <w:rPr>
          <w:color w:val="000000"/>
          <w:sz w:val="28"/>
          <w:szCs w:val="28"/>
          <w:lang w:val="kk-KZ"/>
        </w:rPr>
      </w:pPr>
    </w:p>
    <w:p w:rsidR="00F74A4D" w:rsidRPr="00C0286F" w:rsidRDefault="00F74A4D" w:rsidP="00F74A4D">
      <w:pPr>
        <w:pStyle w:val="ac"/>
        <w:ind w:firstLine="709"/>
        <w:jc w:val="both"/>
        <w:rPr>
          <w:color w:val="000000"/>
          <w:sz w:val="28"/>
          <w:szCs w:val="28"/>
          <w:lang w:val="kk-KZ"/>
        </w:rPr>
      </w:pPr>
      <w:r w:rsidRPr="00C0286F">
        <w:rPr>
          <w:color w:val="000000"/>
          <w:sz w:val="28"/>
          <w:szCs w:val="28"/>
          <w:lang w:val="kk-KZ"/>
        </w:rPr>
        <w:t>Мұнда:</w:t>
      </w:r>
      <w:r w:rsidRPr="00E513C7">
        <w:rPr>
          <w:color w:val="000000"/>
          <w:sz w:val="28"/>
          <w:szCs w:val="28"/>
          <w:lang w:val="kk-KZ"/>
        </w:rPr>
        <w:t xml:space="preserve"> K</w:t>
      </w:r>
      <w:r w:rsidRPr="00E513C7">
        <w:rPr>
          <w:color w:val="000000"/>
          <w:position w:val="-6"/>
          <w:sz w:val="28"/>
          <w:szCs w:val="28"/>
          <w:vertAlign w:val="subscript"/>
          <w:lang w:val="kk-KZ"/>
        </w:rPr>
        <w:t>p</w:t>
      </w:r>
      <w:r w:rsidRPr="00E513C7">
        <w:rPr>
          <w:color w:val="000000"/>
          <w:sz w:val="28"/>
          <w:szCs w:val="28"/>
          <w:lang w:val="kk-KZ"/>
        </w:rPr>
        <w:t>-</w:t>
      </w:r>
      <w:r w:rsidRPr="00C0286F">
        <w:rPr>
          <w:color w:val="000000"/>
          <w:sz w:val="28"/>
          <w:szCs w:val="28"/>
          <w:lang w:val="kk-KZ"/>
        </w:rPr>
        <w:t xml:space="preserve">қалада тасмалдауды қамтамасыз ететін көліктердің шығарылымының өзгеруін сипаттайтын </w:t>
      </w:r>
      <w:r w:rsidRPr="00E513C7">
        <w:rPr>
          <w:color w:val="000000"/>
          <w:sz w:val="28"/>
          <w:szCs w:val="28"/>
          <w:lang w:val="kk-KZ"/>
        </w:rPr>
        <w:t xml:space="preserve"> коэффициент, (</w:t>
      </w:r>
      <w:r w:rsidRPr="00C0286F">
        <w:rPr>
          <w:color w:val="000000"/>
          <w:sz w:val="28"/>
          <w:szCs w:val="28"/>
          <w:lang w:val="kk-KZ"/>
        </w:rPr>
        <w:t>Мұнда:</w:t>
      </w:r>
      <w:r w:rsidRPr="00E513C7">
        <w:rPr>
          <w:color w:val="000000"/>
          <w:position w:val="-6"/>
          <w:sz w:val="28"/>
          <w:szCs w:val="28"/>
          <w:vertAlign w:val="subscript"/>
          <w:lang w:val="kk-KZ"/>
        </w:rPr>
        <w:t xml:space="preserve">  </w:t>
      </w:r>
      <w:r w:rsidRPr="00E513C7">
        <w:rPr>
          <w:color w:val="000000"/>
          <w:sz w:val="28"/>
          <w:szCs w:val="28"/>
          <w:lang w:val="kk-KZ"/>
        </w:rPr>
        <w:t>СО, СН, NO</w:t>
      </w:r>
      <w:r w:rsidRPr="00E513C7">
        <w:rPr>
          <w:color w:val="000000"/>
          <w:position w:val="-6"/>
          <w:sz w:val="28"/>
          <w:szCs w:val="28"/>
          <w:vertAlign w:val="subscript"/>
          <w:lang w:val="kk-KZ"/>
        </w:rPr>
        <w:t>2</w:t>
      </w:r>
      <w:r w:rsidRPr="00E513C7">
        <w:rPr>
          <w:color w:val="000000"/>
          <w:sz w:val="28"/>
          <w:szCs w:val="28"/>
          <w:lang w:val="kk-KZ"/>
        </w:rPr>
        <w:t>, C =1,4; SO</w:t>
      </w:r>
      <w:r w:rsidRPr="00E513C7">
        <w:rPr>
          <w:color w:val="000000"/>
          <w:position w:val="-6"/>
          <w:sz w:val="28"/>
          <w:szCs w:val="28"/>
          <w:vertAlign w:val="subscript"/>
          <w:lang w:val="kk-KZ"/>
        </w:rPr>
        <w:t>2</w:t>
      </w:r>
      <w:r w:rsidRPr="00E513C7">
        <w:rPr>
          <w:color w:val="000000"/>
          <w:sz w:val="28"/>
          <w:szCs w:val="28"/>
          <w:lang w:val="kk-KZ"/>
        </w:rPr>
        <w:t xml:space="preserve">, Pb = 1,1); </w:t>
      </w:r>
    </w:p>
    <w:p w:rsidR="00F74A4D" w:rsidRPr="00C0286F" w:rsidRDefault="00F74A4D" w:rsidP="00F74A4D">
      <w:pPr>
        <w:pStyle w:val="ac"/>
        <w:ind w:firstLine="709"/>
        <w:jc w:val="both"/>
        <w:rPr>
          <w:color w:val="000000"/>
          <w:sz w:val="28"/>
          <w:szCs w:val="28"/>
          <w:lang w:val="kk-KZ"/>
        </w:rPr>
      </w:pPr>
      <w:r w:rsidRPr="00C0286F">
        <w:rPr>
          <w:color w:val="000000"/>
          <w:sz w:val="28"/>
          <w:szCs w:val="28"/>
          <w:lang w:val="kk-KZ"/>
        </w:rPr>
        <w:t>L</w:t>
      </w:r>
      <w:r w:rsidRPr="00C0286F">
        <w:rPr>
          <w:color w:val="000000"/>
          <w:position w:val="-6"/>
          <w:sz w:val="28"/>
          <w:szCs w:val="28"/>
          <w:vertAlign w:val="subscript"/>
          <w:lang w:val="kk-KZ"/>
        </w:rPr>
        <w:t>1ms</w:t>
      </w:r>
      <w:r w:rsidRPr="00C0286F">
        <w:rPr>
          <w:color w:val="000000"/>
          <w:sz w:val="28"/>
          <w:szCs w:val="28"/>
          <w:lang w:val="kk-KZ"/>
        </w:rPr>
        <w:t xml:space="preserve"> –</w:t>
      </w:r>
      <w:r w:rsidRPr="00C0286F">
        <w:rPr>
          <w:i/>
          <w:iCs/>
          <w:color w:val="000000"/>
          <w:sz w:val="28"/>
          <w:szCs w:val="28"/>
          <w:lang w:val="kk-KZ"/>
        </w:rPr>
        <w:t>m</w:t>
      </w:r>
      <w:r w:rsidRPr="00C0286F">
        <w:rPr>
          <w:color w:val="000000"/>
          <w:sz w:val="28"/>
          <w:szCs w:val="28"/>
          <w:lang w:val="kk-KZ"/>
        </w:rPr>
        <w:t xml:space="preserve">-ші классты  </w:t>
      </w:r>
      <w:r w:rsidRPr="00C0286F">
        <w:rPr>
          <w:i/>
          <w:iCs/>
          <w:color w:val="000000"/>
          <w:sz w:val="28"/>
          <w:szCs w:val="28"/>
          <w:lang w:val="kk-KZ"/>
        </w:rPr>
        <w:t>s</w:t>
      </w:r>
      <w:r w:rsidRPr="00C0286F">
        <w:rPr>
          <w:color w:val="000000"/>
          <w:sz w:val="28"/>
          <w:szCs w:val="28"/>
          <w:lang w:val="kk-KZ"/>
        </w:rPr>
        <w:t xml:space="preserve">-ші түрдегі қозғалытқышты автобустың қала елді мекеніндегі жалпы жылдық жүрісі, км. </w:t>
      </w:r>
    </w:p>
    <w:p w:rsidR="00F74A4D" w:rsidRPr="00C0286F" w:rsidRDefault="00F74A4D" w:rsidP="00F74A4D">
      <w:pPr>
        <w:pStyle w:val="ac"/>
        <w:ind w:firstLine="709"/>
        <w:jc w:val="both"/>
        <w:rPr>
          <w:color w:val="000000"/>
          <w:sz w:val="28"/>
          <w:szCs w:val="28"/>
          <w:lang w:val="kk-KZ"/>
        </w:rPr>
      </w:pPr>
      <w:r w:rsidRPr="00C0286F">
        <w:rPr>
          <w:color w:val="000000"/>
          <w:sz w:val="28"/>
          <w:szCs w:val="28"/>
          <w:lang w:val="kk-KZ"/>
        </w:rPr>
        <w:t>K</w:t>
      </w:r>
      <w:r w:rsidRPr="00C0286F">
        <w:rPr>
          <w:color w:val="000000"/>
          <w:position w:val="-6"/>
          <w:sz w:val="28"/>
          <w:szCs w:val="28"/>
          <w:vertAlign w:val="subscript"/>
          <w:lang w:val="kk-KZ"/>
        </w:rPr>
        <w:t>nis</w:t>
      </w:r>
      <w:r w:rsidRPr="00C0286F">
        <w:rPr>
          <w:color w:val="000000"/>
          <w:sz w:val="28"/>
          <w:szCs w:val="28"/>
          <w:lang w:val="kk-KZ"/>
        </w:rPr>
        <w:t xml:space="preserve"> – жүріс шығарылымының өзгеруін, оның тасмалдау түріне және автобус қозғалытқыш байланысты өзгеруін сипаттайтын коэффициент (Кесте 4.7.) </w:t>
      </w:r>
    </w:p>
    <w:p w:rsidR="00F74A4D" w:rsidRPr="00C0286F" w:rsidRDefault="00F74A4D" w:rsidP="00F74A4D">
      <w:pPr>
        <w:pStyle w:val="ac"/>
        <w:ind w:firstLine="709"/>
        <w:jc w:val="both"/>
        <w:rPr>
          <w:color w:val="000000"/>
          <w:sz w:val="28"/>
          <w:szCs w:val="28"/>
          <w:lang w:val="kk-KZ"/>
        </w:rPr>
      </w:pPr>
      <w:r w:rsidRPr="00C0286F">
        <w:rPr>
          <w:color w:val="000000"/>
          <w:sz w:val="28"/>
          <w:szCs w:val="28"/>
          <w:lang w:val="kk-KZ"/>
        </w:rPr>
        <w:t>m</w:t>
      </w:r>
      <w:r w:rsidRPr="00C0286F">
        <w:rPr>
          <w:color w:val="000000"/>
          <w:position w:val="-6"/>
          <w:sz w:val="28"/>
          <w:szCs w:val="28"/>
          <w:vertAlign w:val="subscript"/>
          <w:lang w:val="kk-KZ"/>
        </w:rPr>
        <w:t>1ims</w:t>
      </w:r>
      <w:r w:rsidRPr="00C0286F">
        <w:rPr>
          <w:color w:val="000000"/>
          <w:sz w:val="28"/>
          <w:szCs w:val="28"/>
          <w:lang w:val="kk-KZ"/>
        </w:rPr>
        <w:t xml:space="preserve">  – m –ші классты қозғалытқыштың s-ші түрі үшін </w:t>
      </w:r>
      <w:r w:rsidRPr="00C0286F">
        <w:rPr>
          <w:i/>
          <w:iCs/>
          <w:color w:val="000000"/>
          <w:sz w:val="28"/>
          <w:szCs w:val="28"/>
          <w:lang w:val="kk-KZ"/>
        </w:rPr>
        <w:t>і</w:t>
      </w:r>
      <w:r w:rsidRPr="00C0286F">
        <w:rPr>
          <w:color w:val="000000"/>
          <w:sz w:val="28"/>
          <w:szCs w:val="28"/>
          <w:lang w:val="kk-KZ"/>
        </w:rPr>
        <w:t xml:space="preserve">-ші ластаушы заттың жүрістік шығарылымы -г/км (Кесте- 4.8.); </w:t>
      </w:r>
    </w:p>
    <w:p w:rsidR="00F74A4D" w:rsidRPr="00C0286F" w:rsidRDefault="00F74A4D" w:rsidP="00F74A4D">
      <w:pPr>
        <w:pStyle w:val="ac"/>
        <w:ind w:firstLine="709"/>
        <w:jc w:val="both"/>
        <w:rPr>
          <w:color w:val="000000"/>
          <w:sz w:val="28"/>
          <w:szCs w:val="28"/>
          <w:lang w:val="kk-KZ"/>
        </w:rPr>
      </w:pPr>
      <w:r w:rsidRPr="00C0286F">
        <w:rPr>
          <w:color w:val="000000"/>
          <w:sz w:val="28"/>
          <w:szCs w:val="28"/>
          <w:lang w:val="kk-KZ"/>
        </w:rPr>
        <w:t xml:space="preserve">Kris - қозғалыста ластаушы шығарылымдардың елді мекенде өзгеруін  сипаттайтын – коэффициент (Кесте- 4.9.) </w:t>
      </w:r>
    </w:p>
    <w:p w:rsidR="00F74A4D" w:rsidRPr="006F5AAB" w:rsidRDefault="00F74A4D" w:rsidP="00F74A4D">
      <w:pPr>
        <w:pStyle w:val="ac"/>
        <w:ind w:firstLine="709"/>
        <w:jc w:val="both"/>
        <w:rPr>
          <w:color w:val="000000"/>
          <w:sz w:val="28"/>
          <w:szCs w:val="28"/>
          <w:lang w:val="kk-KZ"/>
        </w:rPr>
      </w:pPr>
      <w:r w:rsidRPr="00C0286F">
        <w:rPr>
          <w:color w:val="000000"/>
          <w:sz w:val="28"/>
          <w:szCs w:val="28"/>
          <w:lang w:val="kk-KZ"/>
        </w:rPr>
        <w:t xml:space="preserve"> </w:t>
      </w:r>
    </w:p>
    <w:p w:rsidR="00483DED" w:rsidRDefault="00483DED" w:rsidP="00BA39E1">
      <w:pPr>
        <w:pStyle w:val="ac"/>
        <w:ind w:firstLine="567"/>
        <w:jc w:val="both"/>
        <w:rPr>
          <w:color w:val="000000"/>
          <w:sz w:val="28"/>
          <w:szCs w:val="28"/>
          <w:lang w:val="en-US"/>
        </w:rPr>
      </w:pPr>
    </w:p>
    <w:p w:rsidR="00483DED" w:rsidRDefault="00483DED" w:rsidP="00BA39E1">
      <w:pPr>
        <w:pStyle w:val="ac"/>
        <w:ind w:firstLine="567"/>
        <w:jc w:val="both"/>
        <w:rPr>
          <w:color w:val="000000"/>
          <w:sz w:val="28"/>
          <w:szCs w:val="28"/>
          <w:lang w:val="en-US"/>
        </w:rPr>
      </w:pPr>
    </w:p>
    <w:p w:rsidR="00483DED" w:rsidRDefault="00483DED" w:rsidP="00BA39E1">
      <w:pPr>
        <w:pStyle w:val="ac"/>
        <w:ind w:firstLine="567"/>
        <w:jc w:val="both"/>
        <w:rPr>
          <w:color w:val="000000"/>
          <w:sz w:val="28"/>
          <w:szCs w:val="28"/>
          <w:lang w:val="en-US"/>
        </w:rPr>
      </w:pPr>
    </w:p>
    <w:p w:rsidR="00483DED" w:rsidRDefault="00483DED" w:rsidP="00BA39E1">
      <w:pPr>
        <w:pStyle w:val="ac"/>
        <w:ind w:firstLine="567"/>
        <w:jc w:val="both"/>
        <w:rPr>
          <w:color w:val="000000"/>
          <w:sz w:val="28"/>
          <w:szCs w:val="28"/>
          <w:lang w:val="en-US"/>
        </w:rPr>
      </w:pPr>
    </w:p>
    <w:p w:rsidR="00483DED" w:rsidRDefault="00483DED" w:rsidP="00BA39E1">
      <w:pPr>
        <w:pStyle w:val="ac"/>
        <w:ind w:firstLine="567"/>
        <w:jc w:val="both"/>
        <w:rPr>
          <w:color w:val="000000"/>
          <w:sz w:val="28"/>
          <w:szCs w:val="28"/>
          <w:lang w:val="en-US"/>
        </w:rPr>
      </w:pPr>
    </w:p>
    <w:p w:rsidR="00F74A4D" w:rsidRPr="00EC2985" w:rsidRDefault="00F74A4D" w:rsidP="00BA39E1">
      <w:pPr>
        <w:pStyle w:val="ac"/>
        <w:ind w:firstLine="567"/>
        <w:jc w:val="both"/>
        <w:rPr>
          <w:color w:val="000000"/>
          <w:sz w:val="28"/>
          <w:szCs w:val="28"/>
          <w:lang w:val="kk-KZ"/>
        </w:rPr>
      </w:pPr>
      <w:r w:rsidRPr="00C0286F">
        <w:rPr>
          <w:color w:val="000000"/>
          <w:sz w:val="28"/>
          <w:szCs w:val="28"/>
          <w:lang w:val="kk-KZ"/>
        </w:rPr>
        <w:lastRenderedPageBreak/>
        <w:t>Кесте 4.7</w:t>
      </w:r>
      <w:r w:rsidRPr="006F5AAB">
        <w:rPr>
          <w:color w:val="000000"/>
          <w:sz w:val="28"/>
          <w:szCs w:val="28"/>
          <w:lang w:val="kk-KZ"/>
        </w:rPr>
        <w:t>-</w:t>
      </w:r>
      <w:r w:rsidRPr="00C0286F">
        <w:rPr>
          <w:color w:val="000000"/>
          <w:sz w:val="28"/>
          <w:szCs w:val="28"/>
          <w:lang w:val="kk-KZ"/>
        </w:rPr>
        <w:t xml:space="preserve"> Тасмалдау түрі мен қозғалытқыш түріне байланысты  K</w:t>
      </w:r>
      <w:r w:rsidRPr="00C0286F">
        <w:rPr>
          <w:color w:val="000000"/>
          <w:position w:val="-6"/>
          <w:sz w:val="28"/>
          <w:szCs w:val="28"/>
          <w:vertAlign w:val="subscript"/>
          <w:lang w:val="kk-KZ"/>
        </w:rPr>
        <w:t xml:space="preserve">nis </w:t>
      </w:r>
      <w:r w:rsidRPr="00C0286F">
        <w:rPr>
          <w:color w:val="000000"/>
          <w:sz w:val="28"/>
          <w:szCs w:val="28"/>
          <w:lang w:val="kk-KZ"/>
        </w:rPr>
        <w:t xml:space="preserve">– шамасы. </w:t>
      </w:r>
    </w:p>
    <w:p w:rsidR="00BA39E1" w:rsidRPr="00EC2985" w:rsidRDefault="00BA39E1" w:rsidP="00BA39E1">
      <w:pPr>
        <w:pStyle w:val="ac"/>
        <w:ind w:firstLine="567"/>
        <w:jc w:val="both"/>
        <w:rPr>
          <w:sz w:val="28"/>
          <w:szCs w:val="28"/>
          <w:lang w:val="kk-KZ"/>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89"/>
        <w:gridCol w:w="2397"/>
        <w:gridCol w:w="1042"/>
        <w:gridCol w:w="987"/>
        <w:gridCol w:w="989"/>
        <w:gridCol w:w="959"/>
        <w:gridCol w:w="793"/>
        <w:gridCol w:w="775"/>
      </w:tblGrid>
      <w:tr w:rsidR="00F74A4D" w:rsidRPr="00C0286F" w:rsidTr="00766555">
        <w:tc>
          <w:tcPr>
            <w:tcW w:w="2089" w:type="dxa"/>
            <w:vMerge w:val="restart"/>
          </w:tcPr>
          <w:p w:rsidR="00F74A4D" w:rsidRPr="00C0286F" w:rsidRDefault="00F74A4D" w:rsidP="00766555">
            <w:pPr>
              <w:pStyle w:val="Default"/>
              <w:rPr>
                <w:sz w:val="28"/>
                <w:szCs w:val="28"/>
                <w:lang w:val="kk-KZ"/>
              </w:rPr>
            </w:pPr>
            <w:r w:rsidRPr="00C0286F">
              <w:rPr>
                <w:sz w:val="28"/>
                <w:szCs w:val="28"/>
                <w:lang w:val="kk-KZ"/>
              </w:rPr>
              <w:t>Тасмалдау түрі</w:t>
            </w:r>
          </w:p>
        </w:tc>
        <w:tc>
          <w:tcPr>
            <w:tcW w:w="2397" w:type="dxa"/>
            <w:vMerge w:val="restart"/>
          </w:tcPr>
          <w:p w:rsidR="00F74A4D" w:rsidRPr="00C0286F" w:rsidRDefault="00F74A4D" w:rsidP="00766555">
            <w:pPr>
              <w:pStyle w:val="ac"/>
              <w:rPr>
                <w:color w:val="000000"/>
                <w:sz w:val="28"/>
                <w:szCs w:val="28"/>
                <w:lang w:val="kk-KZ"/>
              </w:rPr>
            </w:pPr>
            <w:r w:rsidRPr="00C0286F">
              <w:rPr>
                <w:color w:val="000000"/>
                <w:sz w:val="28"/>
                <w:szCs w:val="28"/>
                <w:lang w:val="kk-KZ"/>
              </w:rPr>
              <w:t>Қозғалтқыш</w:t>
            </w:r>
          </w:p>
          <w:p w:rsidR="00F74A4D" w:rsidRPr="00C0286F" w:rsidRDefault="00F74A4D" w:rsidP="00766555">
            <w:pPr>
              <w:pStyle w:val="Default"/>
              <w:jc w:val="center"/>
              <w:rPr>
                <w:sz w:val="28"/>
                <w:szCs w:val="28"/>
                <w:lang w:val="kk-KZ"/>
              </w:rPr>
            </w:pPr>
            <w:r w:rsidRPr="00C0286F">
              <w:rPr>
                <w:sz w:val="28"/>
                <w:szCs w:val="28"/>
                <w:lang w:val="kk-KZ"/>
              </w:rPr>
              <w:t>түрі</w:t>
            </w:r>
          </w:p>
        </w:tc>
        <w:tc>
          <w:tcPr>
            <w:tcW w:w="5545" w:type="dxa"/>
            <w:gridSpan w:val="6"/>
            <w:vAlign w:val="center"/>
          </w:tcPr>
          <w:p w:rsidR="00F74A4D" w:rsidRPr="00C0286F" w:rsidRDefault="00F74A4D" w:rsidP="00766555">
            <w:pPr>
              <w:pStyle w:val="Default"/>
              <w:jc w:val="center"/>
              <w:rPr>
                <w:sz w:val="28"/>
                <w:szCs w:val="28"/>
                <w:lang w:val="kk-KZ"/>
              </w:rPr>
            </w:pPr>
            <w:r w:rsidRPr="00C0286F">
              <w:rPr>
                <w:sz w:val="28"/>
                <w:szCs w:val="28"/>
              </w:rPr>
              <w:t>K</w:t>
            </w:r>
            <w:r w:rsidRPr="00C0286F">
              <w:rPr>
                <w:position w:val="-6"/>
                <w:sz w:val="28"/>
                <w:szCs w:val="28"/>
                <w:vertAlign w:val="subscript"/>
              </w:rPr>
              <w:t>nis</w:t>
            </w:r>
            <w:r w:rsidRPr="00C0286F">
              <w:rPr>
                <w:sz w:val="28"/>
                <w:szCs w:val="28"/>
              </w:rPr>
              <w:t xml:space="preserve"> </w:t>
            </w:r>
            <w:r w:rsidRPr="00C0286F">
              <w:rPr>
                <w:sz w:val="28"/>
                <w:szCs w:val="28"/>
                <w:lang w:val="kk-KZ"/>
              </w:rPr>
              <w:t>–мәні</w:t>
            </w:r>
          </w:p>
        </w:tc>
      </w:tr>
      <w:tr w:rsidR="00F74A4D" w:rsidRPr="00C0286F" w:rsidTr="00766555">
        <w:tc>
          <w:tcPr>
            <w:tcW w:w="2089" w:type="dxa"/>
            <w:vMerge/>
          </w:tcPr>
          <w:p w:rsidR="00F74A4D" w:rsidRPr="00C0286F" w:rsidRDefault="00F74A4D" w:rsidP="00766555">
            <w:pPr>
              <w:pStyle w:val="Default"/>
              <w:rPr>
                <w:sz w:val="28"/>
                <w:szCs w:val="28"/>
                <w:lang w:val="kk-KZ"/>
              </w:rPr>
            </w:pPr>
          </w:p>
        </w:tc>
        <w:tc>
          <w:tcPr>
            <w:tcW w:w="2397" w:type="dxa"/>
            <w:vMerge/>
          </w:tcPr>
          <w:p w:rsidR="00F74A4D" w:rsidRPr="00C0286F" w:rsidRDefault="00F74A4D" w:rsidP="00766555">
            <w:pPr>
              <w:pStyle w:val="Default"/>
              <w:jc w:val="center"/>
              <w:rPr>
                <w:sz w:val="28"/>
                <w:szCs w:val="28"/>
                <w:lang w:val="kk-KZ"/>
              </w:rPr>
            </w:pPr>
          </w:p>
        </w:tc>
        <w:tc>
          <w:tcPr>
            <w:tcW w:w="1042" w:type="dxa"/>
          </w:tcPr>
          <w:p w:rsidR="00F74A4D" w:rsidRPr="00C0286F" w:rsidRDefault="00F74A4D" w:rsidP="00766555">
            <w:pPr>
              <w:pStyle w:val="Default"/>
              <w:jc w:val="center"/>
              <w:rPr>
                <w:sz w:val="28"/>
                <w:szCs w:val="28"/>
                <w:lang w:val="kk-KZ"/>
              </w:rPr>
            </w:pPr>
            <w:r w:rsidRPr="00C0286F">
              <w:rPr>
                <w:sz w:val="28"/>
                <w:szCs w:val="28"/>
              </w:rPr>
              <w:t>CO</w:t>
            </w:r>
          </w:p>
        </w:tc>
        <w:tc>
          <w:tcPr>
            <w:tcW w:w="987" w:type="dxa"/>
          </w:tcPr>
          <w:p w:rsidR="00F74A4D" w:rsidRPr="00C0286F" w:rsidRDefault="00F74A4D" w:rsidP="00766555">
            <w:pPr>
              <w:pStyle w:val="Default"/>
              <w:jc w:val="center"/>
              <w:rPr>
                <w:sz w:val="28"/>
                <w:szCs w:val="28"/>
                <w:lang w:val="kk-KZ"/>
              </w:rPr>
            </w:pPr>
            <w:r w:rsidRPr="00C0286F">
              <w:rPr>
                <w:sz w:val="28"/>
                <w:szCs w:val="28"/>
              </w:rPr>
              <w:t>CH</w:t>
            </w:r>
          </w:p>
        </w:tc>
        <w:tc>
          <w:tcPr>
            <w:tcW w:w="989" w:type="dxa"/>
          </w:tcPr>
          <w:p w:rsidR="00F74A4D" w:rsidRPr="00C0286F" w:rsidRDefault="00F74A4D" w:rsidP="00766555">
            <w:pPr>
              <w:pStyle w:val="Default"/>
              <w:jc w:val="center"/>
              <w:rPr>
                <w:sz w:val="28"/>
                <w:szCs w:val="28"/>
                <w:lang w:val="kk-KZ"/>
              </w:rPr>
            </w:pPr>
            <w:r w:rsidRPr="00C0286F">
              <w:rPr>
                <w:sz w:val="28"/>
                <w:szCs w:val="28"/>
              </w:rPr>
              <w:t>NO</w:t>
            </w:r>
            <w:r w:rsidRPr="00C0286F">
              <w:rPr>
                <w:position w:val="-6"/>
                <w:sz w:val="28"/>
                <w:szCs w:val="28"/>
                <w:vertAlign w:val="subscript"/>
              </w:rPr>
              <w:t>2</w:t>
            </w:r>
          </w:p>
        </w:tc>
        <w:tc>
          <w:tcPr>
            <w:tcW w:w="959" w:type="dxa"/>
          </w:tcPr>
          <w:p w:rsidR="00F74A4D" w:rsidRPr="00C0286F" w:rsidRDefault="00F74A4D" w:rsidP="00766555">
            <w:pPr>
              <w:pStyle w:val="Default"/>
              <w:jc w:val="center"/>
              <w:rPr>
                <w:sz w:val="28"/>
                <w:szCs w:val="28"/>
                <w:lang w:val="kk-KZ"/>
              </w:rPr>
            </w:pPr>
            <w:r w:rsidRPr="00C0286F">
              <w:rPr>
                <w:sz w:val="28"/>
                <w:szCs w:val="28"/>
              </w:rPr>
              <w:t>C</w:t>
            </w:r>
          </w:p>
        </w:tc>
        <w:tc>
          <w:tcPr>
            <w:tcW w:w="793" w:type="dxa"/>
          </w:tcPr>
          <w:p w:rsidR="00F74A4D" w:rsidRPr="00C0286F" w:rsidRDefault="00F74A4D" w:rsidP="00766555">
            <w:pPr>
              <w:pStyle w:val="Default"/>
              <w:jc w:val="center"/>
              <w:rPr>
                <w:sz w:val="28"/>
                <w:szCs w:val="28"/>
                <w:lang w:val="kk-KZ"/>
              </w:rPr>
            </w:pPr>
            <w:r w:rsidRPr="00C0286F">
              <w:rPr>
                <w:sz w:val="28"/>
                <w:szCs w:val="28"/>
              </w:rPr>
              <w:t>SO</w:t>
            </w:r>
            <w:r w:rsidRPr="00C0286F">
              <w:rPr>
                <w:position w:val="-6"/>
                <w:sz w:val="28"/>
                <w:szCs w:val="28"/>
                <w:vertAlign w:val="subscript"/>
              </w:rPr>
              <w:t>2</w:t>
            </w:r>
          </w:p>
        </w:tc>
        <w:tc>
          <w:tcPr>
            <w:tcW w:w="775" w:type="dxa"/>
          </w:tcPr>
          <w:p w:rsidR="00F74A4D" w:rsidRPr="00C0286F" w:rsidRDefault="00F74A4D" w:rsidP="00766555">
            <w:pPr>
              <w:pStyle w:val="Default"/>
              <w:jc w:val="center"/>
              <w:rPr>
                <w:sz w:val="28"/>
                <w:szCs w:val="28"/>
                <w:lang w:val="kk-KZ"/>
              </w:rPr>
            </w:pPr>
            <w:r w:rsidRPr="00C0286F">
              <w:rPr>
                <w:sz w:val="28"/>
                <w:szCs w:val="28"/>
              </w:rPr>
              <w:t>Pb</w:t>
            </w:r>
          </w:p>
        </w:tc>
      </w:tr>
      <w:tr w:rsidR="00F74A4D" w:rsidRPr="00C0286F" w:rsidTr="00766555">
        <w:tc>
          <w:tcPr>
            <w:tcW w:w="2089" w:type="dxa"/>
            <w:vMerge w:val="restart"/>
            <w:vAlign w:val="center"/>
          </w:tcPr>
          <w:p w:rsidR="00F74A4D" w:rsidRPr="00C0286F" w:rsidRDefault="00F74A4D" w:rsidP="00766555">
            <w:pPr>
              <w:pStyle w:val="ac"/>
              <w:jc w:val="both"/>
              <w:rPr>
                <w:color w:val="000000"/>
                <w:sz w:val="28"/>
                <w:szCs w:val="28"/>
              </w:rPr>
            </w:pPr>
            <w:r w:rsidRPr="00C0286F">
              <w:rPr>
                <w:color w:val="000000"/>
                <w:sz w:val="28"/>
                <w:szCs w:val="28"/>
                <w:lang w:val="kk-KZ"/>
              </w:rPr>
              <w:t>Қала мен жақын аумақ</w:t>
            </w:r>
          </w:p>
        </w:tc>
        <w:tc>
          <w:tcPr>
            <w:tcW w:w="2397" w:type="dxa"/>
            <w:vAlign w:val="center"/>
          </w:tcPr>
          <w:p w:rsidR="00F74A4D" w:rsidRPr="00C0286F" w:rsidRDefault="00F74A4D" w:rsidP="00766555">
            <w:pPr>
              <w:pStyle w:val="ac"/>
              <w:rPr>
                <w:color w:val="000000"/>
                <w:sz w:val="28"/>
                <w:szCs w:val="28"/>
              </w:rPr>
            </w:pPr>
            <w:r w:rsidRPr="00C0286F">
              <w:rPr>
                <w:color w:val="000000"/>
                <w:sz w:val="28"/>
                <w:szCs w:val="28"/>
              </w:rPr>
              <w:t>Б</w:t>
            </w:r>
          </w:p>
        </w:tc>
        <w:tc>
          <w:tcPr>
            <w:tcW w:w="1042" w:type="dxa"/>
            <w:vAlign w:val="center"/>
          </w:tcPr>
          <w:p w:rsidR="00F74A4D" w:rsidRPr="00C0286F" w:rsidRDefault="00F74A4D" w:rsidP="00766555">
            <w:pPr>
              <w:pStyle w:val="ac"/>
              <w:rPr>
                <w:color w:val="000000"/>
                <w:sz w:val="28"/>
                <w:szCs w:val="28"/>
              </w:rPr>
            </w:pPr>
            <w:r w:rsidRPr="00C0286F">
              <w:rPr>
                <w:color w:val="000000"/>
                <w:sz w:val="28"/>
                <w:szCs w:val="28"/>
              </w:rPr>
              <w:t>0,9</w:t>
            </w:r>
          </w:p>
        </w:tc>
        <w:tc>
          <w:tcPr>
            <w:tcW w:w="987" w:type="dxa"/>
            <w:vAlign w:val="center"/>
          </w:tcPr>
          <w:p w:rsidR="00F74A4D" w:rsidRPr="00C0286F" w:rsidRDefault="00F74A4D" w:rsidP="00766555">
            <w:pPr>
              <w:pStyle w:val="ac"/>
              <w:rPr>
                <w:color w:val="000000"/>
                <w:sz w:val="28"/>
                <w:szCs w:val="28"/>
              </w:rPr>
            </w:pPr>
            <w:r w:rsidRPr="00C0286F">
              <w:rPr>
                <w:color w:val="000000"/>
                <w:sz w:val="28"/>
                <w:szCs w:val="28"/>
              </w:rPr>
              <w:t>0,96</w:t>
            </w:r>
          </w:p>
        </w:tc>
        <w:tc>
          <w:tcPr>
            <w:tcW w:w="989" w:type="dxa"/>
            <w:vAlign w:val="center"/>
          </w:tcPr>
          <w:p w:rsidR="00F74A4D" w:rsidRPr="00C0286F" w:rsidRDefault="00F74A4D" w:rsidP="00766555">
            <w:pPr>
              <w:pStyle w:val="ac"/>
              <w:rPr>
                <w:color w:val="000000"/>
                <w:sz w:val="28"/>
                <w:szCs w:val="28"/>
              </w:rPr>
            </w:pPr>
            <w:r w:rsidRPr="00C0286F">
              <w:rPr>
                <w:color w:val="000000"/>
                <w:sz w:val="28"/>
                <w:szCs w:val="28"/>
              </w:rPr>
              <w:t>0,89</w:t>
            </w:r>
          </w:p>
        </w:tc>
        <w:tc>
          <w:tcPr>
            <w:tcW w:w="959" w:type="dxa"/>
            <w:vAlign w:val="center"/>
          </w:tcPr>
          <w:p w:rsidR="00F74A4D" w:rsidRPr="00C0286F" w:rsidRDefault="00F74A4D" w:rsidP="00766555">
            <w:pPr>
              <w:pStyle w:val="ac"/>
              <w:rPr>
                <w:color w:val="000000"/>
                <w:sz w:val="28"/>
                <w:szCs w:val="28"/>
              </w:rPr>
            </w:pPr>
            <w:r w:rsidRPr="00C0286F">
              <w:rPr>
                <w:color w:val="000000"/>
                <w:sz w:val="28"/>
                <w:szCs w:val="28"/>
              </w:rPr>
              <w:t>0</w:t>
            </w:r>
          </w:p>
        </w:tc>
        <w:tc>
          <w:tcPr>
            <w:tcW w:w="793" w:type="dxa"/>
            <w:vAlign w:val="center"/>
          </w:tcPr>
          <w:p w:rsidR="00F74A4D" w:rsidRPr="00C0286F" w:rsidRDefault="00F74A4D" w:rsidP="00766555">
            <w:pPr>
              <w:pStyle w:val="ac"/>
              <w:rPr>
                <w:color w:val="000000"/>
                <w:sz w:val="28"/>
                <w:szCs w:val="28"/>
              </w:rPr>
            </w:pPr>
            <w:r w:rsidRPr="00C0286F">
              <w:rPr>
                <w:color w:val="000000"/>
                <w:sz w:val="28"/>
                <w:szCs w:val="28"/>
              </w:rPr>
              <w:t>1,3</w:t>
            </w:r>
          </w:p>
        </w:tc>
        <w:tc>
          <w:tcPr>
            <w:tcW w:w="775" w:type="dxa"/>
            <w:vAlign w:val="center"/>
          </w:tcPr>
          <w:p w:rsidR="00F74A4D" w:rsidRPr="00C0286F" w:rsidRDefault="00F74A4D" w:rsidP="00766555">
            <w:pPr>
              <w:pStyle w:val="ac"/>
              <w:rPr>
                <w:color w:val="000000"/>
                <w:sz w:val="28"/>
                <w:szCs w:val="28"/>
              </w:rPr>
            </w:pPr>
            <w:r w:rsidRPr="00C0286F">
              <w:rPr>
                <w:color w:val="000000"/>
                <w:sz w:val="28"/>
                <w:szCs w:val="28"/>
              </w:rPr>
              <w:t>1,3</w:t>
            </w:r>
          </w:p>
        </w:tc>
      </w:tr>
      <w:tr w:rsidR="00F74A4D" w:rsidRPr="00C0286F" w:rsidTr="00766555">
        <w:tc>
          <w:tcPr>
            <w:tcW w:w="2089" w:type="dxa"/>
            <w:vMerge/>
            <w:vAlign w:val="center"/>
          </w:tcPr>
          <w:p w:rsidR="00F74A4D" w:rsidRPr="00C0286F" w:rsidRDefault="00F74A4D" w:rsidP="00766555">
            <w:pPr>
              <w:pStyle w:val="ac"/>
              <w:jc w:val="both"/>
              <w:rPr>
                <w:color w:val="000000"/>
                <w:sz w:val="28"/>
                <w:szCs w:val="28"/>
                <w:lang w:val="kk-KZ"/>
              </w:rPr>
            </w:pPr>
          </w:p>
        </w:tc>
        <w:tc>
          <w:tcPr>
            <w:tcW w:w="2397" w:type="dxa"/>
            <w:vAlign w:val="center"/>
          </w:tcPr>
          <w:p w:rsidR="00F74A4D" w:rsidRPr="00C0286F" w:rsidRDefault="00F74A4D" w:rsidP="00766555">
            <w:pPr>
              <w:pStyle w:val="ac"/>
              <w:rPr>
                <w:color w:val="000000"/>
                <w:sz w:val="28"/>
                <w:szCs w:val="28"/>
              </w:rPr>
            </w:pPr>
            <w:r w:rsidRPr="00C0286F">
              <w:rPr>
                <w:color w:val="000000"/>
                <w:sz w:val="28"/>
                <w:szCs w:val="28"/>
              </w:rPr>
              <w:t>Д</w:t>
            </w:r>
          </w:p>
        </w:tc>
        <w:tc>
          <w:tcPr>
            <w:tcW w:w="1042" w:type="dxa"/>
            <w:vAlign w:val="center"/>
          </w:tcPr>
          <w:p w:rsidR="00F74A4D" w:rsidRPr="00C0286F" w:rsidRDefault="00F74A4D" w:rsidP="00766555">
            <w:pPr>
              <w:pStyle w:val="ac"/>
              <w:rPr>
                <w:color w:val="000000"/>
                <w:sz w:val="28"/>
                <w:szCs w:val="28"/>
              </w:rPr>
            </w:pPr>
            <w:r w:rsidRPr="00C0286F">
              <w:rPr>
                <w:color w:val="000000"/>
                <w:sz w:val="28"/>
                <w:szCs w:val="28"/>
              </w:rPr>
              <w:t>0,89</w:t>
            </w:r>
          </w:p>
        </w:tc>
        <w:tc>
          <w:tcPr>
            <w:tcW w:w="987" w:type="dxa"/>
            <w:vAlign w:val="center"/>
          </w:tcPr>
          <w:p w:rsidR="00F74A4D" w:rsidRPr="00C0286F" w:rsidRDefault="00F74A4D" w:rsidP="00766555">
            <w:pPr>
              <w:pStyle w:val="ac"/>
              <w:rPr>
                <w:color w:val="000000"/>
                <w:sz w:val="28"/>
                <w:szCs w:val="28"/>
              </w:rPr>
            </w:pPr>
            <w:r w:rsidRPr="00C0286F">
              <w:rPr>
                <w:color w:val="000000"/>
                <w:sz w:val="28"/>
                <w:szCs w:val="28"/>
              </w:rPr>
              <w:t>0,92</w:t>
            </w:r>
          </w:p>
        </w:tc>
        <w:tc>
          <w:tcPr>
            <w:tcW w:w="989" w:type="dxa"/>
            <w:vAlign w:val="center"/>
          </w:tcPr>
          <w:p w:rsidR="00F74A4D" w:rsidRPr="00C0286F" w:rsidRDefault="00F74A4D" w:rsidP="00766555">
            <w:pPr>
              <w:pStyle w:val="ac"/>
              <w:rPr>
                <w:color w:val="000000"/>
                <w:sz w:val="28"/>
                <w:szCs w:val="28"/>
              </w:rPr>
            </w:pPr>
            <w:r w:rsidRPr="00C0286F">
              <w:rPr>
                <w:color w:val="000000"/>
                <w:sz w:val="28"/>
                <w:szCs w:val="28"/>
              </w:rPr>
              <w:t>0,93</w:t>
            </w:r>
          </w:p>
        </w:tc>
        <w:tc>
          <w:tcPr>
            <w:tcW w:w="959" w:type="dxa"/>
            <w:vAlign w:val="center"/>
          </w:tcPr>
          <w:p w:rsidR="00F74A4D" w:rsidRPr="00C0286F" w:rsidRDefault="00F74A4D" w:rsidP="00766555">
            <w:pPr>
              <w:pStyle w:val="ac"/>
              <w:rPr>
                <w:color w:val="000000"/>
                <w:sz w:val="28"/>
                <w:szCs w:val="28"/>
              </w:rPr>
            </w:pPr>
            <w:r w:rsidRPr="00C0286F">
              <w:rPr>
                <w:color w:val="000000"/>
                <w:sz w:val="28"/>
                <w:szCs w:val="28"/>
              </w:rPr>
              <w:t>0,75</w:t>
            </w:r>
          </w:p>
        </w:tc>
        <w:tc>
          <w:tcPr>
            <w:tcW w:w="793" w:type="dxa"/>
            <w:vAlign w:val="center"/>
          </w:tcPr>
          <w:p w:rsidR="00F74A4D" w:rsidRPr="00C0286F" w:rsidRDefault="00F74A4D" w:rsidP="00766555">
            <w:pPr>
              <w:pStyle w:val="ac"/>
              <w:rPr>
                <w:color w:val="000000"/>
                <w:sz w:val="28"/>
                <w:szCs w:val="28"/>
              </w:rPr>
            </w:pPr>
            <w:r w:rsidRPr="00C0286F">
              <w:rPr>
                <w:color w:val="000000"/>
                <w:sz w:val="28"/>
                <w:szCs w:val="28"/>
              </w:rPr>
              <w:t>1,3</w:t>
            </w:r>
          </w:p>
        </w:tc>
        <w:tc>
          <w:tcPr>
            <w:tcW w:w="775" w:type="dxa"/>
            <w:vAlign w:val="center"/>
          </w:tcPr>
          <w:p w:rsidR="00F74A4D" w:rsidRPr="00C0286F" w:rsidRDefault="00F74A4D" w:rsidP="00766555">
            <w:pPr>
              <w:pStyle w:val="ac"/>
              <w:rPr>
                <w:color w:val="000000"/>
                <w:sz w:val="28"/>
                <w:szCs w:val="28"/>
              </w:rPr>
            </w:pPr>
            <w:r w:rsidRPr="00C0286F">
              <w:rPr>
                <w:color w:val="000000"/>
                <w:sz w:val="28"/>
                <w:szCs w:val="28"/>
              </w:rPr>
              <w:t>0</w:t>
            </w:r>
          </w:p>
        </w:tc>
      </w:tr>
      <w:tr w:rsidR="00F74A4D" w:rsidRPr="00C0286F" w:rsidTr="00766555">
        <w:tc>
          <w:tcPr>
            <w:tcW w:w="2089" w:type="dxa"/>
            <w:vMerge w:val="restart"/>
            <w:vAlign w:val="center"/>
          </w:tcPr>
          <w:p w:rsidR="00F74A4D" w:rsidRPr="00C0286F" w:rsidRDefault="00F74A4D" w:rsidP="00766555">
            <w:pPr>
              <w:pStyle w:val="ac"/>
              <w:jc w:val="both"/>
              <w:rPr>
                <w:color w:val="000000"/>
                <w:sz w:val="28"/>
                <w:szCs w:val="28"/>
              </w:rPr>
            </w:pPr>
            <w:r w:rsidRPr="00C0286F">
              <w:rPr>
                <w:color w:val="000000"/>
                <w:sz w:val="28"/>
                <w:szCs w:val="28"/>
                <w:lang w:val="kk-KZ"/>
              </w:rPr>
              <w:t>Қала аралық қатнас</w:t>
            </w:r>
          </w:p>
        </w:tc>
        <w:tc>
          <w:tcPr>
            <w:tcW w:w="2397" w:type="dxa"/>
            <w:vAlign w:val="center"/>
          </w:tcPr>
          <w:p w:rsidR="00F74A4D" w:rsidRPr="00C0286F" w:rsidRDefault="00F74A4D" w:rsidP="00766555">
            <w:pPr>
              <w:pStyle w:val="ac"/>
              <w:rPr>
                <w:color w:val="000000"/>
                <w:sz w:val="28"/>
                <w:szCs w:val="28"/>
              </w:rPr>
            </w:pPr>
            <w:r w:rsidRPr="00C0286F">
              <w:rPr>
                <w:color w:val="000000"/>
                <w:sz w:val="28"/>
                <w:szCs w:val="28"/>
              </w:rPr>
              <w:t>Б</w:t>
            </w:r>
          </w:p>
        </w:tc>
        <w:tc>
          <w:tcPr>
            <w:tcW w:w="1042" w:type="dxa"/>
            <w:vAlign w:val="center"/>
          </w:tcPr>
          <w:p w:rsidR="00F74A4D" w:rsidRPr="00C0286F" w:rsidRDefault="00F74A4D" w:rsidP="00766555">
            <w:pPr>
              <w:pStyle w:val="ac"/>
              <w:rPr>
                <w:color w:val="000000"/>
                <w:sz w:val="28"/>
                <w:szCs w:val="28"/>
              </w:rPr>
            </w:pPr>
            <w:r w:rsidRPr="00C0286F">
              <w:rPr>
                <w:color w:val="000000"/>
                <w:sz w:val="28"/>
                <w:szCs w:val="28"/>
              </w:rPr>
              <w:t>0,7</w:t>
            </w:r>
          </w:p>
        </w:tc>
        <w:tc>
          <w:tcPr>
            <w:tcW w:w="987" w:type="dxa"/>
            <w:vAlign w:val="center"/>
          </w:tcPr>
          <w:p w:rsidR="00F74A4D" w:rsidRPr="00C0286F" w:rsidRDefault="00F74A4D" w:rsidP="00766555">
            <w:pPr>
              <w:pStyle w:val="ac"/>
              <w:rPr>
                <w:color w:val="000000"/>
                <w:sz w:val="28"/>
                <w:szCs w:val="28"/>
              </w:rPr>
            </w:pPr>
            <w:r w:rsidRPr="00C0286F">
              <w:rPr>
                <w:color w:val="000000"/>
                <w:sz w:val="28"/>
                <w:szCs w:val="28"/>
              </w:rPr>
              <w:t>0,88</w:t>
            </w:r>
          </w:p>
        </w:tc>
        <w:tc>
          <w:tcPr>
            <w:tcW w:w="989" w:type="dxa"/>
            <w:vAlign w:val="center"/>
          </w:tcPr>
          <w:p w:rsidR="00F74A4D" w:rsidRPr="00C0286F" w:rsidRDefault="00F74A4D" w:rsidP="00766555">
            <w:pPr>
              <w:pStyle w:val="ac"/>
              <w:rPr>
                <w:color w:val="000000"/>
                <w:sz w:val="28"/>
                <w:szCs w:val="28"/>
              </w:rPr>
            </w:pPr>
            <w:r w:rsidRPr="00C0286F">
              <w:rPr>
                <w:color w:val="000000"/>
                <w:sz w:val="28"/>
                <w:szCs w:val="28"/>
              </w:rPr>
              <w:t>0,67</w:t>
            </w:r>
          </w:p>
        </w:tc>
        <w:tc>
          <w:tcPr>
            <w:tcW w:w="959" w:type="dxa"/>
            <w:vAlign w:val="center"/>
          </w:tcPr>
          <w:p w:rsidR="00F74A4D" w:rsidRPr="00C0286F" w:rsidRDefault="00F74A4D" w:rsidP="00766555">
            <w:pPr>
              <w:pStyle w:val="ac"/>
              <w:rPr>
                <w:color w:val="000000"/>
                <w:sz w:val="28"/>
                <w:szCs w:val="28"/>
              </w:rPr>
            </w:pPr>
            <w:r w:rsidRPr="00C0286F">
              <w:rPr>
                <w:color w:val="000000"/>
                <w:sz w:val="28"/>
                <w:szCs w:val="28"/>
              </w:rPr>
              <w:t>0</w:t>
            </w:r>
          </w:p>
        </w:tc>
        <w:tc>
          <w:tcPr>
            <w:tcW w:w="793" w:type="dxa"/>
            <w:vAlign w:val="center"/>
          </w:tcPr>
          <w:p w:rsidR="00F74A4D" w:rsidRPr="00C0286F" w:rsidRDefault="00F74A4D" w:rsidP="00766555">
            <w:pPr>
              <w:pStyle w:val="ac"/>
              <w:rPr>
                <w:color w:val="000000"/>
                <w:sz w:val="28"/>
                <w:szCs w:val="28"/>
              </w:rPr>
            </w:pPr>
            <w:r w:rsidRPr="00C0286F">
              <w:rPr>
                <w:color w:val="000000"/>
                <w:sz w:val="28"/>
                <w:szCs w:val="28"/>
              </w:rPr>
              <w:t>1,1</w:t>
            </w:r>
          </w:p>
        </w:tc>
        <w:tc>
          <w:tcPr>
            <w:tcW w:w="775" w:type="dxa"/>
            <w:vAlign w:val="center"/>
          </w:tcPr>
          <w:p w:rsidR="00F74A4D" w:rsidRPr="00C0286F" w:rsidRDefault="00F74A4D" w:rsidP="00766555">
            <w:pPr>
              <w:pStyle w:val="ac"/>
              <w:rPr>
                <w:color w:val="000000"/>
                <w:sz w:val="28"/>
                <w:szCs w:val="28"/>
              </w:rPr>
            </w:pPr>
            <w:r w:rsidRPr="00C0286F">
              <w:rPr>
                <w:color w:val="000000"/>
                <w:sz w:val="28"/>
                <w:szCs w:val="28"/>
              </w:rPr>
              <w:t>1,1</w:t>
            </w:r>
          </w:p>
        </w:tc>
      </w:tr>
      <w:tr w:rsidR="00F74A4D" w:rsidRPr="00C0286F" w:rsidTr="00766555">
        <w:tc>
          <w:tcPr>
            <w:tcW w:w="2089" w:type="dxa"/>
            <w:vMerge/>
          </w:tcPr>
          <w:p w:rsidR="00F74A4D" w:rsidRPr="00C0286F" w:rsidRDefault="00F74A4D" w:rsidP="00766555">
            <w:pPr>
              <w:pStyle w:val="ac"/>
              <w:jc w:val="both"/>
              <w:rPr>
                <w:color w:val="000000"/>
                <w:sz w:val="28"/>
                <w:szCs w:val="28"/>
              </w:rPr>
            </w:pPr>
          </w:p>
        </w:tc>
        <w:tc>
          <w:tcPr>
            <w:tcW w:w="2397" w:type="dxa"/>
          </w:tcPr>
          <w:p w:rsidR="00F74A4D" w:rsidRPr="00C0286F" w:rsidRDefault="00F74A4D" w:rsidP="00766555">
            <w:pPr>
              <w:pStyle w:val="ac"/>
              <w:rPr>
                <w:color w:val="000000"/>
                <w:sz w:val="28"/>
                <w:szCs w:val="28"/>
              </w:rPr>
            </w:pPr>
            <w:r w:rsidRPr="00C0286F">
              <w:rPr>
                <w:color w:val="000000"/>
                <w:sz w:val="28"/>
                <w:szCs w:val="28"/>
              </w:rPr>
              <w:t>Д</w:t>
            </w:r>
          </w:p>
        </w:tc>
        <w:tc>
          <w:tcPr>
            <w:tcW w:w="1042" w:type="dxa"/>
          </w:tcPr>
          <w:p w:rsidR="00F74A4D" w:rsidRPr="00C0286F" w:rsidRDefault="00F74A4D" w:rsidP="00766555">
            <w:pPr>
              <w:pStyle w:val="ac"/>
              <w:rPr>
                <w:color w:val="000000"/>
                <w:sz w:val="28"/>
                <w:szCs w:val="28"/>
              </w:rPr>
            </w:pPr>
            <w:r w:rsidRPr="00C0286F">
              <w:rPr>
                <w:color w:val="000000"/>
                <w:sz w:val="28"/>
                <w:szCs w:val="28"/>
              </w:rPr>
              <w:t>0,68</w:t>
            </w:r>
          </w:p>
        </w:tc>
        <w:tc>
          <w:tcPr>
            <w:tcW w:w="987" w:type="dxa"/>
          </w:tcPr>
          <w:p w:rsidR="00F74A4D" w:rsidRPr="00C0286F" w:rsidRDefault="00F74A4D" w:rsidP="00766555">
            <w:pPr>
              <w:pStyle w:val="ac"/>
              <w:rPr>
                <w:color w:val="000000"/>
                <w:sz w:val="28"/>
                <w:szCs w:val="28"/>
              </w:rPr>
            </w:pPr>
            <w:r w:rsidRPr="00C0286F">
              <w:rPr>
                <w:color w:val="000000"/>
                <w:sz w:val="28"/>
                <w:szCs w:val="28"/>
              </w:rPr>
              <w:t>0,76</w:t>
            </w:r>
          </w:p>
        </w:tc>
        <w:tc>
          <w:tcPr>
            <w:tcW w:w="989" w:type="dxa"/>
          </w:tcPr>
          <w:p w:rsidR="00F74A4D" w:rsidRPr="00C0286F" w:rsidRDefault="00F74A4D" w:rsidP="00766555">
            <w:pPr>
              <w:pStyle w:val="ac"/>
              <w:rPr>
                <w:color w:val="000000"/>
                <w:sz w:val="28"/>
                <w:szCs w:val="28"/>
              </w:rPr>
            </w:pPr>
            <w:r w:rsidRPr="00C0286F">
              <w:rPr>
                <w:color w:val="000000"/>
                <w:sz w:val="28"/>
                <w:szCs w:val="28"/>
              </w:rPr>
              <w:t>0,81</w:t>
            </w:r>
          </w:p>
        </w:tc>
        <w:tc>
          <w:tcPr>
            <w:tcW w:w="959" w:type="dxa"/>
          </w:tcPr>
          <w:p w:rsidR="00F74A4D" w:rsidRPr="00C0286F" w:rsidRDefault="00F74A4D" w:rsidP="00766555">
            <w:pPr>
              <w:pStyle w:val="ac"/>
              <w:rPr>
                <w:color w:val="000000"/>
                <w:sz w:val="28"/>
                <w:szCs w:val="28"/>
              </w:rPr>
            </w:pPr>
            <w:r w:rsidRPr="00C0286F">
              <w:rPr>
                <w:color w:val="000000"/>
                <w:sz w:val="28"/>
                <w:szCs w:val="28"/>
              </w:rPr>
              <w:t>0,44</w:t>
            </w:r>
          </w:p>
        </w:tc>
        <w:tc>
          <w:tcPr>
            <w:tcW w:w="793" w:type="dxa"/>
          </w:tcPr>
          <w:p w:rsidR="00F74A4D" w:rsidRPr="00C0286F" w:rsidRDefault="00F74A4D" w:rsidP="00766555">
            <w:pPr>
              <w:pStyle w:val="ac"/>
              <w:rPr>
                <w:color w:val="000000"/>
                <w:sz w:val="28"/>
                <w:szCs w:val="28"/>
              </w:rPr>
            </w:pPr>
            <w:r w:rsidRPr="00C0286F">
              <w:rPr>
                <w:color w:val="000000"/>
                <w:sz w:val="28"/>
                <w:szCs w:val="28"/>
              </w:rPr>
              <w:t>1,1</w:t>
            </w:r>
          </w:p>
        </w:tc>
        <w:tc>
          <w:tcPr>
            <w:tcW w:w="775" w:type="dxa"/>
          </w:tcPr>
          <w:p w:rsidR="00F74A4D" w:rsidRPr="00C0286F" w:rsidRDefault="00F74A4D" w:rsidP="00766555">
            <w:pPr>
              <w:pStyle w:val="ac"/>
              <w:rPr>
                <w:color w:val="000000"/>
                <w:sz w:val="28"/>
                <w:szCs w:val="28"/>
              </w:rPr>
            </w:pPr>
            <w:r w:rsidRPr="00C0286F">
              <w:rPr>
                <w:color w:val="000000"/>
                <w:sz w:val="28"/>
                <w:szCs w:val="28"/>
              </w:rPr>
              <w:t>0</w:t>
            </w:r>
          </w:p>
        </w:tc>
      </w:tr>
    </w:tbl>
    <w:p w:rsidR="00F74A4D" w:rsidRPr="00C0286F" w:rsidRDefault="00F74A4D" w:rsidP="00F74A4D">
      <w:pPr>
        <w:pStyle w:val="Default"/>
        <w:rPr>
          <w:sz w:val="28"/>
          <w:szCs w:val="28"/>
          <w:lang w:val="kk-KZ"/>
        </w:rPr>
      </w:pPr>
    </w:p>
    <w:p w:rsidR="00F74A4D" w:rsidRPr="00EC2985" w:rsidRDefault="00F74A4D" w:rsidP="00BA39E1">
      <w:pPr>
        <w:pStyle w:val="ac"/>
        <w:ind w:firstLine="567"/>
        <w:jc w:val="both"/>
        <w:rPr>
          <w:color w:val="000000"/>
          <w:sz w:val="28"/>
          <w:szCs w:val="28"/>
          <w:lang w:val="kk-KZ"/>
        </w:rPr>
      </w:pPr>
      <w:r w:rsidRPr="00C0286F">
        <w:rPr>
          <w:color w:val="000000"/>
          <w:sz w:val="28"/>
          <w:szCs w:val="28"/>
          <w:lang w:val="kk-KZ"/>
        </w:rPr>
        <w:t>Кесте</w:t>
      </w:r>
      <w:r w:rsidRPr="00E513C7">
        <w:rPr>
          <w:color w:val="000000"/>
          <w:sz w:val="28"/>
          <w:szCs w:val="28"/>
          <w:lang w:val="kk-KZ"/>
        </w:rPr>
        <w:t xml:space="preserve"> </w:t>
      </w:r>
      <w:r w:rsidRPr="00C0286F">
        <w:rPr>
          <w:color w:val="000000"/>
          <w:sz w:val="28"/>
          <w:szCs w:val="28"/>
          <w:lang w:val="kk-KZ"/>
        </w:rPr>
        <w:t>4.8</w:t>
      </w:r>
      <w:r w:rsidRPr="00E513C7">
        <w:rPr>
          <w:color w:val="000000"/>
          <w:sz w:val="28"/>
          <w:szCs w:val="28"/>
          <w:lang w:val="kk-KZ"/>
        </w:rPr>
        <w:t>-</w:t>
      </w:r>
      <w:r w:rsidRPr="00C0286F">
        <w:rPr>
          <w:color w:val="000000"/>
          <w:sz w:val="28"/>
          <w:szCs w:val="28"/>
          <w:lang w:val="kk-KZ"/>
        </w:rPr>
        <w:t xml:space="preserve"> Елді мекенде автобус қозғалысының жүріс шығарылымы </w:t>
      </w:r>
    </w:p>
    <w:p w:rsidR="00BA39E1" w:rsidRPr="00EC2985" w:rsidRDefault="00BA39E1" w:rsidP="00BA39E1">
      <w:pPr>
        <w:pStyle w:val="ac"/>
        <w:ind w:firstLine="567"/>
        <w:jc w:val="both"/>
        <w:rPr>
          <w:color w:val="000000"/>
          <w:sz w:val="28"/>
          <w:szCs w:val="28"/>
          <w:lang w:val="kk-KZ"/>
        </w:rPr>
      </w:pPr>
    </w:p>
    <w:tbl>
      <w:tblPr>
        <w:tblW w:w="10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85"/>
        <w:gridCol w:w="1695"/>
        <w:gridCol w:w="887"/>
        <w:gridCol w:w="887"/>
        <w:gridCol w:w="887"/>
        <w:gridCol w:w="887"/>
        <w:gridCol w:w="887"/>
        <w:gridCol w:w="887"/>
      </w:tblGrid>
      <w:tr w:rsidR="00F74A4D" w:rsidRPr="00C0286F" w:rsidTr="00766555">
        <w:tc>
          <w:tcPr>
            <w:tcW w:w="3085" w:type="dxa"/>
            <w:vMerge w:val="restart"/>
          </w:tcPr>
          <w:p w:rsidR="00F74A4D" w:rsidRPr="00C0286F" w:rsidRDefault="00F74A4D" w:rsidP="00766555">
            <w:pPr>
              <w:pStyle w:val="ac"/>
              <w:jc w:val="both"/>
              <w:rPr>
                <w:color w:val="000000"/>
                <w:sz w:val="28"/>
                <w:szCs w:val="28"/>
              </w:rPr>
            </w:pPr>
            <w:r w:rsidRPr="00C0286F">
              <w:rPr>
                <w:color w:val="000000"/>
                <w:sz w:val="28"/>
                <w:szCs w:val="28"/>
                <w:lang w:val="kk-KZ"/>
              </w:rPr>
              <w:t>Автобус к</w:t>
            </w:r>
            <w:r w:rsidRPr="00C0286F">
              <w:rPr>
                <w:color w:val="000000"/>
                <w:sz w:val="28"/>
                <w:szCs w:val="28"/>
              </w:rPr>
              <w:t>ласс</w:t>
            </w:r>
            <w:r w:rsidRPr="00C0286F">
              <w:rPr>
                <w:color w:val="000000"/>
                <w:sz w:val="28"/>
                <w:szCs w:val="28"/>
                <w:lang w:val="kk-KZ"/>
              </w:rPr>
              <w:t>ы</w:t>
            </w:r>
            <w:r w:rsidRPr="00C0286F">
              <w:rPr>
                <w:color w:val="000000"/>
                <w:sz w:val="28"/>
                <w:szCs w:val="28"/>
              </w:rPr>
              <w:t xml:space="preserve"> </w:t>
            </w:r>
          </w:p>
          <w:p w:rsidR="00F74A4D" w:rsidRPr="00C0286F" w:rsidRDefault="00F74A4D" w:rsidP="00766555">
            <w:pPr>
              <w:pStyle w:val="Default"/>
              <w:rPr>
                <w:sz w:val="28"/>
                <w:szCs w:val="28"/>
                <w:lang w:val="kk-KZ"/>
              </w:rPr>
            </w:pPr>
            <w:r w:rsidRPr="00C0286F">
              <w:rPr>
                <w:sz w:val="28"/>
                <w:szCs w:val="28"/>
              </w:rPr>
              <w:t xml:space="preserve">(L – </w:t>
            </w:r>
            <w:r w:rsidRPr="00C0286F">
              <w:rPr>
                <w:sz w:val="28"/>
                <w:szCs w:val="28"/>
                <w:lang w:val="kk-KZ"/>
              </w:rPr>
              <w:t>ұзындық өлшемі</w:t>
            </w:r>
            <w:r w:rsidRPr="00C0286F">
              <w:rPr>
                <w:sz w:val="28"/>
                <w:szCs w:val="28"/>
              </w:rPr>
              <w:t>, м)</w:t>
            </w:r>
          </w:p>
        </w:tc>
        <w:tc>
          <w:tcPr>
            <w:tcW w:w="1695" w:type="dxa"/>
            <w:vMerge w:val="restart"/>
          </w:tcPr>
          <w:p w:rsidR="00F74A4D" w:rsidRPr="00C0286F" w:rsidRDefault="00F74A4D" w:rsidP="00766555">
            <w:pPr>
              <w:pStyle w:val="ac"/>
              <w:rPr>
                <w:color w:val="000000"/>
                <w:sz w:val="28"/>
                <w:szCs w:val="28"/>
                <w:lang w:val="kk-KZ"/>
              </w:rPr>
            </w:pPr>
            <w:r w:rsidRPr="00C0286F">
              <w:rPr>
                <w:color w:val="000000"/>
                <w:sz w:val="28"/>
                <w:szCs w:val="28"/>
                <w:lang w:val="kk-KZ"/>
              </w:rPr>
              <w:t>Қозғалтқыш</w:t>
            </w:r>
          </w:p>
          <w:p w:rsidR="00F74A4D" w:rsidRPr="00C0286F" w:rsidRDefault="00F74A4D" w:rsidP="00766555">
            <w:pPr>
              <w:pStyle w:val="Default"/>
              <w:jc w:val="center"/>
              <w:rPr>
                <w:sz w:val="28"/>
                <w:szCs w:val="28"/>
                <w:lang w:val="kk-KZ"/>
              </w:rPr>
            </w:pPr>
            <w:r w:rsidRPr="00C0286F">
              <w:rPr>
                <w:sz w:val="28"/>
                <w:szCs w:val="28"/>
                <w:lang w:val="kk-KZ"/>
              </w:rPr>
              <w:t>түрі</w:t>
            </w:r>
          </w:p>
        </w:tc>
        <w:tc>
          <w:tcPr>
            <w:tcW w:w="5322" w:type="dxa"/>
            <w:gridSpan w:val="6"/>
            <w:vAlign w:val="center"/>
          </w:tcPr>
          <w:p w:rsidR="00F74A4D" w:rsidRPr="00C0286F" w:rsidRDefault="00F74A4D" w:rsidP="00766555">
            <w:pPr>
              <w:pStyle w:val="Default"/>
              <w:jc w:val="center"/>
              <w:rPr>
                <w:sz w:val="28"/>
                <w:szCs w:val="28"/>
                <w:lang w:val="kk-KZ"/>
              </w:rPr>
            </w:pPr>
            <w:r w:rsidRPr="00C0286F">
              <w:rPr>
                <w:sz w:val="28"/>
                <w:szCs w:val="28"/>
                <w:lang w:val="kk-KZ"/>
              </w:rPr>
              <w:t xml:space="preserve">Жүріс </w:t>
            </w:r>
            <w:r w:rsidRPr="00C0286F">
              <w:rPr>
                <w:sz w:val="28"/>
                <w:szCs w:val="28"/>
              </w:rPr>
              <w:t>индекс</w:t>
            </w:r>
            <w:r w:rsidRPr="00C0286F">
              <w:rPr>
                <w:sz w:val="28"/>
                <w:szCs w:val="28"/>
                <w:lang w:val="kk-KZ"/>
              </w:rPr>
              <w:t>і</w:t>
            </w:r>
            <w:r w:rsidRPr="00C0286F">
              <w:rPr>
                <w:sz w:val="28"/>
                <w:szCs w:val="28"/>
              </w:rPr>
              <w:t xml:space="preserve"> m</w:t>
            </w:r>
            <w:r w:rsidRPr="00C0286F">
              <w:rPr>
                <w:position w:val="-6"/>
                <w:sz w:val="28"/>
                <w:szCs w:val="28"/>
                <w:vertAlign w:val="subscript"/>
              </w:rPr>
              <w:t xml:space="preserve">1ims </w:t>
            </w:r>
            <w:r w:rsidRPr="00C0286F">
              <w:rPr>
                <w:sz w:val="28"/>
                <w:szCs w:val="28"/>
              </w:rPr>
              <w:t>, г/км</w:t>
            </w:r>
          </w:p>
        </w:tc>
      </w:tr>
      <w:tr w:rsidR="00F74A4D" w:rsidRPr="00C0286F" w:rsidTr="00766555">
        <w:tc>
          <w:tcPr>
            <w:tcW w:w="3085" w:type="dxa"/>
            <w:vMerge/>
          </w:tcPr>
          <w:p w:rsidR="00F74A4D" w:rsidRPr="00C0286F" w:rsidRDefault="00F74A4D" w:rsidP="00766555">
            <w:pPr>
              <w:pStyle w:val="Default"/>
              <w:rPr>
                <w:sz w:val="28"/>
                <w:szCs w:val="28"/>
                <w:lang w:val="kk-KZ"/>
              </w:rPr>
            </w:pPr>
          </w:p>
        </w:tc>
        <w:tc>
          <w:tcPr>
            <w:tcW w:w="1695" w:type="dxa"/>
            <w:vMerge/>
          </w:tcPr>
          <w:p w:rsidR="00F74A4D" w:rsidRPr="00C0286F" w:rsidRDefault="00F74A4D" w:rsidP="00766555">
            <w:pPr>
              <w:pStyle w:val="Default"/>
              <w:rPr>
                <w:sz w:val="28"/>
                <w:szCs w:val="28"/>
                <w:lang w:val="kk-KZ"/>
              </w:rPr>
            </w:pPr>
          </w:p>
        </w:tc>
        <w:tc>
          <w:tcPr>
            <w:tcW w:w="887" w:type="dxa"/>
          </w:tcPr>
          <w:p w:rsidR="00F74A4D" w:rsidRPr="00C0286F" w:rsidRDefault="00F74A4D" w:rsidP="00766555">
            <w:pPr>
              <w:pStyle w:val="Default"/>
              <w:rPr>
                <w:sz w:val="28"/>
                <w:szCs w:val="28"/>
                <w:lang w:val="kk-KZ"/>
              </w:rPr>
            </w:pPr>
            <w:r w:rsidRPr="00C0286F">
              <w:rPr>
                <w:sz w:val="28"/>
                <w:szCs w:val="28"/>
              </w:rPr>
              <w:t>CO</w:t>
            </w:r>
          </w:p>
        </w:tc>
        <w:tc>
          <w:tcPr>
            <w:tcW w:w="887" w:type="dxa"/>
          </w:tcPr>
          <w:p w:rsidR="00F74A4D" w:rsidRPr="00C0286F" w:rsidRDefault="00F74A4D" w:rsidP="00766555">
            <w:pPr>
              <w:pStyle w:val="Default"/>
              <w:rPr>
                <w:sz w:val="28"/>
                <w:szCs w:val="28"/>
                <w:lang w:val="kk-KZ"/>
              </w:rPr>
            </w:pPr>
            <w:r w:rsidRPr="00C0286F">
              <w:rPr>
                <w:sz w:val="28"/>
                <w:szCs w:val="28"/>
              </w:rPr>
              <w:t>CH</w:t>
            </w:r>
          </w:p>
        </w:tc>
        <w:tc>
          <w:tcPr>
            <w:tcW w:w="887" w:type="dxa"/>
          </w:tcPr>
          <w:p w:rsidR="00F74A4D" w:rsidRPr="00C0286F" w:rsidRDefault="00F74A4D" w:rsidP="00766555">
            <w:pPr>
              <w:pStyle w:val="Default"/>
              <w:rPr>
                <w:sz w:val="28"/>
                <w:szCs w:val="28"/>
                <w:lang w:val="kk-KZ"/>
              </w:rPr>
            </w:pPr>
            <w:r w:rsidRPr="00C0286F">
              <w:rPr>
                <w:sz w:val="28"/>
                <w:szCs w:val="28"/>
              </w:rPr>
              <w:t>NO</w:t>
            </w:r>
            <w:r w:rsidRPr="00C0286F">
              <w:rPr>
                <w:position w:val="-6"/>
                <w:sz w:val="28"/>
                <w:szCs w:val="28"/>
                <w:vertAlign w:val="subscript"/>
              </w:rPr>
              <w:t>2</w:t>
            </w:r>
          </w:p>
        </w:tc>
        <w:tc>
          <w:tcPr>
            <w:tcW w:w="887" w:type="dxa"/>
          </w:tcPr>
          <w:p w:rsidR="00F74A4D" w:rsidRPr="00C0286F" w:rsidRDefault="00F74A4D" w:rsidP="00766555">
            <w:pPr>
              <w:pStyle w:val="Default"/>
              <w:rPr>
                <w:sz w:val="28"/>
                <w:szCs w:val="28"/>
                <w:lang w:val="kk-KZ"/>
              </w:rPr>
            </w:pPr>
            <w:r w:rsidRPr="00C0286F">
              <w:rPr>
                <w:sz w:val="28"/>
                <w:szCs w:val="28"/>
              </w:rPr>
              <w:t>C</w:t>
            </w:r>
          </w:p>
        </w:tc>
        <w:tc>
          <w:tcPr>
            <w:tcW w:w="887" w:type="dxa"/>
          </w:tcPr>
          <w:p w:rsidR="00F74A4D" w:rsidRPr="00C0286F" w:rsidRDefault="00F74A4D" w:rsidP="00766555">
            <w:pPr>
              <w:pStyle w:val="Default"/>
              <w:rPr>
                <w:sz w:val="28"/>
                <w:szCs w:val="28"/>
                <w:lang w:val="kk-KZ"/>
              </w:rPr>
            </w:pPr>
            <w:r w:rsidRPr="00C0286F">
              <w:rPr>
                <w:sz w:val="28"/>
                <w:szCs w:val="28"/>
              </w:rPr>
              <w:t>SO</w:t>
            </w:r>
            <w:r w:rsidRPr="00C0286F">
              <w:rPr>
                <w:position w:val="-6"/>
                <w:sz w:val="28"/>
                <w:szCs w:val="28"/>
                <w:vertAlign w:val="subscript"/>
              </w:rPr>
              <w:t>2</w:t>
            </w:r>
          </w:p>
        </w:tc>
        <w:tc>
          <w:tcPr>
            <w:tcW w:w="887" w:type="dxa"/>
          </w:tcPr>
          <w:p w:rsidR="00F74A4D" w:rsidRPr="00C0286F" w:rsidRDefault="00F74A4D" w:rsidP="00766555">
            <w:pPr>
              <w:pStyle w:val="Default"/>
              <w:rPr>
                <w:sz w:val="28"/>
                <w:szCs w:val="28"/>
                <w:lang w:val="kk-KZ"/>
              </w:rPr>
            </w:pPr>
            <w:r w:rsidRPr="00C0286F">
              <w:rPr>
                <w:sz w:val="28"/>
                <w:szCs w:val="28"/>
              </w:rPr>
              <w:t>Pb</w:t>
            </w:r>
          </w:p>
        </w:tc>
      </w:tr>
      <w:tr w:rsidR="00F74A4D" w:rsidRPr="00C0286F" w:rsidTr="00766555">
        <w:tc>
          <w:tcPr>
            <w:tcW w:w="3085" w:type="dxa"/>
            <w:vAlign w:val="center"/>
          </w:tcPr>
          <w:p w:rsidR="00F74A4D" w:rsidRPr="00C0286F" w:rsidRDefault="00F74A4D" w:rsidP="00766555">
            <w:pPr>
              <w:pStyle w:val="ac"/>
              <w:jc w:val="both"/>
              <w:rPr>
                <w:color w:val="000000"/>
                <w:sz w:val="28"/>
                <w:szCs w:val="28"/>
              </w:rPr>
            </w:pPr>
            <w:r w:rsidRPr="00C0286F">
              <w:rPr>
                <w:color w:val="000000"/>
                <w:sz w:val="28"/>
                <w:szCs w:val="28"/>
                <w:lang w:val="kk-KZ"/>
              </w:rPr>
              <w:t>Өте кішкентай</w:t>
            </w:r>
            <w:r w:rsidRPr="00C0286F">
              <w:rPr>
                <w:color w:val="000000"/>
                <w:sz w:val="28"/>
                <w:szCs w:val="28"/>
              </w:rPr>
              <w:t xml:space="preserve"> </w:t>
            </w:r>
          </w:p>
          <w:p w:rsidR="00F74A4D" w:rsidRPr="00C0286F" w:rsidRDefault="00F74A4D" w:rsidP="00766555">
            <w:pPr>
              <w:pStyle w:val="ac"/>
              <w:jc w:val="both"/>
              <w:rPr>
                <w:color w:val="000000"/>
                <w:sz w:val="28"/>
                <w:szCs w:val="28"/>
              </w:rPr>
            </w:pPr>
            <w:r w:rsidRPr="00C0286F">
              <w:rPr>
                <w:color w:val="000000"/>
                <w:sz w:val="28"/>
                <w:szCs w:val="28"/>
              </w:rPr>
              <w:t xml:space="preserve">L&lt;5 </w:t>
            </w:r>
          </w:p>
        </w:tc>
        <w:tc>
          <w:tcPr>
            <w:tcW w:w="1695" w:type="dxa"/>
            <w:vAlign w:val="center"/>
          </w:tcPr>
          <w:p w:rsidR="00F74A4D" w:rsidRPr="00C0286F" w:rsidRDefault="00F74A4D" w:rsidP="00766555">
            <w:pPr>
              <w:pStyle w:val="ac"/>
              <w:rPr>
                <w:color w:val="000000"/>
                <w:sz w:val="28"/>
                <w:szCs w:val="28"/>
              </w:rPr>
            </w:pPr>
            <w:r w:rsidRPr="00C0286F">
              <w:rPr>
                <w:color w:val="000000"/>
                <w:sz w:val="28"/>
                <w:szCs w:val="28"/>
              </w:rPr>
              <w:t>Б</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13,5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2,9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3,0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0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0,09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0,031 </w:t>
            </w:r>
          </w:p>
        </w:tc>
      </w:tr>
      <w:tr w:rsidR="00F74A4D" w:rsidRPr="00C0286F" w:rsidTr="00766555">
        <w:tc>
          <w:tcPr>
            <w:tcW w:w="3085" w:type="dxa"/>
            <w:vAlign w:val="center"/>
          </w:tcPr>
          <w:p w:rsidR="00F74A4D" w:rsidRPr="00C0286F" w:rsidRDefault="00F74A4D" w:rsidP="00766555">
            <w:pPr>
              <w:pStyle w:val="ac"/>
              <w:jc w:val="both"/>
              <w:rPr>
                <w:color w:val="000000"/>
                <w:sz w:val="28"/>
                <w:szCs w:val="28"/>
                <w:lang w:val="kk-KZ"/>
              </w:rPr>
            </w:pPr>
            <w:r w:rsidRPr="00C0286F">
              <w:rPr>
                <w:color w:val="000000"/>
                <w:sz w:val="28"/>
                <w:szCs w:val="28"/>
                <w:lang w:val="kk-KZ"/>
              </w:rPr>
              <w:t>Кішкентай</w:t>
            </w:r>
          </w:p>
          <w:p w:rsidR="00F74A4D" w:rsidRPr="00C0286F" w:rsidRDefault="00F74A4D" w:rsidP="00766555">
            <w:pPr>
              <w:pStyle w:val="ac"/>
              <w:jc w:val="both"/>
              <w:rPr>
                <w:color w:val="000000"/>
                <w:sz w:val="28"/>
                <w:szCs w:val="28"/>
              </w:rPr>
            </w:pPr>
            <w:r w:rsidRPr="00C0286F">
              <w:rPr>
                <w:color w:val="000000"/>
                <w:sz w:val="28"/>
                <w:szCs w:val="28"/>
              </w:rPr>
              <w:t xml:space="preserve">6,0&lt;L&lt;7,5 </w:t>
            </w:r>
          </w:p>
        </w:tc>
        <w:tc>
          <w:tcPr>
            <w:tcW w:w="1695" w:type="dxa"/>
            <w:vAlign w:val="center"/>
          </w:tcPr>
          <w:p w:rsidR="00F74A4D" w:rsidRPr="00C0286F" w:rsidRDefault="00F74A4D" w:rsidP="00766555">
            <w:pPr>
              <w:pStyle w:val="ac"/>
              <w:rPr>
                <w:color w:val="000000"/>
                <w:sz w:val="28"/>
                <w:szCs w:val="28"/>
              </w:rPr>
            </w:pPr>
            <w:r w:rsidRPr="00C0286F">
              <w:rPr>
                <w:color w:val="000000"/>
                <w:sz w:val="28"/>
                <w:szCs w:val="28"/>
              </w:rPr>
              <w:t>Б</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44,0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3,4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6,1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0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0,18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0,028 </w:t>
            </w:r>
          </w:p>
        </w:tc>
      </w:tr>
      <w:tr w:rsidR="00F74A4D" w:rsidRPr="00C0286F" w:rsidTr="00766555">
        <w:tc>
          <w:tcPr>
            <w:tcW w:w="3085" w:type="dxa"/>
            <w:vMerge w:val="restart"/>
            <w:vAlign w:val="center"/>
          </w:tcPr>
          <w:p w:rsidR="00F74A4D" w:rsidRPr="00C0286F" w:rsidRDefault="00F74A4D" w:rsidP="00766555">
            <w:pPr>
              <w:pStyle w:val="ac"/>
              <w:jc w:val="both"/>
              <w:rPr>
                <w:color w:val="000000"/>
                <w:sz w:val="28"/>
                <w:szCs w:val="28"/>
                <w:lang w:val="kk-KZ"/>
              </w:rPr>
            </w:pPr>
            <w:r w:rsidRPr="00C0286F">
              <w:rPr>
                <w:color w:val="000000"/>
                <w:sz w:val="28"/>
                <w:szCs w:val="28"/>
                <w:lang w:val="kk-KZ"/>
              </w:rPr>
              <w:t>Орташа</w:t>
            </w:r>
          </w:p>
          <w:p w:rsidR="00F74A4D" w:rsidRPr="00C0286F" w:rsidRDefault="00F74A4D" w:rsidP="00766555">
            <w:pPr>
              <w:pStyle w:val="ac"/>
              <w:jc w:val="both"/>
              <w:rPr>
                <w:color w:val="000000"/>
                <w:sz w:val="28"/>
                <w:szCs w:val="28"/>
              </w:rPr>
            </w:pPr>
            <w:r w:rsidRPr="00C0286F">
              <w:rPr>
                <w:color w:val="000000"/>
                <w:sz w:val="28"/>
                <w:szCs w:val="28"/>
              </w:rPr>
              <w:t xml:space="preserve">8,0&lt;L&lt;9,5 </w:t>
            </w:r>
          </w:p>
        </w:tc>
        <w:tc>
          <w:tcPr>
            <w:tcW w:w="1695" w:type="dxa"/>
            <w:vAlign w:val="center"/>
          </w:tcPr>
          <w:p w:rsidR="00F74A4D" w:rsidRPr="00C0286F" w:rsidRDefault="00F74A4D" w:rsidP="00766555">
            <w:pPr>
              <w:pStyle w:val="ac"/>
              <w:rPr>
                <w:color w:val="000000"/>
                <w:sz w:val="28"/>
                <w:szCs w:val="28"/>
              </w:rPr>
            </w:pPr>
            <w:r w:rsidRPr="00C0286F">
              <w:rPr>
                <w:color w:val="000000"/>
                <w:sz w:val="28"/>
                <w:szCs w:val="28"/>
              </w:rPr>
              <w:t>Б</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67,1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5,0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9,9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0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0,25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0,037 </w:t>
            </w:r>
          </w:p>
        </w:tc>
      </w:tr>
      <w:tr w:rsidR="00F74A4D" w:rsidRPr="00C0286F" w:rsidTr="00766555">
        <w:tc>
          <w:tcPr>
            <w:tcW w:w="3085" w:type="dxa"/>
            <w:vMerge/>
          </w:tcPr>
          <w:p w:rsidR="00F74A4D" w:rsidRPr="00C0286F" w:rsidRDefault="00F74A4D" w:rsidP="00766555">
            <w:pPr>
              <w:pStyle w:val="ac"/>
              <w:jc w:val="both"/>
              <w:rPr>
                <w:color w:val="000000"/>
                <w:sz w:val="28"/>
                <w:szCs w:val="28"/>
              </w:rPr>
            </w:pPr>
          </w:p>
        </w:tc>
        <w:tc>
          <w:tcPr>
            <w:tcW w:w="1695" w:type="dxa"/>
            <w:vAlign w:val="center"/>
          </w:tcPr>
          <w:p w:rsidR="00F74A4D" w:rsidRPr="00C0286F" w:rsidRDefault="00F74A4D" w:rsidP="00766555">
            <w:pPr>
              <w:pStyle w:val="ac"/>
              <w:rPr>
                <w:color w:val="000000"/>
                <w:sz w:val="28"/>
                <w:szCs w:val="28"/>
              </w:rPr>
            </w:pPr>
            <w:r w:rsidRPr="00C0286F">
              <w:rPr>
                <w:color w:val="000000"/>
                <w:sz w:val="28"/>
                <w:szCs w:val="28"/>
              </w:rPr>
              <w:t>Д</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4,5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1,4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9,1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0,8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0,9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0 </w:t>
            </w:r>
          </w:p>
        </w:tc>
      </w:tr>
      <w:tr w:rsidR="00F74A4D" w:rsidRPr="00C0286F" w:rsidTr="00766555">
        <w:tc>
          <w:tcPr>
            <w:tcW w:w="3085" w:type="dxa"/>
            <w:vMerge w:val="restart"/>
            <w:vAlign w:val="center"/>
          </w:tcPr>
          <w:p w:rsidR="00F74A4D" w:rsidRPr="00C0286F" w:rsidRDefault="00F74A4D" w:rsidP="00766555">
            <w:pPr>
              <w:pStyle w:val="ac"/>
              <w:jc w:val="both"/>
              <w:rPr>
                <w:color w:val="000000"/>
                <w:sz w:val="28"/>
                <w:szCs w:val="28"/>
                <w:lang w:val="kk-KZ"/>
              </w:rPr>
            </w:pPr>
            <w:r w:rsidRPr="00C0286F">
              <w:rPr>
                <w:color w:val="000000"/>
                <w:sz w:val="28"/>
                <w:szCs w:val="28"/>
                <w:lang w:val="kk-KZ"/>
              </w:rPr>
              <w:t>Үлкен</w:t>
            </w:r>
          </w:p>
          <w:p w:rsidR="00F74A4D" w:rsidRPr="00C0286F" w:rsidRDefault="00F74A4D" w:rsidP="00766555">
            <w:pPr>
              <w:pStyle w:val="ac"/>
              <w:jc w:val="both"/>
              <w:rPr>
                <w:color w:val="000000"/>
                <w:sz w:val="28"/>
                <w:szCs w:val="28"/>
              </w:rPr>
            </w:pPr>
            <w:r w:rsidRPr="00C0286F">
              <w:rPr>
                <w:color w:val="000000"/>
                <w:sz w:val="28"/>
                <w:szCs w:val="28"/>
              </w:rPr>
              <w:t xml:space="preserve">10,5&lt;L&lt;12 </w:t>
            </w:r>
          </w:p>
        </w:tc>
        <w:tc>
          <w:tcPr>
            <w:tcW w:w="1695" w:type="dxa"/>
            <w:vAlign w:val="center"/>
          </w:tcPr>
          <w:p w:rsidR="00F74A4D" w:rsidRPr="00C0286F" w:rsidRDefault="00F74A4D" w:rsidP="00766555">
            <w:pPr>
              <w:pStyle w:val="ac"/>
              <w:rPr>
                <w:color w:val="000000"/>
                <w:sz w:val="28"/>
                <w:szCs w:val="28"/>
              </w:rPr>
            </w:pPr>
            <w:r w:rsidRPr="00C0286F">
              <w:rPr>
                <w:color w:val="000000"/>
                <w:sz w:val="28"/>
                <w:szCs w:val="28"/>
              </w:rPr>
              <w:t>Б</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104,0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7,7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10,4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0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0,32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0,047 </w:t>
            </w:r>
          </w:p>
        </w:tc>
      </w:tr>
      <w:tr w:rsidR="00F74A4D" w:rsidRPr="00C0286F" w:rsidTr="00766555">
        <w:tc>
          <w:tcPr>
            <w:tcW w:w="3085" w:type="dxa"/>
            <w:vMerge/>
          </w:tcPr>
          <w:p w:rsidR="00F74A4D" w:rsidRPr="00C0286F" w:rsidRDefault="00F74A4D" w:rsidP="00766555">
            <w:pPr>
              <w:pStyle w:val="ac"/>
              <w:jc w:val="both"/>
              <w:rPr>
                <w:color w:val="000000"/>
                <w:sz w:val="28"/>
                <w:szCs w:val="28"/>
              </w:rPr>
            </w:pPr>
          </w:p>
        </w:tc>
        <w:tc>
          <w:tcPr>
            <w:tcW w:w="1695" w:type="dxa"/>
          </w:tcPr>
          <w:p w:rsidR="00F74A4D" w:rsidRPr="00C0286F" w:rsidRDefault="00F74A4D" w:rsidP="00766555">
            <w:pPr>
              <w:pStyle w:val="ac"/>
              <w:rPr>
                <w:color w:val="000000"/>
                <w:sz w:val="28"/>
                <w:szCs w:val="28"/>
              </w:rPr>
            </w:pPr>
            <w:r w:rsidRPr="00C0286F">
              <w:rPr>
                <w:color w:val="000000"/>
                <w:sz w:val="28"/>
                <w:szCs w:val="28"/>
              </w:rPr>
              <w:t>Д</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4,9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1,6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10,0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1,0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1,23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0 </w:t>
            </w:r>
          </w:p>
        </w:tc>
      </w:tr>
      <w:tr w:rsidR="00F74A4D" w:rsidRPr="00C0286F" w:rsidTr="00766555">
        <w:tc>
          <w:tcPr>
            <w:tcW w:w="3085" w:type="dxa"/>
            <w:vAlign w:val="center"/>
          </w:tcPr>
          <w:p w:rsidR="00F74A4D" w:rsidRPr="00C0286F" w:rsidRDefault="00F74A4D" w:rsidP="00766555">
            <w:pPr>
              <w:pStyle w:val="ac"/>
              <w:jc w:val="both"/>
              <w:rPr>
                <w:color w:val="000000"/>
                <w:sz w:val="28"/>
                <w:szCs w:val="28"/>
              </w:rPr>
            </w:pPr>
            <w:r w:rsidRPr="00C0286F">
              <w:rPr>
                <w:color w:val="000000"/>
                <w:sz w:val="28"/>
                <w:szCs w:val="28"/>
                <w:lang w:val="kk-KZ"/>
              </w:rPr>
              <w:t>Ерекше үлкен</w:t>
            </w:r>
            <w:r w:rsidRPr="00C0286F">
              <w:rPr>
                <w:color w:val="000000"/>
                <w:sz w:val="28"/>
                <w:szCs w:val="28"/>
              </w:rPr>
              <w:t xml:space="preserve"> </w:t>
            </w:r>
          </w:p>
          <w:p w:rsidR="00F74A4D" w:rsidRPr="00C0286F" w:rsidRDefault="00F74A4D" w:rsidP="00766555">
            <w:pPr>
              <w:pStyle w:val="ac"/>
              <w:jc w:val="both"/>
              <w:rPr>
                <w:color w:val="000000"/>
                <w:sz w:val="28"/>
                <w:szCs w:val="28"/>
              </w:rPr>
            </w:pPr>
            <w:r w:rsidRPr="00C0286F">
              <w:rPr>
                <w:color w:val="000000"/>
                <w:sz w:val="28"/>
                <w:szCs w:val="28"/>
              </w:rPr>
              <w:t xml:space="preserve">L&gt;12 </w:t>
            </w:r>
          </w:p>
        </w:tc>
        <w:tc>
          <w:tcPr>
            <w:tcW w:w="1695" w:type="dxa"/>
            <w:vAlign w:val="center"/>
          </w:tcPr>
          <w:p w:rsidR="00F74A4D" w:rsidRPr="00C0286F" w:rsidRDefault="00F74A4D" w:rsidP="00766555">
            <w:pPr>
              <w:pStyle w:val="ac"/>
              <w:rPr>
                <w:color w:val="000000"/>
                <w:sz w:val="28"/>
                <w:szCs w:val="28"/>
              </w:rPr>
            </w:pPr>
            <w:r w:rsidRPr="00C0286F">
              <w:rPr>
                <w:color w:val="000000"/>
                <w:sz w:val="28"/>
                <w:szCs w:val="28"/>
              </w:rPr>
              <w:t>Д</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5,0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1,6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11,0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1,1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1,65 </w:t>
            </w:r>
          </w:p>
        </w:tc>
        <w:tc>
          <w:tcPr>
            <w:tcW w:w="887"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0 </w:t>
            </w:r>
          </w:p>
        </w:tc>
      </w:tr>
    </w:tbl>
    <w:p w:rsidR="00F74A4D" w:rsidRPr="00C0286F" w:rsidRDefault="00F74A4D" w:rsidP="00F74A4D">
      <w:pPr>
        <w:pStyle w:val="Default"/>
        <w:rPr>
          <w:sz w:val="28"/>
          <w:szCs w:val="28"/>
          <w:lang w:val="kk-KZ"/>
        </w:rPr>
      </w:pPr>
    </w:p>
    <w:p w:rsidR="00F74A4D" w:rsidRPr="00EC2985" w:rsidRDefault="00F74A4D" w:rsidP="00BA39E1">
      <w:pPr>
        <w:pStyle w:val="ac"/>
        <w:ind w:firstLine="709"/>
        <w:jc w:val="both"/>
        <w:rPr>
          <w:color w:val="000000"/>
          <w:sz w:val="28"/>
          <w:szCs w:val="28"/>
          <w:lang w:val="kk-KZ"/>
        </w:rPr>
      </w:pPr>
      <w:r w:rsidRPr="00C0286F">
        <w:rPr>
          <w:color w:val="000000"/>
          <w:sz w:val="28"/>
          <w:szCs w:val="28"/>
          <w:lang w:val="kk-KZ"/>
        </w:rPr>
        <w:t xml:space="preserve">Кесте 4.9 </w:t>
      </w:r>
      <w:r w:rsidRPr="00E513C7">
        <w:rPr>
          <w:color w:val="000000"/>
          <w:sz w:val="28"/>
          <w:szCs w:val="28"/>
          <w:lang w:val="kk-KZ"/>
        </w:rPr>
        <w:t xml:space="preserve">- </w:t>
      </w:r>
      <w:r w:rsidRPr="00C0286F">
        <w:rPr>
          <w:color w:val="000000"/>
          <w:sz w:val="28"/>
          <w:szCs w:val="28"/>
          <w:lang w:val="kk-KZ"/>
        </w:rPr>
        <w:t>Мекен жай түріне байланысты K</w:t>
      </w:r>
      <w:r w:rsidRPr="00C0286F">
        <w:rPr>
          <w:color w:val="000000"/>
          <w:position w:val="-6"/>
          <w:sz w:val="28"/>
          <w:szCs w:val="28"/>
          <w:vertAlign w:val="subscript"/>
          <w:lang w:val="kk-KZ"/>
        </w:rPr>
        <w:t xml:space="preserve">ris </w:t>
      </w:r>
      <w:r w:rsidRPr="00C0286F">
        <w:rPr>
          <w:color w:val="000000"/>
          <w:sz w:val="28"/>
          <w:szCs w:val="28"/>
          <w:lang w:val="kk-KZ"/>
        </w:rPr>
        <w:t xml:space="preserve">мәні </w:t>
      </w:r>
    </w:p>
    <w:p w:rsidR="00BA39E1" w:rsidRPr="00EC2985" w:rsidRDefault="00BA39E1" w:rsidP="00BA39E1">
      <w:pPr>
        <w:pStyle w:val="ac"/>
        <w:ind w:firstLine="709"/>
        <w:jc w:val="both"/>
        <w:rPr>
          <w:sz w:val="28"/>
          <w:szCs w:val="28"/>
          <w:lang w:val="kk-KZ"/>
        </w:rPr>
      </w:pPr>
    </w:p>
    <w:tbl>
      <w:tblPr>
        <w:tblW w:w="98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63"/>
        <w:gridCol w:w="709"/>
        <w:gridCol w:w="709"/>
        <w:gridCol w:w="711"/>
        <w:gridCol w:w="709"/>
        <w:gridCol w:w="708"/>
        <w:gridCol w:w="711"/>
        <w:gridCol w:w="709"/>
        <w:gridCol w:w="870"/>
        <w:gridCol w:w="922"/>
      </w:tblGrid>
      <w:tr w:rsidR="00F74A4D" w:rsidRPr="00C0286F" w:rsidTr="00766555">
        <w:trPr>
          <w:trHeight w:val="299"/>
        </w:trPr>
        <w:tc>
          <w:tcPr>
            <w:tcW w:w="3063" w:type="dxa"/>
            <w:vMerge w:val="restart"/>
            <w:vAlign w:val="center"/>
          </w:tcPr>
          <w:p w:rsidR="00F74A4D" w:rsidRPr="00C0286F" w:rsidRDefault="00F74A4D" w:rsidP="00766555">
            <w:pPr>
              <w:pStyle w:val="ac"/>
              <w:jc w:val="both"/>
              <w:rPr>
                <w:color w:val="000000"/>
                <w:sz w:val="28"/>
                <w:szCs w:val="28"/>
                <w:lang w:val="kk-KZ"/>
              </w:rPr>
            </w:pPr>
            <w:r w:rsidRPr="00C0286F">
              <w:rPr>
                <w:color w:val="000000"/>
                <w:sz w:val="28"/>
                <w:szCs w:val="28"/>
                <w:lang w:val="kk-KZ"/>
              </w:rPr>
              <w:t xml:space="preserve">Елді мекен түрі  (НП), тұрғындар саны </w:t>
            </w:r>
          </w:p>
        </w:tc>
        <w:tc>
          <w:tcPr>
            <w:tcW w:w="6758" w:type="dxa"/>
            <w:gridSpan w:val="9"/>
            <w:vAlign w:val="center"/>
          </w:tcPr>
          <w:p w:rsidR="00F74A4D" w:rsidRPr="00C0286F" w:rsidRDefault="00F74A4D" w:rsidP="00766555">
            <w:pPr>
              <w:pStyle w:val="ac"/>
              <w:rPr>
                <w:color w:val="000000"/>
                <w:sz w:val="28"/>
                <w:szCs w:val="28"/>
                <w:lang w:val="kk-KZ"/>
              </w:rPr>
            </w:pPr>
            <w:r w:rsidRPr="00C0286F">
              <w:rPr>
                <w:color w:val="000000"/>
                <w:sz w:val="28"/>
                <w:szCs w:val="28"/>
              </w:rPr>
              <w:t>K</w:t>
            </w:r>
            <w:r w:rsidRPr="00C0286F">
              <w:rPr>
                <w:color w:val="000000"/>
                <w:position w:val="-6"/>
                <w:sz w:val="28"/>
                <w:szCs w:val="28"/>
                <w:vertAlign w:val="subscript"/>
              </w:rPr>
              <w:t>ris</w:t>
            </w:r>
            <w:r w:rsidRPr="00C0286F">
              <w:rPr>
                <w:color w:val="000000"/>
                <w:sz w:val="28"/>
                <w:szCs w:val="28"/>
              </w:rPr>
              <w:t xml:space="preserve"> </w:t>
            </w:r>
            <w:r w:rsidRPr="00C0286F">
              <w:rPr>
                <w:color w:val="000000"/>
                <w:sz w:val="28"/>
                <w:szCs w:val="28"/>
                <w:lang w:val="kk-KZ"/>
              </w:rPr>
              <w:t>–мәні</w:t>
            </w:r>
          </w:p>
        </w:tc>
      </w:tr>
      <w:tr w:rsidR="00F74A4D" w:rsidRPr="00C0286F" w:rsidTr="00766555">
        <w:trPr>
          <w:trHeight w:val="299"/>
        </w:trPr>
        <w:tc>
          <w:tcPr>
            <w:tcW w:w="3063" w:type="dxa"/>
            <w:vMerge/>
          </w:tcPr>
          <w:p w:rsidR="00F74A4D" w:rsidRPr="00C0286F" w:rsidRDefault="00F74A4D" w:rsidP="00766555">
            <w:pPr>
              <w:pStyle w:val="Default"/>
              <w:rPr>
                <w:sz w:val="28"/>
                <w:szCs w:val="28"/>
                <w:lang w:val="kk-KZ"/>
              </w:rPr>
            </w:pPr>
          </w:p>
        </w:tc>
        <w:tc>
          <w:tcPr>
            <w:tcW w:w="2129" w:type="dxa"/>
            <w:gridSpan w:val="3"/>
            <w:vAlign w:val="center"/>
          </w:tcPr>
          <w:p w:rsidR="00F74A4D" w:rsidRPr="00C0286F" w:rsidRDefault="00F74A4D" w:rsidP="00766555">
            <w:pPr>
              <w:pStyle w:val="ac"/>
              <w:rPr>
                <w:color w:val="000000"/>
                <w:sz w:val="28"/>
                <w:szCs w:val="28"/>
              </w:rPr>
            </w:pPr>
            <w:r w:rsidRPr="00C0286F">
              <w:rPr>
                <w:color w:val="000000"/>
                <w:sz w:val="28"/>
                <w:szCs w:val="28"/>
              </w:rPr>
              <w:t>СО</w:t>
            </w:r>
          </w:p>
        </w:tc>
        <w:tc>
          <w:tcPr>
            <w:tcW w:w="1417" w:type="dxa"/>
            <w:gridSpan w:val="2"/>
            <w:vAlign w:val="center"/>
          </w:tcPr>
          <w:p w:rsidR="00F74A4D" w:rsidRPr="00C0286F" w:rsidRDefault="00F74A4D" w:rsidP="00766555">
            <w:pPr>
              <w:pStyle w:val="ac"/>
              <w:rPr>
                <w:color w:val="000000"/>
                <w:sz w:val="28"/>
                <w:szCs w:val="28"/>
              </w:rPr>
            </w:pPr>
            <w:r w:rsidRPr="00C0286F">
              <w:rPr>
                <w:color w:val="000000"/>
                <w:sz w:val="28"/>
                <w:szCs w:val="28"/>
              </w:rPr>
              <w:t>СН</w:t>
            </w:r>
          </w:p>
        </w:tc>
        <w:tc>
          <w:tcPr>
            <w:tcW w:w="711" w:type="dxa"/>
            <w:vAlign w:val="center"/>
          </w:tcPr>
          <w:p w:rsidR="00F74A4D" w:rsidRPr="00C0286F" w:rsidRDefault="00F74A4D" w:rsidP="00766555">
            <w:pPr>
              <w:pStyle w:val="ac"/>
              <w:jc w:val="both"/>
              <w:rPr>
                <w:color w:val="000000"/>
                <w:sz w:val="28"/>
                <w:szCs w:val="28"/>
              </w:rPr>
            </w:pPr>
            <w:r w:rsidRPr="00C0286F">
              <w:rPr>
                <w:color w:val="000000"/>
                <w:sz w:val="28"/>
                <w:szCs w:val="28"/>
              </w:rPr>
              <w:t>NO</w:t>
            </w:r>
            <w:r w:rsidRPr="00C0286F">
              <w:rPr>
                <w:color w:val="000000"/>
                <w:position w:val="-6"/>
                <w:sz w:val="28"/>
                <w:szCs w:val="28"/>
                <w:vertAlign w:val="subscript"/>
              </w:rPr>
              <w:t>2</w:t>
            </w:r>
            <w:r w:rsidRPr="00C0286F">
              <w:rPr>
                <w:color w:val="000000"/>
                <w:sz w:val="28"/>
                <w:szCs w:val="28"/>
              </w:rPr>
              <w:t xml:space="preserve"> </w:t>
            </w:r>
          </w:p>
        </w:tc>
        <w:tc>
          <w:tcPr>
            <w:tcW w:w="709"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C </w:t>
            </w:r>
          </w:p>
        </w:tc>
        <w:tc>
          <w:tcPr>
            <w:tcW w:w="870" w:type="dxa"/>
            <w:vAlign w:val="center"/>
          </w:tcPr>
          <w:p w:rsidR="00F74A4D" w:rsidRPr="00C0286F" w:rsidRDefault="00F74A4D" w:rsidP="00766555">
            <w:pPr>
              <w:pStyle w:val="ac"/>
              <w:jc w:val="both"/>
              <w:rPr>
                <w:color w:val="000000"/>
                <w:sz w:val="28"/>
                <w:szCs w:val="28"/>
              </w:rPr>
            </w:pPr>
            <w:r w:rsidRPr="00C0286F">
              <w:rPr>
                <w:color w:val="000000"/>
                <w:sz w:val="28"/>
                <w:szCs w:val="28"/>
              </w:rPr>
              <w:t>SO</w:t>
            </w:r>
            <w:r w:rsidRPr="00C0286F">
              <w:rPr>
                <w:color w:val="000000"/>
                <w:position w:val="-6"/>
                <w:sz w:val="28"/>
                <w:szCs w:val="28"/>
                <w:vertAlign w:val="subscript"/>
              </w:rPr>
              <w:t>2</w:t>
            </w:r>
            <w:r w:rsidRPr="00C0286F">
              <w:rPr>
                <w:color w:val="000000"/>
                <w:sz w:val="28"/>
                <w:szCs w:val="28"/>
              </w:rPr>
              <w:t xml:space="preserve"> </w:t>
            </w:r>
          </w:p>
        </w:tc>
        <w:tc>
          <w:tcPr>
            <w:tcW w:w="922" w:type="dxa"/>
            <w:vAlign w:val="center"/>
          </w:tcPr>
          <w:p w:rsidR="00F74A4D" w:rsidRPr="00C0286F" w:rsidRDefault="00F74A4D" w:rsidP="00766555">
            <w:pPr>
              <w:pStyle w:val="ac"/>
              <w:jc w:val="both"/>
              <w:rPr>
                <w:color w:val="000000"/>
                <w:sz w:val="28"/>
                <w:szCs w:val="28"/>
              </w:rPr>
            </w:pPr>
            <w:r w:rsidRPr="00C0286F">
              <w:rPr>
                <w:color w:val="000000"/>
                <w:sz w:val="28"/>
                <w:szCs w:val="28"/>
              </w:rPr>
              <w:t xml:space="preserve">Pb </w:t>
            </w:r>
          </w:p>
        </w:tc>
      </w:tr>
      <w:tr w:rsidR="00F74A4D" w:rsidRPr="00C0286F" w:rsidTr="00766555">
        <w:trPr>
          <w:trHeight w:val="299"/>
        </w:trPr>
        <w:tc>
          <w:tcPr>
            <w:tcW w:w="3063" w:type="dxa"/>
            <w:vMerge/>
          </w:tcPr>
          <w:p w:rsidR="00F74A4D" w:rsidRPr="00C0286F" w:rsidRDefault="00F74A4D" w:rsidP="00766555">
            <w:pPr>
              <w:pStyle w:val="Default"/>
              <w:rPr>
                <w:sz w:val="28"/>
                <w:szCs w:val="28"/>
                <w:lang w:val="kk-KZ"/>
              </w:rPr>
            </w:pPr>
          </w:p>
        </w:tc>
        <w:tc>
          <w:tcPr>
            <w:tcW w:w="709" w:type="dxa"/>
          </w:tcPr>
          <w:p w:rsidR="00F74A4D" w:rsidRPr="00C0286F" w:rsidRDefault="00F74A4D" w:rsidP="00766555">
            <w:pPr>
              <w:pStyle w:val="ac"/>
              <w:jc w:val="both"/>
              <w:rPr>
                <w:color w:val="000000"/>
                <w:sz w:val="28"/>
                <w:szCs w:val="28"/>
              </w:rPr>
            </w:pPr>
            <w:r w:rsidRPr="00C0286F">
              <w:rPr>
                <w:color w:val="000000"/>
                <w:sz w:val="28"/>
                <w:szCs w:val="28"/>
              </w:rPr>
              <w:t xml:space="preserve">Б </w:t>
            </w:r>
          </w:p>
        </w:tc>
        <w:tc>
          <w:tcPr>
            <w:tcW w:w="709" w:type="dxa"/>
          </w:tcPr>
          <w:p w:rsidR="00F74A4D" w:rsidRPr="00C0286F" w:rsidRDefault="00F74A4D" w:rsidP="00766555">
            <w:pPr>
              <w:pStyle w:val="ac"/>
              <w:jc w:val="both"/>
              <w:rPr>
                <w:color w:val="000000"/>
                <w:sz w:val="28"/>
                <w:szCs w:val="28"/>
              </w:rPr>
            </w:pPr>
            <w:r w:rsidRPr="00C0286F">
              <w:rPr>
                <w:color w:val="000000"/>
                <w:sz w:val="28"/>
                <w:szCs w:val="28"/>
              </w:rPr>
              <w:t xml:space="preserve">Д </w:t>
            </w:r>
          </w:p>
        </w:tc>
        <w:tc>
          <w:tcPr>
            <w:tcW w:w="711" w:type="dxa"/>
          </w:tcPr>
          <w:p w:rsidR="00F74A4D" w:rsidRPr="00C0286F" w:rsidRDefault="00F74A4D" w:rsidP="00766555">
            <w:pPr>
              <w:pStyle w:val="ac"/>
              <w:jc w:val="both"/>
              <w:rPr>
                <w:color w:val="000000"/>
                <w:sz w:val="28"/>
                <w:szCs w:val="28"/>
              </w:rPr>
            </w:pPr>
            <w:r w:rsidRPr="00C0286F">
              <w:rPr>
                <w:color w:val="000000"/>
                <w:sz w:val="28"/>
                <w:szCs w:val="28"/>
              </w:rPr>
              <w:t xml:space="preserve">Б </w:t>
            </w:r>
          </w:p>
        </w:tc>
        <w:tc>
          <w:tcPr>
            <w:tcW w:w="709" w:type="dxa"/>
          </w:tcPr>
          <w:p w:rsidR="00F74A4D" w:rsidRPr="00C0286F" w:rsidRDefault="00F74A4D" w:rsidP="00766555">
            <w:pPr>
              <w:pStyle w:val="ac"/>
              <w:jc w:val="both"/>
              <w:rPr>
                <w:color w:val="000000"/>
                <w:sz w:val="28"/>
                <w:szCs w:val="28"/>
              </w:rPr>
            </w:pPr>
            <w:r w:rsidRPr="00C0286F">
              <w:rPr>
                <w:color w:val="000000"/>
                <w:sz w:val="28"/>
                <w:szCs w:val="28"/>
              </w:rPr>
              <w:t xml:space="preserve">Д </w:t>
            </w:r>
          </w:p>
        </w:tc>
        <w:tc>
          <w:tcPr>
            <w:tcW w:w="708" w:type="dxa"/>
          </w:tcPr>
          <w:p w:rsidR="00F74A4D" w:rsidRPr="00C0286F" w:rsidRDefault="00F74A4D" w:rsidP="00766555">
            <w:pPr>
              <w:pStyle w:val="ac"/>
              <w:jc w:val="both"/>
              <w:rPr>
                <w:color w:val="000000"/>
                <w:sz w:val="28"/>
                <w:szCs w:val="28"/>
              </w:rPr>
            </w:pPr>
            <w:r w:rsidRPr="00C0286F">
              <w:rPr>
                <w:color w:val="000000"/>
                <w:sz w:val="28"/>
                <w:szCs w:val="28"/>
              </w:rPr>
              <w:t xml:space="preserve">Б </w:t>
            </w:r>
          </w:p>
        </w:tc>
        <w:tc>
          <w:tcPr>
            <w:tcW w:w="711" w:type="dxa"/>
          </w:tcPr>
          <w:p w:rsidR="00F74A4D" w:rsidRPr="00C0286F" w:rsidRDefault="00F74A4D" w:rsidP="00766555">
            <w:pPr>
              <w:pStyle w:val="ac"/>
              <w:jc w:val="both"/>
              <w:rPr>
                <w:color w:val="000000"/>
                <w:sz w:val="28"/>
                <w:szCs w:val="28"/>
              </w:rPr>
            </w:pPr>
            <w:r w:rsidRPr="00C0286F">
              <w:rPr>
                <w:color w:val="000000"/>
                <w:sz w:val="28"/>
                <w:szCs w:val="28"/>
              </w:rPr>
              <w:t xml:space="preserve">Д </w:t>
            </w:r>
          </w:p>
        </w:tc>
        <w:tc>
          <w:tcPr>
            <w:tcW w:w="709" w:type="dxa"/>
          </w:tcPr>
          <w:p w:rsidR="00F74A4D" w:rsidRPr="00C0286F" w:rsidRDefault="00F74A4D" w:rsidP="00766555">
            <w:pPr>
              <w:pStyle w:val="ac"/>
              <w:jc w:val="both"/>
              <w:rPr>
                <w:color w:val="000000"/>
                <w:sz w:val="28"/>
                <w:szCs w:val="28"/>
              </w:rPr>
            </w:pPr>
            <w:r w:rsidRPr="00C0286F">
              <w:rPr>
                <w:color w:val="000000"/>
                <w:sz w:val="28"/>
                <w:szCs w:val="28"/>
              </w:rPr>
              <w:t xml:space="preserve">Д </w:t>
            </w:r>
          </w:p>
        </w:tc>
        <w:tc>
          <w:tcPr>
            <w:tcW w:w="870" w:type="dxa"/>
          </w:tcPr>
          <w:p w:rsidR="00F74A4D" w:rsidRPr="00C0286F" w:rsidRDefault="00F74A4D" w:rsidP="00766555">
            <w:pPr>
              <w:pStyle w:val="ac"/>
              <w:jc w:val="both"/>
              <w:rPr>
                <w:color w:val="000000"/>
                <w:sz w:val="28"/>
                <w:szCs w:val="28"/>
              </w:rPr>
            </w:pPr>
            <w:r w:rsidRPr="00C0286F">
              <w:rPr>
                <w:color w:val="000000"/>
                <w:sz w:val="28"/>
                <w:szCs w:val="28"/>
              </w:rPr>
              <w:t xml:space="preserve">Б,Г,Д </w:t>
            </w:r>
          </w:p>
        </w:tc>
        <w:tc>
          <w:tcPr>
            <w:tcW w:w="922" w:type="dxa"/>
          </w:tcPr>
          <w:p w:rsidR="00F74A4D" w:rsidRPr="00C0286F" w:rsidRDefault="00F74A4D" w:rsidP="00766555">
            <w:pPr>
              <w:pStyle w:val="ac"/>
              <w:jc w:val="both"/>
              <w:rPr>
                <w:color w:val="000000"/>
                <w:sz w:val="28"/>
                <w:szCs w:val="28"/>
              </w:rPr>
            </w:pPr>
            <w:r w:rsidRPr="00C0286F">
              <w:rPr>
                <w:color w:val="000000"/>
                <w:sz w:val="28"/>
                <w:szCs w:val="28"/>
              </w:rPr>
              <w:t xml:space="preserve">Б </w:t>
            </w:r>
          </w:p>
        </w:tc>
      </w:tr>
      <w:tr w:rsidR="00F74A4D" w:rsidRPr="00C0286F" w:rsidTr="00766555">
        <w:trPr>
          <w:trHeight w:val="299"/>
        </w:trPr>
        <w:tc>
          <w:tcPr>
            <w:tcW w:w="3063" w:type="dxa"/>
          </w:tcPr>
          <w:p w:rsidR="00F74A4D" w:rsidRPr="00C0286F" w:rsidRDefault="00F74A4D" w:rsidP="00766555">
            <w:pPr>
              <w:pStyle w:val="ac"/>
              <w:jc w:val="both"/>
              <w:rPr>
                <w:color w:val="000000"/>
                <w:sz w:val="28"/>
                <w:szCs w:val="28"/>
              </w:rPr>
            </w:pPr>
            <w:r w:rsidRPr="00C0286F">
              <w:rPr>
                <w:color w:val="000000"/>
                <w:sz w:val="28"/>
                <w:szCs w:val="28"/>
              </w:rPr>
              <w:t xml:space="preserve">1 млн. </w:t>
            </w:r>
            <w:r w:rsidRPr="00C0286F">
              <w:rPr>
                <w:color w:val="000000"/>
                <w:sz w:val="28"/>
                <w:szCs w:val="28"/>
                <w:lang w:val="kk-KZ"/>
              </w:rPr>
              <w:t>адамнан астам тұрғыны бар қала</w:t>
            </w:r>
            <w:r w:rsidRPr="00C0286F">
              <w:rPr>
                <w:color w:val="000000"/>
                <w:sz w:val="28"/>
                <w:szCs w:val="28"/>
              </w:rPr>
              <w:t>.</w:t>
            </w:r>
          </w:p>
        </w:tc>
        <w:tc>
          <w:tcPr>
            <w:tcW w:w="709" w:type="dxa"/>
          </w:tcPr>
          <w:p w:rsidR="00F74A4D" w:rsidRPr="00C0286F" w:rsidRDefault="00F74A4D" w:rsidP="00766555">
            <w:pPr>
              <w:pStyle w:val="ac"/>
              <w:jc w:val="both"/>
              <w:rPr>
                <w:color w:val="000000"/>
                <w:sz w:val="28"/>
                <w:szCs w:val="28"/>
              </w:rPr>
            </w:pPr>
            <w:r w:rsidRPr="00C0286F">
              <w:rPr>
                <w:color w:val="000000"/>
                <w:sz w:val="28"/>
                <w:szCs w:val="28"/>
              </w:rPr>
              <w:t xml:space="preserve">1,0 </w:t>
            </w:r>
          </w:p>
        </w:tc>
        <w:tc>
          <w:tcPr>
            <w:tcW w:w="709" w:type="dxa"/>
          </w:tcPr>
          <w:p w:rsidR="00F74A4D" w:rsidRPr="00C0286F" w:rsidRDefault="00F74A4D" w:rsidP="00766555">
            <w:pPr>
              <w:pStyle w:val="ac"/>
              <w:jc w:val="both"/>
              <w:rPr>
                <w:color w:val="000000"/>
                <w:sz w:val="28"/>
                <w:szCs w:val="28"/>
              </w:rPr>
            </w:pPr>
            <w:r w:rsidRPr="00C0286F">
              <w:rPr>
                <w:color w:val="000000"/>
                <w:sz w:val="28"/>
                <w:szCs w:val="28"/>
              </w:rPr>
              <w:t xml:space="preserve">1,0 </w:t>
            </w:r>
          </w:p>
        </w:tc>
        <w:tc>
          <w:tcPr>
            <w:tcW w:w="711" w:type="dxa"/>
          </w:tcPr>
          <w:p w:rsidR="00F74A4D" w:rsidRPr="00C0286F" w:rsidRDefault="00F74A4D" w:rsidP="00766555">
            <w:pPr>
              <w:pStyle w:val="ac"/>
              <w:jc w:val="both"/>
              <w:rPr>
                <w:color w:val="000000"/>
                <w:sz w:val="28"/>
                <w:szCs w:val="28"/>
              </w:rPr>
            </w:pPr>
            <w:r w:rsidRPr="00C0286F">
              <w:rPr>
                <w:color w:val="000000"/>
                <w:sz w:val="28"/>
                <w:szCs w:val="28"/>
              </w:rPr>
              <w:t xml:space="preserve">1,0 </w:t>
            </w:r>
          </w:p>
        </w:tc>
        <w:tc>
          <w:tcPr>
            <w:tcW w:w="709" w:type="dxa"/>
          </w:tcPr>
          <w:p w:rsidR="00F74A4D" w:rsidRPr="00C0286F" w:rsidRDefault="00F74A4D" w:rsidP="00766555">
            <w:pPr>
              <w:pStyle w:val="ac"/>
              <w:jc w:val="both"/>
              <w:rPr>
                <w:color w:val="000000"/>
                <w:sz w:val="28"/>
                <w:szCs w:val="28"/>
              </w:rPr>
            </w:pPr>
            <w:r w:rsidRPr="00C0286F">
              <w:rPr>
                <w:color w:val="000000"/>
                <w:sz w:val="28"/>
                <w:szCs w:val="28"/>
              </w:rPr>
              <w:t xml:space="preserve">1,0 </w:t>
            </w:r>
          </w:p>
        </w:tc>
        <w:tc>
          <w:tcPr>
            <w:tcW w:w="708" w:type="dxa"/>
          </w:tcPr>
          <w:p w:rsidR="00F74A4D" w:rsidRPr="00C0286F" w:rsidRDefault="00F74A4D" w:rsidP="00766555">
            <w:pPr>
              <w:pStyle w:val="ac"/>
              <w:jc w:val="both"/>
              <w:rPr>
                <w:color w:val="000000"/>
                <w:sz w:val="28"/>
                <w:szCs w:val="28"/>
              </w:rPr>
            </w:pPr>
            <w:r w:rsidRPr="00C0286F">
              <w:rPr>
                <w:color w:val="000000"/>
                <w:sz w:val="28"/>
                <w:szCs w:val="28"/>
              </w:rPr>
              <w:t xml:space="preserve">1,0 </w:t>
            </w:r>
          </w:p>
        </w:tc>
        <w:tc>
          <w:tcPr>
            <w:tcW w:w="711" w:type="dxa"/>
          </w:tcPr>
          <w:p w:rsidR="00F74A4D" w:rsidRPr="00C0286F" w:rsidRDefault="00F74A4D" w:rsidP="00766555">
            <w:pPr>
              <w:pStyle w:val="ac"/>
              <w:jc w:val="both"/>
              <w:rPr>
                <w:color w:val="000000"/>
                <w:sz w:val="28"/>
                <w:szCs w:val="28"/>
              </w:rPr>
            </w:pPr>
            <w:r w:rsidRPr="00C0286F">
              <w:rPr>
                <w:color w:val="000000"/>
                <w:sz w:val="28"/>
                <w:szCs w:val="28"/>
              </w:rPr>
              <w:t xml:space="preserve">1,0 </w:t>
            </w:r>
          </w:p>
        </w:tc>
        <w:tc>
          <w:tcPr>
            <w:tcW w:w="709" w:type="dxa"/>
          </w:tcPr>
          <w:p w:rsidR="00F74A4D" w:rsidRPr="00C0286F" w:rsidRDefault="00F74A4D" w:rsidP="00766555">
            <w:pPr>
              <w:pStyle w:val="ac"/>
              <w:jc w:val="both"/>
              <w:rPr>
                <w:color w:val="000000"/>
                <w:sz w:val="28"/>
                <w:szCs w:val="28"/>
              </w:rPr>
            </w:pPr>
            <w:r w:rsidRPr="00C0286F">
              <w:rPr>
                <w:color w:val="000000"/>
                <w:sz w:val="28"/>
                <w:szCs w:val="28"/>
              </w:rPr>
              <w:t xml:space="preserve">1,0 </w:t>
            </w:r>
          </w:p>
        </w:tc>
        <w:tc>
          <w:tcPr>
            <w:tcW w:w="870" w:type="dxa"/>
          </w:tcPr>
          <w:p w:rsidR="00F74A4D" w:rsidRPr="00C0286F" w:rsidRDefault="00F74A4D" w:rsidP="00766555">
            <w:pPr>
              <w:pStyle w:val="ac"/>
              <w:jc w:val="both"/>
              <w:rPr>
                <w:color w:val="000000"/>
                <w:sz w:val="28"/>
                <w:szCs w:val="28"/>
              </w:rPr>
            </w:pPr>
            <w:r w:rsidRPr="00C0286F">
              <w:rPr>
                <w:color w:val="000000"/>
                <w:sz w:val="28"/>
                <w:szCs w:val="28"/>
              </w:rPr>
              <w:t xml:space="preserve">1,25 </w:t>
            </w:r>
          </w:p>
        </w:tc>
        <w:tc>
          <w:tcPr>
            <w:tcW w:w="922" w:type="dxa"/>
          </w:tcPr>
          <w:p w:rsidR="00F74A4D" w:rsidRPr="00C0286F" w:rsidRDefault="00F74A4D" w:rsidP="00766555">
            <w:pPr>
              <w:pStyle w:val="ac"/>
              <w:jc w:val="both"/>
              <w:rPr>
                <w:color w:val="000000"/>
                <w:sz w:val="28"/>
                <w:szCs w:val="28"/>
              </w:rPr>
            </w:pPr>
            <w:r w:rsidRPr="00C0286F">
              <w:rPr>
                <w:color w:val="000000"/>
                <w:sz w:val="28"/>
                <w:szCs w:val="28"/>
              </w:rPr>
              <w:t xml:space="preserve">1,25 </w:t>
            </w:r>
          </w:p>
        </w:tc>
      </w:tr>
      <w:tr w:rsidR="00F74A4D" w:rsidRPr="00C0286F" w:rsidTr="00766555">
        <w:trPr>
          <w:trHeight w:val="299"/>
        </w:trPr>
        <w:tc>
          <w:tcPr>
            <w:tcW w:w="3063" w:type="dxa"/>
          </w:tcPr>
          <w:p w:rsidR="00F74A4D" w:rsidRPr="00C0286F" w:rsidRDefault="00F74A4D" w:rsidP="00766555">
            <w:pPr>
              <w:pStyle w:val="ac"/>
              <w:jc w:val="both"/>
              <w:rPr>
                <w:color w:val="000000"/>
                <w:sz w:val="28"/>
                <w:szCs w:val="28"/>
                <w:lang w:val="kk-KZ"/>
              </w:rPr>
            </w:pPr>
            <w:r w:rsidRPr="00C0286F">
              <w:rPr>
                <w:color w:val="000000"/>
                <w:sz w:val="28"/>
                <w:szCs w:val="28"/>
                <w:lang w:val="kk-KZ"/>
              </w:rPr>
              <w:t xml:space="preserve">100 мыңнан  1 млн. адамға дейін тұрғыны бар қала.  </w:t>
            </w:r>
          </w:p>
        </w:tc>
        <w:tc>
          <w:tcPr>
            <w:tcW w:w="709" w:type="dxa"/>
          </w:tcPr>
          <w:p w:rsidR="00F74A4D" w:rsidRPr="00C0286F" w:rsidRDefault="00F74A4D" w:rsidP="00766555">
            <w:pPr>
              <w:pStyle w:val="ac"/>
              <w:jc w:val="both"/>
              <w:rPr>
                <w:color w:val="000000"/>
                <w:sz w:val="28"/>
                <w:szCs w:val="28"/>
              </w:rPr>
            </w:pPr>
            <w:r w:rsidRPr="00C0286F">
              <w:rPr>
                <w:color w:val="000000"/>
                <w:sz w:val="28"/>
                <w:szCs w:val="28"/>
              </w:rPr>
              <w:t xml:space="preserve">0,89 </w:t>
            </w:r>
          </w:p>
        </w:tc>
        <w:tc>
          <w:tcPr>
            <w:tcW w:w="709" w:type="dxa"/>
          </w:tcPr>
          <w:p w:rsidR="00F74A4D" w:rsidRPr="00C0286F" w:rsidRDefault="00F74A4D" w:rsidP="00766555">
            <w:pPr>
              <w:pStyle w:val="ac"/>
              <w:jc w:val="both"/>
              <w:rPr>
                <w:color w:val="000000"/>
                <w:sz w:val="28"/>
                <w:szCs w:val="28"/>
              </w:rPr>
            </w:pPr>
            <w:r w:rsidRPr="00C0286F">
              <w:rPr>
                <w:color w:val="000000"/>
                <w:sz w:val="28"/>
                <w:szCs w:val="28"/>
              </w:rPr>
              <w:t xml:space="preserve">0,95 </w:t>
            </w:r>
          </w:p>
        </w:tc>
        <w:tc>
          <w:tcPr>
            <w:tcW w:w="711" w:type="dxa"/>
          </w:tcPr>
          <w:p w:rsidR="00F74A4D" w:rsidRPr="00C0286F" w:rsidRDefault="00F74A4D" w:rsidP="00766555">
            <w:pPr>
              <w:pStyle w:val="ac"/>
              <w:jc w:val="both"/>
              <w:rPr>
                <w:color w:val="000000"/>
                <w:sz w:val="28"/>
                <w:szCs w:val="28"/>
              </w:rPr>
            </w:pPr>
            <w:r w:rsidRPr="00C0286F">
              <w:rPr>
                <w:color w:val="000000"/>
                <w:sz w:val="28"/>
                <w:szCs w:val="28"/>
              </w:rPr>
              <w:t xml:space="preserve">0,85 </w:t>
            </w:r>
          </w:p>
        </w:tc>
        <w:tc>
          <w:tcPr>
            <w:tcW w:w="709" w:type="dxa"/>
          </w:tcPr>
          <w:p w:rsidR="00F74A4D" w:rsidRPr="00C0286F" w:rsidRDefault="00F74A4D" w:rsidP="00766555">
            <w:pPr>
              <w:pStyle w:val="ac"/>
              <w:jc w:val="both"/>
              <w:rPr>
                <w:color w:val="000000"/>
                <w:sz w:val="28"/>
                <w:szCs w:val="28"/>
              </w:rPr>
            </w:pPr>
            <w:r w:rsidRPr="00C0286F">
              <w:rPr>
                <w:color w:val="000000"/>
                <w:sz w:val="28"/>
                <w:szCs w:val="28"/>
              </w:rPr>
              <w:t xml:space="preserve">0,93 </w:t>
            </w:r>
          </w:p>
        </w:tc>
        <w:tc>
          <w:tcPr>
            <w:tcW w:w="708" w:type="dxa"/>
          </w:tcPr>
          <w:p w:rsidR="00F74A4D" w:rsidRPr="00C0286F" w:rsidRDefault="00F74A4D" w:rsidP="00766555">
            <w:pPr>
              <w:pStyle w:val="ac"/>
              <w:jc w:val="both"/>
              <w:rPr>
                <w:color w:val="000000"/>
                <w:sz w:val="28"/>
                <w:szCs w:val="28"/>
              </w:rPr>
            </w:pPr>
            <w:r w:rsidRPr="00C0286F">
              <w:rPr>
                <w:color w:val="000000"/>
                <w:sz w:val="28"/>
                <w:szCs w:val="28"/>
              </w:rPr>
              <w:t xml:space="preserve">0,79 </w:t>
            </w:r>
          </w:p>
        </w:tc>
        <w:tc>
          <w:tcPr>
            <w:tcW w:w="711" w:type="dxa"/>
          </w:tcPr>
          <w:p w:rsidR="00F74A4D" w:rsidRPr="00C0286F" w:rsidRDefault="00F74A4D" w:rsidP="00766555">
            <w:pPr>
              <w:pStyle w:val="ac"/>
              <w:jc w:val="both"/>
              <w:rPr>
                <w:color w:val="000000"/>
                <w:sz w:val="28"/>
                <w:szCs w:val="28"/>
              </w:rPr>
            </w:pPr>
            <w:r w:rsidRPr="00C0286F">
              <w:rPr>
                <w:color w:val="000000"/>
                <w:sz w:val="28"/>
                <w:szCs w:val="28"/>
              </w:rPr>
              <w:t xml:space="preserve">0,92 </w:t>
            </w:r>
          </w:p>
        </w:tc>
        <w:tc>
          <w:tcPr>
            <w:tcW w:w="709" w:type="dxa"/>
          </w:tcPr>
          <w:p w:rsidR="00F74A4D" w:rsidRPr="00C0286F" w:rsidRDefault="00F74A4D" w:rsidP="00766555">
            <w:pPr>
              <w:pStyle w:val="ac"/>
              <w:jc w:val="both"/>
              <w:rPr>
                <w:color w:val="000000"/>
                <w:sz w:val="28"/>
                <w:szCs w:val="28"/>
              </w:rPr>
            </w:pPr>
            <w:r w:rsidRPr="00C0286F">
              <w:rPr>
                <w:color w:val="000000"/>
                <w:sz w:val="28"/>
                <w:szCs w:val="28"/>
              </w:rPr>
              <w:t xml:space="preserve">0,8 </w:t>
            </w:r>
          </w:p>
        </w:tc>
        <w:tc>
          <w:tcPr>
            <w:tcW w:w="870" w:type="dxa"/>
          </w:tcPr>
          <w:p w:rsidR="00F74A4D" w:rsidRPr="00C0286F" w:rsidRDefault="00F74A4D" w:rsidP="00766555">
            <w:pPr>
              <w:pStyle w:val="ac"/>
              <w:jc w:val="both"/>
              <w:rPr>
                <w:color w:val="000000"/>
                <w:sz w:val="28"/>
                <w:szCs w:val="28"/>
              </w:rPr>
            </w:pPr>
            <w:r w:rsidRPr="00C0286F">
              <w:rPr>
                <w:color w:val="000000"/>
                <w:sz w:val="28"/>
                <w:szCs w:val="28"/>
              </w:rPr>
              <w:t xml:space="preserve">1,15 </w:t>
            </w:r>
          </w:p>
        </w:tc>
        <w:tc>
          <w:tcPr>
            <w:tcW w:w="922" w:type="dxa"/>
          </w:tcPr>
          <w:p w:rsidR="00F74A4D" w:rsidRPr="00C0286F" w:rsidRDefault="00F74A4D" w:rsidP="00766555">
            <w:pPr>
              <w:pStyle w:val="ac"/>
              <w:jc w:val="both"/>
              <w:rPr>
                <w:color w:val="000000"/>
                <w:sz w:val="28"/>
                <w:szCs w:val="28"/>
              </w:rPr>
            </w:pPr>
            <w:r w:rsidRPr="00C0286F">
              <w:rPr>
                <w:color w:val="000000"/>
                <w:sz w:val="28"/>
                <w:szCs w:val="28"/>
              </w:rPr>
              <w:t xml:space="preserve">1,15 </w:t>
            </w:r>
          </w:p>
        </w:tc>
      </w:tr>
      <w:tr w:rsidR="00F74A4D" w:rsidRPr="00C0286F" w:rsidTr="00766555">
        <w:trPr>
          <w:trHeight w:val="299"/>
        </w:trPr>
        <w:tc>
          <w:tcPr>
            <w:tcW w:w="3063" w:type="dxa"/>
          </w:tcPr>
          <w:p w:rsidR="00F74A4D" w:rsidRPr="00C0286F" w:rsidRDefault="00F74A4D" w:rsidP="00766555">
            <w:pPr>
              <w:pStyle w:val="ac"/>
              <w:jc w:val="both"/>
              <w:rPr>
                <w:color w:val="000000"/>
                <w:sz w:val="28"/>
                <w:szCs w:val="28"/>
                <w:lang w:val="kk-KZ"/>
              </w:rPr>
            </w:pPr>
            <w:r w:rsidRPr="00C0286F">
              <w:rPr>
                <w:color w:val="000000"/>
                <w:sz w:val="28"/>
                <w:szCs w:val="28"/>
                <w:lang w:val="kk-KZ"/>
              </w:rPr>
              <w:t xml:space="preserve">30-мыңнан  100мың адамға дейін тұрғыны бар қала.  </w:t>
            </w:r>
          </w:p>
        </w:tc>
        <w:tc>
          <w:tcPr>
            <w:tcW w:w="709" w:type="dxa"/>
          </w:tcPr>
          <w:p w:rsidR="00F74A4D" w:rsidRPr="00C0286F" w:rsidRDefault="00F74A4D" w:rsidP="00766555">
            <w:pPr>
              <w:pStyle w:val="ac"/>
              <w:jc w:val="both"/>
              <w:rPr>
                <w:color w:val="000000"/>
                <w:sz w:val="28"/>
                <w:szCs w:val="28"/>
              </w:rPr>
            </w:pPr>
            <w:r w:rsidRPr="00C0286F">
              <w:rPr>
                <w:color w:val="000000"/>
                <w:sz w:val="28"/>
                <w:szCs w:val="28"/>
              </w:rPr>
              <w:t xml:space="preserve">0,74 </w:t>
            </w:r>
          </w:p>
        </w:tc>
        <w:tc>
          <w:tcPr>
            <w:tcW w:w="709" w:type="dxa"/>
          </w:tcPr>
          <w:p w:rsidR="00F74A4D" w:rsidRPr="00C0286F" w:rsidRDefault="00F74A4D" w:rsidP="00766555">
            <w:pPr>
              <w:pStyle w:val="ac"/>
              <w:jc w:val="both"/>
              <w:rPr>
                <w:color w:val="000000"/>
                <w:sz w:val="28"/>
                <w:szCs w:val="28"/>
              </w:rPr>
            </w:pPr>
            <w:r w:rsidRPr="00C0286F">
              <w:rPr>
                <w:color w:val="000000"/>
                <w:sz w:val="28"/>
                <w:szCs w:val="28"/>
              </w:rPr>
              <w:t xml:space="preserve">0,83 </w:t>
            </w:r>
          </w:p>
        </w:tc>
        <w:tc>
          <w:tcPr>
            <w:tcW w:w="711" w:type="dxa"/>
          </w:tcPr>
          <w:p w:rsidR="00F74A4D" w:rsidRPr="00C0286F" w:rsidRDefault="00F74A4D" w:rsidP="00766555">
            <w:pPr>
              <w:pStyle w:val="ac"/>
              <w:jc w:val="both"/>
              <w:rPr>
                <w:color w:val="000000"/>
                <w:sz w:val="28"/>
                <w:szCs w:val="28"/>
              </w:rPr>
            </w:pPr>
            <w:r w:rsidRPr="00C0286F">
              <w:rPr>
                <w:color w:val="000000"/>
                <w:sz w:val="28"/>
                <w:szCs w:val="28"/>
              </w:rPr>
              <w:t xml:space="preserve">0,70 </w:t>
            </w:r>
          </w:p>
        </w:tc>
        <w:tc>
          <w:tcPr>
            <w:tcW w:w="709" w:type="dxa"/>
          </w:tcPr>
          <w:p w:rsidR="00F74A4D" w:rsidRPr="00C0286F" w:rsidRDefault="00F74A4D" w:rsidP="00766555">
            <w:pPr>
              <w:pStyle w:val="ac"/>
              <w:jc w:val="both"/>
              <w:rPr>
                <w:color w:val="000000"/>
                <w:sz w:val="28"/>
                <w:szCs w:val="28"/>
              </w:rPr>
            </w:pPr>
            <w:r w:rsidRPr="00C0286F">
              <w:rPr>
                <w:color w:val="000000"/>
                <w:sz w:val="28"/>
                <w:szCs w:val="28"/>
              </w:rPr>
              <w:t xml:space="preserve">0,80 </w:t>
            </w:r>
          </w:p>
        </w:tc>
        <w:tc>
          <w:tcPr>
            <w:tcW w:w="708" w:type="dxa"/>
          </w:tcPr>
          <w:p w:rsidR="00F74A4D" w:rsidRPr="00C0286F" w:rsidRDefault="00F74A4D" w:rsidP="00766555">
            <w:pPr>
              <w:pStyle w:val="ac"/>
              <w:jc w:val="both"/>
              <w:rPr>
                <w:color w:val="000000"/>
                <w:sz w:val="28"/>
                <w:szCs w:val="28"/>
              </w:rPr>
            </w:pPr>
            <w:r w:rsidRPr="00C0286F">
              <w:rPr>
                <w:color w:val="000000"/>
                <w:sz w:val="28"/>
                <w:szCs w:val="28"/>
              </w:rPr>
              <w:t xml:space="preserve">0,69 </w:t>
            </w:r>
          </w:p>
        </w:tc>
        <w:tc>
          <w:tcPr>
            <w:tcW w:w="711" w:type="dxa"/>
          </w:tcPr>
          <w:p w:rsidR="00F74A4D" w:rsidRPr="00C0286F" w:rsidRDefault="00F74A4D" w:rsidP="00766555">
            <w:pPr>
              <w:pStyle w:val="ac"/>
              <w:jc w:val="both"/>
              <w:rPr>
                <w:color w:val="000000"/>
                <w:sz w:val="28"/>
                <w:szCs w:val="28"/>
              </w:rPr>
            </w:pPr>
            <w:r w:rsidRPr="00C0286F">
              <w:rPr>
                <w:color w:val="000000"/>
                <w:sz w:val="28"/>
                <w:szCs w:val="28"/>
              </w:rPr>
              <w:t xml:space="preserve">0,82 </w:t>
            </w:r>
          </w:p>
        </w:tc>
        <w:tc>
          <w:tcPr>
            <w:tcW w:w="709" w:type="dxa"/>
          </w:tcPr>
          <w:p w:rsidR="00F74A4D" w:rsidRPr="00C0286F" w:rsidRDefault="00F74A4D" w:rsidP="00766555">
            <w:pPr>
              <w:pStyle w:val="ac"/>
              <w:jc w:val="both"/>
              <w:rPr>
                <w:color w:val="000000"/>
                <w:sz w:val="28"/>
                <w:szCs w:val="28"/>
              </w:rPr>
            </w:pPr>
            <w:r w:rsidRPr="00C0286F">
              <w:rPr>
                <w:color w:val="000000"/>
                <w:sz w:val="28"/>
                <w:szCs w:val="28"/>
              </w:rPr>
              <w:t xml:space="preserve">0,50 </w:t>
            </w:r>
          </w:p>
        </w:tc>
        <w:tc>
          <w:tcPr>
            <w:tcW w:w="870" w:type="dxa"/>
          </w:tcPr>
          <w:p w:rsidR="00F74A4D" w:rsidRPr="00C0286F" w:rsidRDefault="00F74A4D" w:rsidP="00766555">
            <w:pPr>
              <w:pStyle w:val="ac"/>
              <w:jc w:val="both"/>
              <w:rPr>
                <w:color w:val="000000"/>
                <w:sz w:val="28"/>
                <w:szCs w:val="28"/>
              </w:rPr>
            </w:pPr>
            <w:r w:rsidRPr="00C0286F">
              <w:rPr>
                <w:color w:val="000000"/>
                <w:sz w:val="28"/>
                <w:szCs w:val="28"/>
              </w:rPr>
              <w:t xml:space="preserve">1,05 </w:t>
            </w:r>
          </w:p>
        </w:tc>
        <w:tc>
          <w:tcPr>
            <w:tcW w:w="922" w:type="dxa"/>
          </w:tcPr>
          <w:p w:rsidR="00F74A4D" w:rsidRPr="00C0286F" w:rsidRDefault="00F74A4D" w:rsidP="00766555">
            <w:pPr>
              <w:pStyle w:val="ac"/>
              <w:jc w:val="both"/>
              <w:rPr>
                <w:color w:val="000000"/>
                <w:sz w:val="28"/>
                <w:szCs w:val="28"/>
              </w:rPr>
            </w:pPr>
            <w:r w:rsidRPr="00C0286F">
              <w:rPr>
                <w:color w:val="000000"/>
                <w:sz w:val="28"/>
                <w:szCs w:val="28"/>
              </w:rPr>
              <w:t xml:space="preserve">1,05 </w:t>
            </w:r>
          </w:p>
        </w:tc>
      </w:tr>
      <w:tr w:rsidR="00F74A4D" w:rsidRPr="00C0286F" w:rsidTr="00766555">
        <w:trPr>
          <w:trHeight w:val="316"/>
        </w:trPr>
        <w:tc>
          <w:tcPr>
            <w:tcW w:w="3063" w:type="dxa"/>
          </w:tcPr>
          <w:p w:rsidR="00F74A4D" w:rsidRPr="00C0286F" w:rsidRDefault="00F74A4D" w:rsidP="00766555">
            <w:pPr>
              <w:pStyle w:val="ac"/>
              <w:jc w:val="both"/>
              <w:rPr>
                <w:color w:val="000000"/>
                <w:sz w:val="28"/>
                <w:szCs w:val="28"/>
              </w:rPr>
            </w:pPr>
            <w:r w:rsidRPr="00C0286F">
              <w:rPr>
                <w:color w:val="000000"/>
                <w:sz w:val="28"/>
                <w:szCs w:val="28"/>
                <w:lang w:val="kk-KZ"/>
              </w:rPr>
              <w:t xml:space="preserve">Басқа елді мекен </w:t>
            </w:r>
          </w:p>
        </w:tc>
        <w:tc>
          <w:tcPr>
            <w:tcW w:w="709" w:type="dxa"/>
          </w:tcPr>
          <w:p w:rsidR="00F74A4D" w:rsidRPr="00C0286F" w:rsidRDefault="00F74A4D" w:rsidP="00766555">
            <w:pPr>
              <w:pStyle w:val="ac"/>
              <w:jc w:val="both"/>
              <w:rPr>
                <w:color w:val="000000"/>
                <w:sz w:val="28"/>
                <w:szCs w:val="28"/>
              </w:rPr>
            </w:pPr>
            <w:r w:rsidRPr="00C0286F">
              <w:rPr>
                <w:color w:val="000000"/>
                <w:sz w:val="28"/>
                <w:szCs w:val="28"/>
              </w:rPr>
              <w:t xml:space="preserve">0,58 </w:t>
            </w:r>
          </w:p>
        </w:tc>
        <w:tc>
          <w:tcPr>
            <w:tcW w:w="709" w:type="dxa"/>
          </w:tcPr>
          <w:p w:rsidR="00F74A4D" w:rsidRPr="00C0286F" w:rsidRDefault="00F74A4D" w:rsidP="00766555">
            <w:pPr>
              <w:pStyle w:val="ac"/>
              <w:jc w:val="both"/>
              <w:rPr>
                <w:color w:val="000000"/>
                <w:sz w:val="28"/>
                <w:szCs w:val="28"/>
              </w:rPr>
            </w:pPr>
            <w:r w:rsidRPr="00C0286F">
              <w:rPr>
                <w:color w:val="000000"/>
                <w:sz w:val="28"/>
                <w:szCs w:val="28"/>
              </w:rPr>
              <w:t xml:space="preserve">0,64 </w:t>
            </w:r>
          </w:p>
        </w:tc>
        <w:tc>
          <w:tcPr>
            <w:tcW w:w="711" w:type="dxa"/>
          </w:tcPr>
          <w:p w:rsidR="00F74A4D" w:rsidRPr="00C0286F" w:rsidRDefault="00F74A4D" w:rsidP="00766555">
            <w:pPr>
              <w:pStyle w:val="ac"/>
              <w:jc w:val="both"/>
              <w:rPr>
                <w:color w:val="000000"/>
                <w:sz w:val="28"/>
                <w:szCs w:val="28"/>
              </w:rPr>
            </w:pPr>
            <w:r w:rsidRPr="00C0286F">
              <w:rPr>
                <w:color w:val="000000"/>
                <w:sz w:val="28"/>
                <w:szCs w:val="28"/>
              </w:rPr>
              <w:t xml:space="preserve">0,5 </w:t>
            </w:r>
          </w:p>
        </w:tc>
        <w:tc>
          <w:tcPr>
            <w:tcW w:w="709" w:type="dxa"/>
          </w:tcPr>
          <w:p w:rsidR="00F74A4D" w:rsidRPr="00C0286F" w:rsidRDefault="00F74A4D" w:rsidP="00766555">
            <w:pPr>
              <w:pStyle w:val="ac"/>
              <w:jc w:val="both"/>
              <w:rPr>
                <w:color w:val="000000"/>
                <w:sz w:val="28"/>
                <w:szCs w:val="28"/>
              </w:rPr>
            </w:pPr>
            <w:r w:rsidRPr="00C0286F">
              <w:rPr>
                <w:color w:val="000000"/>
                <w:sz w:val="28"/>
                <w:szCs w:val="28"/>
              </w:rPr>
              <w:t xml:space="preserve">0,6 </w:t>
            </w:r>
          </w:p>
        </w:tc>
        <w:tc>
          <w:tcPr>
            <w:tcW w:w="708" w:type="dxa"/>
          </w:tcPr>
          <w:p w:rsidR="00F74A4D" w:rsidRPr="00C0286F" w:rsidRDefault="00F74A4D" w:rsidP="00766555">
            <w:pPr>
              <w:pStyle w:val="ac"/>
              <w:jc w:val="both"/>
              <w:rPr>
                <w:color w:val="000000"/>
                <w:sz w:val="28"/>
                <w:szCs w:val="28"/>
              </w:rPr>
            </w:pPr>
            <w:r w:rsidRPr="00C0286F">
              <w:rPr>
                <w:color w:val="000000"/>
                <w:sz w:val="28"/>
                <w:szCs w:val="28"/>
              </w:rPr>
              <w:t xml:space="preserve">0,6 </w:t>
            </w:r>
          </w:p>
        </w:tc>
        <w:tc>
          <w:tcPr>
            <w:tcW w:w="711" w:type="dxa"/>
          </w:tcPr>
          <w:p w:rsidR="00F74A4D" w:rsidRPr="00C0286F" w:rsidRDefault="00F74A4D" w:rsidP="00766555">
            <w:pPr>
              <w:pStyle w:val="ac"/>
              <w:jc w:val="both"/>
              <w:rPr>
                <w:color w:val="000000"/>
                <w:sz w:val="28"/>
                <w:szCs w:val="28"/>
              </w:rPr>
            </w:pPr>
            <w:r w:rsidRPr="00C0286F">
              <w:rPr>
                <w:color w:val="000000"/>
                <w:sz w:val="28"/>
                <w:szCs w:val="28"/>
              </w:rPr>
              <w:t xml:space="preserve">0,7 </w:t>
            </w:r>
          </w:p>
        </w:tc>
        <w:tc>
          <w:tcPr>
            <w:tcW w:w="709" w:type="dxa"/>
          </w:tcPr>
          <w:p w:rsidR="00F74A4D" w:rsidRPr="00C0286F" w:rsidRDefault="00F74A4D" w:rsidP="00766555">
            <w:pPr>
              <w:pStyle w:val="ac"/>
              <w:jc w:val="both"/>
              <w:rPr>
                <w:color w:val="000000"/>
                <w:sz w:val="28"/>
                <w:szCs w:val="28"/>
              </w:rPr>
            </w:pPr>
            <w:r w:rsidRPr="00C0286F">
              <w:rPr>
                <w:color w:val="000000"/>
                <w:sz w:val="28"/>
                <w:szCs w:val="28"/>
              </w:rPr>
              <w:t xml:space="preserve">0,3 </w:t>
            </w:r>
          </w:p>
        </w:tc>
        <w:tc>
          <w:tcPr>
            <w:tcW w:w="870" w:type="dxa"/>
          </w:tcPr>
          <w:p w:rsidR="00F74A4D" w:rsidRPr="00C0286F" w:rsidRDefault="00F74A4D" w:rsidP="00766555">
            <w:pPr>
              <w:pStyle w:val="ac"/>
              <w:jc w:val="both"/>
              <w:rPr>
                <w:color w:val="000000"/>
                <w:sz w:val="28"/>
                <w:szCs w:val="28"/>
              </w:rPr>
            </w:pPr>
            <w:r w:rsidRPr="00C0286F">
              <w:rPr>
                <w:color w:val="000000"/>
                <w:sz w:val="28"/>
                <w:szCs w:val="28"/>
              </w:rPr>
              <w:t xml:space="preserve">1,0 </w:t>
            </w:r>
          </w:p>
        </w:tc>
        <w:tc>
          <w:tcPr>
            <w:tcW w:w="922" w:type="dxa"/>
          </w:tcPr>
          <w:p w:rsidR="00F74A4D" w:rsidRPr="00C0286F" w:rsidRDefault="00F74A4D" w:rsidP="00766555">
            <w:pPr>
              <w:pStyle w:val="ac"/>
              <w:jc w:val="both"/>
              <w:rPr>
                <w:color w:val="000000"/>
                <w:sz w:val="28"/>
                <w:szCs w:val="28"/>
              </w:rPr>
            </w:pPr>
            <w:r w:rsidRPr="00C0286F">
              <w:rPr>
                <w:color w:val="000000"/>
                <w:sz w:val="28"/>
                <w:szCs w:val="28"/>
              </w:rPr>
              <w:t xml:space="preserve">1,0 </w:t>
            </w:r>
          </w:p>
        </w:tc>
      </w:tr>
    </w:tbl>
    <w:p w:rsidR="00F74A4D" w:rsidRPr="00C0286F" w:rsidRDefault="00F74A4D" w:rsidP="00F74A4D">
      <w:pPr>
        <w:pStyle w:val="23"/>
        <w:ind w:firstLine="720"/>
        <w:jc w:val="both"/>
        <w:rPr>
          <w:color w:val="000000"/>
          <w:sz w:val="28"/>
          <w:szCs w:val="28"/>
        </w:rPr>
      </w:pPr>
      <w:r>
        <w:rPr>
          <w:b/>
          <w:bCs/>
          <w:color w:val="000000"/>
          <w:sz w:val="28"/>
          <w:szCs w:val="28"/>
          <w:lang w:val="en-US"/>
        </w:rPr>
        <w:lastRenderedPageBreak/>
        <w:t xml:space="preserve">     </w:t>
      </w:r>
      <w:r w:rsidRPr="00C0286F">
        <w:rPr>
          <w:b/>
          <w:bCs/>
          <w:color w:val="000000"/>
          <w:sz w:val="28"/>
          <w:szCs w:val="28"/>
          <w:lang w:val="kk-KZ"/>
        </w:rPr>
        <w:t>Бақылау сұрақтары</w:t>
      </w:r>
    </w:p>
    <w:p w:rsidR="00F74A4D" w:rsidRPr="00C0286F" w:rsidRDefault="00F74A4D" w:rsidP="00F74A4D">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1. </w:t>
      </w:r>
      <w:r w:rsidRPr="00C0286F">
        <w:rPr>
          <w:rFonts w:ascii="Times New Roman" w:hAnsi="Times New Roman" w:cs="Times New Roman"/>
          <w:color w:val="000000"/>
          <w:sz w:val="28"/>
          <w:szCs w:val="28"/>
          <w:lang w:val="kk-KZ"/>
        </w:rPr>
        <w:t>Атмосфера ауасының сапасының көлектен ластанудың әсері қандай</w:t>
      </w:r>
      <w:r w:rsidRPr="00C0286F">
        <w:rPr>
          <w:rFonts w:ascii="Times New Roman" w:hAnsi="Times New Roman" w:cs="Times New Roman"/>
          <w:color w:val="000000"/>
          <w:sz w:val="28"/>
          <w:szCs w:val="28"/>
        </w:rPr>
        <w:t xml:space="preserve">? </w:t>
      </w:r>
    </w:p>
    <w:p w:rsidR="00F74A4D" w:rsidRPr="00C0286F" w:rsidRDefault="00F74A4D" w:rsidP="00F74A4D">
      <w:pPr>
        <w:spacing w:after="0" w:line="240" w:lineRule="auto"/>
        <w:ind w:firstLine="709"/>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2. Автомобиль</w:t>
      </w:r>
      <w:r w:rsidRPr="00C0286F">
        <w:rPr>
          <w:rFonts w:ascii="Times New Roman" w:hAnsi="Times New Roman" w:cs="Times New Roman"/>
          <w:color w:val="000000"/>
          <w:sz w:val="28"/>
          <w:szCs w:val="28"/>
          <w:lang w:val="kk-KZ"/>
        </w:rPr>
        <w:t xml:space="preserve"> жолдары</w:t>
      </w:r>
      <w:r w:rsidRPr="00C0286F">
        <w:rPr>
          <w:rFonts w:ascii="Times New Roman" w:hAnsi="Times New Roman" w:cs="Times New Roman"/>
          <w:color w:val="000000"/>
          <w:sz w:val="28"/>
          <w:szCs w:val="28"/>
        </w:rPr>
        <w:t xml:space="preserve"> – </w:t>
      </w:r>
      <w:r w:rsidRPr="00C0286F">
        <w:rPr>
          <w:rFonts w:ascii="Times New Roman" w:hAnsi="Times New Roman" w:cs="Times New Roman"/>
          <w:color w:val="000000"/>
          <w:sz w:val="28"/>
          <w:szCs w:val="28"/>
          <w:lang w:val="kk-KZ"/>
        </w:rPr>
        <w:t>қоршаған ортаны ластау көзі</w:t>
      </w:r>
      <w:r w:rsidRPr="00C0286F">
        <w:rPr>
          <w:rFonts w:ascii="Times New Roman" w:hAnsi="Times New Roman" w:cs="Times New Roman"/>
          <w:color w:val="000000"/>
          <w:sz w:val="28"/>
          <w:szCs w:val="28"/>
        </w:rPr>
        <w:t xml:space="preserve">. </w:t>
      </w:r>
    </w:p>
    <w:p w:rsidR="00F74A4D" w:rsidRPr="00C0286F" w:rsidRDefault="00F74A4D" w:rsidP="00F74A4D">
      <w:pPr>
        <w:spacing w:after="0" w:line="240" w:lineRule="auto"/>
        <w:ind w:firstLine="709"/>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3. </w:t>
      </w:r>
      <w:r w:rsidRPr="00C0286F">
        <w:rPr>
          <w:rFonts w:ascii="Times New Roman" w:hAnsi="Times New Roman" w:cs="Times New Roman"/>
          <w:color w:val="000000"/>
          <w:sz w:val="28"/>
          <w:szCs w:val="28"/>
          <w:lang w:val="kk-KZ"/>
        </w:rPr>
        <w:t xml:space="preserve">Тұрақтағы </w:t>
      </w:r>
      <w:r w:rsidRPr="00C0286F">
        <w:rPr>
          <w:rFonts w:ascii="Times New Roman" w:hAnsi="Times New Roman" w:cs="Times New Roman"/>
          <w:i/>
          <w:iCs/>
          <w:color w:val="000000"/>
          <w:sz w:val="28"/>
          <w:szCs w:val="28"/>
        </w:rPr>
        <w:t>i</w:t>
      </w:r>
      <w:r w:rsidRPr="00C0286F">
        <w:rPr>
          <w:rFonts w:ascii="Times New Roman" w:hAnsi="Times New Roman" w:cs="Times New Roman"/>
          <w:color w:val="000000"/>
          <w:sz w:val="28"/>
          <w:szCs w:val="28"/>
          <w:lang w:val="kk-KZ"/>
        </w:rPr>
        <w:t xml:space="preserve"> –ші заттың жалпы шығарылым қандай өрнекпен анықталады</w:t>
      </w:r>
      <w:r w:rsidRPr="00C0286F">
        <w:rPr>
          <w:rFonts w:ascii="Times New Roman" w:hAnsi="Times New Roman" w:cs="Times New Roman"/>
          <w:color w:val="000000"/>
          <w:sz w:val="28"/>
          <w:szCs w:val="28"/>
        </w:rPr>
        <w:t xml:space="preserve">?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rPr>
        <w:t xml:space="preserve">4. </w:t>
      </w:r>
      <w:r w:rsidRPr="00C0286F">
        <w:rPr>
          <w:rFonts w:ascii="Times New Roman" w:hAnsi="Times New Roman" w:cs="Times New Roman"/>
          <w:color w:val="000000"/>
          <w:sz w:val="28"/>
          <w:szCs w:val="28"/>
          <w:lang w:val="kk-KZ"/>
        </w:rPr>
        <w:t>Атмосфера ауасының  ластануы қандай факторларға байланысты</w:t>
      </w:r>
      <w:r w:rsidRPr="00C0286F">
        <w:rPr>
          <w:rFonts w:ascii="Times New Roman" w:hAnsi="Times New Roman" w:cs="Times New Roman"/>
          <w:color w:val="000000"/>
          <w:sz w:val="28"/>
          <w:szCs w:val="28"/>
        </w:rPr>
        <w:t xml:space="preserve">? </w:t>
      </w:r>
      <w:r w:rsidRPr="00C0286F">
        <w:rPr>
          <w:rFonts w:ascii="Times New Roman" w:hAnsi="Times New Roman" w:cs="Times New Roman"/>
          <w:color w:val="000000"/>
          <w:sz w:val="28"/>
          <w:szCs w:val="28"/>
          <w:lang w:val="kk-KZ"/>
        </w:rPr>
        <w:t xml:space="preserve">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5. Сығылған мұнай газын қолданғанда, пайдаланылған газдар уының</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таксикология неге тең?  </w:t>
      </w:r>
    </w:p>
    <w:p w:rsidR="00F74A4D" w:rsidRPr="00C0286F" w:rsidRDefault="00F74A4D" w:rsidP="00F74A4D">
      <w:pPr>
        <w:spacing w:after="0" w:line="240" w:lineRule="auto"/>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6. Автомобильдің техникалық жағдайының жалпы шығарылымы қандай  параметр сипаттайды?  </w:t>
      </w:r>
    </w:p>
    <w:p w:rsidR="00F74A4D" w:rsidRPr="00C0286F" w:rsidRDefault="00F74A4D" w:rsidP="00F74A4D">
      <w:pPr>
        <w:spacing w:after="0" w:line="240" w:lineRule="auto"/>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w:t>
      </w:r>
    </w:p>
    <w:p w:rsidR="00F74A4D" w:rsidRPr="00C0286F" w:rsidRDefault="00F74A4D" w:rsidP="00F74A4D">
      <w:pPr>
        <w:spacing w:after="0" w:line="240" w:lineRule="auto"/>
        <w:ind w:firstLine="567"/>
        <w:rPr>
          <w:rFonts w:ascii="Times New Roman" w:hAnsi="Times New Roman" w:cs="Times New Roman"/>
          <w:color w:val="000000"/>
          <w:sz w:val="28"/>
          <w:szCs w:val="28"/>
          <w:lang w:val="kk-KZ"/>
        </w:rPr>
      </w:pPr>
      <w:r w:rsidRPr="00014032">
        <w:rPr>
          <w:rFonts w:ascii="Times New Roman" w:hAnsi="Times New Roman" w:cs="Times New Roman"/>
          <w:b/>
          <w:color w:val="000000"/>
          <w:sz w:val="28"/>
          <w:szCs w:val="28"/>
          <w:lang w:val="kk-KZ"/>
        </w:rPr>
        <w:t xml:space="preserve"> №</w:t>
      </w:r>
      <w:r w:rsidRPr="00014032">
        <w:rPr>
          <w:rFonts w:ascii="Times New Roman" w:hAnsi="Times New Roman" w:cs="Times New Roman"/>
          <w:b/>
          <w:bCs/>
          <w:color w:val="000000"/>
          <w:sz w:val="28"/>
          <w:szCs w:val="28"/>
          <w:lang w:val="kk-KZ"/>
        </w:rPr>
        <w:t>5</w:t>
      </w:r>
      <w:r w:rsidRPr="00C0286F">
        <w:rPr>
          <w:rFonts w:ascii="Times New Roman" w:hAnsi="Times New Roman" w:cs="Times New Roman"/>
          <w:b/>
          <w:bCs/>
          <w:color w:val="000000"/>
          <w:sz w:val="28"/>
          <w:szCs w:val="28"/>
          <w:lang w:val="kk-KZ"/>
        </w:rPr>
        <w:t xml:space="preserve">  Қазандыққа жағылған отыннан ластану шығарылымын есептеу</w:t>
      </w:r>
    </w:p>
    <w:p w:rsidR="00F74A4D" w:rsidRPr="00C0286F" w:rsidRDefault="00F74A4D" w:rsidP="00F74A4D">
      <w:pPr>
        <w:spacing w:after="0" w:line="240" w:lineRule="auto"/>
        <w:ind w:firstLine="567"/>
        <w:jc w:val="both"/>
        <w:rPr>
          <w:rFonts w:ascii="Times New Roman" w:hAnsi="Times New Roman" w:cs="Times New Roman"/>
          <w:color w:val="000000"/>
          <w:sz w:val="28"/>
          <w:szCs w:val="28"/>
          <w:lang w:val="kk-KZ"/>
        </w:rPr>
      </w:pPr>
      <w:r w:rsidRPr="00C0286F">
        <w:rPr>
          <w:rFonts w:ascii="Times New Roman" w:hAnsi="Times New Roman" w:cs="Times New Roman"/>
          <w:b/>
          <w:bCs/>
          <w:color w:val="000000"/>
          <w:sz w:val="28"/>
          <w:szCs w:val="28"/>
          <w:lang w:val="kk-KZ"/>
        </w:rPr>
        <w:t>Жұмыс мақсаты:</w:t>
      </w:r>
      <w:r w:rsidRPr="00C0286F">
        <w:rPr>
          <w:rFonts w:ascii="Times New Roman" w:hAnsi="Times New Roman" w:cs="Times New Roman"/>
          <w:color w:val="000000"/>
          <w:sz w:val="28"/>
          <w:szCs w:val="28"/>
          <w:lang w:val="kk-KZ"/>
        </w:rPr>
        <w:t xml:space="preserve"> Қазандыққа жағылған отыннан</w:t>
      </w:r>
      <w:r w:rsidRPr="00C0286F">
        <w:rPr>
          <w:rFonts w:ascii="Times New Roman" w:hAnsi="Times New Roman" w:cs="Times New Roman"/>
          <w:b/>
          <w:bCs/>
          <w:color w:val="000000"/>
          <w:sz w:val="28"/>
          <w:szCs w:val="28"/>
          <w:lang w:val="kk-KZ"/>
        </w:rPr>
        <w:t xml:space="preserve"> </w:t>
      </w:r>
      <w:r w:rsidRPr="00C0286F">
        <w:rPr>
          <w:rFonts w:ascii="Times New Roman" w:hAnsi="Times New Roman" w:cs="Times New Roman"/>
          <w:color w:val="000000"/>
          <w:sz w:val="28"/>
          <w:szCs w:val="28"/>
          <w:lang w:val="kk-KZ"/>
        </w:rPr>
        <w:t>ластану шығарылымын (қалдықтарын ) есептеу әдісін меңгеру.</w:t>
      </w:r>
    </w:p>
    <w:p w:rsidR="00F74A4D" w:rsidRPr="00C0286F" w:rsidRDefault="00F74A4D" w:rsidP="00F74A4D">
      <w:pPr>
        <w:spacing w:after="0" w:line="240" w:lineRule="auto"/>
        <w:ind w:left="8" w:right="8"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w:t>
      </w:r>
      <w:r w:rsidRPr="00C0286F">
        <w:rPr>
          <w:rFonts w:ascii="Times New Roman" w:hAnsi="Times New Roman" w:cs="Times New Roman"/>
          <w:b/>
          <w:bCs/>
          <w:color w:val="000000"/>
          <w:sz w:val="28"/>
          <w:szCs w:val="28"/>
          <w:lang w:val="kk-KZ"/>
        </w:rPr>
        <w:t>Жалпы мәлімет</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Қазандық жабдықтары әр-түрлі отындарда(қатты -көмір, сұйық-мазут, газ) жұмыс жасайын болғандықтан, олардан шығатын шығарылымдары</w:t>
      </w:r>
      <w:r>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sz w:val="28"/>
          <w:szCs w:val="28"/>
          <w:lang w:val="kk-KZ"/>
        </w:rPr>
        <w:t xml:space="preserve">(ластану заттары) әртүрлі болады. </w:t>
      </w:r>
    </w:p>
    <w:p w:rsidR="00F74A4D" w:rsidRPr="00C0286F" w:rsidRDefault="00F74A4D" w:rsidP="00F74A4D">
      <w:pPr>
        <w:pStyle w:val="af1"/>
        <w:spacing w:before="0"/>
        <w:ind w:firstLine="709"/>
        <w:jc w:val="both"/>
        <w:rPr>
          <w:color w:val="000000"/>
          <w:sz w:val="28"/>
          <w:szCs w:val="28"/>
          <w:lang w:val="kk-KZ"/>
        </w:rPr>
      </w:pPr>
      <w:r w:rsidRPr="00C0286F">
        <w:rPr>
          <w:color w:val="000000"/>
          <w:sz w:val="28"/>
          <w:szCs w:val="28"/>
          <w:lang w:val="kk-KZ"/>
        </w:rPr>
        <w:t>Ластану заттарына</w:t>
      </w:r>
      <w:r>
        <w:rPr>
          <w:color w:val="000000"/>
          <w:sz w:val="28"/>
          <w:szCs w:val="28"/>
          <w:lang w:val="kk-KZ"/>
        </w:rPr>
        <w:t xml:space="preserve"> </w:t>
      </w:r>
      <w:r w:rsidRPr="00C0286F">
        <w:rPr>
          <w:color w:val="000000"/>
          <w:sz w:val="28"/>
          <w:szCs w:val="28"/>
          <w:lang w:val="kk-KZ"/>
        </w:rPr>
        <w:t xml:space="preserve">(шығарылымдарына)  азот диоксиді, көміртекті оксид, </w:t>
      </w:r>
      <w:r>
        <w:rPr>
          <w:color w:val="000000"/>
          <w:sz w:val="28"/>
          <w:szCs w:val="28"/>
          <w:lang w:val="kk-KZ"/>
        </w:rPr>
        <w:t xml:space="preserve">күкіртті </w:t>
      </w:r>
      <w:r w:rsidRPr="00C0286F">
        <w:rPr>
          <w:color w:val="000000"/>
          <w:sz w:val="28"/>
          <w:szCs w:val="28"/>
          <w:lang w:val="kk-KZ"/>
        </w:rPr>
        <w:t xml:space="preserve">ангидрид, қатты бөлшектер, мазут тозаңы (ванадий). </w:t>
      </w:r>
    </w:p>
    <w:p w:rsidR="00F74A4D" w:rsidRPr="00C0286F" w:rsidRDefault="00F74A4D" w:rsidP="00F74A4D">
      <w:pPr>
        <w:pStyle w:val="ac"/>
        <w:ind w:firstLine="567"/>
        <w:jc w:val="both"/>
        <w:rPr>
          <w:color w:val="000000"/>
          <w:sz w:val="28"/>
          <w:szCs w:val="28"/>
          <w:lang w:val="kk-KZ"/>
        </w:rPr>
      </w:pPr>
      <w:r w:rsidRPr="00C0286F">
        <w:rPr>
          <w:color w:val="000000"/>
          <w:sz w:val="28"/>
          <w:szCs w:val="28"/>
          <w:lang w:val="kk-KZ"/>
        </w:rPr>
        <w:t xml:space="preserve"> </w:t>
      </w:r>
      <w:r w:rsidRPr="00C0286F">
        <w:rPr>
          <w:b/>
          <w:bCs/>
          <w:color w:val="000000"/>
          <w:sz w:val="28"/>
          <w:szCs w:val="28"/>
          <w:lang w:val="kk-KZ"/>
        </w:rPr>
        <w:t xml:space="preserve">Ластану шығарылымдарын есептеу </w:t>
      </w:r>
    </w:p>
    <w:p w:rsidR="00F74A4D" w:rsidRPr="00C0286F" w:rsidRDefault="00F74A4D" w:rsidP="00F74A4D">
      <w:pPr>
        <w:spacing w:after="0" w:line="240" w:lineRule="auto"/>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Қазандық және пештер шығарылымдарын талапқа сәйкес  төмендегі өрнекпен есептейміз: </w:t>
      </w:r>
    </w:p>
    <w:p w:rsidR="00F74A4D"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Газбен жұмыс жасағанда: </w:t>
      </w:r>
    </w:p>
    <w:p w:rsidR="00F74A4D" w:rsidRDefault="00F74A4D" w:rsidP="00F74A4D">
      <w:pPr>
        <w:spacing w:after="0" w:line="240" w:lineRule="auto"/>
        <w:ind w:firstLine="709"/>
        <w:jc w:val="both"/>
        <w:rPr>
          <w:rFonts w:ascii="Times New Roman" w:hAnsi="Times New Roman" w:cs="Times New Roman"/>
          <w:color w:val="000000"/>
          <w:sz w:val="28"/>
          <w:szCs w:val="28"/>
          <w:lang w:val="kk-KZ"/>
        </w:rPr>
      </w:pPr>
    </w:p>
    <w:p w:rsidR="00F74A4D" w:rsidRPr="003B7D27" w:rsidRDefault="00A419CE" w:rsidP="00F74A4D">
      <w:pPr>
        <w:spacing w:after="0" w:line="240" w:lineRule="auto"/>
        <w:ind w:firstLine="709"/>
        <w:jc w:val="both"/>
        <w:rPr>
          <w:rFonts w:ascii="Times New Roman" w:hAnsi="Times New Roman" w:cs="Times New Roman"/>
          <w:i/>
          <w:color w:val="000000"/>
          <w:sz w:val="28"/>
          <w:szCs w:val="28"/>
        </w:rPr>
      </w:pPr>
      <m:oMathPara>
        <m:oMath>
          <m:sSub>
            <m:sSubPr>
              <m:ctrlPr>
                <w:rPr>
                  <w:rFonts w:ascii="Cambria Math" w:hAnsi="Cambria Math" w:cs="Times New Roman"/>
                  <w:i/>
                  <w:color w:val="000000"/>
                  <w:sz w:val="28"/>
                  <w:szCs w:val="28"/>
                  <w:lang w:val="kk-KZ"/>
                </w:rPr>
              </m:ctrlPr>
            </m:sSubPr>
            <m:e>
              <m:r>
                <w:rPr>
                  <w:rFonts w:ascii="Cambria Math" w:hAnsi="Cambria Math" w:cs="Times New Roman"/>
                  <w:color w:val="000000"/>
                  <w:sz w:val="28"/>
                  <w:szCs w:val="28"/>
                  <w:lang w:val="kk-KZ"/>
                </w:rPr>
                <m:t>M</m:t>
              </m:r>
            </m:e>
            <m:sub>
              <m:sSub>
                <m:sSubPr>
                  <m:ctrlPr>
                    <w:rPr>
                      <w:rFonts w:ascii="Cambria Math" w:hAnsi="Cambria Math" w:cs="Times New Roman"/>
                      <w:i/>
                      <w:color w:val="000000"/>
                      <w:sz w:val="28"/>
                      <w:szCs w:val="28"/>
                      <w:lang w:val="kk-KZ"/>
                    </w:rPr>
                  </m:ctrlPr>
                </m:sSubPr>
                <m:e>
                  <m:r>
                    <w:rPr>
                      <w:rFonts w:ascii="Cambria Math" w:hAnsi="Cambria Math" w:cs="Times New Roman"/>
                      <w:color w:val="000000"/>
                      <w:sz w:val="28"/>
                      <w:szCs w:val="28"/>
                      <w:lang w:val="kk-KZ"/>
                    </w:rPr>
                    <m:t>SO</m:t>
                  </m:r>
                </m:e>
                <m:sub>
                  <m:r>
                    <w:rPr>
                      <w:rFonts w:ascii="Cambria Math" w:hAnsi="Cambria Math" w:cs="Times New Roman"/>
                      <w:color w:val="000000"/>
                      <w:sz w:val="28"/>
                      <w:szCs w:val="28"/>
                      <w:lang w:val="kk-KZ"/>
                    </w:rPr>
                    <m:t>2</m:t>
                  </m:r>
                </m:sub>
              </m:sSub>
            </m:sub>
          </m:sSub>
          <m:r>
            <w:rPr>
              <w:rFonts w:ascii="Cambria Math" w:hAnsi="Cambria Math" w:cs="Times New Roman"/>
              <w:color w:val="000000"/>
              <w:sz w:val="28"/>
              <w:szCs w:val="28"/>
              <w:lang w:val="kk-KZ"/>
            </w:rPr>
            <m:t>=0</m:t>
          </m:r>
          <m:r>
            <w:rPr>
              <w:rFonts w:ascii="Cambria Math" w:hAnsi="Cambria Math" w:cs="Times New Roman"/>
              <w:color w:val="000000"/>
              <w:sz w:val="28"/>
              <w:szCs w:val="28"/>
            </w:rPr>
            <m:t>,02×В×</m:t>
          </m:r>
          <m:sSup>
            <m:sSupPr>
              <m:ctrlPr>
                <w:rPr>
                  <w:rFonts w:ascii="Cambria Math" w:hAnsi="Cambria Math" w:cs="Times New Roman"/>
                  <w:i/>
                  <w:color w:val="000000"/>
                  <w:sz w:val="28"/>
                  <w:szCs w:val="28"/>
                </w:rPr>
              </m:ctrlPr>
            </m:sSupPr>
            <m:e>
              <m:r>
                <w:rPr>
                  <w:rFonts w:ascii="Cambria Math" w:hAnsi="Cambria Math" w:cs="Times New Roman"/>
                  <w:color w:val="000000"/>
                  <w:sz w:val="28"/>
                  <w:szCs w:val="28"/>
                  <w:lang w:val="en-US"/>
                </w:rPr>
                <m:t>S</m:t>
              </m:r>
            </m:e>
            <m:sup>
              <m:r>
                <w:rPr>
                  <w:rFonts w:ascii="Cambria Math" w:hAnsi="Cambria Math" w:cs="Times New Roman"/>
                  <w:color w:val="000000"/>
                  <w:sz w:val="28"/>
                  <w:szCs w:val="28"/>
                </w:rPr>
                <m:t>г</m:t>
              </m:r>
            </m:sup>
          </m:sSup>
          <m:d>
            <m:dPr>
              <m:ctrlPr>
                <w:rPr>
                  <w:rFonts w:ascii="Cambria Math" w:hAnsi="Cambria Math" w:cs="Times New Roman"/>
                  <w:i/>
                  <w:color w:val="000000"/>
                  <w:sz w:val="28"/>
                  <w:szCs w:val="28"/>
                </w:rPr>
              </m:ctrlPr>
            </m:dPr>
            <m:e>
              <m:r>
                <w:rPr>
                  <w:rFonts w:ascii="Cambria Math" w:hAnsi="Cambria Math" w:cs="Times New Roman"/>
                  <w:color w:val="000000"/>
                  <w:sz w:val="28"/>
                  <w:szCs w:val="28"/>
                </w:rPr>
                <m:t>1+0,94</m:t>
              </m:r>
            </m:e>
          </m:d>
          <m:r>
            <w:rPr>
              <w:rFonts w:ascii="Cambria Math" w:hAnsi="Cambria Math" w:cs="Times New Roman"/>
              <w:color w:val="000000"/>
              <w:sz w:val="28"/>
              <w:szCs w:val="28"/>
            </w:rPr>
            <m:t>×</m:t>
          </m:r>
          <m:d>
            <m:dPr>
              <m:ctrlPr>
                <w:rPr>
                  <w:rFonts w:ascii="Cambria Math" w:hAnsi="Cambria Math" w:cs="Times New Roman"/>
                  <w:i/>
                  <w:color w:val="000000"/>
                  <w:sz w:val="28"/>
                  <w:szCs w:val="28"/>
                </w:rPr>
              </m:ctrlPr>
            </m:dPr>
            <m:e>
              <m:r>
                <w:rPr>
                  <w:rFonts w:ascii="Cambria Math" w:hAnsi="Cambria Math" w:cs="Times New Roman"/>
                  <w:color w:val="000000"/>
                  <w:sz w:val="28"/>
                  <w:szCs w:val="28"/>
                </w:rPr>
                <m:t>1-</m:t>
              </m:r>
              <m:sSubSup>
                <m:sSubSupPr>
                  <m:ctrlPr>
                    <w:rPr>
                      <w:rFonts w:ascii="Cambria Math" w:hAnsi="Cambria Math" w:cs="Times New Roman"/>
                      <w:i/>
                      <w:color w:val="000000"/>
                      <w:sz w:val="28"/>
                      <w:szCs w:val="28"/>
                    </w:rPr>
                  </m:ctrlPr>
                </m:sSubSupPr>
                <m:e>
                  <m:r>
                    <w:rPr>
                      <w:rFonts w:ascii="Cambria Math" w:hAnsi="Cambria Math" w:cs="Times New Roman"/>
                      <w:color w:val="000000"/>
                      <w:sz w:val="28"/>
                      <w:szCs w:val="28"/>
                    </w:rPr>
                    <m:t>ƞ</m:t>
                  </m:r>
                </m:e>
                <m:sub>
                  <m:sSub>
                    <m:sSubPr>
                      <m:ctrlPr>
                        <w:rPr>
                          <w:rFonts w:ascii="Cambria Math" w:hAnsi="Cambria Math" w:cs="Times New Roman"/>
                          <w:i/>
                          <w:color w:val="000000"/>
                          <w:sz w:val="28"/>
                          <w:szCs w:val="28"/>
                          <w:lang w:val="en-US"/>
                        </w:rPr>
                      </m:ctrlPr>
                    </m:sSubPr>
                    <m:e>
                      <m:r>
                        <w:rPr>
                          <w:rFonts w:ascii="Cambria Math" w:hAnsi="Cambria Math" w:cs="Times New Roman"/>
                          <w:color w:val="000000"/>
                          <w:sz w:val="28"/>
                          <w:szCs w:val="28"/>
                          <w:lang w:val="en-US"/>
                        </w:rPr>
                        <m:t>SO</m:t>
                      </m:r>
                    </m:e>
                    <m:sub>
                      <m:r>
                        <w:rPr>
                          <w:rFonts w:ascii="Cambria Math" w:hAnsi="Cambria Math" w:cs="Times New Roman"/>
                          <w:color w:val="000000"/>
                          <w:sz w:val="28"/>
                          <w:szCs w:val="28"/>
                          <w:lang w:val="en-US"/>
                        </w:rPr>
                        <m:t>2</m:t>
                      </m:r>
                    </m:sub>
                  </m:sSub>
                </m:sub>
                <m:sup>
                  <m:r>
                    <w:rPr>
                      <w:rFonts w:ascii="Cambria Math" w:hAnsi="Cambria Math" w:cs="Times New Roman"/>
                      <w:color w:val="000000"/>
                      <w:sz w:val="28"/>
                      <w:szCs w:val="28"/>
                    </w:rPr>
                    <m:t>'</m:t>
                  </m:r>
                </m:sup>
              </m:sSubSup>
            </m:e>
          </m:d>
          <m:r>
            <w:rPr>
              <w:rFonts w:ascii="Cambria Math" w:hAnsi="Cambria Math" w:cs="Times New Roman"/>
              <w:color w:val="000000"/>
              <w:sz w:val="28"/>
              <w:szCs w:val="28"/>
            </w:rPr>
            <m:t>×(1-</m:t>
          </m:r>
          <m:sSubSup>
            <m:sSubSupPr>
              <m:ctrlPr>
                <w:rPr>
                  <w:rFonts w:ascii="Cambria Math" w:hAnsi="Cambria Math" w:cs="Times New Roman"/>
                  <w:i/>
                  <w:color w:val="000000"/>
                  <w:sz w:val="28"/>
                  <w:szCs w:val="28"/>
                </w:rPr>
              </m:ctrlPr>
            </m:sSubSupPr>
            <m:e>
              <m:r>
                <w:rPr>
                  <w:rFonts w:ascii="Cambria Math" w:hAnsi="Cambria Math" w:cs="Times New Roman"/>
                  <w:color w:val="000000"/>
                  <w:sz w:val="28"/>
                  <w:szCs w:val="28"/>
                </w:rPr>
                <m:t>ƞ</m:t>
              </m:r>
            </m:e>
            <m:sub>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SO</m:t>
                  </m:r>
                </m:e>
                <m:sub>
                  <m:r>
                    <w:rPr>
                      <w:rFonts w:ascii="Cambria Math" w:hAnsi="Cambria Math" w:cs="Times New Roman"/>
                      <w:color w:val="000000"/>
                      <w:sz w:val="28"/>
                      <w:szCs w:val="28"/>
                    </w:rPr>
                    <m:t>2</m:t>
                  </m:r>
                </m:sub>
              </m:sSub>
            </m:sub>
            <m:sup>
              <m:r>
                <w:rPr>
                  <w:rFonts w:ascii="Cambria Math" w:hAnsi="Cambria Math" w:cs="Times New Roman"/>
                  <w:color w:val="000000"/>
                  <w:sz w:val="28"/>
                  <w:szCs w:val="28"/>
                </w:rPr>
                <m:t>"</m:t>
              </m:r>
            </m:sup>
          </m:sSubSup>
          <m:r>
            <w:rPr>
              <w:rFonts w:ascii="Cambria Math" w:hAnsi="Cambria Math" w:cs="Times New Roman"/>
              <w:color w:val="000000"/>
              <w:sz w:val="28"/>
              <w:szCs w:val="28"/>
            </w:rPr>
            <m:t>)</m:t>
          </m:r>
        </m:oMath>
      </m:oMathPara>
    </w:p>
    <w:p w:rsidR="00F74A4D" w:rsidRPr="00C0286F" w:rsidRDefault="00F74A4D" w:rsidP="00F74A4D">
      <w:pPr>
        <w:spacing w:after="0" w:line="240" w:lineRule="auto"/>
        <w:jc w:val="both"/>
        <w:rPr>
          <w:color w:val="000000"/>
          <w:sz w:val="28"/>
          <w:szCs w:val="28"/>
          <w:lang w:val="kk-KZ"/>
        </w:rPr>
      </w:pPr>
      <w:r w:rsidRPr="00C0286F">
        <w:rPr>
          <w:color w:val="000000"/>
          <w:sz w:val="28"/>
          <w:szCs w:val="28"/>
          <w:lang w:val="kk-KZ"/>
        </w:rPr>
        <w:t xml:space="preserve">                                   </w:t>
      </w:r>
    </w:p>
    <w:p w:rsidR="00F74A4D" w:rsidRPr="00C0286F" w:rsidRDefault="00F74A4D" w:rsidP="00F74A4D">
      <w:pPr>
        <w:pStyle w:val="ac"/>
        <w:ind w:firstLine="709"/>
        <w:jc w:val="both"/>
        <w:rPr>
          <w:color w:val="000000"/>
          <w:sz w:val="28"/>
          <w:szCs w:val="28"/>
          <w:lang w:val="kk-KZ"/>
        </w:rPr>
      </w:pPr>
      <w:r w:rsidRPr="00C0286F">
        <w:rPr>
          <w:color w:val="000000"/>
          <w:sz w:val="28"/>
          <w:szCs w:val="28"/>
          <w:lang w:val="kk-KZ"/>
        </w:rPr>
        <w:t xml:space="preserve"> </w:t>
      </w:r>
      <w:r>
        <w:rPr>
          <w:color w:val="000000"/>
          <w:sz w:val="28"/>
          <w:szCs w:val="28"/>
        </w:rPr>
        <w:t>м</w:t>
      </w:r>
      <w:r w:rsidRPr="00C0286F">
        <w:rPr>
          <w:color w:val="000000"/>
          <w:sz w:val="28"/>
          <w:szCs w:val="28"/>
          <w:lang w:val="kk-KZ"/>
        </w:rPr>
        <w:t xml:space="preserve">ұнда: </w:t>
      </w:r>
      <w:r w:rsidRPr="00C0286F">
        <w:rPr>
          <w:i/>
          <w:iCs/>
          <w:color w:val="000000"/>
          <w:sz w:val="28"/>
          <w:szCs w:val="28"/>
          <w:lang w:val="kk-KZ"/>
        </w:rPr>
        <w:t>В</w:t>
      </w:r>
      <w:r w:rsidRPr="00C0286F">
        <w:rPr>
          <w:color w:val="000000"/>
          <w:sz w:val="28"/>
          <w:szCs w:val="28"/>
          <w:lang w:val="kk-KZ"/>
        </w:rPr>
        <w:t xml:space="preserve"> – жұмсалынған отын, т/жыл, т/сағат, г/с (қатты және сұйық отын); мың.м</w:t>
      </w:r>
      <w:r w:rsidRPr="00C0286F">
        <w:rPr>
          <w:color w:val="000000"/>
          <w:position w:val="14"/>
          <w:sz w:val="28"/>
          <w:szCs w:val="28"/>
          <w:vertAlign w:val="superscript"/>
          <w:lang w:val="kk-KZ"/>
        </w:rPr>
        <w:t>3</w:t>
      </w:r>
      <w:r w:rsidRPr="00C0286F">
        <w:rPr>
          <w:color w:val="000000"/>
          <w:sz w:val="28"/>
          <w:szCs w:val="28"/>
          <w:lang w:val="kk-KZ"/>
        </w:rPr>
        <w:t>/жыл, м</w:t>
      </w:r>
      <w:r w:rsidRPr="00C0286F">
        <w:rPr>
          <w:color w:val="000000"/>
          <w:position w:val="14"/>
          <w:sz w:val="28"/>
          <w:szCs w:val="28"/>
          <w:vertAlign w:val="superscript"/>
          <w:lang w:val="kk-KZ"/>
        </w:rPr>
        <w:t>3</w:t>
      </w:r>
      <w:r w:rsidRPr="00C0286F">
        <w:rPr>
          <w:color w:val="000000"/>
          <w:sz w:val="28"/>
          <w:szCs w:val="28"/>
          <w:lang w:val="kk-KZ"/>
        </w:rPr>
        <w:t xml:space="preserve">/сағ, л/с (газ отын); </w:t>
      </w:r>
    </w:p>
    <w:p w:rsidR="00F74A4D" w:rsidRPr="00F64B6F" w:rsidRDefault="00F74A4D" w:rsidP="00F74A4D">
      <w:pPr>
        <w:spacing w:after="0" w:line="240" w:lineRule="auto"/>
        <w:ind w:firstLine="709"/>
        <w:jc w:val="both"/>
        <w:rPr>
          <w:rFonts w:ascii="Times New Roman" w:hAnsi="Times New Roman" w:cs="Times New Roman"/>
          <w:color w:val="000000"/>
          <w:sz w:val="28"/>
          <w:szCs w:val="28"/>
          <w:lang w:val="kk-KZ"/>
        </w:rPr>
      </w:pPr>
      <w:r w:rsidRPr="00F64B6F">
        <w:rPr>
          <w:rFonts w:ascii="Times New Roman" w:hAnsi="Times New Roman" w:cs="Times New Roman"/>
          <w:i/>
          <w:iCs/>
          <w:color w:val="000000"/>
          <w:sz w:val="28"/>
          <w:szCs w:val="28"/>
          <w:lang w:val="kk-KZ"/>
        </w:rPr>
        <w:t>S</w:t>
      </w:r>
      <w:r w:rsidRPr="00F64B6F">
        <w:rPr>
          <w:rFonts w:ascii="Times New Roman" w:hAnsi="Times New Roman" w:cs="Times New Roman"/>
          <w:i/>
          <w:iCs/>
          <w:color w:val="000000"/>
          <w:position w:val="14"/>
          <w:sz w:val="28"/>
          <w:szCs w:val="28"/>
          <w:vertAlign w:val="superscript"/>
          <w:lang w:val="kk-KZ"/>
        </w:rPr>
        <w:t>г</w:t>
      </w:r>
      <w:r w:rsidRPr="00F64B6F">
        <w:rPr>
          <w:rFonts w:ascii="Times New Roman" w:hAnsi="Times New Roman" w:cs="Times New Roman"/>
          <w:i/>
          <w:iCs/>
          <w:color w:val="000000"/>
          <w:sz w:val="28"/>
          <w:szCs w:val="28"/>
          <w:lang w:val="kk-KZ"/>
        </w:rPr>
        <w:t xml:space="preserve">  </w:t>
      </w:r>
      <w:r w:rsidRPr="00F64B6F">
        <w:rPr>
          <w:rFonts w:ascii="Times New Roman" w:hAnsi="Times New Roman" w:cs="Times New Roman"/>
          <w:color w:val="000000"/>
          <w:sz w:val="28"/>
          <w:szCs w:val="28"/>
          <w:lang w:val="kk-KZ"/>
        </w:rPr>
        <w:t xml:space="preserve">– </w:t>
      </w:r>
      <w:r>
        <w:rPr>
          <w:rFonts w:ascii="Times New Roman" w:hAnsi="Times New Roman" w:cs="Times New Roman"/>
          <w:color w:val="000000"/>
          <w:sz w:val="28"/>
          <w:szCs w:val="28"/>
          <w:lang w:val="kk-KZ"/>
        </w:rPr>
        <w:t>жұмыс массасындағы отындағы күкірт құрамы</w:t>
      </w:r>
      <w:r w:rsidRPr="00F64B6F">
        <w:rPr>
          <w:rFonts w:ascii="Times New Roman" w:hAnsi="Times New Roman" w:cs="Times New Roman"/>
          <w:color w:val="000000"/>
          <w:sz w:val="28"/>
          <w:szCs w:val="28"/>
          <w:lang w:val="kk-KZ"/>
        </w:rPr>
        <w:t xml:space="preserve">, %; </w:t>
      </w:r>
    </w:p>
    <w:p w:rsidR="00F74A4D" w:rsidRPr="00C0286F" w:rsidRDefault="00A419CE" w:rsidP="00F74A4D">
      <w:pPr>
        <w:spacing w:after="0" w:line="240" w:lineRule="auto"/>
        <w:ind w:firstLine="709"/>
        <w:jc w:val="both"/>
        <w:rPr>
          <w:rFonts w:ascii="Times New Roman" w:hAnsi="Times New Roman" w:cs="Times New Roman"/>
          <w:color w:val="000000"/>
          <w:sz w:val="28"/>
          <w:szCs w:val="28"/>
        </w:rPr>
      </w:pPr>
      <m:oMath>
        <m:sSubSup>
          <m:sSubSupPr>
            <m:ctrlPr>
              <w:rPr>
                <w:rFonts w:ascii="Cambria Math" w:hAnsi="Cambria Math" w:cs="Times New Roman"/>
                <w:i/>
                <w:color w:val="000000"/>
                <w:sz w:val="28"/>
                <w:szCs w:val="28"/>
              </w:rPr>
            </m:ctrlPr>
          </m:sSubSupPr>
          <m:e>
            <m:r>
              <w:rPr>
                <w:rFonts w:ascii="Cambria Math" w:hAnsi="Cambria Math" w:cs="Times New Roman"/>
                <w:color w:val="000000"/>
                <w:sz w:val="28"/>
                <w:szCs w:val="28"/>
              </w:rPr>
              <m:t>ƞ</m:t>
            </m:r>
          </m:e>
          <m:sub>
            <m:sSub>
              <m:sSubPr>
                <m:ctrlPr>
                  <w:rPr>
                    <w:rFonts w:ascii="Cambria Math" w:hAnsi="Cambria Math" w:cs="Times New Roman"/>
                    <w:i/>
                    <w:color w:val="000000"/>
                    <w:sz w:val="28"/>
                    <w:szCs w:val="28"/>
                    <w:lang w:val="en-US"/>
                  </w:rPr>
                </m:ctrlPr>
              </m:sSubPr>
              <m:e>
                <m:r>
                  <w:rPr>
                    <w:rFonts w:ascii="Cambria Math" w:hAnsi="Cambria Math" w:cs="Times New Roman"/>
                    <w:color w:val="000000"/>
                    <w:sz w:val="28"/>
                    <w:szCs w:val="28"/>
                    <w:lang w:val="en-US"/>
                  </w:rPr>
                  <m:t>SO</m:t>
                </m:r>
              </m:e>
              <m:sub>
                <m:r>
                  <w:rPr>
                    <w:rFonts w:ascii="Cambria Math" w:hAnsi="Cambria Math" w:cs="Times New Roman"/>
                    <w:color w:val="000000"/>
                    <w:sz w:val="28"/>
                    <w:szCs w:val="28"/>
                  </w:rPr>
                  <m:t>2</m:t>
                </m:r>
              </m:sub>
            </m:sSub>
          </m:sub>
          <m:sup>
            <m:r>
              <w:rPr>
                <w:rFonts w:ascii="Cambria Math" w:hAnsi="Cambria Math" w:cs="Times New Roman"/>
                <w:color w:val="000000"/>
                <w:sz w:val="28"/>
                <w:szCs w:val="28"/>
              </w:rPr>
              <m:t>'</m:t>
            </m:r>
          </m:sup>
        </m:sSubSup>
      </m:oMath>
      <w:r w:rsidR="00F74A4D" w:rsidRPr="00C0286F">
        <w:rPr>
          <w:rFonts w:ascii="Times New Roman" w:hAnsi="Times New Roman" w:cs="Times New Roman"/>
          <w:color w:val="000000"/>
          <w:sz w:val="28"/>
          <w:szCs w:val="28"/>
        </w:rPr>
        <w:t xml:space="preserve">– доля окислов серы, связываемых летучей золой в котле; </w:t>
      </w:r>
    </w:p>
    <w:p w:rsidR="00F74A4D" w:rsidRDefault="00A419CE" w:rsidP="00F74A4D">
      <w:pPr>
        <w:pStyle w:val="ac"/>
        <w:ind w:firstLine="709"/>
        <w:jc w:val="both"/>
        <w:rPr>
          <w:color w:val="000000"/>
          <w:sz w:val="28"/>
          <w:szCs w:val="28"/>
        </w:rPr>
      </w:pPr>
      <m:oMath>
        <m:sSubSup>
          <m:sSubSupPr>
            <m:ctrlPr>
              <w:rPr>
                <w:rFonts w:ascii="Cambria Math" w:eastAsiaTheme="minorEastAsia" w:hAnsi="Cambria Math"/>
                <w:i/>
                <w:color w:val="000000"/>
                <w:sz w:val="28"/>
                <w:szCs w:val="28"/>
              </w:rPr>
            </m:ctrlPr>
          </m:sSubSupPr>
          <m:e>
            <m:r>
              <w:rPr>
                <w:rFonts w:ascii="Cambria Math" w:hAnsi="Cambria Math"/>
                <w:color w:val="000000"/>
                <w:sz w:val="28"/>
                <w:szCs w:val="28"/>
              </w:rPr>
              <m:t>ƞ</m:t>
            </m:r>
          </m:e>
          <m:sub>
            <m:sSub>
              <m:sSubPr>
                <m:ctrlPr>
                  <w:rPr>
                    <w:rFonts w:ascii="Cambria Math" w:eastAsiaTheme="minorEastAsia" w:hAnsi="Cambria Math"/>
                    <w:i/>
                    <w:color w:val="000000"/>
                    <w:sz w:val="28"/>
                    <w:szCs w:val="28"/>
                  </w:rPr>
                </m:ctrlPr>
              </m:sSubPr>
              <m:e>
                <m:r>
                  <w:rPr>
                    <w:rFonts w:ascii="Cambria Math" w:hAnsi="Cambria Math"/>
                    <w:color w:val="000000"/>
                    <w:sz w:val="28"/>
                    <w:szCs w:val="28"/>
                  </w:rPr>
                  <m:t>SO</m:t>
                </m:r>
              </m:e>
              <m:sub>
                <m:r>
                  <w:rPr>
                    <w:rFonts w:ascii="Cambria Math" w:hAnsi="Cambria Math"/>
                    <w:color w:val="000000"/>
                    <w:sz w:val="28"/>
                    <w:szCs w:val="28"/>
                  </w:rPr>
                  <m:t>2</m:t>
                </m:r>
              </m:sub>
            </m:sSub>
          </m:sub>
          <m:sup>
            <m:r>
              <w:rPr>
                <w:rFonts w:ascii="Cambria Math" w:hAnsi="Cambria Math"/>
                <w:color w:val="000000"/>
                <w:sz w:val="28"/>
                <w:szCs w:val="28"/>
              </w:rPr>
              <m:t>"</m:t>
            </m:r>
          </m:sup>
        </m:sSubSup>
      </m:oMath>
      <w:r w:rsidR="00F74A4D" w:rsidRPr="00C0286F">
        <w:rPr>
          <w:i/>
          <w:iCs/>
          <w:color w:val="000000"/>
          <w:sz w:val="28"/>
          <w:szCs w:val="28"/>
        </w:rPr>
        <w:t xml:space="preserve"> </w:t>
      </w:r>
      <w:r w:rsidR="00F74A4D" w:rsidRPr="00C0286F">
        <w:rPr>
          <w:color w:val="000000"/>
          <w:sz w:val="28"/>
          <w:szCs w:val="28"/>
        </w:rPr>
        <w:t xml:space="preserve">– доля окислов серы, улавливаемых в мокром золоуловителе попутно с улавливанием твердых частиц. </w:t>
      </w:r>
    </w:p>
    <w:p w:rsidR="00F74A4D" w:rsidRDefault="00F74A4D" w:rsidP="00F74A4D">
      <w:pPr>
        <w:pStyle w:val="ac"/>
        <w:ind w:firstLine="709"/>
        <w:jc w:val="both"/>
        <w:rPr>
          <w:color w:val="000000"/>
          <w:sz w:val="28"/>
          <w:szCs w:val="28"/>
        </w:rPr>
      </w:pPr>
    </w:p>
    <w:p w:rsidR="00F74A4D" w:rsidRPr="00C0286F" w:rsidRDefault="00A419CE" w:rsidP="00F74A4D">
      <w:pPr>
        <w:pStyle w:val="ac"/>
        <w:ind w:firstLine="709"/>
        <w:jc w:val="both"/>
        <w:rPr>
          <w:color w:val="000000"/>
          <w:sz w:val="28"/>
          <w:szCs w:val="28"/>
          <w:lang w:val="kk-KZ"/>
        </w:rPr>
      </w:pPr>
      <m:oMathPara>
        <m:oMath>
          <m:sSub>
            <m:sSubPr>
              <m:ctrlPr>
                <w:rPr>
                  <w:rFonts w:ascii="Cambria Math" w:hAnsi="Cambria Math"/>
                  <w:i/>
                  <w:color w:val="000000"/>
                  <w:sz w:val="28"/>
                  <w:szCs w:val="28"/>
                </w:rPr>
              </m:ctrlPr>
            </m:sSubPr>
            <m:e>
              <m:r>
                <w:rPr>
                  <w:rFonts w:ascii="Cambria Math" w:hAnsi="Cambria Math"/>
                  <w:color w:val="000000"/>
                  <w:sz w:val="28"/>
                  <w:szCs w:val="28"/>
                  <w:lang w:val="en-US"/>
                </w:rPr>
                <m:t>M</m:t>
              </m:r>
            </m:e>
            <m:sub>
              <m:sSub>
                <m:sSubPr>
                  <m:ctrlPr>
                    <w:rPr>
                      <w:rFonts w:ascii="Cambria Math" w:hAnsi="Cambria Math"/>
                      <w:i/>
                      <w:color w:val="000000"/>
                      <w:sz w:val="28"/>
                      <w:szCs w:val="28"/>
                    </w:rPr>
                  </m:ctrlPr>
                </m:sSubPr>
                <m:e>
                  <m:r>
                    <w:rPr>
                      <w:rFonts w:ascii="Cambria Math" w:hAnsi="Cambria Math"/>
                      <w:color w:val="000000"/>
                      <w:sz w:val="28"/>
                      <w:szCs w:val="28"/>
                    </w:rPr>
                    <m:t>NO</m:t>
                  </m:r>
                </m:e>
                <m:sub>
                  <m:r>
                    <w:rPr>
                      <w:rFonts w:ascii="Cambria Math" w:hAnsi="Cambria Math"/>
                      <w:color w:val="000000"/>
                      <w:sz w:val="28"/>
                      <w:szCs w:val="28"/>
                    </w:rPr>
                    <m:t>2</m:t>
                  </m:r>
                </m:sub>
              </m:sSub>
            </m:sub>
          </m:sSub>
          <m:r>
            <w:rPr>
              <w:rFonts w:ascii="Cambria Math" w:hAnsi="Cambria Math"/>
              <w:color w:val="000000"/>
              <w:sz w:val="28"/>
              <w:szCs w:val="28"/>
            </w:rPr>
            <m:t>=В×</m:t>
          </m:r>
          <m:sSubSup>
            <m:sSubSupPr>
              <m:ctrlPr>
                <w:rPr>
                  <w:rFonts w:ascii="Cambria Math" w:hAnsi="Cambria Math"/>
                  <w:i/>
                  <w:color w:val="000000"/>
                  <w:sz w:val="28"/>
                  <w:szCs w:val="28"/>
                </w:rPr>
              </m:ctrlPr>
            </m:sSubSupPr>
            <m:e>
              <m:r>
                <m:rPr>
                  <m:scr m:val="script"/>
                </m:rPr>
                <w:rPr>
                  <w:rFonts w:ascii="Cambria Math" w:hAnsi="Cambria Math"/>
                  <w:color w:val="000000"/>
                  <w:sz w:val="28"/>
                  <w:szCs w:val="28"/>
                </w:rPr>
                <m:t>Q</m:t>
              </m:r>
            </m:e>
            <m:sub>
              <m:r>
                <w:rPr>
                  <w:rFonts w:ascii="Cambria Math" w:hAnsi="Cambria Math"/>
                  <w:color w:val="000000"/>
                  <w:sz w:val="28"/>
                  <w:szCs w:val="28"/>
                  <w:lang w:val="en-US"/>
                </w:rPr>
                <m:t>i</m:t>
              </m:r>
            </m:sub>
            <m:sup>
              <m:r>
                <w:rPr>
                  <w:rFonts w:ascii="Cambria Math" w:hAnsi="Cambria Math"/>
                  <w:color w:val="000000"/>
                  <w:sz w:val="28"/>
                  <w:szCs w:val="28"/>
                </w:rPr>
                <m:t>г</m:t>
              </m:r>
            </m:sup>
          </m:sSubSup>
          <m:r>
            <w:rPr>
              <w:rFonts w:ascii="Cambria Math" w:hAnsi="Cambria Math"/>
              <w:color w:val="000000"/>
              <w:sz w:val="28"/>
              <w:szCs w:val="28"/>
            </w:rPr>
            <m:t>×</m:t>
          </m:r>
          <m:sSubSup>
            <m:sSubSupPr>
              <m:ctrlPr>
                <w:rPr>
                  <w:rFonts w:ascii="Cambria Math" w:hAnsi="Cambria Math"/>
                  <w:i/>
                  <w:color w:val="000000"/>
                  <w:sz w:val="28"/>
                  <w:szCs w:val="28"/>
                </w:rPr>
              </m:ctrlPr>
            </m:sSubSupPr>
            <m:e>
              <m:r>
                <m:rPr>
                  <m:scr m:val="script"/>
                </m:rPr>
                <w:rPr>
                  <w:rFonts w:ascii="Cambria Math" w:hAnsi="Cambria Math"/>
                  <w:color w:val="000000"/>
                  <w:sz w:val="28"/>
                  <w:szCs w:val="28"/>
                </w:rPr>
                <m:t>Q</m:t>
              </m:r>
            </m:e>
            <m:sub>
              <m:r>
                <w:rPr>
                  <w:rFonts w:ascii="Cambria Math" w:hAnsi="Cambria Math"/>
                  <w:color w:val="000000"/>
                  <w:sz w:val="28"/>
                  <w:szCs w:val="28"/>
                  <w:lang w:val="en-US"/>
                </w:rPr>
                <m:t>i</m:t>
              </m:r>
            </m:sub>
            <m:sup>
              <m:r>
                <w:rPr>
                  <w:rFonts w:ascii="Cambria Math" w:hAnsi="Cambria Math"/>
                  <w:color w:val="000000"/>
                  <w:sz w:val="28"/>
                  <w:szCs w:val="28"/>
                  <w:lang w:val="kk-KZ"/>
                </w:rPr>
                <m:t>м</m:t>
              </m:r>
            </m:sup>
          </m:sSubSup>
          <m:r>
            <w:rPr>
              <w:rFonts w:ascii="Cambria Math" w:hAnsi="Cambria Math"/>
              <w:color w:val="000000"/>
              <w:sz w:val="28"/>
              <w:szCs w:val="28"/>
            </w:rPr>
            <m:t>×</m:t>
          </m:r>
          <m:sSubSup>
            <m:sSubSupPr>
              <m:ctrlPr>
                <w:rPr>
                  <w:rFonts w:ascii="Cambria Math" w:hAnsi="Cambria Math"/>
                  <w:i/>
                  <w:color w:val="000000"/>
                  <w:sz w:val="28"/>
                  <w:szCs w:val="28"/>
                </w:rPr>
              </m:ctrlPr>
            </m:sSubSupPr>
            <m:e>
              <m:r>
                <w:rPr>
                  <w:rFonts w:ascii="Cambria Math" w:hAnsi="Cambria Math"/>
                  <w:color w:val="000000"/>
                  <w:sz w:val="28"/>
                  <w:szCs w:val="28"/>
                </w:rPr>
                <m:t>K</m:t>
              </m:r>
            </m:e>
            <m:sub>
              <m:sSub>
                <m:sSubPr>
                  <m:ctrlPr>
                    <w:rPr>
                      <w:rFonts w:ascii="Cambria Math" w:hAnsi="Cambria Math"/>
                      <w:i/>
                      <w:color w:val="000000"/>
                      <w:sz w:val="28"/>
                      <w:szCs w:val="28"/>
                    </w:rPr>
                  </m:ctrlPr>
                </m:sSubPr>
                <m:e>
                  <m:r>
                    <w:rPr>
                      <w:rFonts w:ascii="Cambria Math" w:hAnsi="Cambria Math"/>
                      <w:color w:val="000000"/>
                      <w:sz w:val="28"/>
                      <w:szCs w:val="28"/>
                    </w:rPr>
                    <m:t>NO</m:t>
                  </m:r>
                </m:e>
                <m:sub>
                  <m:r>
                    <w:rPr>
                      <w:rFonts w:ascii="Cambria Math" w:hAnsi="Cambria Math"/>
                      <w:color w:val="000000"/>
                      <w:sz w:val="28"/>
                      <w:szCs w:val="28"/>
                    </w:rPr>
                    <m:t>2</m:t>
                  </m:r>
                </m:sub>
              </m:sSub>
            </m:sub>
            <m:sup>
              <m:r>
                <w:rPr>
                  <w:rFonts w:ascii="Cambria Math" w:hAnsi="Cambria Math"/>
                  <w:color w:val="000000"/>
                  <w:sz w:val="28"/>
                  <w:szCs w:val="28"/>
                </w:rPr>
                <m:t>г</m:t>
              </m:r>
            </m:sup>
          </m:sSubSup>
          <m:r>
            <w:rPr>
              <w:rFonts w:ascii="Cambria Math" w:hAnsi="Cambria Math"/>
              <w:color w:val="000000"/>
              <w:sz w:val="28"/>
              <w:szCs w:val="28"/>
            </w:rPr>
            <m:t>×</m:t>
          </m:r>
          <m:sSubSup>
            <m:sSubSupPr>
              <m:ctrlPr>
                <w:rPr>
                  <w:rFonts w:ascii="Cambria Math" w:hAnsi="Cambria Math"/>
                  <w:i/>
                  <w:color w:val="000000"/>
                  <w:sz w:val="28"/>
                  <w:szCs w:val="28"/>
                </w:rPr>
              </m:ctrlPr>
            </m:sSubSupPr>
            <m:e>
              <m:r>
                <w:rPr>
                  <w:rFonts w:ascii="Cambria Math" w:hAnsi="Cambria Math"/>
                  <w:color w:val="000000"/>
                  <w:sz w:val="28"/>
                  <w:szCs w:val="28"/>
                </w:rPr>
                <m:t>K</m:t>
              </m:r>
            </m:e>
            <m:sub>
              <m:sSub>
                <m:sSubPr>
                  <m:ctrlPr>
                    <w:rPr>
                      <w:rFonts w:ascii="Cambria Math" w:hAnsi="Cambria Math"/>
                      <w:i/>
                      <w:color w:val="000000"/>
                      <w:sz w:val="28"/>
                      <w:szCs w:val="28"/>
                    </w:rPr>
                  </m:ctrlPr>
                </m:sSubPr>
                <m:e>
                  <m:r>
                    <w:rPr>
                      <w:rFonts w:ascii="Cambria Math" w:hAnsi="Cambria Math"/>
                      <w:color w:val="000000"/>
                      <w:sz w:val="28"/>
                      <w:szCs w:val="28"/>
                    </w:rPr>
                    <m:t>NO</m:t>
                  </m:r>
                </m:e>
                <m:sub>
                  <m:r>
                    <w:rPr>
                      <w:rFonts w:ascii="Cambria Math" w:hAnsi="Cambria Math"/>
                      <w:color w:val="000000"/>
                      <w:sz w:val="28"/>
                      <w:szCs w:val="28"/>
                    </w:rPr>
                    <m:t>2</m:t>
                  </m:r>
                </m:sub>
              </m:sSub>
            </m:sub>
            <m:sup>
              <m:r>
                <w:rPr>
                  <w:rFonts w:ascii="Cambria Math" w:hAnsi="Cambria Math"/>
                  <w:color w:val="000000"/>
                  <w:sz w:val="28"/>
                  <w:szCs w:val="28"/>
                </w:rPr>
                <m:t>м</m:t>
              </m:r>
            </m:sup>
          </m:sSubSup>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β</m:t>
              </m:r>
            </m:e>
            <m:sub>
              <m:r>
                <w:rPr>
                  <w:rFonts w:ascii="Cambria Math" w:hAnsi="Cambria Math"/>
                  <w:color w:val="000000"/>
                  <w:sz w:val="28"/>
                  <w:szCs w:val="28"/>
                </w:rPr>
                <m:t>к</m:t>
              </m:r>
            </m:sub>
          </m:sSub>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β</m:t>
              </m:r>
            </m:e>
            <m:sub>
              <m:r>
                <w:rPr>
                  <w:rFonts w:ascii="Cambria Math" w:hAnsi="Cambria Math"/>
                  <w:color w:val="000000"/>
                  <w:sz w:val="28"/>
                  <w:szCs w:val="28"/>
                </w:rPr>
                <m:t>к</m:t>
              </m:r>
            </m:sub>
          </m:sSub>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β</m:t>
              </m:r>
            </m:e>
            <m:sub>
              <m:r>
                <w:rPr>
                  <w:rFonts w:ascii="Cambria Math" w:hAnsi="Cambria Math"/>
                  <w:color w:val="000000"/>
                  <w:sz w:val="28"/>
                  <w:szCs w:val="28"/>
                </w:rPr>
                <m:t>сх</m:t>
              </m:r>
            </m:sub>
          </m:sSub>
          <m:d>
            <m:dPr>
              <m:ctrlPr>
                <w:rPr>
                  <w:rFonts w:ascii="Cambria Math" w:hAnsi="Cambria Math"/>
                  <w:i/>
                  <w:color w:val="000000"/>
                  <w:sz w:val="28"/>
                  <w:szCs w:val="28"/>
                </w:rPr>
              </m:ctrlPr>
            </m:dPr>
            <m:e>
              <m:r>
                <w:rPr>
                  <w:rFonts w:ascii="Cambria Math" w:hAnsi="Cambria Math"/>
                  <w:color w:val="000000"/>
                  <w:sz w:val="28"/>
                  <w:szCs w:val="28"/>
                </w:rPr>
                <m:t>1-</m:t>
              </m:r>
              <m:sSub>
                <m:sSubPr>
                  <m:ctrlPr>
                    <w:rPr>
                      <w:rFonts w:ascii="Cambria Math" w:hAnsi="Cambria Math"/>
                      <w:i/>
                      <w:color w:val="000000"/>
                      <w:sz w:val="28"/>
                      <w:szCs w:val="28"/>
                    </w:rPr>
                  </m:ctrlPr>
                </m:sSubPr>
                <m:e>
                  <m:r>
                    <w:rPr>
                      <w:rFonts w:ascii="Cambria Math" w:hAnsi="Cambria Math"/>
                      <w:color w:val="000000"/>
                      <w:sz w:val="28"/>
                      <w:szCs w:val="28"/>
                    </w:rPr>
                    <m:t>β</m:t>
                  </m:r>
                </m:e>
                <m:sub>
                  <m:r>
                    <w:rPr>
                      <w:rFonts w:ascii="Cambria Math" w:hAnsi="Cambria Math"/>
                      <w:color w:val="000000"/>
                      <w:sz w:val="28"/>
                      <w:szCs w:val="28"/>
                    </w:rPr>
                    <m:t>г</m:t>
                  </m:r>
                </m:sub>
              </m:sSub>
            </m:e>
          </m:d>
          <m:r>
            <w:rPr>
              <w:rFonts w:ascii="Cambria Math" w:hAnsi="Cambria Math"/>
              <w:color w:val="000000"/>
              <w:sz w:val="28"/>
              <w:szCs w:val="28"/>
            </w:rPr>
            <m:t>×(1-</m:t>
          </m:r>
          <m:sSub>
            <m:sSubPr>
              <m:ctrlPr>
                <w:rPr>
                  <w:rFonts w:ascii="Cambria Math" w:hAnsi="Cambria Math"/>
                  <w:i/>
                  <w:color w:val="000000"/>
                  <w:sz w:val="28"/>
                  <w:szCs w:val="28"/>
                </w:rPr>
              </m:ctrlPr>
            </m:sSubPr>
            <m:e>
              <m:r>
                <w:rPr>
                  <w:rFonts w:ascii="Cambria Math" w:hAnsi="Cambria Math"/>
                  <w:color w:val="000000"/>
                  <w:sz w:val="28"/>
                  <w:szCs w:val="28"/>
                </w:rPr>
                <m:t>β</m:t>
              </m:r>
            </m:e>
            <m:sub>
              <m:r>
                <w:rPr>
                  <w:rFonts w:ascii="Cambria Math" w:hAnsi="Cambria Math"/>
                  <w:color w:val="000000"/>
                  <w:sz w:val="28"/>
                  <w:szCs w:val="28"/>
                </w:rPr>
                <m:t>б</m:t>
              </m:r>
            </m:sub>
          </m:sSub>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lang w:val="en-US"/>
                </w:rPr>
                <m:t>K</m:t>
              </m:r>
            </m:e>
            <m:sub>
              <m:r>
                <w:rPr>
                  <w:rFonts w:ascii="Cambria Math" w:hAnsi="Cambria Math"/>
                  <w:color w:val="000000"/>
                  <w:sz w:val="28"/>
                  <w:szCs w:val="28"/>
                </w:rPr>
                <m:t>n</m:t>
              </m:r>
            </m:sub>
          </m:sSub>
        </m:oMath>
      </m:oMathPara>
    </w:p>
    <w:p w:rsidR="00F74A4D" w:rsidRPr="00C0286F" w:rsidRDefault="00F74A4D" w:rsidP="00F74A4D">
      <w:pPr>
        <w:pStyle w:val="Default"/>
        <w:rPr>
          <w:sz w:val="28"/>
          <w:szCs w:val="28"/>
          <w:lang w:val="kk-KZ"/>
        </w:rPr>
      </w:pPr>
      <w:r>
        <w:rPr>
          <w:position w:val="-14"/>
          <w:sz w:val="28"/>
          <w:szCs w:val="28"/>
          <w:lang w:val="kk-KZ"/>
        </w:rPr>
        <w:t xml:space="preserve">                        </w:t>
      </w:r>
      <w:r w:rsidRPr="00C0286F">
        <w:rPr>
          <w:sz w:val="28"/>
          <w:szCs w:val="28"/>
          <w:lang w:val="kk-KZ"/>
        </w:rPr>
        <w:t xml:space="preserve">   </w:t>
      </w:r>
    </w:p>
    <w:p w:rsidR="00F74A4D" w:rsidRPr="00C0286F" w:rsidRDefault="00F74A4D" w:rsidP="00F74A4D">
      <w:pPr>
        <w:pStyle w:val="ac"/>
        <w:ind w:firstLine="709"/>
        <w:jc w:val="both"/>
        <w:rPr>
          <w:color w:val="000000"/>
          <w:sz w:val="28"/>
          <w:szCs w:val="28"/>
          <w:lang w:val="kk-KZ"/>
        </w:rPr>
      </w:pPr>
      <w:r>
        <w:rPr>
          <w:i/>
          <w:iCs/>
          <w:color w:val="000000"/>
          <w:sz w:val="28"/>
          <w:szCs w:val="28"/>
          <w:lang w:val="kk-KZ"/>
        </w:rPr>
        <w:t>м</w:t>
      </w:r>
      <w:r w:rsidRPr="00C0286F">
        <w:rPr>
          <w:i/>
          <w:iCs/>
          <w:color w:val="000000"/>
          <w:sz w:val="28"/>
          <w:szCs w:val="28"/>
          <w:lang w:val="kk-KZ"/>
        </w:rPr>
        <w:t xml:space="preserve">ұнда:  </w:t>
      </w:r>
      <m:oMath>
        <m:sSubSup>
          <m:sSubSupPr>
            <m:ctrlPr>
              <w:rPr>
                <w:rFonts w:ascii="Cambria Math" w:hAnsi="Cambria Math"/>
                <w:i/>
                <w:color w:val="000000"/>
                <w:sz w:val="28"/>
                <w:szCs w:val="28"/>
              </w:rPr>
            </m:ctrlPr>
          </m:sSubSupPr>
          <m:e>
            <m:r>
              <w:rPr>
                <w:rFonts w:ascii="Cambria Math" w:hAnsi="Cambria Math"/>
                <w:color w:val="000000"/>
                <w:sz w:val="28"/>
                <w:szCs w:val="28"/>
                <w:lang w:val="kk-KZ"/>
              </w:rPr>
              <m:t>K</m:t>
            </m:r>
          </m:e>
          <m:sub>
            <m:sSub>
              <m:sSubPr>
                <m:ctrlPr>
                  <w:rPr>
                    <w:rFonts w:ascii="Cambria Math" w:hAnsi="Cambria Math"/>
                    <w:i/>
                    <w:color w:val="000000"/>
                    <w:sz w:val="28"/>
                    <w:szCs w:val="28"/>
                  </w:rPr>
                </m:ctrlPr>
              </m:sSubPr>
              <m:e>
                <m:r>
                  <w:rPr>
                    <w:rFonts w:ascii="Cambria Math" w:hAnsi="Cambria Math"/>
                    <w:color w:val="000000"/>
                    <w:sz w:val="28"/>
                    <w:szCs w:val="28"/>
                    <w:lang w:val="kk-KZ"/>
                  </w:rPr>
                  <m:t>NO</m:t>
                </m:r>
              </m:e>
              <m:sub>
                <m:r>
                  <w:rPr>
                    <w:rFonts w:ascii="Cambria Math" w:hAnsi="Cambria Math"/>
                    <w:color w:val="000000"/>
                    <w:sz w:val="28"/>
                    <w:szCs w:val="28"/>
                    <w:lang w:val="kk-KZ"/>
                  </w:rPr>
                  <m:t>2</m:t>
                </m:r>
              </m:sub>
            </m:sSub>
          </m:sub>
          <m:sup>
            <m:r>
              <w:rPr>
                <w:rFonts w:ascii="Cambria Math" w:hAnsi="Cambria Math"/>
                <w:color w:val="000000"/>
                <w:sz w:val="28"/>
                <w:szCs w:val="28"/>
                <w:lang w:val="kk-KZ"/>
              </w:rPr>
              <m:t>г</m:t>
            </m:r>
          </m:sup>
        </m:sSubSup>
      </m:oMath>
      <w:r w:rsidRPr="00C0286F">
        <w:rPr>
          <w:i/>
          <w:iCs/>
          <w:color w:val="000000"/>
          <w:sz w:val="28"/>
          <w:szCs w:val="28"/>
          <w:lang w:val="kk-KZ"/>
        </w:rPr>
        <w:t xml:space="preserve">, </w:t>
      </w:r>
      <m:oMath>
        <m:sSubSup>
          <m:sSubSupPr>
            <m:ctrlPr>
              <w:rPr>
                <w:rFonts w:ascii="Cambria Math" w:hAnsi="Cambria Math"/>
                <w:i/>
                <w:color w:val="000000"/>
                <w:sz w:val="28"/>
                <w:szCs w:val="28"/>
              </w:rPr>
            </m:ctrlPr>
          </m:sSubSupPr>
          <m:e>
            <m:r>
              <w:rPr>
                <w:rFonts w:ascii="Cambria Math" w:hAnsi="Cambria Math"/>
                <w:color w:val="000000"/>
                <w:sz w:val="28"/>
                <w:szCs w:val="28"/>
                <w:lang w:val="kk-KZ"/>
              </w:rPr>
              <m:t>K</m:t>
            </m:r>
          </m:e>
          <m:sub>
            <m:sSub>
              <m:sSubPr>
                <m:ctrlPr>
                  <w:rPr>
                    <w:rFonts w:ascii="Cambria Math" w:hAnsi="Cambria Math"/>
                    <w:i/>
                    <w:color w:val="000000"/>
                    <w:sz w:val="28"/>
                    <w:szCs w:val="28"/>
                  </w:rPr>
                </m:ctrlPr>
              </m:sSubPr>
              <m:e>
                <m:r>
                  <w:rPr>
                    <w:rFonts w:ascii="Cambria Math" w:hAnsi="Cambria Math"/>
                    <w:color w:val="000000"/>
                    <w:sz w:val="28"/>
                    <w:szCs w:val="28"/>
                    <w:lang w:val="kk-KZ"/>
                  </w:rPr>
                  <m:t>NO</m:t>
                </m:r>
              </m:e>
              <m:sub>
                <m:r>
                  <w:rPr>
                    <w:rFonts w:ascii="Cambria Math" w:hAnsi="Cambria Math"/>
                    <w:color w:val="000000"/>
                    <w:sz w:val="28"/>
                    <w:szCs w:val="28"/>
                    <w:lang w:val="kk-KZ"/>
                  </w:rPr>
                  <m:t>2</m:t>
                </m:r>
              </m:sub>
            </m:sSub>
          </m:sub>
          <m:sup>
            <m:r>
              <w:rPr>
                <w:rFonts w:ascii="Cambria Math" w:hAnsi="Cambria Math"/>
                <w:color w:val="000000"/>
                <w:sz w:val="28"/>
                <w:szCs w:val="28"/>
                <w:lang w:val="kk-KZ"/>
              </w:rPr>
              <m:t>м</m:t>
            </m:r>
          </m:sup>
        </m:sSubSup>
      </m:oMath>
      <w:r w:rsidRPr="00C0286F">
        <w:rPr>
          <w:i/>
          <w:iCs/>
          <w:color w:val="000000"/>
          <w:position w:val="-6"/>
          <w:sz w:val="28"/>
          <w:szCs w:val="28"/>
          <w:vertAlign w:val="subscript"/>
          <w:lang w:val="kk-KZ"/>
        </w:rPr>
        <w:t xml:space="preserve"> </w:t>
      </w:r>
      <w:r w:rsidRPr="00C0286F">
        <w:rPr>
          <w:color w:val="000000"/>
          <w:sz w:val="28"/>
          <w:szCs w:val="28"/>
          <w:lang w:val="kk-KZ"/>
        </w:rPr>
        <w:t xml:space="preserve">– газ, мазут жанғандағы азот оксидінің меншікті г/МДж; </w:t>
      </w:r>
    </w:p>
    <w:p w:rsidR="00F74A4D" w:rsidRPr="00C0286F" w:rsidRDefault="00A419CE" w:rsidP="00F74A4D">
      <w:pPr>
        <w:spacing w:after="0" w:line="240" w:lineRule="auto"/>
        <w:ind w:firstLine="709"/>
        <w:jc w:val="both"/>
        <w:rPr>
          <w:rFonts w:ascii="Times New Roman" w:hAnsi="Times New Roman" w:cs="Times New Roman"/>
          <w:color w:val="000000"/>
          <w:sz w:val="28"/>
          <w:szCs w:val="28"/>
          <w:lang w:val="kk-KZ"/>
        </w:rPr>
      </w:pPr>
      <m:oMath>
        <m:sSubSup>
          <m:sSubSupPr>
            <m:ctrlPr>
              <w:rPr>
                <w:rFonts w:ascii="Cambria Math" w:eastAsia="Times New Roman" w:hAnsi="Cambria Math" w:cs="Times New Roman"/>
                <w:i/>
                <w:color w:val="000000"/>
                <w:sz w:val="28"/>
                <w:szCs w:val="28"/>
              </w:rPr>
            </m:ctrlPr>
          </m:sSubSupPr>
          <m:e>
            <m:r>
              <m:rPr>
                <m:scr m:val="script"/>
              </m:rPr>
              <w:rPr>
                <w:rFonts w:ascii="Cambria Math" w:hAnsi="Cambria Math"/>
                <w:color w:val="000000"/>
                <w:sz w:val="28"/>
                <w:szCs w:val="28"/>
                <w:lang w:val="kk-KZ"/>
              </w:rPr>
              <m:t>Q</m:t>
            </m:r>
          </m:e>
          <m:sub>
            <m:r>
              <w:rPr>
                <w:rFonts w:ascii="Cambria Math" w:hAnsi="Cambria Math"/>
                <w:color w:val="000000"/>
                <w:sz w:val="28"/>
                <w:szCs w:val="28"/>
                <w:lang w:val="kk-KZ"/>
              </w:rPr>
              <m:t>i</m:t>
            </m:r>
          </m:sub>
          <m:sup>
            <m:r>
              <w:rPr>
                <w:rFonts w:ascii="Cambria Math" w:hAnsi="Cambria Math"/>
                <w:color w:val="000000"/>
                <w:sz w:val="28"/>
                <w:szCs w:val="28"/>
                <w:lang w:val="kk-KZ"/>
              </w:rPr>
              <m:t>г</m:t>
            </m:r>
          </m:sup>
        </m:sSubSup>
      </m:oMath>
      <w:r w:rsidR="00F74A4D" w:rsidRPr="00C0286F">
        <w:rPr>
          <w:rFonts w:ascii="Times New Roman" w:hAnsi="Times New Roman" w:cs="Times New Roman"/>
          <w:i/>
          <w:iCs/>
          <w:color w:val="000000"/>
          <w:sz w:val="28"/>
          <w:szCs w:val="28"/>
          <w:lang w:val="kk-KZ"/>
        </w:rPr>
        <w:t xml:space="preserve">, </w:t>
      </w:r>
      <m:oMath>
        <m:sSubSup>
          <m:sSubSupPr>
            <m:ctrlPr>
              <w:rPr>
                <w:rFonts w:ascii="Cambria Math" w:eastAsia="Times New Roman" w:hAnsi="Cambria Math" w:cs="Times New Roman"/>
                <w:i/>
                <w:color w:val="000000"/>
                <w:sz w:val="28"/>
                <w:szCs w:val="28"/>
              </w:rPr>
            </m:ctrlPr>
          </m:sSubSupPr>
          <m:e>
            <m:r>
              <m:rPr>
                <m:scr m:val="script"/>
              </m:rPr>
              <w:rPr>
                <w:rFonts w:ascii="Cambria Math" w:hAnsi="Cambria Math"/>
                <w:color w:val="000000"/>
                <w:sz w:val="28"/>
                <w:szCs w:val="28"/>
                <w:lang w:val="kk-KZ"/>
              </w:rPr>
              <m:t>Q</m:t>
            </m:r>
          </m:e>
          <m:sub>
            <m:r>
              <w:rPr>
                <w:rFonts w:ascii="Cambria Math" w:hAnsi="Cambria Math"/>
                <w:color w:val="000000"/>
                <w:sz w:val="28"/>
                <w:szCs w:val="28"/>
                <w:lang w:val="kk-KZ"/>
              </w:rPr>
              <m:t>i</m:t>
            </m:r>
          </m:sub>
          <m:sup>
            <m:r>
              <w:rPr>
                <w:rFonts w:ascii="Cambria Math" w:hAnsi="Cambria Math"/>
                <w:color w:val="000000"/>
                <w:sz w:val="28"/>
                <w:szCs w:val="28"/>
                <w:lang w:val="kk-KZ"/>
              </w:rPr>
              <m:t>м</m:t>
            </m:r>
          </m:sup>
        </m:sSubSup>
      </m:oMath>
      <w:r w:rsidR="00F74A4D" w:rsidRPr="00C0286F">
        <w:rPr>
          <w:rFonts w:ascii="Times New Roman" w:hAnsi="Times New Roman" w:cs="Times New Roman"/>
          <w:i/>
          <w:iCs/>
          <w:color w:val="000000"/>
          <w:sz w:val="28"/>
          <w:szCs w:val="28"/>
          <w:lang w:val="kk-KZ"/>
        </w:rPr>
        <w:t xml:space="preserve"> </w:t>
      </w:r>
      <w:r w:rsidR="00F74A4D" w:rsidRPr="00C0286F">
        <w:rPr>
          <w:rFonts w:ascii="Times New Roman" w:hAnsi="Times New Roman" w:cs="Times New Roman"/>
          <w:color w:val="000000"/>
          <w:sz w:val="28"/>
          <w:szCs w:val="28"/>
          <w:lang w:val="kk-KZ"/>
        </w:rPr>
        <w:t>– отынның жанудағы ең кіші бөлген жылуы</w:t>
      </w:r>
      <w:r w:rsidR="00F74A4D">
        <w:rPr>
          <w:rFonts w:ascii="Times New Roman" w:hAnsi="Times New Roman" w:cs="Times New Roman"/>
          <w:color w:val="000000"/>
          <w:sz w:val="28"/>
          <w:szCs w:val="28"/>
          <w:lang w:val="kk-KZ"/>
        </w:rPr>
        <w:t xml:space="preserve"> </w:t>
      </w:r>
      <w:r w:rsidR="00F74A4D" w:rsidRPr="00C0286F">
        <w:rPr>
          <w:rFonts w:ascii="Times New Roman" w:hAnsi="Times New Roman" w:cs="Times New Roman"/>
          <w:color w:val="000000"/>
          <w:sz w:val="28"/>
          <w:szCs w:val="28"/>
          <w:lang w:val="kk-KZ"/>
        </w:rPr>
        <w:t>(Дж/м</w:t>
      </w:r>
      <w:r w:rsidR="00F74A4D" w:rsidRPr="00C0286F">
        <w:rPr>
          <w:rFonts w:ascii="Times New Roman" w:hAnsi="Times New Roman" w:cs="Times New Roman"/>
          <w:color w:val="000000"/>
          <w:position w:val="14"/>
          <w:sz w:val="28"/>
          <w:szCs w:val="28"/>
          <w:vertAlign w:val="superscript"/>
          <w:lang w:val="kk-KZ"/>
        </w:rPr>
        <w:t>3</w:t>
      </w:r>
      <w:r w:rsidR="00F74A4D" w:rsidRPr="00C0286F">
        <w:rPr>
          <w:rFonts w:ascii="Times New Roman" w:hAnsi="Times New Roman" w:cs="Times New Roman"/>
          <w:color w:val="000000"/>
          <w:sz w:val="28"/>
          <w:szCs w:val="28"/>
          <w:lang w:val="kk-KZ"/>
        </w:rPr>
        <w:t xml:space="preserve">, МДж/кг) </w:t>
      </w:r>
    </w:p>
    <w:p w:rsidR="00F74A4D" w:rsidRDefault="00F74A4D" w:rsidP="00F74A4D">
      <w:pPr>
        <w:pStyle w:val="ac"/>
        <w:ind w:firstLine="709"/>
        <w:jc w:val="both"/>
        <w:rPr>
          <w:color w:val="000000"/>
          <w:sz w:val="28"/>
          <w:szCs w:val="28"/>
          <w:lang w:val="kk-KZ"/>
        </w:rPr>
      </w:pPr>
      <w:r w:rsidRPr="00C0286F">
        <w:rPr>
          <w:color w:val="000000"/>
          <w:sz w:val="28"/>
          <w:szCs w:val="28"/>
          <w:lang w:val="kk-KZ"/>
        </w:rPr>
        <w:t xml:space="preserve">                                         </w:t>
      </w:r>
    </w:p>
    <w:p w:rsidR="00F74A4D" w:rsidRPr="006441DD" w:rsidRDefault="00A419CE" w:rsidP="00F74A4D">
      <w:pPr>
        <w:pStyle w:val="ac"/>
        <w:ind w:firstLine="709"/>
        <w:jc w:val="both"/>
        <w:rPr>
          <w:color w:val="000000"/>
          <w:sz w:val="28"/>
          <w:szCs w:val="28"/>
          <w:lang w:val="kk-KZ"/>
        </w:rPr>
      </w:pPr>
      <m:oMathPara>
        <m:oMath>
          <m:sSubSup>
            <m:sSubSupPr>
              <m:ctrlPr>
                <w:rPr>
                  <w:rFonts w:ascii="Cambria Math" w:hAnsi="Cambria Math"/>
                  <w:i/>
                  <w:color w:val="000000"/>
                  <w:sz w:val="28"/>
                  <w:szCs w:val="28"/>
                  <w:lang w:val="kk-KZ"/>
                </w:rPr>
              </m:ctrlPr>
            </m:sSubSupPr>
            <m:e>
              <m:r>
                <w:rPr>
                  <w:rFonts w:ascii="Cambria Math" w:hAnsi="Cambria Math"/>
                  <w:color w:val="000000"/>
                  <w:sz w:val="28"/>
                  <w:szCs w:val="28"/>
                  <w:lang w:val="kk-KZ"/>
                </w:rPr>
                <m:t>K</m:t>
              </m:r>
            </m:e>
            <m:sub>
              <m:sSub>
                <m:sSubPr>
                  <m:ctrlPr>
                    <w:rPr>
                      <w:rFonts w:ascii="Cambria Math" w:hAnsi="Cambria Math"/>
                      <w:i/>
                      <w:color w:val="000000"/>
                      <w:sz w:val="28"/>
                      <w:szCs w:val="28"/>
                      <w:lang w:val="kk-KZ"/>
                    </w:rPr>
                  </m:ctrlPr>
                </m:sSubPr>
                <m:e>
                  <m:r>
                    <w:rPr>
                      <w:rFonts w:ascii="Cambria Math" w:hAnsi="Cambria Math"/>
                      <w:color w:val="000000"/>
                      <w:sz w:val="28"/>
                      <w:szCs w:val="28"/>
                      <w:lang w:val="kk-KZ"/>
                    </w:rPr>
                    <m:t>NO</m:t>
                  </m:r>
                </m:e>
                <m:sub>
                  <m:r>
                    <w:rPr>
                      <w:rFonts w:ascii="Cambria Math"/>
                      <w:color w:val="000000"/>
                      <w:sz w:val="28"/>
                      <w:szCs w:val="28"/>
                      <w:lang w:val="kk-KZ"/>
                    </w:rPr>
                    <m:t>2</m:t>
                  </m:r>
                </m:sub>
              </m:sSub>
            </m:sub>
            <m:sup>
              <m:r>
                <w:rPr>
                  <w:rFonts w:ascii="Cambria Math"/>
                  <w:color w:val="000000"/>
                  <w:sz w:val="28"/>
                  <w:szCs w:val="28"/>
                </w:rPr>
                <m:t>м</m:t>
              </m:r>
            </m:sup>
          </m:sSubSup>
          <m:r>
            <w:rPr>
              <w:rFonts w:ascii="Cambria Math"/>
              <w:color w:val="000000"/>
              <w:sz w:val="28"/>
              <w:szCs w:val="28"/>
              <w:lang w:val="kk-KZ"/>
            </w:rPr>
            <m:t>=0,01</m:t>
          </m:r>
          <m:r>
            <w:rPr>
              <w:rFonts w:ascii="Cambria Math"/>
              <w:color w:val="000000"/>
              <w:sz w:val="28"/>
              <w:szCs w:val="28"/>
              <w:lang w:val="kk-KZ"/>
            </w:rPr>
            <m:t>×</m:t>
          </m:r>
          <m:sSup>
            <m:sSupPr>
              <m:ctrlPr>
                <w:rPr>
                  <w:rFonts w:ascii="Cambria Math" w:hAnsi="Cambria Math"/>
                  <w:i/>
                  <w:color w:val="000000"/>
                  <w:sz w:val="28"/>
                  <w:szCs w:val="28"/>
                  <w:lang w:val="kk-KZ"/>
                </w:rPr>
              </m:ctrlPr>
            </m:sSupPr>
            <m:e>
              <m:r>
                <w:rPr>
                  <w:rFonts w:ascii="Cambria Math" w:hAnsi="Cambria Math"/>
                  <w:color w:val="000000"/>
                  <w:sz w:val="28"/>
                  <w:szCs w:val="28"/>
                  <w:lang w:val="kk-KZ"/>
                </w:rPr>
                <m:t>D</m:t>
              </m:r>
            </m:e>
            <m:sup>
              <m:f>
                <m:fPr>
                  <m:type m:val="lin"/>
                  <m:ctrlPr>
                    <w:rPr>
                      <w:rFonts w:ascii="Cambria Math" w:hAnsi="Cambria Math"/>
                      <w:i/>
                      <w:color w:val="000000"/>
                      <w:sz w:val="28"/>
                      <w:szCs w:val="28"/>
                      <w:lang w:val="kk-KZ"/>
                    </w:rPr>
                  </m:ctrlPr>
                </m:fPr>
                <m:num>
                  <m:r>
                    <w:rPr>
                      <w:rFonts w:ascii="Cambria Math"/>
                      <w:color w:val="000000"/>
                      <w:sz w:val="28"/>
                      <w:szCs w:val="28"/>
                      <w:lang w:val="kk-KZ"/>
                    </w:rPr>
                    <m:t>1</m:t>
                  </m:r>
                </m:num>
                <m:den>
                  <m:r>
                    <w:rPr>
                      <w:rFonts w:ascii="Cambria Math"/>
                      <w:color w:val="000000"/>
                      <w:sz w:val="28"/>
                      <w:szCs w:val="28"/>
                      <w:lang w:val="kk-KZ"/>
                    </w:rPr>
                    <m:t>2</m:t>
                  </m:r>
                </m:den>
              </m:f>
            </m:sup>
          </m:sSup>
          <m:r>
            <w:rPr>
              <w:rFonts w:ascii="Cambria Math"/>
              <w:color w:val="000000"/>
              <w:sz w:val="28"/>
              <w:szCs w:val="28"/>
              <w:lang w:val="kk-KZ"/>
            </w:rPr>
            <m:t>+0</m:t>
          </m:r>
          <m:r>
            <w:rPr>
              <w:rFonts w:ascii="Cambria Math"/>
              <w:color w:val="000000"/>
              <w:sz w:val="28"/>
              <w:szCs w:val="28"/>
            </w:rPr>
            <m:t>,</m:t>
          </m:r>
          <m:r>
            <w:rPr>
              <w:rFonts w:ascii="Cambria Math"/>
              <w:color w:val="000000"/>
              <w:sz w:val="28"/>
              <w:szCs w:val="28"/>
              <w:lang w:val="kk-KZ"/>
            </w:rPr>
            <m:t>03</m:t>
          </m:r>
        </m:oMath>
      </m:oMathPara>
    </w:p>
    <w:p w:rsidR="00F74A4D" w:rsidRPr="00C0286F" w:rsidRDefault="00F74A4D" w:rsidP="00F74A4D">
      <w:pPr>
        <w:pStyle w:val="ac"/>
        <w:ind w:firstLine="709"/>
        <w:jc w:val="both"/>
        <w:rPr>
          <w:color w:val="000000"/>
          <w:sz w:val="28"/>
          <w:szCs w:val="28"/>
          <w:lang w:val="kk-KZ"/>
        </w:rPr>
      </w:pPr>
      <w:r w:rsidRPr="00C0286F">
        <w:rPr>
          <w:color w:val="000000"/>
          <w:sz w:val="28"/>
          <w:szCs w:val="28"/>
          <w:lang w:val="kk-KZ"/>
        </w:rPr>
        <w:lastRenderedPageBreak/>
        <w:t xml:space="preserve">                               </w:t>
      </w:r>
    </w:p>
    <w:p w:rsidR="00F74A4D" w:rsidRDefault="00F74A4D" w:rsidP="00F74A4D">
      <w:pPr>
        <w:pStyle w:val="ac"/>
        <w:ind w:firstLine="709"/>
        <w:jc w:val="both"/>
        <w:rPr>
          <w:color w:val="000000"/>
          <w:sz w:val="28"/>
          <w:szCs w:val="28"/>
          <w:lang w:val="kk-KZ"/>
        </w:rPr>
      </w:pPr>
      <w:r w:rsidRPr="00C0286F">
        <w:rPr>
          <w:color w:val="000000"/>
          <w:sz w:val="28"/>
          <w:szCs w:val="28"/>
          <w:lang w:val="kk-KZ"/>
        </w:rPr>
        <w:t xml:space="preserve">Мұнда: </w:t>
      </w:r>
      <w:r w:rsidRPr="00C0286F">
        <w:rPr>
          <w:i/>
          <w:iCs/>
          <w:color w:val="000000"/>
          <w:sz w:val="28"/>
          <w:szCs w:val="28"/>
          <w:lang w:val="kk-KZ"/>
        </w:rPr>
        <w:t xml:space="preserve">D </w:t>
      </w:r>
      <w:r w:rsidRPr="00C0286F">
        <w:rPr>
          <w:color w:val="000000"/>
          <w:sz w:val="28"/>
          <w:szCs w:val="28"/>
          <w:lang w:val="kk-KZ"/>
        </w:rPr>
        <w:t xml:space="preserve">– қазандықтың бу өндіруі, т/сағ; </w:t>
      </w:r>
    </w:p>
    <w:p w:rsidR="00F74A4D" w:rsidRDefault="00F74A4D" w:rsidP="00F74A4D">
      <w:pPr>
        <w:pStyle w:val="ac"/>
        <w:ind w:firstLine="709"/>
        <w:jc w:val="both"/>
        <w:rPr>
          <w:color w:val="000000"/>
          <w:sz w:val="28"/>
          <w:szCs w:val="28"/>
          <w:lang w:val="kk-KZ"/>
        </w:rPr>
      </w:pPr>
    </w:p>
    <w:p w:rsidR="00F74A4D" w:rsidRPr="003A3DDD" w:rsidRDefault="00A419CE" w:rsidP="00F74A4D">
      <w:pPr>
        <w:pStyle w:val="ac"/>
        <w:ind w:firstLine="709"/>
        <w:jc w:val="both"/>
        <w:rPr>
          <w:i/>
          <w:color w:val="000000"/>
          <w:sz w:val="28"/>
          <w:szCs w:val="28"/>
        </w:rPr>
      </w:pPr>
      <m:oMathPara>
        <m:oMath>
          <m:sSubSup>
            <m:sSubSupPr>
              <m:ctrlPr>
                <w:rPr>
                  <w:rFonts w:ascii="Cambria Math" w:hAnsi="Cambria Math"/>
                  <w:i/>
                  <w:color w:val="000000"/>
                  <w:sz w:val="28"/>
                  <w:szCs w:val="28"/>
                </w:rPr>
              </m:ctrlPr>
            </m:sSubSupPr>
            <m:e>
              <m:r>
                <m:rPr>
                  <m:scr m:val="script"/>
                </m:rPr>
                <w:rPr>
                  <w:rFonts w:ascii="Cambria Math" w:hAnsi="Cambria Math"/>
                  <w:color w:val="000000"/>
                  <w:sz w:val="28"/>
                  <w:szCs w:val="28"/>
                </w:rPr>
                <m:t>Q</m:t>
              </m:r>
            </m:e>
            <m:sub>
              <m:r>
                <w:rPr>
                  <w:rFonts w:ascii="Cambria Math" w:hAnsi="Cambria Math"/>
                  <w:color w:val="000000"/>
                  <w:sz w:val="28"/>
                  <w:szCs w:val="28"/>
                  <w:lang w:val="en-US"/>
                </w:rPr>
                <m:t>i</m:t>
              </m:r>
            </m:sub>
            <m:sup>
              <m:r>
                <w:rPr>
                  <w:rFonts w:ascii="Cambria Math" w:hAnsi="Cambria Math"/>
                  <w:color w:val="000000"/>
                  <w:sz w:val="28"/>
                  <w:szCs w:val="28"/>
                </w:rPr>
                <m:t>г</m:t>
              </m:r>
            </m:sup>
          </m:sSubSup>
          <m:r>
            <w:rPr>
              <w:rFonts w:ascii="Cambria Math" w:hAnsi="Cambria Math"/>
              <w:color w:val="000000"/>
              <w:sz w:val="28"/>
              <w:szCs w:val="28"/>
              <w:lang w:val="kk-KZ"/>
            </w:rPr>
            <m:t>=</m:t>
          </m:r>
          <m:r>
            <w:rPr>
              <w:rFonts w:ascii="Cambria Math" w:hAnsi="Cambria Math"/>
              <w:color w:val="000000"/>
              <w:sz w:val="28"/>
              <w:szCs w:val="28"/>
            </w:rPr>
            <m:t>В×</m:t>
          </m:r>
          <m:sSub>
            <m:sSubPr>
              <m:ctrlPr>
                <w:rPr>
                  <w:rFonts w:ascii="Cambria Math" w:hAnsi="Cambria Math"/>
                  <w:i/>
                  <w:color w:val="000000"/>
                  <w:sz w:val="28"/>
                  <w:szCs w:val="28"/>
                </w:rPr>
              </m:ctrlPr>
            </m:sSubPr>
            <m:e>
              <m:r>
                <m:rPr>
                  <m:scr m:val="script"/>
                </m:rPr>
                <w:rPr>
                  <w:rFonts w:ascii="Cambria Math" w:hAnsi="Cambria Math"/>
                  <w:color w:val="000000"/>
                  <w:sz w:val="28"/>
                  <w:szCs w:val="28"/>
                </w:rPr>
                <m:t>Q</m:t>
              </m:r>
            </m:e>
            <m:sub>
              <m:r>
                <w:rPr>
                  <w:rFonts w:ascii="Cambria Math" w:hAnsi="Cambria Math"/>
                  <w:color w:val="000000"/>
                  <w:sz w:val="28"/>
                  <w:szCs w:val="28"/>
                  <w:lang w:val="en-US"/>
                </w:rPr>
                <m:t>i</m:t>
              </m:r>
            </m:sub>
          </m:sSub>
        </m:oMath>
      </m:oMathPara>
    </w:p>
    <w:p w:rsidR="00F74A4D" w:rsidRDefault="00F74A4D" w:rsidP="00F74A4D">
      <w:pPr>
        <w:pStyle w:val="ac"/>
        <w:ind w:firstLine="709"/>
        <w:jc w:val="both"/>
        <w:rPr>
          <w:i/>
          <w:iCs/>
          <w:color w:val="000000"/>
          <w:sz w:val="28"/>
          <w:szCs w:val="28"/>
          <w:lang w:val="kk-KZ"/>
        </w:rPr>
      </w:pPr>
    </w:p>
    <w:p w:rsidR="00F74A4D" w:rsidRDefault="00A419CE" w:rsidP="00F74A4D">
      <w:pPr>
        <w:pStyle w:val="ac"/>
        <w:ind w:firstLine="709"/>
        <w:jc w:val="both"/>
        <w:rPr>
          <w:color w:val="000000"/>
          <w:sz w:val="28"/>
          <w:szCs w:val="28"/>
          <w:lang w:val="kk-KZ"/>
        </w:rPr>
      </w:pPr>
      <m:oMath>
        <m:sSub>
          <m:sSubPr>
            <m:ctrlPr>
              <w:rPr>
                <w:rFonts w:ascii="Cambria Math" w:hAnsi="Cambria Math"/>
                <w:i/>
                <w:color w:val="000000"/>
                <w:sz w:val="28"/>
                <w:szCs w:val="28"/>
              </w:rPr>
            </m:ctrlPr>
          </m:sSubPr>
          <m:e>
            <m:r>
              <m:rPr>
                <m:scr m:val="script"/>
              </m:rPr>
              <w:rPr>
                <w:rFonts w:ascii="Cambria Math" w:hAnsi="Cambria Math"/>
                <w:color w:val="000000"/>
                <w:sz w:val="28"/>
                <w:szCs w:val="28"/>
                <w:lang w:val="kk-KZ"/>
              </w:rPr>
              <m:t>Q</m:t>
            </m:r>
          </m:e>
          <m:sub>
            <m:r>
              <w:rPr>
                <w:rFonts w:ascii="Cambria Math" w:hAnsi="Cambria Math"/>
                <w:color w:val="000000"/>
                <w:sz w:val="28"/>
                <w:szCs w:val="28"/>
                <w:lang w:val="kk-KZ"/>
              </w:rPr>
              <m:t>i</m:t>
            </m:r>
          </m:sub>
        </m:sSub>
      </m:oMath>
      <w:r w:rsidR="00F74A4D" w:rsidRPr="00C0286F">
        <w:rPr>
          <w:i/>
          <w:iCs/>
          <w:color w:val="000000"/>
          <w:sz w:val="28"/>
          <w:szCs w:val="28"/>
          <w:lang w:val="kk-KZ"/>
        </w:rPr>
        <w:t xml:space="preserve"> </w:t>
      </w:r>
      <w:r w:rsidR="00F74A4D" w:rsidRPr="00C0286F">
        <w:rPr>
          <w:color w:val="000000"/>
          <w:sz w:val="28"/>
          <w:szCs w:val="28"/>
          <w:lang w:val="kk-KZ"/>
        </w:rPr>
        <w:t xml:space="preserve">– Қазандықтың жылу қуаты, жағылған отынға сәйкес, МВт. </w:t>
      </w:r>
    </w:p>
    <w:p w:rsidR="00F74A4D" w:rsidRDefault="00F74A4D" w:rsidP="00F74A4D">
      <w:pPr>
        <w:pStyle w:val="ac"/>
        <w:ind w:firstLine="709"/>
        <w:jc w:val="both"/>
        <w:rPr>
          <w:color w:val="000000"/>
          <w:sz w:val="28"/>
          <w:szCs w:val="28"/>
          <w:lang w:val="kk-KZ"/>
        </w:rPr>
      </w:pPr>
    </w:p>
    <w:p w:rsidR="00F74A4D" w:rsidRPr="008E4C7F" w:rsidRDefault="00A419CE" w:rsidP="00F74A4D">
      <w:pPr>
        <w:pStyle w:val="ac"/>
        <w:ind w:firstLine="709"/>
        <w:jc w:val="both"/>
        <w:rPr>
          <w:color w:val="000000"/>
          <w:sz w:val="28"/>
          <w:szCs w:val="28"/>
          <w:lang w:val="kk-KZ"/>
        </w:rPr>
      </w:pPr>
      <m:oMathPara>
        <m:oMath>
          <m:sSub>
            <m:sSubPr>
              <m:ctrlPr>
                <w:rPr>
                  <w:rFonts w:ascii="Cambria Math" w:hAnsi="Cambria Math"/>
                  <w:i/>
                  <w:color w:val="000000"/>
                  <w:sz w:val="28"/>
                  <w:szCs w:val="28"/>
                  <w:lang w:val="kk-KZ"/>
                </w:rPr>
              </m:ctrlPr>
            </m:sSubPr>
            <m:e>
              <m:r>
                <w:rPr>
                  <w:rFonts w:ascii="Cambria Math" w:hAnsi="Cambria Math"/>
                  <w:color w:val="000000"/>
                  <w:sz w:val="28"/>
                  <w:szCs w:val="28"/>
                  <w:lang w:val="en-US"/>
                </w:rPr>
                <m:t>M</m:t>
              </m:r>
            </m:e>
            <m:sub>
              <m:r>
                <w:rPr>
                  <w:rFonts w:ascii="Cambria Math" w:hAnsi="Cambria Math"/>
                  <w:color w:val="000000"/>
                  <w:sz w:val="28"/>
                  <w:szCs w:val="28"/>
                  <w:lang w:val="kk-KZ"/>
                </w:rPr>
                <m:t>CO</m:t>
              </m:r>
            </m:sub>
          </m:sSub>
          <m:r>
            <w:rPr>
              <w:rFonts w:ascii="Cambria Math"/>
              <w:color w:val="000000"/>
              <w:sz w:val="28"/>
              <w:szCs w:val="28"/>
              <w:lang w:val="kk-KZ"/>
            </w:rPr>
            <m:t>=</m:t>
          </m:r>
          <m:f>
            <m:fPr>
              <m:type m:val="lin"/>
              <m:ctrlPr>
                <w:rPr>
                  <w:rFonts w:ascii="Cambria Math" w:hAnsi="Cambria Math"/>
                  <w:i/>
                  <w:color w:val="000000"/>
                  <w:sz w:val="28"/>
                  <w:szCs w:val="28"/>
                </w:rPr>
              </m:ctrlPr>
            </m:fPr>
            <m:num>
              <m:r>
                <w:rPr>
                  <w:rFonts w:ascii="Cambria Math"/>
                  <w:color w:val="000000"/>
                  <w:sz w:val="28"/>
                  <w:szCs w:val="28"/>
                  <w:lang w:val="kk-KZ"/>
                </w:rPr>
                <m:t>0</m:t>
              </m:r>
              <m:r>
                <w:rPr>
                  <w:rFonts w:ascii="Cambria Math"/>
                  <w:color w:val="000000"/>
                  <w:sz w:val="28"/>
                  <w:szCs w:val="28"/>
                </w:rPr>
                <m:t>,001</m:t>
              </m:r>
              <m:r>
                <w:rPr>
                  <w:rFonts w:ascii="Cambria Math"/>
                  <w:color w:val="000000"/>
                  <w:sz w:val="28"/>
                  <w:szCs w:val="28"/>
                </w:rPr>
                <m:t>×</m:t>
              </m:r>
              <m:sSub>
                <m:sSubPr>
                  <m:ctrlPr>
                    <w:rPr>
                      <w:rFonts w:ascii="Cambria Math" w:hAnsi="Cambria Math"/>
                      <w:i/>
                      <w:color w:val="000000"/>
                      <w:sz w:val="28"/>
                      <w:szCs w:val="28"/>
                    </w:rPr>
                  </m:ctrlPr>
                </m:sSubPr>
                <m:e>
                  <m:r>
                    <w:rPr>
                      <w:rFonts w:ascii="Cambria Math"/>
                      <w:color w:val="000000"/>
                      <w:sz w:val="28"/>
                      <w:szCs w:val="28"/>
                    </w:rPr>
                    <m:t>С</m:t>
                  </m:r>
                </m:e>
                <m:sub>
                  <m:r>
                    <w:rPr>
                      <w:rFonts w:ascii="Cambria Math"/>
                      <w:color w:val="000000"/>
                      <w:sz w:val="28"/>
                      <w:szCs w:val="28"/>
                    </w:rPr>
                    <m:t>СО</m:t>
                  </m:r>
                </m:sub>
              </m:sSub>
              <m:r>
                <w:rPr>
                  <w:rFonts w:ascii="Cambria Math"/>
                  <w:color w:val="000000"/>
                  <w:sz w:val="28"/>
                  <w:szCs w:val="28"/>
                </w:rPr>
                <m:t>×</m:t>
              </m:r>
              <m:sSub>
                <m:sSubPr>
                  <m:ctrlPr>
                    <w:rPr>
                      <w:rFonts w:ascii="Cambria Math" w:hAnsi="Cambria Math"/>
                      <w:i/>
                      <w:color w:val="000000"/>
                      <w:sz w:val="28"/>
                      <w:szCs w:val="28"/>
                    </w:rPr>
                  </m:ctrlPr>
                </m:sSubPr>
                <m:e>
                  <m:r>
                    <m:rPr>
                      <m:scr m:val="script"/>
                    </m:rPr>
                    <w:rPr>
                      <w:rFonts w:ascii="Cambria Math" w:hAnsi="Cambria Math"/>
                      <w:color w:val="000000"/>
                      <w:sz w:val="28"/>
                      <w:szCs w:val="28"/>
                    </w:rPr>
                    <m:t>Q</m:t>
                  </m:r>
                </m:e>
                <m:sub>
                  <m:r>
                    <w:rPr>
                      <w:rFonts w:ascii="Cambria Math" w:hAnsi="Cambria Math"/>
                      <w:color w:val="000000"/>
                      <w:sz w:val="28"/>
                      <w:szCs w:val="28"/>
                      <w:lang w:val="en-US"/>
                    </w:rPr>
                    <m:t>i</m:t>
                  </m:r>
                </m:sub>
              </m:sSub>
              <m:r>
                <w:rPr>
                  <w:rFonts w:ascii="Cambria Math"/>
                  <w:color w:val="000000"/>
                  <w:sz w:val="28"/>
                  <w:szCs w:val="28"/>
                </w:rPr>
                <m:t>×В</m:t>
              </m:r>
              <m:d>
                <m:dPr>
                  <m:ctrlPr>
                    <w:rPr>
                      <w:rFonts w:ascii="Cambria Math" w:hAnsi="Cambria Math"/>
                      <w:i/>
                      <w:color w:val="000000"/>
                      <w:sz w:val="28"/>
                      <w:szCs w:val="28"/>
                    </w:rPr>
                  </m:ctrlPr>
                </m:dPr>
                <m:e>
                  <m:r>
                    <w:rPr>
                      <w:rFonts w:ascii="Cambria Math"/>
                      <w:color w:val="000000"/>
                      <w:sz w:val="28"/>
                      <w:szCs w:val="28"/>
                    </w:rPr>
                    <m:t>1</m:t>
                  </m:r>
                  <m:r>
                    <w:rPr>
                      <w:rFonts w:asci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q</m:t>
                      </m:r>
                    </m:e>
                    <m:sub>
                      <m:r>
                        <w:rPr>
                          <w:rFonts w:ascii="Cambria Math"/>
                          <w:color w:val="000000"/>
                          <w:sz w:val="28"/>
                          <w:szCs w:val="28"/>
                        </w:rPr>
                        <m:t>4</m:t>
                      </m:r>
                    </m:sub>
                  </m:sSub>
                </m:e>
              </m:d>
            </m:num>
            <m:den>
              <m:r>
                <w:rPr>
                  <w:rFonts w:ascii="Cambria Math"/>
                  <w:color w:val="000000"/>
                  <w:sz w:val="28"/>
                  <w:szCs w:val="28"/>
                </w:rPr>
                <m:t>100</m:t>
              </m:r>
            </m:den>
          </m:f>
        </m:oMath>
      </m:oMathPara>
    </w:p>
    <w:p w:rsidR="00F74A4D" w:rsidRPr="00C0286F" w:rsidRDefault="00F74A4D" w:rsidP="00F74A4D">
      <w:pPr>
        <w:pStyle w:val="ac"/>
        <w:ind w:firstLine="709"/>
        <w:jc w:val="both"/>
        <w:rPr>
          <w:color w:val="000000"/>
          <w:sz w:val="28"/>
          <w:szCs w:val="28"/>
          <w:lang w:val="kk-KZ"/>
        </w:rPr>
      </w:pPr>
      <w:r w:rsidRPr="00C0286F">
        <w:rPr>
          <w:color w:val="000000"/>
          <w:sz w:val="28"/>
          <w:szCs w:val="28"/>
          <w:lang w:val="kk-KZ"/>
        </w:rPr>
        <w:t xml:space="preserve">                                 </w:t>
      </w:r>
    </w:p>
    <w:p w:rsidR="00F74A4D" w:rsidRPr="00C0286F" w:rsidRDefault="00F74A4D" w:rsidP="00F74A4D">
      <w:pPr>
        <w:pStyle w:val="ac"/>
        <w:ind w:firstLine="709"/>
        <w:jc w:val="both"/>
        <w:rPr>
          <w:color w:val="000000"/>
          <w:sz w:val="28"/>
          <w:szCs w:val="28"/>
          <w:lang w:val="kk-KZ"/>
        </w:rPr>
      </w:pPr>
      <w:r w:rsidRPr="00C0286F">
        <w:rPr>
          <w:color w:val="000000"/>
          <w:sz w:val="28"/>
          <w:szCs w:val="28"/>
          <w:lang w:val="kk-KZ"/>
        </w:rPr>
        <w:t xml:space="preserve"> </w:t>
      </w:r>
    </w:p>
    <w:p w:rsidR="00F74A4D" w:rsidRPr="00C0286F" w:rsidRDefault="00F74A4D" w:rsidP="00F74A4D">
      <w:pPr>
        <w:pStyle w:val="ac"/>
        <w:ind w:firstLine="709"/>
        <w:jc w:val="both"/>
        <w:rPr>
          <w:color w:val="000000"/>
          <w:sz w:val="28"/>
          <w:szCs w:val="28"/>
          <w:lang w:val="kk-KZ"/>
        </w:rPr>
      </w:pPr>
      <w:r w:rsidRPr="00C0286F">
        <w:rPr>
          <w:color w:val="000000"/>
          <w:sz w:val="28"/>
          <w:szCs w:val="28"/>
          <w:lang w:val="kk-KZ"/>
        </w:rPr>
        <w:t>Мұнда:</w:t>
      </w:r>
      <w:r w:rsidRPr="00C0286F">
        <w:rPr>
          <w:i/>
          <w:iCs/>
          <w:color w:val="000000"/>
          <w:sz w:val="28"/>
          <w:szCs w:val="28"/>
          <w:lang w:val="kk-KZ"/>
        </w:rPr>
        <w:t xml:space="preserve"> С</w:t>
      </w:r>
      <w:r w:rsidRPr="00C0286F">
        <w:rPr>
          <w:i/>
          <w:iCs/>
          <w:color w:val="000000"/>
          <w:position w:val="-6"/>
          <w:sz w:val="28"/>
          <w:szCs w:val="28"/>
          <w:vertAlign w:val="subscript"/>
          <w:lang w:val="kk-KZ"/>
        </w:rPr>
        <w:t>СО</w:t>
      </w:r>
      <w:r w:rsidRPr="00C0286F">
        <w:rPr>
          <w:i/>
          <w:iCs/>
          <w:color w:val="000000"/>
          <w:sz w:val="28"/>
          <w:szCs w:val="28"/>
          <w:lang w:val="kk-KZ"/>
        </w:rPr>
        <w:t xml:space="preserve"> </w:t>
      </w:r>
      <w:r w:rsidRPr="00C0286F">
        <w:rPr>
          <w:color w:val="000000"/>
          <w:sz w:val="28"/>
          <w:szCs w:val="28"/>
          <w:lang w:val="kk-KZ"/>
        </w:rPr>
        <w:t>– отын жағылғандағы көміртекті  оксид</w:t>
      </w:r>
      <w:r>
        <w:rPr>
          <w:color w:val="000000"/>
          <w:sz w:val="28"/>
          <w:szCs w:val="28"/>
          <w:lang w:val="kk-KZ"/>
        </w:rPr>
        <w:t xml:space="preserve">інің </w:t>
      </w:r>
      <w:r w:rsidRPr="00C0286F">
        <w:rPr>
          <w:color w:val="000000"/>
          <w:sz w:val="28"/>
          <w:szCs w:val="28"/>
          <w:lang w:val="kk-KZ"/>
        </w:rPr>
        <w:t>шамасы в г/кг (г/нм</w:t>
      </w:r>
      <w:r w:rsidRPr="00C0286F">
        <w:rPr>
          <w:color w:val="000000"/>
          <w:position w:val="14"/>
          <w:sz w:val="28"/>
          <w:szCs w:val="28"/>
          <w:vertAlign w:val="superscript"/>
          <w:lang w:val="kk-KZ"/>
        </w:rPr>
        <w:t>3</w:t>
      </w:r>
      <w:r w:rsidRPr="00C0286F">
        <w:rPr>
          <w:color w:val="000000"/>
          <w:sz w:val="28"/>
          <w:szCs w:val="28"/>
          <w:lang w:val="kk-KZ"/>
        </w:rPr>
        <w:t xml:space="preserve">) немесе кг/т (кг/мың. </w:t>
      </w:r>
      <w:r>
        <w:rPr>
          <w:color w:val="000000"/>
          <w:sz w:val="28"/>
          <w:szCs w:val="28"/>
          <w:lang w:val="kk-KZ"/>
        </w:rPr>
        <w:t>н</w:t>
      </w:r>
      <w:r w:rsidRPr="00C0286F">
        <w:rPr>
          <w:color w:val="000000"/>
          <w:sz w:val="28"/>
          <w:szCs w:val="28"/>
          <w:lang w:val="kk-KZ"/>
        </w:rPr>
        <w:t>м</w:t>
      </w:r>
      <w:r w:rsidRPr="008E4C7F">
        <w:rPr>
          <w:color w:val="000000"/>
          <w:sz w:val="28"/>
          <w:szCs w:val="28"/>
          <w:vertAlign w:val="superscript"/>
          <w:lang w:val="kk-KZ"/>
        </w:rPr>
        <w:t>3</w:t>
      </w:r>
      <w:r w:rsidRPr="00C0286F">
        <w:rPr>
          <w:color w:val="000000"/>
          <w:sz w:val="28"/>
          <w:szCs w:val="28"/>
          <w:lang w:val="kk-KZ"/>
        </w:rPr>
        <w:t xml:space="preserve">); </w:t>
      </w:r>
    </w:p>
    <w:p w:rsidR="00F74A4D" w:rsidRDefault="00F74A4D" w:rsidP="00F74A4D">
      <w:pPr>
        <w:pStyle w:val="ac"/>
        <w:ind w:firstLine="709"/>
        <w:jc w:val="both"/>
        <w:rPr>
          <w:color w:val="000000"/>
          <w:sz w:val="28"/>
          <w:szCs w:val="28"/>
          <w:lang w:val="kk-KZ"/>
        </w:rPr>
      </w:pPr>
      <w:r w:rsidRPr="00C0286F">
        <w:rPr>
          <w:i/>
          <w:iCs/>
          <w:color w:val="000000"/>
          <w:sz w:val="28"/>
          <w:szCs w:val="28"/>
          <w:lang w:val="kk-KZ"/>
        </w:rPr>
        <w:t>q</w:t>
      </w:r>
      <w:r w:rsidRPr="00C0286F">
        <w:rPr>
          <w:i/>
          <w:iCs/>
          <w:color w:val="000000"/>
          <w:position w:val="-6"/>
          <w:sz w:val="28"/>
          <w:szCs w:val="28"/>
          <w:vertAlign w:val="subscript"/>
          <w:lang w:val="kk-KZ"/>
        </w:rPr>
        <w:t>4</w:t>
      </w:r>
      <w:r w:rsidRPr="00C0286F">
        <w:rPr>
          <w:i/>
          <w:iCs/>
          <w:color w:val="000000"/>
          <w:sz w:val="28"/>
          <w:szCs w:val="28"/>
          <w:lang w:val="kk-KZ"/>
        </w:rPr>
        <w:t xml:space="preserve"> </w:t>
      </w:r>
      <w:r w:rsidRPr="00C0286F">
        <w:rPr>
          <w:color w:val="000000"/>
          <w:sz w:val="28"/>
          <w:szCs w:val="28"/>
          <w:lang w:val="kk-KZ"/>
        </w:rPr>
        <w:t xml:space="preserve">– отынның механикалық толық жанбауынан пайда болатын шығын, % . </w:t>
      </w:r>
    </w:p>
    <w:p w:rsidR="00F74A4D" w:rsidRDefault="00F74A4D" w:rsidP="00F74A4D">
      <w:pPr>
        <w:pStyle w:val="ac"/>
        <w:ind w:firstLine="709"/>
        <w:jc w:val="both"/>
        <w:rPr>
          <w:color w:val="000000"/>
          <w:sz w:val="28"/>
          <w:szCs w:val="28"/>
          <w:lang w:val="kk-KZ"/>
        </w:rPr>
      </w:pPr>
    </w:p>
    <w:p w:rsidR="00F74A4D" w:rsidRDefault="00A419CE" w:rsidP="00F74A4D">
      <w:pPr>
        <w:pStyle w:val="ac"/>
        <w:ind w:firstLine="709"/>
        <w:jc w:val="both"/>
        <w:rPr>
          <w:color w:val="000000"/>
          <w:sz w:val="28"/>
          <w:szCs w:val="28"/>
          <w:lang w:val="kk-KZ"/>
        </w:rPr>
      </w:pPr>
      <m:oMathPara>
        <m:oMath>
          <m:sSub>
            <m:sSubPr>
              <m:ctrlPr>
                <w:rPr>
                  <w:rFonts w:ascii="Cambria Math" w:hAnsi="Cambria Math"/>
                  <w:i/>
                  <w:color w:val="000000"/>
                  <w:sz w:val="28"/>
                  <w:szCs w:val="28"/>
                  <w:lang w:val="kk-KZ"/>
                </w:rPr>
              </m:ctrlPr>
            </m:sSubPr>
            <m:e>
              <m:r>
                <w:rPr>
                  <w:rFonts w:ascii="Cambria Math" w:hAnsi="Cambria Math"/>
                  <w:color w:val="000000"/>
                  <w:sz w:val="28"/>
                  <w:szCs w:val="28"/>
                  <w:lang w:val="en-US"/>
                </w:rPr>
                <m:t>C</m:t>
              </m:r>
            </m:e>
            <m:sub>
              <m:r>
                <w:rPr>
                  <w:rFonts w:ascii="Cambria Math" w:hAnsi="Cambria Math"/>
                  <w:color w:val="000000"/>
                  <w:sz w:val="28"/>
                  <w:szCs w:val="28"/>
                  <w:lang w:val="kk-KZ"/>
                </w:rPr>
                <m:t>CO</m:t>
              </m:r>
            </m:sub>
          </m:sSub>
          <m:r>
            <w:rPr>
              <w:rFonts w:ascii="Cambria Math" w:hAnsi="Cambria Math"/>
              <w:color w:val="000000"/>
              <w:sz w:val="28"/>
              <w:szCs w:val="28"/>
              <w:lang w:val="kk-KZ"/>
            </w:rPr>
            <m:t>=</m:t>
          </m:r>
          <m:sSub>
            <m:sSubPr>
              <m:ctrlPr>
                <w:rPr>
                  <w:rFonts w:ascii="Cambria Math" w:hAnsi="Cambria Math"/>
                  <w:i/>
                  <w:color w:val="000000"/>
                  <w:sz w:val="28"/>
                  <w:szCs w:val="28"/>
                </w:rPr>
              </m:ctrlPr>
            </m:sSubPr>
            <m:e>
              <m:r>
                <w:rPr>
                  <w:rFonts w:ascii="Cambria Math" w:hAnsi="Cambria Math"/>
                  <w:color w:val="000000"/>
                  <w:sz w:val="28"/>
                  <w:szCs w:val="28"/>
                </w:rPr>
                <m:t>q</m:t>
              </m:r>
            </m:e>
            <m:sub>
              <m:r>
                <w:rPr>
                  <w:rFonts w:ascii="Cambria Math"/>
                  <w:color w:val="000000"/>
                  <w:sz w:val="28"/>
                  <w:szCs w:val="28"/>
                </w:rPr>
                <m:t>3</m:t>
              </m:r>
            </m:sub>
          </m:sSub>
          <m:r>
            <w:rPr>
              <w:rFonts w:ascii="Cambria Math" w:hAnsi="Cambria Math"/>
              <w:color w:val="000000"/>
              <w:sz w:val="28"/>
              <w:szCs w:val="28"/>
            </w:rPr>
            <m:t>×</m:t>
          </m:r>
          <m:r>
            <w:rPr>
              <w:rFonts w:ascii="Cambria Math"/>
              <w:color w:val="000000"/>
              <w:sz w:val="28"/>
              <w:szCs w:val="28"/>
            </w:rPr>
            <m:t>R</m:t>
          </m:r>
          <m:r>
            <w:rPr>
              <w:rFonts w:ascii="Cambria Math" w:hAnsi="Cambria Math"/>
              <w:color w:val="000000"/>
              <w:sz w:val="28"/>
              <w:szCs w:val="28"/>
            </w:rPr>
            <m:t>×</m:t>
          </m:r>
          <m:sSubSup>
            <m:sSubSupPr>
              <m:ctrlPr>
                <w:rPr>
                  <w:rFonts w:ascii="Cambria Math" w:hAnsi="Cambria Math"/>
                  <w:i/>
                  <w:color w:val="000000"/>
                  <w:sz w:val="28"/>
                  <w:szCs w:val="28"/>
                </w:rPr>
              </m:ctrlPr>
            </m:sSubSupPr>
            <m:e>
              <m:r>
                <m:rPr>
                  <m:scr m:val="script"/>
                </m:rPr>
                <w:rPr>
                  <w:rFonts w:ascii="Cambria Math" w:hAnsi="Cambria Math"/>
                  <w:color w:val="000000"/>
                  <w:sz w:val="28"/>
                  <w:szCs w:val="28"/>
                </w:rPr>
                <m:t>Q</m:t>
              </m:r>
            </m:e>
            <m:sub>
              <m:r>
                <w:rPr>
                  <w:rFonts w:ascii="Cambria Math" w:hAnsi="Cambria Math"/>
                  <w:color w:val="000000"/>
                  <w:sz w:val="28"/>
                  <w:szCs w:val="28"/>
                  <w:lang w:val="en-US"/>
                </w:rPr>
                <m:t>м</m:t>
              </m:r>
            </m:sub>
            <m:sup>
              <m:r>
                <w:rPr>
                  <w:rFonts w:ascii="Cambria Math" w:hAnsi="Cambria Math"/>
                  <w:color w:val="000000"/>
                  <w:sz w:val="28"/>
                  <w:szCs w:val="28"/>
                </w:rPr>
                <m:t>г</m:t>
              </m:r>
            </m:sup>
          </m:sSubSup>
        </m:oMath>
      </m:oMathPara>
    </w:p>
    <w:p w:rsidR="00F74A4D" w:rsidRDefault="00F74A4D" w:rsidP="00F74A4D">
      <w:pPr>
        <w:pStyle w:val="ac"/>
        <w:ind w:firstLine="709"/>
        <w:jc w:val="both"/>
        <w:rPr>
          <w:color w:val="000000"/>
          <w:sz w:val="28"/>
          <w:szCs w:val="28"/>
          <w:lang w:val="kk-KZ"/>
        </w:rPr>
      </w:pPr>
    </w:p>
    <w:p w:rsidR="00F74A4D" w:rsidRPr="00C0286F" w:rsidRDefault="00F74A4D" w:rsidP="00F74A4D">
      <w:pPr>
        <w:pStyle w:val="ac"/>
        <w:ind w:firstLine="709"/>
        <w:jc w:val="both"/>
        <w:rPr>
          <w:color w:val="000000"/>
          <w:sz w:val="28"/>
          <w:szCs w:val="28"/>
          <w:lang w:val="kk-KZ"/>
        </w:rPr>
      </w:pPr>
      <w:r>
        <w:rPr>
          <w:color w:val="000000"/>
          <w:sz w:val="28"/>
          <w:szCs w:val="28"/>
          <w:lang w:val="kk-KZ"/>
        </w:rPr>
        <w:t>м</w:t>
      </w:r>
      <w:r w:rsidRPr="00C0286F">
        <w:rPr>
          <w:color w:val="000000"/>
          <w:sz w:val="28"/>
          <w:szCs w:val="28"/>
          <w:lang w:val="kk-KZ"/>
        </w:rPr>
        <w:t xml:space="preserve">ұнда </w:t>
      </w:r>
      <w:r w:rsidRPr="00C0286F">
        <w:rPr>
          <w:i/>
          <w:iCs/>
          <w:color w:val="000000"/>
          <w:sz w:val="28"/>
          <w:szCs w:val="28"/>
          <w:lang w:val="kk-KZ"/>
        </w:rPr>
        <w:t>R</w:t>
      </w:r>
      <w:r w:rsidRPr="00C0286F">
        <w:rPr>
          <w:color w:val="000000"/>
          <w:sz w:val="28"/>
          <w:szCs w:val="28"/>
          <w:lang w:val="kk-KZ"/>
        </w:rPr>
        <w:t>–химиялық жетіспеушілікке</w:t>
      </w:r>
      <w:r>
        <w:rPr>
          <w:color w:val="000000"/>
          <w:sz w:val="28"/>
          <w:szCs w:val="28"/>
          <w:lang w:val="kk-KZ"/>
        </w:rPr>
        <w:t xml:space="preserve"> </w:t>
      </w:r>
      <w:r w:rsidRPr="00C0286F">
        <w:rPr>
          <w:color w:val="000000"/>
          <w:sz w:val="28"/>
          <w:szCs w:val="28"/>
          <w:lang w:val="kk-KZ"/>
        </w:rPr>
        <w:t>(көміртекті  оксид</w:t>
      </w:r>
      <w:r>
        <w:rPr>
          <w:color w:val="000000"/>
          <w:sz w:val="28"/>
          <w:szCs w:val="28"/>
          <w:lang w:val="kk-KZ"/>
        </w:rPr>
        <w:t>ін</w:t>
      </w:r>
      <w:r w:rsidRPr="00C0286F">
        <w:rPr>
          <w:color w:val="000000"/>
          <w:sz w:val="28"/>
          <w:szCs w:val="28"/>
          <w:lang w:val="kk-KZ"/>
        </w:rPr>
        <w:t xml:space="preserve">ің толық жанбауына) байланысты жанбаудың шығын шамасын сипаттайтын коэффициент, қатты отын үшін–1; газ–0,5; мазут–0,65;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i/>
          <w:iCs/>
          <w:color w:val="000000"/>
          <w:sz w:val="28"/>
          <w:szCs w:val="28"/>
          <w:lang w:val="kk-KZ"/>
        </w:rPr>
        <w:t>q</w:t>
      </w:r>
      <w:r w:rsidRPr="00C0286F">
        <w:rPr>
          <w:rFonts w:ascii="Times New Roman" w:hAnsi="Times New Roman" w:cs="Times New Roman"/>
          <w:i/>
          <w:iCs/>
          <w:color w:val="000000"/>
          <w:position w:val="-6"/>
          <w:sz w:val="28"/>
          <w:szCs w:val="28"/>
          <w:vertAlign w:val="subscript"/>
          <w:lang w:val="kk-KZ"/>
        </w:rPr>
        <w:t>3</w:t>
      </w:r>
      <w:r w:rsidRPr="00C0286F">
        <w:rPr>
          <w:rFonts w:ascii="Times New Roman" w:hAnsi="Times New Roman" w:cs="Times New Roman"/>
          <w:i/>
          <w:iCs/>
          <w:color w:val="000000"/>
          <w:sz w:val="28"/>
          <w:szCs w:val="28"/>
          <w:lang w:val="kk-KZ"/>
        </w:rPr>
        <w:t xml:space="preserve"> </w:t>
      </w:r>
      <w:r w:rsidRPr="00C0286F">
        <w:rPr>
          <w:rFonts w:ascii="Times New Roman" w:hAnsi="Times New Roman" w:cs="Times New Roman"/>
          <w:color w:val="000000"/>
          <w:sz w:val="28"/>
          <w:szCs w:val="28"/>
          <w:lang w:val="kk-KZ"/>
        </w:rPr>
        <w:t xml:space="preserve">– химиялық жетіспеушілікке байланысты отынның толық жанбауы, %; </w:t>
      </w:r>
    </w:p>
    <w:p w:rsidR="00F74A4D" w:rsidRPr="00C0286F" w:rsidRDefault="00F74A4D" w:rsidP="00F74A4D">
      <w:pPr>
        <w:pStyle w:val="ac"/>
        <w:ind w:firstLine="709"/>
        <w:jc w:val="both"/>
        <w:rPr>
          <w:color w:val="000000"/>
          <w:sz w:val="28"/>
          <w:szCs w:val="28"/>
          <w:lang w:val="kk-KZ"/>
        </w:rPr>
      </w:pPr>
      <w:r w:rsidRPr="00C0286F">
        <w:rPr>
          <w:i/>
          <w:iCs/>
          <w:color w:val="000000"/>
          <w:sz w:val="28"/>
          <w:szCs w:val="28"/>
          <w:lang w:val="kk-KZ"/>
        </w:rPr>
        <w:t xml:space="preserve"> </w:t>
      </w:r>
      <w:r w:rsidRPr="00C0286F">
        <w:rPr>
          <w:color w:val="000000"/>
          <w:sz w:val="28"/>
          <w:szCs w:val="28"/>
          <w:lang w:val="kk-KZ"/>
        </w:rPr>
        <w:t xml:space="preserve"> </w:t>
      </w:r>
    </w:p>
    <w:p w:rsidR="00F74A4D" w:rsidRPr="00C0286F" w:rsidRDefault="00F74A4D" w:rsidP="00F74A4D">
      <w:pPr>
        <w:pStyle w:val="ac"/>
        <w:ind w:firstLine="709"/>
        <w:jc w:val="both"/>
        <w:rPr>
          <w:color w:val="000000"/>
          <w:sz w:val="28"/>
          <w:szCs w:val="28"/>
          <w:lang w:val="kk-KZ"/>
        </w:rPr>
      </w:pPr>
      <w:r w:rsidRPr="00C0286F">
        <w:rPr>
          <w:b/>
          <w:bCs/>
          <w:color w:val="000000"/>
          <w:sz w:val="28"/>
          <w:szCs w:val="28"/>
          <w:lang w:val="kk-KZ"/>
        </w:rPr>
        <w:t xml:space="preserve">5.3 Қазандықтан шығатын бензапирен шығарылымын есептеу </w:t>
      </w:r>
    </w:p>
    <w:p w:rsidR="00F74A4D" w:rsidRPr="00C0286F" w:rsidRDefault="00F74A4D" w:rsidP="00F74A4D">
      <w:pPr>
        <w:pStyle w:val="af1"/>
        <w:spacing w:before="0"/>
        <w:ind w:left="832"/>
        <w:jc w:val="both"/>
        <w:rPr>
          <w:color w:val="000000"/>
          <w:sz w:val="28"/>
          <w:szCs w:val="28"/>
          <w:lang w:val="kk-KZ"/>
        </w:rPr>
      </w:pPr>
      <w:r w:rsidRPr="00C0286F">
        <w:rPr>
          <w:b/>
          <w:bCs/>
          <w:color w:val="000000"/>
          <w:sz w:val="28"/>
          <w:szCs w:val="28"/>
          <w:lang w:val="kk-KZ"/>
        </w:rPr>
        <w:t xml:space="preserve"> </w:t>
      </w:r>
    </w:p>
    <w:p w:rsidR="00F74A4D" w:rsidRPr="00C0286F" w:rsidRDefault="00F74A4D" w:rsidP="00F74A4D">
      <w:pPr>
        <w:pStyle w:val="af1"/>
        <w:spacing w:before="0"/>
        <w:ind w:firstLine="709"/>
        <w:jc w:val="both"/>
        <w:rPr>
          <w:color w:val="000000"/>
          <w:sz w:val="28"/>
          <w:szCs w:val="28"/>
          <w:lang w:val="kk-KZ"/>
        </w:rPr>
      </w:pPr>
      <w:r w:rsidRPr="00C0286F">
        <w:rPr>
          <w:color w:val="000000"/>
          <w:sz w:val="28"/>
          <w:szCs w:val="28"/>
          <w:lang w:val="kk-KZ"/>
        </w:rPr>
        <w:t>«Өнімділігі бір сағатта 30 тонна бу немесе 20Гкалл аз өндіретін қазандықтардан атмосфераның заттармен ластануын – шығарылымын есептеу әдісіне» қойылған талапқа сәйкес бензапирен шығарылымы есептеледі .</w:t>
      </w:r>
    </w:p>
    <w:p w:rsidR="00F74A4D" w:rsidRPr="00C0286F" w:rsidRDefault="00F74A4D" w:rsidP="00F74A4D">
      <w:pPr>
        <w:pStyle w:val="af1"/>
        <w:spacing w:before="0"/>
        <w:ind w:firstLine="709"/>
        <w:jc w:val="both"/>
        <w:rPr>
          <w:color w:val="000000"/>
          <w:sz w:val="28"/>
          <w:szCs w:val="28"/>
          <w:lang w:val="kk-KZ"/>
        </w:rPr>
      </w:pPr>
      <w:r w:rsidRPr="00C0286F">
        <w:rPr>
          <w:color w:val="000000"/>
          <w:sz w:val="28"/>
          <w:szCs w:val="28"/>
          <w:lang w:val="kk-KZ"/>
        </w:rPr>
        <w:t>Табиғи құрғақ газ жанғанда, өндірістік аз қуатты жылу энергетикалық қазандық аумағындағы бензапирен  концентрациясы (мг/нм</w:t>
      </w:r>
      <w:r w:rsidRPr="00C0286F">
        <w:rPr>
          <w:color w:val="000000"/>
          <w:position w:val="14"/>
          <w:sz w:val="28"/>
          <w:szCs w:val="28"/>
          <w:vertAlign w:val="superscript"/>
          <w:lang w:val="kk-KZ"/>
        </w:rPr>
        <w:t>3</w:t>
      </w:r>
      <w:r w:rsidRPr="00C0286F">
        <w:rPr>
          <w:color w:val="000000"/>
          <w:sz w:val="28"/>
          <w:szCs w:val="28"/>
          <w:lang w:val="kk-KZ"/>
        </w:rPr>
        <w:t xml:space="preserve">) төмендегі өрнекпен анықталады: </w:t>
      </w:r>
    </w:p>
    <w:p w:rsidR="00F74A4D" w:rsidRDefault="00F74A4D" w:rsidP="00F74A4D">
      <w:pPr>
        <w:pStyle w:val="af1"/>
        <w:spacing w:before="0"/>
        <w:ind w:firstLine="709"/>
        <w:jc w:val="both"/>
        <w:rPr>
          <w:color w:val="000000"/>
          <w:sz w:val="28"/>
          <w:szCs w:val="28"/>
          <w:lang w:val="kk-KZ"/>
        </w:rPr>
      </w:pPr>
      <w:r w:rsidRPr="00C0286F">
        <w:rPr>
          <w:color w:val="000000"/>
          <w:sz w:val="28"/>
          <w:szCs w:val="28"/>
          <w:lang w:val="kk-KZ"/>
        </w:rPr>
        <w:t xml:space="preserve"> Егер </w:t>
      </w:r>
      <w:r w:rsidRPr="00C0286F">
        <w:rPr>
          <w:color w:val="000000"/>
          <w:position w:val="-10"/>
          <w:sz w:val="28"/>
          <w:szCs w:val="28"/>
          <w:lang w:val="kk-KZ"/>
        </w:rPr>
        <w:object w:dxaOrig="980" w:dyaOrig="360">
          <v:shape id="_x0000_i1038" type="#_x0000_t75" style="width:48.4pt;height:18.6pt" o:ole="">
            <v:imagedata r:id="rId50" o:title=""/>
          </v:shape>
          <o:OLEObject Type="Embed" ProgID="Equation.3" ShapeID="_x0000_i1038" DrawAspect="Content" ObjectID="_1495370473" r:id="rId51"/>
        </w:object>
      </w:r>
      <w:r w:rsidRPr="00C0286F">
        <w:rPr>
          <w:color w:val="000000"/>
          <w:sz w:val="28"/>
          <w:szCs w:val="28"/>
          <w:lang w:val="kk-KZ"/>
        </w:rPr>
        <w:t xml:space="preserve"> болса</w:t>
      </w:r>
    </w:p>
    <w:p w:rsidR="00F74A4D" w:rsidRPr="007B554E" w:rsidRDefault="00F74A4D" w:rsidP="00F74A4D">
      <w:pPr>
        <w:pStyle w:val="Default"/>
        <w:rPr>
          <w:lang w:val="kk-KZ"/>
        </w:rPr>
      </w:pPr>
    </w:p>
    <w:p w:rsidR="00F74A4D" w:rsidRPr="007B554E" w:rsidRDefault="00F74A4D" w:rsidP="00F74A4D">
      <w:pPr>
        <w:pStyle w:val="Default"/>
        <w:jc w:val="center"/>
        <w:rPr>
          <w:lang w:val="kk-KZ"/>
        </w:rPr>
      </w:pPr>
      <w:r w:rsidRPr="00C0286F">
        <w:rPr>
          <w:position w:val="-36"/>
          <w:sz w:val="28"/>
          <w:szCs w:val="28"/>
          <w:lang w:val="en-US"/>
        </w:rPr>
        <w:object w:dxaOrig="3460" w:dyaOrig="780">
          <v:shape id="_x0000_i1039" type="#_x0000_t75" style="width:214.75pt;height:48.4pt" o:ole="">
            <v:imagedata r:id="rId52" o:title=""/>
          </v:shape>
          <o:OLEObject Type="Embed" ProgID="Equation.3" ShapeID="_x0000_i1039" DrawAspect="Content" ObjectID="_1495370474" r:id="rId53"/>
        </w:object>
      </w:r>
    </w:p>
    <w:p w:rsidR="00F74A4D" w:rsidRPr="00C0286F" w:rsidRDefault="00F74A4D" w:rsidP="00F74A4D">
      <w:pPr>
        <w:pStyle w:val="af1"/>
        <w:spacing w:before="0"/>
        <w:ind w:firstLine="709"/>
        <w:jc w:val="both"/>
        <w:rPr>
          <w:color w:val="000000"/>
          <w:sz w:val="28"/>
          <w:szCs w:val="28"/>
          <w:lang w:val="kk-KZ"/>
        </w:rPr>
      </w:pPr>
      <w:r w:rsidRPr="00C0286F">
        <w:rPr>
          <w:color w:val="000000"/>
          <w:sz w:val="28"/>
          <w:szCs w:val="28"/>
          <w:lang w:val="kk-KZ"/>
        </w:rPr>
        <w:t xml:space="preserve"> </w:t>
      </w:r>
    </w:p>
    <w:p w:rsidR="00F74A4D" w:rsidRPr="00C0286F" w:rsidRDefault="00F74A4D" w:rsidP="00F74A4D">
      <w:pPr>
        <w:pStyle w:val="af1"/>
        <w:spacing w:before="0"/>
        <w:ind w:firstLine="709"/>
        <w:jc w:val="center"/>
        <w:rPr>
          <w:color w:val="000000"/>
          <w:sz w:val="28"/>
          <w:szCs w:val="28"/>
          <w:lang w:val="kk-KZ"/>
        </w:rPr>
      </w:pPr>
      <w:r w:rsidRPr="00C0286F">
        <w:rPr>
          <w:b/>
          <w:bCs/>
          <w:color w:val="000000"/>
          <w:sz w:val="28"/>
          <w:szCs w:val="28"/>
          <w:lang w:val="kk-KZ"/>
        </w:rPr>
        <w:t xml:space="preserve">                                                </w:t>
      </w:r>
    </w:p>
    <w:p w:rsidR="00F74A4D" w:rsidRPr="00C0286F" w:rsidRDefault="00F74A4D" w:rsidP="00F74A4D">
      <w:pPr>
        <w:pStyle w:val="af1"/>
        <w:spacing w:before="0"/>
        <w:ind w:firstLine="709"/>
        <w:jc w:val="both"/>
        <w:rPr>
          <w:color w:val="000000"/>
          <w:sz w:val="28"/>
          <w:szCs w:val="28"/>
          <w:lang w:val="kk-KZ"/>
        </w:rPr>
      </w:pPr>
      <w:r w:rsidRPr="00C0286F">
        <w:rPr>
          <w:b/>
          <w:bCs/>
          <w:color w:val="000000"/>
          <w:sz w:val="28"/>
          <w:szCs w:val="28"/>
          <w:lang w:val="kk-KZ"/>
        </w:rPr>
        <w:t xml:space="preserve"> </w:t>
      </w:r>
    </w:p>
    <w:p w:rsidR="00F74A4D" w:rsidRPr="00C0286F" w:rsidRDefault="00F74A4D" w:rsidP="00F74A4D">
      <w:pPr>
        <w:pStyle w:val="af1"/>
        <w:spacing w:before="0"/>
        <w:ind w:firstLine="709"/>
        <w:jc w:val="both"/>
        <w:rPr>
          <w:color w:val="000000"/>
          <w:sz w:val="28"/>
          <w:szCs w:val="28"/>
          <w:lang w:val="kk-KZ"/>
        </w:rPr>
      </w:pPr>
      <w:r w:rsidRPr="00C0286F">
        <w:rPr>
          <w:color w:val="000000"/>
          <w:sz w:val="28"/>
          <w:szCs w:val="28"/>
          <w:lang w:val="kk-KZ"/>
        </w:rPr>
        <w:t xml:space="preserve">Егер </w:t>
      </w:r>
      <w:r w:rsidRPr="00C0286F">
        <w:rPr>
          <w:color w:val="000000"/>
          <w:position w:val="-10"/>
          <w:sz w:val="28"/>
          <w:szCs w:val="28"/>
          <w:lang w:val="kk-KZ"/>
        </w:rPr>
        <w:object w:dxaOrig="999" w:dyaOrig="360">
          <v:shape id="_x0000_i1040" type="#_x0000_t75" style="width:53.4pt;height:19.85pt" o:ole="">
            <v:imagedata r:id="rId54" o:title=""/>
          </v:shape>
          <o:OLEObject Type="Embed" ProgID="Equation.3" ShapeID="_x0000_i1040" DrawAspect="Content" ObjectID="_1495370475" r:id="rId55"/>
        </w:object>
      </w:r>
      <w:r w:rsidRPr="00C0286F">
        <w:rPr>
          <w:color w:val="000000"/>
          <w:sz w:val="28"/>
          <w:szCs w:val="28"/>
          <w:lang w:val="kk-KZ"/>
        </w:rPr>
        <w:t xml:space="preserve"> болса  </w:t>
      </w:r>
    </w:p>
    <w:p w:rsidR="00F74A4D" w:rsidRDefault="00F74A4D" w:rsidP="00F74A4D">
      <w:pPr>
        <w:pStyle w:val="af1"/>
        <w:spacing w:before="0"/>
        <w:ind w:firstLine="709"/>
        <w:jc w:val="center"/>
        <w:rPr>
          <w:color w:val="000000"/>
          <w:position w:val="-36"/>
          <w:sz w:val="28"/>
          <w:szCs w:val="28"/>
          <w:lang w:val="kk-KZ"/>
        </w:rPr>
      </w:pPr>
      <w:r w:rsidRPr="00C0286F">
        <w:rPr>
          <w:color w:val="000000"/>
          <w:position w:val="-36"/>
          <w:sz w:val="28"/>
          <w:szCs w:val="28"/>
          <w:lang w:val="en-US"/>
        </w:rPr>
        <w:object w:dxaOrig="3340" w:dyaOrig="780">
          <v:shape id="_x0000_i1041" type="#_x0000_t75" style="width:207.3pt;height:48.4pt" o:ole="">
            <v:imagedata r:id="rId56" o:title=""/>
          </v:shape>
          <o:OLEObject Type="Embed" ProgID="Equation.3" ShapeID="_x0000_i1041" DrawAspect="Content" ObjectID="_1495370476" r:id="rId57"/>
        </w:object>
      </w:r>
    </w:p>
    <w:p w:rsidR="00F74A4D" w:rsidRPr="006F458B" w:rsidRDefault="00F74A4D" w:rsidP="00F74A4D">
      <w:pPr>
        <w:pStyle w:val="Default"/>
        <w:rPr>
          <w:lang w:val="kk-KZ"/>
        </w:rPr>
      </w:pP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м</w:t>
      </w:r>
      <w:r w:rsidRPr="00C0286F">
        <w:rPr>
          <w:rFonts w:ascii="Times New Roman" w:hAnsi="Times New Roman" w:cs="Times New Roman"/>
          <w:color w:val="000000"/>
          <w:sz w:val="28"/>
          <w:szCs w:val="28"/>
          <w:lang w:val="kk-KZ"/>
        </w:rPr>
        <w:t xml:space="preserve">ұнда: </w:t>
      </w:r>
      <w:r w:rsidRPr="00C0286F">
        <w:rPr>
          <w:rFonts w:ascii="Times New Roman" w:hAnsi="Times New Roman" w:cs="Times New Roman"/>
          <w:i/>
          <w:iCs/>
          <w:color w:val="000000"/>
          <w:sz w:val="28"/>
          <w:szCs w:val="28"/>
          <w:lang w:val="kk-KZ"/>
        </w:rPr>
        <w:t>R</w:t>
      </w:r>
      <w:r w:rsidRPr="00C0286F">
        <w:rPr>
          <w:rFonts w:ascii="Times New Roman" w:hAnsi="Times New Roman" w:cs="Times New Roman"/>
          <w:color w:val="000000"/>
          <w:sz w:val="28"/>
          <w:szCs w:val="28"/>
          <w:lang w:val="kk-KZ"/>
        </w:rPr>
        <w:t xml:space="preserve"> – бу механикалық форсункаларда R=0,75 мазуттың шашылу әдісін сипаттайтын коэффициент, басқа жағдайда R=1;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position w:val="-10"/>
          <w:sz w:val="28"/>
          <w:szCs w:val="28"/>
          <w:lang w:val="kk-KZ"/>
        </w:rPr>
        <w:object w:dxaOrig="340" w:dyaOrig="360">
          <v:shape id="_x0000_i1042" type="#_x0000_t75" style="width:18.6pt;height:19.85pt" o:ole="">
            <v:imagedata r:id="rId58" o:title=""/>
          </v:shape>
          <o:OLEObject Type="Embed" ProgID="Equation.3" ShapeID="_x0000_i1042" DrawAspect="Content" ObjectID="_1495370477" r:id="rId59"/>
        </w:object>
      </w:r>
      <w:r w:rsidRPr="00C0286F">
        <w:rPr>
          <w:rFonts w:ascii="Times New Roman" w:hAnsi="Times New Roman" w:cs="Times New Roman"/>
          <w:color w:val="000000"/>
          <w:sz w:val="28"/>
          <w:szCs w:val="28"/>
          <w:lang w:val="kk-KZ"/>
        </w:rPr>
        <w:t xml:space="preserve"> – жанған отыннан шығатын артық газ  коэффициенті; </w:t>
      </w:r>
    </w:p>
    <w:p w:rsidR="00F74A4D" w:rsidRPr="00C0286F" w:rsidRDefault="00F74A4D" w:rsidP="00F74A4D">
      <w:pPr>
        <w:pStyle w:val="af1"/>
        <w:spacing w:before="0"/>
        <w:ind w:firstLine="709"/>
        <w:jc w:val="both"/>
        <w:rPr>
          <w:color w:val="000000"/>
          <w:sz w:val="28"/>
          <w:szCs w:val="28"/>
          <w:lang w:val="kk-KZ"/>
        </w:rPr>
      </w:pPr>
      <w:r w:rsidRPr="00C0286F">
        <w:rPr>
          <w:i/>
          <w:iCs/>
          <w:color w:val="000000"/>
          <w:sz w:val="28"/>
          <w:szCs w:val="28"/>
          <w:lang w:val="kk-KZ"/>
        </w:rPr>
        <w:t>K</w:t>
      </w:r>
      <w:r w:rsidRPr="00C0286F">
        <w:rPr>
          <w:i/>
          <w:iCs/>
          <w:color w:val="000000"/>
          <w:sz w:val="28"/>
          <w:szCs w:val="28"/>
          <w:vertAlign w:val="subscript"/>
          <w:lang w:val="kk-KZ"/>
        </w:rPr>
        <w:t>p</w:t>
      </w:r>
      <w:r w:rsidRPr="00C0286F">
        <w:rPr>
          <w:color w:val="000000"/>
          <w:sz w:val="28"/>
          <w:szCs w:val="28"/>
          <w:lang w:val="kk-KZ"/>
        </w:rPr>
        <w:t xml:space="preserve"> – қазандық жүктемесінің бензапирен  концентрациясына әсерін сипаттайтын коэффициент</w:t>
      </w:r>
    </w:p>
    <w:p w:rsidR="00F74A4D" w:rsidRPr="00C0286F" w:rsidRDefault="00F74A4D" w:rsidP="00F74A4D">
      <w:pPr>
        <w:pStyle w:val="af1"/>
        <w:spacing w:before="0"/>
        <w:ind w:firstLine="709"/>
        <w:jc w:val="both"/>
        <w:rPr>
          <w:color w:val="000000"/>
          <w:sz w:val="28"/>
          <w:szCs w:val="28"/>
          <w:lang w:val="kk-KZ"/>
        </w:rPr>
      </w:pPr>
      <w:r w:rsidRPr="00C0286F">
        <w:rPr>
          <w:i/>
          <w:iCs/>
          <w:color w:val="000000"/>
          <w:sz w:val="28"/>
          <w:szCs w:val="28"/>
          <w:lang w:val="kk-KZ"/>
        </w:rPr>
        <w:t>К</w:t>
      </w:r>
      <w:r w:rsidRPr="00C0286F">
        <w:rPr>
          <w:i/>
          <w:iCs/>
          <w:color w:val="000000"/>
          <w:sz w:val="28"/>
          <w:szCs w:val="28"/>
          <w:vertAlign w:val="subscript"/>
          <w:lang w:val="kk-KZ"/>
        </w:rPr>
        <w:t>а</w:t>
      </w:r>
      <w:r w:rsidRPr="00C0286F">
        <w:rPr>
          <w:color w:val="000000"/>
          <w:sz w:val="28"/>
          <w:szCs w:val="28"/>
          <w:lang w:val="kk-KZ"/>
        </w:rPr>
        <w:t>- түтін газдардың рециркуляциясының бензапирен  концентрациясына әсерін сипаттайтын коэффициент;</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position w:val="-12"/>
          <w:sz w:val="28"/>
          <w:szCs w:val="28"/>
          <w:lang w:val="kk-KZ"/>
        </w:rPr>
        <w:object w:dxaOrig="279" w:dyaOrig="360">
          <v:shape id="_x0000_i1043" type="#_x0000_t75" style="width:21.1pt;height:27.3pt" o:ole="">
            <v:imagedata r:id="rId60" o:title=""/>
          </v:shape>
          <o:OLEObject Type="Embed" ProgID="Equation.3" ShapeID="_x0000_i1043" DrawAspect="Content" ObjectID="_1495370478" r:id="rId61"/>
        </w:object>
      </w:r>
      <w:r w:rsidRPr="00C0286F">
        <w:rPr>
          <w:rFonts w:ascii="Times New Roman" w:hAnsi="Times New Roman" w:cs="Times New Roman"/>
          <w:color w:val="000000"/>
          <w:sz w:val="28"/>
          <w:szCs w:val="28"/>
          <w:lang w:val="kk-KZ"/>
        </w:rPr>
        <w:t>– отын жанатын аумақтың жылу кернеуі (кВт/</w:t>
      </w:r>
      <w:r>
        <w:rPr>
          <w:rFonts w:ascii="Times New Roman" w:hAnsi="Times New Roman" w:cs="Times New Roman"/>
          <w:color w:val="000000"/>
          <w:sz w:val="28"/>
          <w:szCs w:val="28"/>
          <w:lang w:val="kk-KZ"/>
        </w:rPr>
        <w:t>м</w:t>
      </w:r>
      <w:r w:rsidRPr="00AD3B74">
        <w:rPr>
          <w:rFonts w:ascii="Times New Roman" w:hAnsi="Times New Roman" w:cs="Times New Roman"/>
          <w:color w:val="000000"/>
          <w:sz w:val="28"/>
          <w:szCs w:val="28"/>
          <w:vertAlign w:val="superscript"/>
          <w:lang w:val="kk-KZ"/>
        </w:rPr>
        <w:t>3</w:t>
      </w:r>
      <w:r w:rsidRPr="00C0286F">
        <w:rPr>
          <w:rFonts w:ascii="Times New Roman" w:hAnsi="Times New Roman" w:cs="Times New Roman"/>
          <w:color w:val="000000"/>
          <w:sz w:val="28"/>
          <w:szCs w:val="28"/>
          <w:lang w:val="kk-KZ"/>
        </w:rPr>
        <w:t>), жобаланған отын жағылған жағдайда, техникалық іс-қағаздан қазандық жабдығына байланысты алынады;</w:t>
      </w:r>
    </w:p>
    <w:p w:rsidR="00F74A4D" w:rsidRPr="00F74A4D"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Қазандыққа жобаланбаған отын жағылғанда</w:t>
      </w:r>
      <w:r w:rsidRPr="00C0286F">
        <w:rPr>
          <w:rFonts w:ascii="Times New Roman" w:hAnsi="Times New Roman" w:cs="Times New Roman"/>
          <w:color w:val="000000"/>
          <w:position w:val="-12"/>
          <w:sz w:val="28"/>
          <w:szCs w:val="28"/>
          <w:lang w:val="kk-KZ"/>
        </w:rPr>
        <w:object w:dxaOrig="279" w:dyaOrig="360">
          <v:shape id="_x0000_i1044" type="#_x0000_t75" style="width:21.1pt;height:27.3pt" o:ole="">
            <v:imagedata r:id="rId60" o:title=""/>
          </v:shape>
          <o:OLEObject Type="Embed" ProgID="Equation.3" ShapeID="_x0000_i1044" DrawAspect="Content" ObjectID="_1495370479" r:id="rId62"/>
        </w:object>
      </w:r>
      <w:r w:rsidRPr="00C0286F">
        <w:rPr>
          <w:rFonts w:ascii="Times New Roman" w:hAnsi="Times New Roman" w:cs="Times New Roman"/>
          <w:color w:val="000000"/>
          <w:sz w:val="28"/>
          <w:szCs w:val="28"/>
          <w:lang w:val="kk-KZ"/>
        </w:rPr>
        <w:t>-дың шамасы:</w:t>
      </w:r>
    </w:p>
    <w:p w:rsidR="00F74A4D" w:rsidRPr="00F74A4D" w:rsidRDefault="00F74A4D" w:rsidP="00F74A4D">
      <w:pPr>
        <w:spacing w:after="0" w:line="240" w:lineRule="auto"/>
        <w:ind w:firstLine="709"/>
        <w:jc w:val="both"/>
        <w:rPr>
          <w:rFonts w:ascii="Times New Roman" w:hAnsi="Times New Roman" w:cs="Times New Roman"/>
          <w:color w:val="000000"/>
          <w:sz w:val="28"/>
          <w:szCs w:val="28"/>
          <w:lang w:val="kk-KZ"/>
        </w:rPr>
      </w:pPr>
    </w:p>
    <w:p w:rsidR="00F74A4D" w:rsidRPr="00AD3B74" w:rsidRDefault="00A419CE" w:rsidP="00F74A4D">
      <w:pPr>
        <w:spacing w:after="0" w:line="240" w:lineRule="auto"/>
        <w:ind w:firstLine="709"/>
        <w:jc w:val="both"/>
        <w:rPr>
          <w:rFonts w:ascii="Times New Roman" w:hAnsi="Times New Roman" w:cs="Times New Roman"/>
          <w:color w:val="000000"/>
          <w:sz w:val="28"/>
          <w:szCs w:val="28"/>
          <w:lang w:val="en-US"/>
        </w:rPr>
      </w:pPr>
      <m:oMathPara>
        <m:oMath>
          <m:sSub>
            <m:sSubPr>
              <m:ctrlPr>
                <w:rPr>
                  <w:rFonts w:ascii="Cambria Math" w:hAnsi="Cambria Math" w:cs="Times New Roman"/>
                  <w:i/>
                  <w:color w:val="000000"/>
                  <w:sz w:val="28"/>
                  <w:szCs w:val="28"/>
                  <w:lang w:val="en-US"/>
                </w:rPr>
              </m:ctrlPr>
            </m:sSubPr>
            <m:e>
              <m:r>
                <w:rPr>
                  <w:rFonts w:ascii="Cambria Math" w:hAnsi="Cambria Math" w:cs="Times New Roman"/>
                  <w:color w:val="000000"/>
                  <w:sz w:val="28"/>
                  <w:szCs w:val="28"/>
                  <w:lang w:val="en-US"/>
                </w:rPr>
                <m:t>q</m:t>
              </m:r>
            </m:e>
            <m:sub>
              <m:r>
                <w:rPr>
                  <w:rFonts w:ascii="Cambria Math" w:hAnsi="Cambria Math" w:cs="Times New Roman"/>
                  <w:color w:val="000000"/>
                  <w:sz w:val="28"/>
                  <w:szCs w:val="28"/>
                  <w:lang w:val="en-US"/>
                </w:rPr>
                <m:t>v</m:t>
              </m:r>
            </m:sub>
          </m:sSub>
          <m:r>
            <w:rPr>
              <w:rFonts w:ascii="Cambria Math" w:hAnsi="Cambria Math" w:cs="Times New Roman"/>
              <w:color w:val="000000"/>
              <w:sz w:val="28"/>
              <w:szCs w:val="28"/>
              <w:lang w:val="en-US"/>
            </w:rPr>
            <m:t>=</m:t>
          </m:r>
          <m:f>
            <m:fPr>
              <m:ctrlPr>
                <w:rPr>
                  <w:rFonts w:ascii="Cambria Math" w:hAnsi="Cambria Math" w:cs="Times New Roman"/>
                  <w:i/>
                  <w:color w:val="000000"/>
                  <w:sz w:val="28"/>
                  <w:szCs w:val="28"/>
                  <w:lang w:val="en-US"/>
                </w:rPr>
              </m:ctrlPr>
            </m:fPr>
            <m:num>
              <m:sSub>
                <m:sSubPr>
                  <m:ctrlPr>
                    <w:rPr>
                      <w:rFonts w:ascii="Cambria Math" w:hAnsi="Cambria Math" w:cs="Times New Roman"/>
                      <w:i/>
                      <w:color w:val="000000"/>
                      <w:sz w:val="28"/>
                      <w:szCs w:val="28"/>
                      <w:lang w:val="en-US"/>
                    </w:rPr>
                  </m:ctrlPr>
                </m:sSubPr>
                <m:e>
                  <m:r>
                    <w:rPr>
                      <w:rFonts w:ascii="Cambria Math" w:hAnsi="Cambria Math" w:cs="Times New Roman"/>
                      <w:color w:val="000000"/>
                      <w:sz w:val="28"/>
                      <w:szCs w:val="28"/>
                    </w:rPr>
                    <m:t>В</m:t>
                  </m:r>
                </m:e>
                <m:sub>
                  <m:r>
                    <w:rPr>
                      <w:rFonts w:ascii="Cambria Math" w:hAnsi="Cambria Math" w:cs="Times New Roman"/>
                      <w:color w:val="000000"/>
                      <w:sz w:val="28"/>
                      <w:szCs w:val="28"/>
                      <w:lang w:val="en-US"/>
                    </w:rPr>
                    <m:t>p</m:t>
                  </m:r>
                </m:sub>
              </m:sSub>
              <m:r>
                <w:rPr>
                  <w:rFonts w:ascii="Cambria Math" w:hAnsi="Cambria Math" w:cs="Times New Roman"/>
                  <w:color w:val="000000"/>
                  <w:sz w:val="28"/>
                  <w:szCs w:val="28"/>
                  <w:lang w:val="en-US"/>
                </w:rPr>
                <m:t>×</m:t>
              </m:r>
              <m:sSubSup>
                <m:sSubSupPr>
                  <m:ctrlPr>
                    <w:rPr>
                      <w:rFonts w:ascii="Cambria Math" w:eastAsia="Times New Roman" w:hAnsi="Cambria Math" w:cs="Times New Roman"/>
                      <w:i/>
                      <w:color w:val="000000"/>
                      <w:sz w:val="28"/>
                      <w:szCs w:val="28"/>
                    </w:rPr>
                  </m:ctrlPr>
                </m:sSubSupPr>
                <m:e>
                  <m:r>
                    <m:rPr>
                      <m:scr m:val="script"/>
                    </m:rPr>
                    <w:rPr>
                      <w:rFonts w:ascii="Cambria Math" w:hAnsi="Cambria Math"/>
                      <w:color w:val="000000"/>
                      <w:sz w:val="28"/>
                      <w:szCs w:val="28"/>
                    </w:rPr>
                    <m:t>Q</m:t>
                  </m:r>
                </m:e>
                <m:sub>
                  <m:r>
                    <w:rPr>
                      <w:rFonts w:ascii="Cambria Math" w:hAnsi="Cambria Math"/>
                      <w:color w:val="000000"/>
                      <w:sz w:val="28"/>
                      <w:szCs w:val="28"/>
                      <w:lang w:val="en-US"/>
                    </w:rPr>
                    <m:t>i</m:t>
                  </m:r>
                </m:sub>
                <m:sup>
                  <m:r>
                    <w:rPr>
                      <w:rFonts w:ascii="Cambria Math" w:hAnsi="Cambria Math"/>
                      <w:color w:val="000000"/>
                      <w:sz w:val="28"/>
                      <w:szCs w:val="28"/>
                    </w:rPr>
                    <m:t>t</m:t>
                  </m:r>
                </m:sup>
              </m:sSubSup>
            </m:num>
            <m:den>
              <m:sSub>
                <m:sSubPr>
                  <m:ctrlPr>
                    <w:rPr>
                      <w:rFonts w:ascii="Cambria Math" w:hAnsi="Cambria Math" w:cs="Times New Roman"/>
                      <w:i/>
                      <w:color w:val="000000"/>
                      <w:sz w:val="28"/>
                      <w:szCs w:val="28"/>
                      <w:lang w:val="en-US"/>
                    </w:rPr>
                  </m:ctrlPr>
                </m:sSubPr>
                <m:e>
                  <m:r>
                    <w:rPr>
                      <w:rFonts w:ascii="Cambria Math" w:hAnsi="Cambria Math" w:cs="Times New Roman"/>
                      <w:color w:val="000000"/>
                      <w:sz w:val="28"/>
                      <w:szCs w:val="28"/>
                      <w:lang w:val="en-US"/>
                    </w:rPr>
                    <m:t>V</m:t>
                  </m:r>
                </m:e>
                <m:sub>
                  <m:r>
                    <w:rPr>
                      <w:rFonts w:ascii="Cambria Math" w:hAnsi="Cambria Math" w:cs="Times New Roman"/>
                      <w:color w:val="000000"/>
                      <w:sz w:val="28"/>
                      <w:szCs w:val="28"/>
                      <w:lang w:val="en-US"/>
                    </w:rPr>
                    <m:t>t</m:t>
                  </m:r>
                </m:sub>
              </m:sSub>
            </m:den>
          </m:f>
        </m:oMath>
      </m:oMathPara>
    </w:p>
    <w:p w:rsidR="00F74A4D" w:rsidRPr="00C0286F" w:rsidRDefault="00F74A4D" w:rsidP="00F74A4D">
      <w:pPr>
        <w:pStyle w:val="af1"/>
        <w:spacing w:before="0"/>
        <w:ind w:firstLine="709"/>
        <w:jc w:val="center"/>
        <w:rPr>
          <w:color w:val="000000"/>
          <w:sz w:val="28"/>
          <w:szCs w:val="28"/>
          <w:lang w:val="kk-KZ"/>
        </w:rPr>
      </w:pPr>
      <w:r w:rsidRPr="00C0286F">
        <w:rPr>
          <w:b/>
          <w:bCs/>
          <w:color w:val="000000"/>
          <w:sz w:val="28"/>
          <w:szCs w:val="28"/>
          <w:lang w:val="kk-KZ"/>
        </w:rPr>
        <w:t xml:space="preserve">                                                                                   </w:t>
      </w:r>
    </w:p>
    <w:p w:rsidR="00F74A4D" w:rsidRPr="00C0286F" w:rsidRDefault="00F74A4D" w:rsidP="00F74A4D">
      <w:pPr>
        <w:pStyle w:val="af1"/>
        <w:spacing w:before="0"/>
        <w:ind w:firstLine="709"/>
        <w:jc w:val="both"/>
        <w:rPr>
          <w:color w:val="000000"/>
          <w:sz w:val="28"/>
          <w:szCs w:val="28"/>
          <w:lang w:val="kk-KZ"/>
        </w:rPr>
      </w:pPr>
      <w:r w:rsidRPr="00C0286F">
        <w:rPr>
          <w:color w:val="000000"/>
          <w:sz w:val="28"/>
          <w:szCs w:val="28"/>
          <w:lang w:val="kk-KZ"/>
        </w:rPr>
        <w:t xml:space="preserve"> </w:t>
      </w:r>
    </w:p>
    <w:p w:rsidR="00F74A4D" w:rsidRPr="00C0286F" w:rsidRDefault="00F74A4D" w:rsidP="00F74A4D">
      <w:pPr>
        <w:pStyle w:val="af1"/>
        <w:spacing w:before="0"/>
        <w:ind w:firstLine="709"/>
        <w:jc w:val="both"/>
        <w:rPr>
          <w:color w:val="000000"/>
          <w:sz w:val="28"/>
          <w:szCs w:val="28"/>
          <w:lang w:val="kk-KZ"/>
        </w:rPr>
      </w:pPr>
      <w:r w:rsidRPr="00C0286F">
        <w:rPr>
          <w:color w:val="000000"/>
          <w:sz w:val="28"/>
          <w:szCs w:val="28"/>
          <w:lang w:val="kk-KZ"/>
        </w:rPr>
        <w:t>Мұнда:</w:t>
      </w:r>
      <w:r w:rsidRPr="00C0286F">
        <w:rPr>
          <w:b/>
          <w:bCs/>
          <w:color w:val="000000"/>
          <w:sz w:val="28"/>
          <w:szCs w:val="28"/>
          <w:lang w:val="kk-KZ"/>
        </w:rPr>
        <w:t xml:space="preserve"> </w:t>
      </w:r>
      <w:r w:rsidRPr="00C0286F">
        <w:rPr>
          <w:color w:val="000000"/>
          <w:sz w:val="28"/>
          <w:szCs w:val="28"/>
          <w:lang w:val="kk-KZ"/>
        </w:rPr>
        <w:t>B</w:t>
      </w:r>
      <w:r w:rsidRPr="00C0286F">
        <w:rPr>
          <w:color w:val="000000"/>
          <w:position w:val="-6"/>
          <w:sz w:val="28"/>
          <w:szCs w:val="28"/>
          <w:vertAlign w:val="subscript"/>
          <w:lang w:val="kk-KZ"/>
        </w:rPr>
        <w:t>р</w:t>
      </w:r>
      <w:r w:rsidRPr="00C0286F">
        <w:rPr>
          <w:b/>
          <w:bCs/>
          <w:color w:val="000000"/>
          <w:sz w:val="28"/>
          <w:szCs w:val="28"/>
          <w:lang w:val="kk-KZ"/>
        </w:rPr>
        <w:t xml:space="preserve"> – </w:t>
      </w:r>
      <w:r w:rsidRPr="00C0286F">
        <w:rPr>
          <w:color w:val="000000"/>
          <w:sz w:val="28"/>
          <w:szCs w:val="28"/>
          <w:lang w:val="kk-KZ"/>
        </w:rPr>
        <w:t>номиналь</w:t>
      </w:r>
      <w:r w:rsidRPr="00C0286F">
        <w:rPr>
          <w:b/>
          <w:bCs/>
          <w:color w:val="000000"/>
          <w:sz w:val="28"/>
          <w:szCs w:val="28"/>
          <w:lang w:val="kk-KZ"/>
        </w:rPr>
        <w:t xml:space="preserve"> </w:t>
      </w:r>
      <w:r w:rsidRPr="00C0286F">
        <w:rPr>
          <w:color w:val="000000"/>
          <w:sz w:val="28"/>
          <w:szCs w:val="28"/>
          <w:lang w:val="kk-KZ"/>
        </w:rPr>
        <w:t>жүктемелер үшін жұмсалатын отын, есептеу бойынша</w:t>
      </w:r>
      <w:r w:rsidRPr="00C0286F">
        <w:rPr>
          <w:b/>
          <w:bCs/>
          <w:color w:val="000000"/>
          <w:sz w:val="28"/>
          <w:szCs w:val="28"/>
          <w:lang w:val="kk-KZ"/>
        </w:rPr>
        <w:t xml:space="preserve"> </w:t>
      </w:r>
      <w:r w:rsidRPr="00C0286F">
        <w:rPr>
          <w:color w:val="000000"/>
          <w:sz w:val="28"/>
          <w:szCs w:val="28"/>
          <w:lang w:val="kk-KZ"/>
        </w:rPr>
        <w:t xml:space="preserve">кг/с; </w:t>
      </w:r>
    </w:p>
    <w:p w:rsidR="00F74A4D" w:rsidRPr="00C0286F" w:rsidRDefault="00A419CE" w:rsidP="00F74A4D">
      <w:pPr>
        <w:pStyle w:val="af1"/>
        <w:spacing w:before="0"/>
        <w:ind w:firstLine="709"/>
        <w:jc w:val="both"/>
        <w:rPr>
          <w:color w:val="000000"/>
          <w:sz w:val="28"/>
          <w:szCs w:val="28"/>
          <w:lang w:val="kk-KZ"/>
        </w:rPr>
      </w:pPr>
      <m:oMath>
        <m:sSubSup>
          <m:sSubSupPr>
            <m:ctrlPr>
              <w:rPr>
                <w:rFonts w:ascii="Cambria Math" w:hAnsi="Cambria Math"/>
                <w:i/>
                <w:color w:val="000000"/>
                <w:sz w:val="28"/>
                <w:szCs w:val="28"/>
              </w:rPr>
            </m:ctrlPr>
          </m:sSubSupPr>
          <m:e>
            <m:r>
              <m:rPr>
                <m:scr m:val="script"/>
              </m:rPr>
              <w:rPr>
                <w:rFonts w:ascii="Cambria Math" w:hAnsi="Cambria Math"/>
                <w:color w:val="000000"/>
                <w:sz w:val="28"/>
                <w:szCs w:val="28"/>
                <w:lang w:val="kk-KZ"/>
              </w:rPr>
              <m:t>Q</m:t>
            </m:r>
          </m:e>
          <m:sub>
            <m:r>
              <w:rPr>
                <w:rFonts w:ascii="Cambria Math" w:hAnsi="Cambria Math"/>
                <w:color w:val="000000"/>
                <w:sz w:val="28"/>
                <w:szCs w:val="28"/>
                <w:lang w:val="kk-KZ"/>
              </w:rPr>
              <m:t>i</m:t>
            </m:r>
          </m:sub>
          <m:sup>
            <m:r>
              <w:rPr>
                <w:rFonts w:ascii="Cambria Math" w:hAnsi="Cambria Math"/>
                <w:color w:val="000000"/>
                <w:sz w:val="28"/>
                <w:szCs w:val="28"/>
                <w:lang w:val="kk-KZ"/>
              </w:rPr>
              <m:t>t</m:t>
            </m:r>
          </m:sup>
        </m:sSubSup>
      </m:oMath>
      <w:r w:rsidR="00F74A4D" w:rsidRPr="00C0286F">
        <w:rPr>
          <w:b/>
          <w:bCs/>
          <w:color w:val="000000"/>
          <w:sz w:val="28"/>
          <w:szCs w:val="28"/>
          <w:lang w:val="kk-KZ"/>
        </w:rPr>
        <w:t xml:space="preserve"> – </w:t>
      </w:r>
      <w:r w:rsidR="00F74A4D" w:rsidRPr="00C0286F">
        <w:rPr>
          <w:color w:val="000000"/>
          <w:sz w:val="28"/>
          <w:szCs w:val="28"/>
          <w:lang w:val="kk-KZ"/>
        </w:rPr>
        <w:t>отынның төменгі жану жылуы</w:t>
      </w:r>
      <w:r w:rsidR="00F74A4D" w:rsidRPr="00C0286F">
        <w:rPr>
          <w:b/>
          <w:bCs/>
          <w:color w:val="000000"/>
          <w:sz w:val="28"/>
          <w:szCs w:val="28"/>
          <w:lang w:val="kk-KZ"/>
        </w:rPr>
        <w:t xml:space="preserve"> </w:t>
      </w:r>
      <w:r w:rsidR="00F74A4D" w:rsidRPr="00C0286F">
        <w:rPr>
          <w:color w:val="000000"/>
          <w:sz w:val="28"/>
          <w:szCs w:val="28"/>
          <w:lang w:val="kk-KZ"/>
        </w:rPr>
        <w:t>кДж/кг, (кДж/м</w:t>
      </w:r>
      <w:r w:rsidR="00F74A4D" w:rsidRPr="00C0286F">
        <w:rPr>
          <w:color w:val="000000"/>
          <w:position w:val="14"/>
          <w:sz w:val="28"/>
          <w:szCs w:val="28"/>
          <w:vertAlign w:val="superscript"/>
          <w:lang w:val="kk-KZ"/>
        </w:rPr>
        <w:t>3</w:t>
      </w:r>
      <w:r w:rsidR="00F74A4D" w:rsidRPr="00C0286F">
        <w:rPr>
          <w:color w:val="000000"/>
          <w:sz w:val="28"/>
          <w:szCs w:val="28"/>
          <w:lang w:val="kk-KZ"/>
        </w:rPr>
        <w:t>);</w:t>
      </w:r>
      <w:r w:rsidR="00F74A4D" w:rsidRPr="00C0286F">
        <w:rPr>
          <w:b/>
          <w:bCs/>
          <w:color w:val="000000"/>
          <w:sz w:val="28"/>
          <w:szCs w:val="28"/>
          <w:lang w:val="kk-KZ"/>
        </w:rPr>
        <w:t xml:space="preserve"> </w:t>
      </w:r>
    </w:p>
    <w:p w:rsidR="00F74A4D" w:rsidRPr="00C0286F" w:rsidRDefault="00F74A4D" w:rsidP="00F74A4D">
      <w:pPr>
        <w:pStyle w:val="af1"/>
        <w:spacing w:before="0"/>
        <w:ind w:firstLine="709"/>
        <w:jc w:val="both"/>
        <w:rPr>
          <w:color w:val="000000"/>
          <w:sz w:val="28"/>
          <w:szCs w:val="28"/>
          <w:lang w:val="kk-KZ"/>
        </w:rPr>
      </w:pPr>
      <w:r w:rsidRPr="00C0286F">
        <w:rPr>
          <w:color w:val="000000"/>
          <w:position w:val="-12"/>
          <w:sz w:val="28"/>
          <w:szCs w:val="28"/>
          <w:lang w:val="kk-KZ"/>
        </w:rPr>
        <w:object w:dxaOrig="240" w:dyaOrig="360">
          <v:shape id="_x0000_i1045" type="#_x0000_t75" style="width:14.9pt;height:23.6pt" o:ole="">
            <v:imagedata r:id="rId63" o:title=""/>
          </v:shape>
          <o:OLEObject Type="Embed" ProgID="Equation.3" ShapeID="_x0000_i1045" DrawAspect="Content" ObjectID="_1495370480" r:id="rId64"/>
        </w:object>
      </w:r>
      <w:r w:rsidRPr="00C0286F">
        <w:rPr>
          <w:b/>
          <w:bCs/>
          <w:color w:val="000000"/>
          <w:sz w:val="28"/>
          <w:szCs w:val="28"/>
          <w:lang w:val="kk-KZ"/>
        </w:rPr>
        <w:t xml:space="preserve">– </w:t>
      </w:r>
      <w:r w:rsidRPr="00C0286F">
        <w:rPr>
          <w:color w:val="000000"/>
          <w:sz w:val="28"/>
          <w:szCs w:val="28"/>
          <w:lang w:val="kk-KZ"/>
        </w:rPr>
        <w:t>жану камерасының көлемі м</w:t>
      </w:r>
      <w:r w:rsidRPr="00C0286F">
        <w:rPr>
          <w:color w:val="000000"/>
          <w:position w:val="14"/>
          <w:sz w:val="28"/>
          <w:szCs w:val="28"/>
          <w:vertAlign w:val="superscript"/>
          <w:lang w:val="kk-KZ"/>
        </w:rPr>
        <w:t>3</w:t>
      </w:r>
      <w:r w:rsidRPr="00C0286F">
        <w:rPr>
          <w:color w:val="000000"/>
          <w:sz w:val="28"/>
          <w:szCs w:val="28"/>
          <w:lang w:val="kk-KZ"/>
        </w:rPr>
        <w:t xml:space="preserve">;  </w:t>
      </w:r>
    </w:p>
    <w:p w:rsidR="00F74A4D" w:rsidRDefault="00F74A4D" w:rsidP="00F74A4D">
      <w:pPr>
        <w:pStyle w:val="af1"/>
        <w:spacing w:before="0"/>
        <w:ind w:firstLine="709"/>
        <w:jc w:val="both"/>
        <w:rPr>
          <w:color w:val="000000"/>
          <w:sz w:val="28"/>
          <w:szCs w:val="28"/>
          <w:lang w:val="en-US"/>
        </w:rPr>
      </w:pPr>
      <w:r w:rsidRPr="00C0286F">
        <w:rPr>
          <w:color w:val="000000"/>
          <w:sz w:val="28"/>
          <w:szCs w:val="28"/>
          <w:lang w:val="kk-KZ"/>
        </w:rPr>
        <w:t xml:space="preserve"> </w:t>
      </w:r>
    </w:p>
    <w:p w:rsidR="00F74A4D" w:rsidRDefault="00A419CE" w:rsidP="00F74A4D">
      <w:pPr>
        <w:pStyle w:val="Default"/>
        <w:rPr>
          <w:lang w:val="en-US"/>
        </w:rPr>
      </w:pPr>
      <m:oMathPara>
        <m:oMath>
          <m:sSub>
            <m:sSubPr>
              <m:ctrlPr>
                <w:rPr>
                  <w:rFonts w:ascii="Cambria Math" w:hAnsi="Cambria Math"/>
                  <w:i/>
                  <w:lang w:val="en-US"/>
                </w:rPr>
              </m:ctrlPr>
            </m:sSubPr>
            <m:e>
              <m:r>
                <w:rPr>
                  <w:rFonts w:ascii="Cambria Math" w:hAnsi="Cambria Math"/>
                </w:rPr>
                <m:t>В</m:t>
              </m:r>
            </m:e>
            <m:sub>
              <m:r>
                <w:rPr>
                  <w:rFonts w:ascii="Cambria Math" w:hAnsi="Cambria Math"/>
                  <w:lang w:val="en-US"/>
                </w:rPr>
                <m:t>р</m:t>
              </m:r>
            </m:sub>
          </m:sSub>
          <m:r>
            <w:rPr>
              <w:rFonts w:ascii="Cambria Math" w:hAnsi="Cambria Math"/>
              <w:lang w:val="en-US"/>
            </w:rPr>
            <m:t>=В×(1-</m:t>
          </m:r>
          <m:sSub>
            <m:sSubPr>
              <m:ctrlPr>
                <w:rPr>
                  <w:rFonts w:ascii="Cambria Math" w:hAnsi="Cambria Math"/>
                  <w:i/>
                  <w:sz w:val="28"/>
                  <w:szCs w:val="28"/>
                </w:rPr>
              </m:ctrlPr>
            </m:sSubPr>
            <m:e>
              <m:r>
                <w:rPr>
                  <w:rFonts w:ascii="Cambria Math" w:hAnsi="Cambria Math"/>
                  <w:sz w:val="28"/>
                  <w:szCs w:val="28"/>
                </w:rPr>
                <m:t>q</m:t>
              </m:r>
            </m:e>
            <m:sub>
              <m:r>
                <w:rPr>
                  <w:rFonts w:ascii="Cambria Math"/>
                  <w:sz w:val="28"/>
                  <w:szCs w:val="28"/>
                </w:rPr>
                <m:t>4</m:t>
              </m:r>
            </m:sub>
          </m:sSub>
          <m:r>
            <w:rPr>
              <w:rFonts w:ascii="Cambria Math" w:hAnsi="Cambria Math"/>
              <w:lang w:val="en-US"/>
            </w:rPr>
            <m:t>/100)</m:t>
          </m:r>
        </m:oMath>
      </m:oMathPara>
    </w:p>
    <w:p w:rsidR="00F74A4D" w:rsidRPr="00660F1E" w:rsidRDefault="00F74A4D" w:rsidP="00F74A4D">
      <w:pPr>
        <w:pStyle w:val="Default"/>
        <w:rPr>
          <w:lang w:val="en-US"/>
        </w:rPr>
      </w:pPr>
    </w:p>
    <w:p w:rsidR="00F74A4D" w:rsidRPr="00C0286F" w:rsidRDefault="00F74A4D" w:rsidP="00F74A4D">
      <w:pPr>
        <w:pStyle w:val="af1"/>
        <w:spacing w:before="0"/>
        <w:ind w:firstLine="709"/>
        <w:jc w:val="both"/>
        <w:rPr>
          <w:color w:val="000000"/>
          <w:sz w:val="28"/>
          <w:szCs w:val="28"/>
          <w:lang w:val="kk-KZ"/>
        </w:rPr>
      </w:pPr>
      <w:r>
        <w:rPr>
          <w:color w:val="000000"/>
          <w:sz w:val="28"/>
          <w:szCs w:val="28"/>
          <w:lang w:val="kk-KZ"/>
        </w:rPr>
        <w:t>м</w:t>
      </w:r>
      <w:r w:rsidRPr="00C0286F">
        <w:rPr>
          <w:color w:val="000000"/>
          <w:sz w:val="28"/>
          <w:szCs w:val="28"/>
          <w:lang w:val="kk-KZ"/>
        </w:rPr>
        <w:t xml:space="preserve">ұнда: </w:t>
      </w:r>
      <w:r w:rsidRPr="00C0286F">
        <w:rPr>
          <w:i/>
          <w:iCs/>
          <w:color w:val="000000"/>
          <w:sz w:val="28"/>
          <w:szCs w:val="28"/>
          <w:lang w:val="kk-KZ"/>
        </w:rPr>
        <w:t>В</w:t>
      </w:r>
      <w:r w:rsidRPr="00C0286F">
        <w:rPr>
          <w:color w:val="000000"/>
          <w:sz w:val="28"/>
          <w:szCs w:val="28"/>
          <w:lang w:val="kk-KZ"/>
        </w:rPr>
        <w:t xml:space="preserve"> – номиналь</w:t>
      </w:r>
      <w:r w:rsidRPr="00C0286F">
        <w:rPr>
          <w:b/>
          <w:bCs/>
          <w:color w:val="000000"/>
          <w:sz w:val="28"/>
          <w:szCs w:val="28"/>
          <w:lang w:val="kk-KZ"/>
        </w:rPr>
        <w:t xml:space="preserve"> </w:t>
      </w:r>
      <w:r w:rsidRPr="00C0286F">
        <w:rPr>
          <w:color w:val="000000"/>
          <w:sz w:val="28"/>
          <w:szCs w:val="28"/>
          <w:lang w:val="kk-KZ"/>
        </w:rPr>
        <w:t>жүктемелер үшін жұмсалатын отын нақты жұмсалалатын шамасы, (м</w:t>
      </w:r>
      <w:r w:rsidRPr="00C0286F">
        <w:rPr>
          <w:color w:val="000000"/>
          <w:position w:val="14"/>
          <w:sz w:val="28"/>
          <w:szCs w:val="28"/>
          <w:vertAlign w:val="superscript"/>
          <w:lang w:val="kk-KZ"/>
        </w:rPr>
        <w:t>3</w:t>
      </w:r>
      <w:r w:rsidRPr="00C0286F">
        <w:rPr>
          <w:color w:val="000000"/>
          <w:sz w:val="28"/>
          <w:szCs w:val="28"/>
          <w:lang w:val="kk-KZ"/>
        </w:rPr>
        <w:t xml:space="preserve">/с);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q</w:t>
      </w:r>
      <w:r w:rsidRPr="00C0286F">
        <w:rPr>
          <w:rFonts w:ascii="Times New Roman" w:hAnsi="Times New Roman" w:cs="Times New Roman"/>
          <w:color w:val="000000"/>
          <w:position w:val="-6"/>
          <w:sz w:val="28"/>
          <w:szCs w:val="28"/>
          <w:vertAlign w:val="subscript"/>
          <w:lang w:val="kk-KZ"/>
        </w:rPr>
        <w:t xml:space="preserve">4 </w:t>
      </w:r>
      <w:r w:rsidRPr="00C0286F">
        <w:rPr>
          <w:rFonts w:ascii="Times New Roman" w:hAnsi="Times New Roman" w:cs="Times New Roman"/>
          <w:color w:val="000000"/>
          <w:sz w:val="28"/>
          <w:szCs w:val="28"/>
          <w:lang w:val="kk-KZ"/>
        </w:rPr>
        <w:t>-</w:t>
      </w:r>
      <w:r w:rsidRPr="00C0286F">
        <w:rPr>
          <w:rFonts w:ascii="Times New Roman" w:hAnsi="Times New Roman" w:cs="Times New Roman"/>
          <w:b/>
          <w:bCs/>
          <w:i/>
          <w:iCs/>
          <w:color w:val="000000"/>
          <w:sz w:val="28"/>
          <w:szCs w:val="28"/>
          <w:lang w:val="kk-KZ"/>
        </w:rPr>
        <w:t xml:space="preserve"> </w:t>
      </w:r>
      <w:r w:rsidRPr="00C0286F">
        <w:rPr>
          <w:rFonts w:ascii="Times New Roman" w:hAnsi="Times New Roman" w:cs="Times New Roman"/>
          <w:color w:val="000000"/>
          <w:sz w:val="28"/>
          <w:szCs w:val="28"/>
          <w:lang w:val="kk-KZ"/>
        </w:rPr>
        <w:t>техникалық іс-қағаздан, қазандық жабдығына байланысты алынатын шама;</w:t>
      </w:r>
    </w:p>
    <w:p w:rsidR="00F74A4D" w:rsidRPr="00C0286F" w:rsidRDefault="00F74A4D" w:rsidP="00F74A4D">
      <w:pPr>
        <w:pStyle w:val="af1"/>
        <w:spacing w:before="0"/>
        <w:ind w:firstLine="709"/>
        <w:jc w:val="both"/>
        <w:rPr>
          <w:color w:val="000000"/>
          <w:sz w:val="28"/>
          <w:szCs w:val="28"/>
          <w:lang w:val="kk-KZ"/>
        </w:rPr>
      </w:pPr>
      <w:r w:rsidRPr="00C0286F">
        <w:rPr>
          <w:color w:val="000000"/>
          <w:sz w:val="28"/>
          <w:szCs w:val="28"/>
          <w:lang w:val="kk-KZ"/>
        </w:rPr>
        <w:t>Максималды  және жалпы шығарылымдағы бензапирен  концентрациясы төмендегі өрнекпен есептеледі.Ал артық ауа болған жағдайда б=1,4 төмендегі өрнекпен есептеледі:</w:t>
      </w:r>
      <w:r w:rsidRPr="00C0286F">
        <w:rPr>
          <w:b/>
          <w:bCs/>
          <w:color w:val="000000"/>
          <w:sz w:val="28"/>
          <w:szCs w:val="28"/>
          <w:lang w:val="kk-KZ"/>
        </w:rPr>
        <w:t xml:space="preserve"> </w:t>
      </w:r>
    </w:p>
    <w:p w:rsidR="00F74A4D" w:rsidRPr="00C0286F" w:rsidRDefault="00F74A4D" w:rsidP="00F74A4D">
      <w:pPr>
        <w:pStyle w:val="af1"/>
        <w:spacing w:before="0"/>
        <w:ind w:firstLine="709"/>
        <w:jc w:val="both"/>
        <w:rPr>
          <w:color w:val="000000"/>
          <w:sz w:val="28"/>
          <w:szCs w:val="28"/>
          <w:lang w:val="kk-KZ"/>
        </w:rPr>
      </w:pPr>
      <w:r w:rsidRPr="00C0286F">
        <w:rPr>
          <w:b/>
          <w:bCs/>
          <w:color w:val="000000"/>
          <w:sz w:val="28"/>
          <w:szCs w:val="28"/>
          <w:lang w:val="kk-KZ"/>
        </w:rPr>
        <w:t xml:space="preserve"> </w:t>
      </w:r>
    </w:p>
    <w:p w:rsidR="00F74A4D" w:rsidRPr="00C0286F" w:rsidRDefault="00F74A4D" w:rsidP="00F74A4D">
      <w:pPr>
        <w:pStyle w:val="af1"/>
        <w:spacing w:before="0"/>
        <w:ind w:firstLine="709"/>
        <w:jc w:val="center"/>
        <w:rPr>
          <w:color w:val="000000"/>
          <w:sz w:val="28"/>
          <w:szCs w:val="28"/>
          <w:lang w:val="kk-KZ"/>
        </w:rPr>
      </w:pPr>
      <w:r w:rsidRPr="00C0286F">
        <w:rPr>
          <w:b/>
          <w:bCs/>
          <w:color w:val="000000"/>
          <w:sz w:val="28"/>
          <w:szCs w:val="28"/>
          <w:lang w:val="kk-KZ"/>
        </w:rPr>
        <w:t xml:space="preserve">        </w:t>
      </w:r>
      <w:r w:rsidRPr="00C0286F">
        <w:rPr>
          <w:b/>
          <w:bCs/>
          <w:color w:val="000000"/>
          <w:position w:val="-14"/>
          <w:sz w:val="28"/>
          <w:szCs w:val="28"/>
          <w:lang w:val="kk-KZ"/>
        </w:rPr>
        <w:object w:dxaOrig="1800" w:dyaOrig="400">
          <v:shape id="_x0000_i1046" type="#_x0000_t75" style="width:100.55pt;height:22.35pt" o:ole="">
            <v:imagedata r:id="rId65" o:title=""/>
          </v:shape>
          <o:OLEObject Type="Embed" ProgID="Equation.3" ShapeID="_x0000_i1046" DrawAspect="Content" ObjectID="_1495370481" r:id="rId66"/>
        </w:object>
      </w:r>
      <w:r w:rsidRPr="00C0286F">
        <w:rPr>
          <w:b/>
          <w:bCs/>
          <w:color w:val="000000"/>
          <w:sz w:val="28"/>
          <w:szCs w:val="28"/>
          <w:lang w:val="kk-KZ"/>
        </w:rPr>
        <w:t xml:space="preserve">                                              </w:t>
      </w:r>
    </w:p>
    <w:p w:rsidR="00F74A4D" w:rsidRPr="00C0286F" w:rsidRDefault="00F74A4D" w:rsidP="00F74A4D">
      <w:pPr>
        <w:pStyle w:val="af1"/>
        <w:spacing w:before="0"/>
        <w:ind w:firstLine="709"/>
        <w:jc w:val="both"/>
        <w:rPr>
          <w:color w:val="000000"/>
          <w:sz w:val="28"/>
          <w:szCs w:val="28"/>
          <w:lang w:val="kk-KZ"/>
        </w:rPr>
      </w:pPr>
      <w:r w:rsidRPr="00C0286F">
        <w:rPr>
          <w:b/>
          <w:bCs/>
          <w:color w:val="000000"/>
          <w:sz w:val="28"/>
          <w:szCs w:val="28"/>
          <w:lang w:val="kk-KZ"/>
        </w:rPr>
        <w:t xml:space="preserve">   </w:t>
      </w:r>
    </w:p>
    <w:p w:rsidR="00F74A4D" w:rsidRPr="00C0286F" w:rsidRDefault="00F74A4D" w:rsidP="00F74A4D">
      <w:pPr>
        <w:pStyle w:val="af1"/>
        <w:spacing w:before="0"/>
        <w:ind w:firstLine="709"/>
        <w:jc w:val="both"/>
        <w:rPr>
          <w:color w:val="000000"/>
          <w:sz w:val="28"/>
          <w:szCs w:val="28"/>
          <w:lang w:val="kk-KZ"/>
        </w:rPr>
      </w:pPr>
      <w:r w:rsidRPr="00C0286F">
        <w:rPr>
          <w:color w:val="000000"/>
          <w:sz w:val="28"/>
          <w:szCs w:val="28"/>
          <w:lang w:val="kk-KZ"/>
        </w:rPr>
        <w:t xml:space="preserve">  Мұнда</w:t>
      </w:r>
      <w:r w:rsidRPr="00C0286F">
        <w:rPr>
          <w:b/>
          <w:bCs/>
          <w:color w:val="000000"/>
          <w:sz w:val="28"/>
          <w:szCs w:val="28"/>
          <w:lang w:val="kk-KZ"/>
        </w:rPr>
        <w:t>:</w:t>
      </w:r>
      <w:r w:rsidRPr="00C0286F">
        <w:rPr>
          <w:color w:val="000000"/>
          <w:sz w:val="28"/>
          <w:szCs w:val="28"/>
          <w:lang w:val="kk-KZ"/>
        </w:rPr>
        <w:t xml:space="preserve"> б - тексеру аумағы үшін, артық ауа коэффициенті б</w:t>
      </w:r>
      <w:r w:rsidRPr="00C0286F">
        <w:rPr>
          <w:i/>
          <w:iCs/>
          <w:color w:val="000000"/>
          <w:position w:val="-6"/>
          <w:sz w:val="28"/>
          <w:szCs w:val="28"/>
          <w:vertAlign w:val="subscript"/>
          <w:lang w:val="kk-KZ"/>
        </w:rPr>
        <w:t>0</w:t>
      </w:r>
      <w:r w:rsidRPr="00C0286F">
        <w:rPr>
          <w:color w:val="000000"/>
          <w:sz w:val="28"/>
          <w:szCs w:val="28"/>
          <w:lang w:val="kk-KZ"/>
        </w:rPr>
        <w:t xml:space="preserve"> = 1,4. </w:t>
      </w:r>
    </w:p>
    <w:p w:rsidR="00F74A4D" w:rsidRPr="00C0286F" w:rsidRDefault="00F74A4D" w:rsidP="00F74A4D">
      <w:pPr>
        <w:pStyle w:val="af1"/>
        <w:spacing w:before="0"/>
        <w:ind w:firstLine="709"/>
        <w:jc w:val="both"/>
        <w:rPr>
          <w:color w:val="000000"/>
          <w:sz w:val="28"/>
          <w:szCs w:val="28"/>
          <w:lang w:val="kk-KZ"/>
        </w:rPr>
      </w:pPr>
      <w:r w:rsidRPr="00C0286F">
        <w:rPr>
          <w:color w:val="000000"/>
          <w:sz w:val="28"/>
          <w:szCs w:val="28"/>
          <w:lang w:val="kk-KZ"/>
        </w:rPr>
        <w:lastRenderedPageBreak/>
        <w:t xml:space="preserve">  </w:t>
      </w:r>
      <w:r w:rsidRPr="00C0286F">
        <w:rPr>
          <w:b/>
          <w:bCs/>
          <w:color w:val="000000"/>
          <w:sz w:val="28"/>
          <w:szCs w:val="28"/>
          <w:lang w:val="kk-KZ"/>
        </w:rPr>
        <w:t xml:space="preserve"> 5.4 Газ түріндегі отын жаққандағы түтін газының көлемін есептеу</w:t>
      </w:r>
      <w:r w:rsidRPr="00C0286F">
        <w:rPr>
          <w:b/>
          <w:bCs/>
          <w:color w:val="000000"/>
          <w:sz w:val="28"/>
          <w:szCs w:val="28"/>
          <w:u w:val="single"/>
          <w:lang w:val="kk-KZ"/>
        </w:rPr>
        <w:t xml:space="preserve"> </w:t>
      </w:r>
    </w:p>
    <w:p w:rsidR="00F74A4D" w:rsidRPr="00C0286F" w:rsidRDefault="00F74A4D" w:rsidP="00F74A4D">
      <w:pPr>
        <w:pStyle w:val="af1"/>
        <w:spacing w:before="0"/>
        <w:ind w:left="832" w:hanging="851"/>
        <w:jc w:val="center"/>
        <w:rPr>
          <w:color w:val="000000"/>
          <w:sz w:val="28"/>
          <w:szCs w:val="28"/>
          <w:lang w:val="kk-KZ"/>
        </w:rPr>
      </w:pPr>
      <w:r w:rsidRPr="00C0286F">
        <w:rPr>
          <w:b/>
          <w:bCs/>
          <w:color w:val="000000"/>
          <w:sz w:val="28"/>
          <w:szCs w:val="28"/>
          <w:u w:val="single"/>
          <w:lang w:val="kk-KZ"/>
        </w:rPr>
        <w:t xml:space="preserve"> </w:t>
      </w:r>
    </w:p>
    <w:p w:rsidR="00F74A4D" w:rsidRPr="00C0286F" w:rsidRDefault="00F74A4D" w:rsidP="00F74A4D">
      <w:pPr>
        <w:spacing w:after="0" w:line="240" w:lineRule="auto"/>
        <w:ind w:firstLine="720"/>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Құрғақ түтін көлемі - V</w:t>
      </w:r>
      <w:r w:rsidRPr="00C0286F">
        <w:rPr>
          <w:rFonts w:ascii="Times New Roman" w:hAnsi="Times New Roman" w:cs="Times New Roman"/>
          <w:color w:val="000000"/>
          <w:position w:val="-6"/>
          <w:sz w:val="28"/>
          <w:szCs w:val="28"/>
          <w:vertAlign w:val="subscript"/>
          <w:lang w:val="kk-KZ"/>
        </w:rPr>
        <w:t>с</w:t>
      </w:r>
      <w:r w:rsidRPr="00C0286F">
        <w:rPr>
          <w:rFonts w:ascii="Times New Roman" w:hAnsi="Times New Roman" w:cs="Times New Roman"/>
          <w:color w:val="000000"/>
          <w:sz w:val="28"/>
          <w:szCs w:val="28"/>
          <w:lang w:val="kk-KZ"/>
        </w:rPr>
        <w:t xml:space="preserve"> жағылатын отын құрамына, нормативті әдіске сәйкес бірқалыпты жағдайда (температура 273 </w:t>
      </w:r>
      <w:r w:rsidRPr="00C0286F">
        <w:rPr>
          <w:rFonts w:ascii="Times New Roman" w:hAnsi="Times New Roman" w:cs="Times New Roman"/>
          <w:color w:val="000000"/>
          <w:position w:val="14"/>
          <w:sz w:val="28"/>
          <w:szCs w:val="28"/>
          <w:vertAlign w:val="superscript"/>
          <w:lang w:val="kk-KZ"/>
        </w:rPr>
        <w:t>о</w:t>
      </w:r>
      <w:r w:rsidRPr="00C0286F">
        <w:rPr>
          <w:rFonts w:ascii="Times New Roman" w:hAnsi="Times New Roman" w:cs="Times New Roman"/>
          <w:color w:val="000000"/>
          <w:sz w:val="28"/>
          <w:szCs w:val="28"/>
          <w:lang w:val="kk-KZ"/>
        </w:rPr>
        <w:t xml:space="preserve">С және қысым 101,3 кПа, б=1,4) төмендегі теңдеумен  есептеледі: </w:t>
      </w:r>
    </w:p>
    <w:p w:rsidR="00F74A4D" w:rsidRPr="00C0286F" w:rsidRDefault="00F74A4D" w:rsidP="00F74A4D">
      <w:pPr>
        <w:spacing w:after="0" w:line="240" w:lineRule="auto"/>
        <w:ind w:firstLine="720"/>
        <w:jc w:val="center"/>
        <w:rPr>
          <w:rFonts w:ascii="Times New Roman" w:hAnsi="Times New Roman" w:cs="Times New Roman"/>
          <w:color w:val="000000"/>
          <w:sz w:val="28"/>
          <w:szCs w:val="28"/>
          <w:lang w:val="kk-KZ"/>
        </w:rPr>
      </w:pPr>
      <w:r w:rsidRPr="00C0286F">
        <w:rPr>
          <w:rFonts w:ascii="Times New Roman" w:hAnsi="Times New Roman" w:cs="Times New Roman"/>
          <w:color w:val="000000"/>
          <w:position w:val="-14"/>
          <w:sz w:val="28"/>
          <w:szCs w:val="28"/>
          <w:lang w:val="kk-KZ"/>
        </w:rPr>
        <w:object w:dxaOrig="2480" w:dyaOrig="400">
          <v:shape id="_x0000_i1047" type="#_x0000_t75" style="width:152.7pt;height:26.05pt" o:ole="">
            <v:imagedata r:id="rId67" o:title=""/>
          </v:shape>
          <o:OLEObject Type="Embed" ProgID="Equation.3" ShapeID="_x0000_i1047" DrawAspect="Content" ObjectID="_1495370482" r:id="rId68"/>
        </w:object>
      </w:r>
    </w:p>
    <w:p w:rsidR="00F74A4D" w:rsidRPr="00C0286F" w:rsidRDefault="00F74A4D" w:rsidP="00F74A4D">
      <w:pPr>
        <w:pStyle w:val="a8"/>
        <w:rPr>
          <w:rFonts w:ascii="Times New Roman" w:hAnsi="Times New Roman" w:cs="Times New Roman"/>
          <w:color w:val="000000"/>
          <w:sz w:val="28"/>
          <w:szCs w:val="28"/>
          <w:lang w:val="kk-KZ"/>
        </w:rPr>
      </w:pP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Мұнда: бір килограмм отын жанғандағы ауа, түтін және су буының  көлемі.  (1 нм</w:t>
      </w:r>
      <w:r>
        <w:rPr>
          <w:rFonts w:ascii="Times New Roman" w:hAnsi="Times New Roman" w:cs="Times New Roman"/>
          <w:color w:val="000000"/>
          <w:sz w:val="28"/>
          <w:szCs w:val="28"/>
          <w:lang w:val="kk-KZ"/>
        </w:rPr>
        <w:t xml:space="preserve">    </w:t>
      </w:r>
      <m:oMath>
        <m:sSub>
          <m:sSubPr>
            <m:ctrlPr>
              <w:rPr>
                <w:rFonts w:ascii="Cambria Math" w:hAnsi="Cambria Math" w:cs="Times New Roman"/>
                <w:i/>
                <w:color w:val="000000"/>
                <w:sz w:val="28"/>
                <w:szCs w:val="28"/>
                <w:lang w:val="kk-KZ"/>
              </w:rPr>
            </m:ctrlPr>
          </m:sSubPr>
          <m:e>
            <m:r>
              <w:rPr>
                <w:rFonts w:ascii="Cambria Math" w:hAnsi="Cambria Math" w:cs="Times New Roman"/>
                <w:color w:val="000000"/>
                <w:sz w:val="28"/>
                <w:szCs w:val="28"/>
                <w:lang w:val="kk-KZ"/>
              </w:rPr>
              <m:t>V</m:t>
            </m:r>
          </m:e>
          <m:sub>
            <m:r>
              <w:rPr>
                <w:rFonts w:ascii="Cambria Math" w:hAnsi="Cambria Math" w:cs="Times New Roman"/>
                <w:color w:val="000000"/>
                <w:sz w:val="28"/>
                <w:szCs w:val="28"/>
                <w:lang w:val="kk-KZ"/>
              </w:rPr>
              <m:t>сг</m:t>
            </m:r>
          </m:sub>
        </m:sSub>
        <m:r>
          <w:rPr>
            <w:rFonts w:ascii="Cambria Math" w:hAnsi="Cambria Math" w:cs="Times New Roman"/>
            <w:color w:val="000000"/>
            <w:sz w:val="28"/>
            <w:szCs w:val="28"/>
            <w:lang w:val="kk-KZ"/>
          </w:rPr>
          <m:t>=</m:t>
        </m:r>
        <m:sSubSup>
          <m:sSubSupPr>
            <m:ctrlPr>
              <w:rPr>
                <w:rFonts w:ascii="Cambria Math" w:hAnsi="Cambria Math" w:cs="Times New Roman"/>
                <w:i/>
                <w:color w:val="000000"/>
                <w:sz w:val="28"/>
                <w:szCs w:val="28"/>
                <w:lang w:val="kk-KZ"/>
              </w:rPr>
            </m:ctrlPr>
          </m:sSubSupPr>
          <m:e>
            <m:r>
              <w:rPr>
                <w:rFonts w:ascii="Cambria Math" w:hAnsi="Cambria Math" w:cs="Times New Roman"/>
                <w:color w:val="000000"/>
                <w:sz w:val="28"/>
                <w:szCs w:val="28"/>
                <w:lang w:val="kk-KZ"/>
              </w:rPr>
              <m:t>V</m:t>
            </m:r>
          </m:e>
          <m:sub>
            <m:r>
              <w:rPr>
                <w:rFonts w:ascii="Cambria Math" w:hAnsi="Cambria Math" w:cs="Times New Roman"/>
                <w:color w:val="000000"/>
                <w:sz w:val="28"/>
                <w:szCs w:val="28"/>
                <w:lang w:val="kk-KZ"/>
              </w:rPr>
              <m:t>г</m:t>
            </m:r>
          </m:sub>
          <m:sup>
            <m:r>
              <w:rPr>
                <w:rFonts w:ascii="Cambria Math" w:hAnsi="Cambria Math" w:cs="Times New Roman"/>
                <w:color w:val="000000"/>
                <w:sz w:val="28"/>
                <w:szCs w:val="28"/>
                <w:lang w:val="kk-KZ"/>
              </w:rPr>
              <m:t>0</m:t>
            </m:r>
          </m:sup>
        </m:sSubSup>
        <m:r>
          <w:rPr>
            <w:rFonts w:ascii="Cambria Math" w:hAnsi="Cambria Math" w:cs="Times New Roman"/>
            <w:color w:val="000000"/>
            <w:sz w:val="28"/>
            <w:szCs w:val="28"/>
            <w:lang w:val="kk-KZ"/>
          </w:rPr>
          <m:t xml:space="preserve">, </m:t>
        </m:r>
        <m:sSup>
          <m:sSupPr>
            <m:ctrlPr>
              <w:rPr>
                <w:rFonts w:ascii="Cambria Math" w:hAnsi="Cambria Math" w:cs="Times New Roman"/>
                <w:i/>
                <w:color w:val="000000"/>
                <w:sz w:val="28"/>
                <w:szCs w:val="28"/>
                <w:lang w:val="kk-KZ"/>
              </w:rPr>
            </m:ctrlPr>
          </m:sSupPr>
          <m:e>
            <m:r>
              <w:rPr>
                <w:rFonts w:ascii="Cambria Math" w:hAnsi="Cambria Math" w:cs="Times New Roman"/>
                <w:color w:val="000000"/>
                <w:sz w:val="28"/>
                <w:szCs w:val="28"/>
                <w:lang w:val="kk-KZ"/>
              </w:rPr>
              <m:t>V</m:t>
            </m:r>
          </m:e>
          <m:sup>
            <m:r>
              <w:rPr>
                <w:rFonts w:ascii="Cambria Math" w:hAnsi="Cambria Math" w:cs="Times New Roman"/>
                <w:color w:val="000000"/>
                <w:sz w:val="28"/>
                <w:szCs w:val="28"/>
                <w:lang w:val="kk-KZ"/>
              </w:rPr>
              <m:t>0</m:t>
            </m:r>
          </m:sup>
        </m:sSup>
        <m:r>
          <w:rPr>
            <w:rFonts w:ascii="Cambria Math" w:hAnsi="Cambria Math" w:cs="Times New Roman"/>
            <w:color w:val="000000"/>
            <w:sz w:val="28"/>
            <w:szCs w:val="28"/>
            <w:lang w:val="kk-KZ"/>
          </w:rPr>
          <m:t xml:space="preserve">, </m:t>
        </m:r>
        <m:sSubSup>
          <m:sSubSupPr>
            <m:ctrlPr>
              <w:rPr>
                <w:rFonts w:ascii="Cambria Math" w:hAnsi="Cambria Math" w:cs="Times New Roman"/>
                <w:i/>
                <w:color w:val="000000"/>
                <w:sz w:val="28"/>
                <w:szCs w:val="28"/>
                <w:lang w:val="kk-KZ"/>
              </w:rPr>
            </m:ctrlPr>
          </m:sSubSupPr>
          <m:e>
            <m:r>
              <w:rPr>
                <w:rFonts w:ascii="Cambria Math" w:hAnsi="Cambria Math" w:cs="Times New Roman"/>
                <w:color w:val="000000"/>
                <w:sz w:val="28"/>
                <w:szCs w:val="28"/>
                <w:lang w:val="kk-KZ"/>
              </w:rPr>
              <m:t>V</m:t>
            </m:r>
          </m:e>
          <m:sub>
            <m:sSub>
              <m:sSubPr>
                <m:ctrlPr>
                  <w:rPr>
                    <w:rFonts w:ascii="Cambria Math" w:hAnsi="Cambria Math" w:cs="Times New Roman"/>
                    <w:i/>
                    <w:color w:val="000000"/>
                    <w:sz w:val="28"/>
                    <w:szCs w:val="28"/>
                    <w:lang w:val="kk-KZ"/>
                  </w:rPr>
                </m:ctrlPr>
              </m:sSubPr>
              <m:e>
                <m:r>
                  <w:rPr>
                    <w:rFonts w:ascii="Cambria Math" w:hAnsi="Cambria Math" w:cs="Times New Roman"/>
                    <w:color w:val="000000"/>
                    <w:sz w:val="28"/>
                    <w:szCs w:val="28"/>
                    <w:lang w:val="kk-KZ"/>
                  </w:rPr>
                  <m:t>H</m:t>
                </m:r>
              </m:e>
              <m:sub>
                <m:r>
                  <w:rPr>
                    <w:rFonts w:ascii="Cambria Math" w:hAnsi="Cambria Math" w:cs="Times New Roman"/>
                    <w:color w:val="000000"/>
                    <w:sz w:val="28"/>
                    <w:szCs w:val="28"/>
                    <w:lang w:val="kk-KZ"/>
                  </w:rPr>
                  <m:t>2O</m:t>
                </m:r>
              </m:sub>
            </m:sSub>
          </m:sub>
          <m:sup>
            <m:r>
              <w:rPr>
                <w:rFonts w:ascii="Cambria Math" w:hAnsi="Cambria Math" w:cs="Times New Roman"/>
                <w:color w:val="000000"/>
                <w:sz w:val="28"/>
                <w:szCs w:val="28"/>
                <w:lang w:val="kk-KZ"/>
              </w:rPr>
              <m:t>0</m:t>
            </m:r>
          </m:sup>
        </m:sSubSup>
      </m:oMath>
      <w:r w:rsidRPr="00952247">
        <w:rPr>
          <w:rFonts w:ascii="Times New Roman" w:hAnsi="Times New Roman" w:cs="Times New Roman"/>
          <w:color w:val="000000"/>
          <w:sz w:val="28"/>
          <w:szCs w:val="28"/>
          <w:lang w:val="kk-KZ"/>
        </w:rPr>
        <w:t>)</w:t>
      </w:r>
      <w:r>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sz w:val="28"/>
          <w:szCs w:val="28"/>
          <w:lang w:val="kk-KZ"/>
        </w:rPr>
        <w:t>отын; нм</w:t>
      </w:r>
      <w:r w:rsidRPr="00C0286F">
        <w:rPr>
          <w:rFonts w:ascii="Times New Roman" w:hAnsi="Times New Roman" w:cs="Times New Roman"/>
          <w:color w:val="000000"/>
          <w:position w:val="14"/>
          <w:sz w:val="28"/>
          <w:szCs w:val="28"/>
          <w:vertAlign w:val="superscript"/>
          <w:lang w:val="kk-KZ"/>
        </w:rPr>
        <w:t xml:space="preserve">3 </w:t>
      </w:r>
      <w:r w:rsidRPr="00C0286F">
        <w:rPr>
          <w:rFonts w:ascii="Times New Roman" w:hAnsi="Times New Roman" w:cs="Times New Roman"/>
          <w:color w:val="000000"/>
          <w:sz w:val="28"/>
          <w:szCs w:val="28"/>
          <w:lang w:val="kk-KZ"/>
        </w:rPr>
        <w:t>/кг (нм</w:t>
      </w:r>
      <w:r w:rsidRPr="00C0286F">
        <w:rPr>
          <w:rFonts w:ascii="Times New Roman" w:hAnsi="Times New Roman" w:cs="Times New Roman"/>
          <w:color w:val="000000"/>
          <w:position w:val="14"/>
          <w:sz w:val="28"/>
          <w:szCs w:val="28"/>
          <w:vertAlign w:val="superscript"/>
          <w:lang w:val="kk-KZ"/>
        </w:rPr>
        <w:t>3</w:t>
      </w:r>
      <w:r w:rsidRPr="00C0286F">
        <w:rPr>
          <w:rFonts w:ascii="Times New Roman" w:hAnsi="Times New Roman" w:cs="Times New Roman"/>
          <w:color w:val="000000"/>
          <w:sz w:val="28"/>
          <w:szCs w:val="28"/>
          <w:lang w:val="kk-KZ"/>
        </w:rPr>
        <w:t>/</w:t>
      </w:r>
      <w:r w:rsidRPr="00C0286F">
        <w:rPr>
          <w:rFonts w:ascii="Times New Roman" w:hAnsi="Times New Roman" w:cs="Times New Roman"/>
          <w:color w:val="000000"/>
          <w:position w:val="14"/>
          <w:sz w:val="28"/>
          <w:szCs w:val="28"/>
          <w:vertAlign w:val="superscript"/>
          <w:lang w:val="kk-KZ"/>
        </w:rPr>
        <w:t xml:space="preserve"> </w:t>
      </w:r>
      <w:r w:rsidRPr="00C0286F">
        <w:rPr>
          <w:rFonts w:ascii="Times New Roman" w:hAnsi="Times New Roman" w:cs="Times New Roman"/>
          <w:color w:val="000000"/>
          <w:sz w:val="28"/>
          <w:szCs w:val="28"/>
          <w:lang w:val="kk-KZ"/>
        </w:rPr>
        <w:t>нм</w:t>
      </w:r>
      <w:r w:rsidRPr="00C0286F">
        <w:rPr>
          <w:rFonts w:ascii="Times New Roman" w:hAnsi="Times New Roman" w:cs="Times New Roman"/>
          <w:color w:val="000000"/>
          <w:position w:val="14"/>
          <w:sz w:val="28"/>
          <w:szCs w:val="28"/>
          <w:vertAlign w:val="superscript"/>
          <w:lang w:val="kk-KZ"/>
        </w:rPr>
        <w:t>3</w:t>
      </w:r>
      <w:r w:rsidRPr="00C0286F">
        <w:rPr>
          <w:rFonts w:ascii="Times New Roman" w:hAnsi="Times New Roman" w:cs="Times New Roman"/>
          <w:color w:val="000000"/>
          <w:sz w:val="28"/>
          <w:szCs w:val="28"/>
          <w:lang w:val="kk-KZ"/>
        </w:rPr>
        <w:t xml:space="preserve">). </w:t>
      </w:r>
    </w:p>
    <w:p w:rsidR="00F74A4D" w:rsidRPr="00C0286F" w:rsidRDefault="00F74A4D" w:rsidP="00F74A4D">
      <w:pPr>
        <w:spacing w:after="0" w:line="240" w:lineRule="auto"/>
        <w:ind w:firstLine="720"/>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Газ түріндегі отын үшін көлемді төмендегі өрнекпен есептейміз: </w:t>
      </w:r>
    </w:p>
    <w:p w:rsidR="00F74A4D" w:rsidRPr="00C0286F" w:rsidRDefault="00F74A4D" w:rsidP="00F74A4D">
      <w:pPr>
        <w:spacing w:after="0" w:line="240" w:lineRule="auto"/>
        <w:ind w:firstLine="720"/>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w:t>
      </w:r>
    </w:p>
    <w:p w:rsidR="00F74A4D" w:rsidRPr="00C0286F" w:rsidRDefault="00F74A4D" w:rsidP="00F74A4D">
      <w:pPr>
        <w:spacing w:after="0" w:line="240" w:lineRule="auto"/>
        <w:ind w:firstLine="720"/>
        <w:rPr>
          <w:rFonts w:ascii="Times New Roman" w:hAnsi="Times New Roman" w:cs="Times New Roman"/>
          <w:color w:val="000000"/>
          <w:sz w:val="28"/>
          <w:szCs w:val="28"/>
          <w:lang w:val="kk-KZ"/>
        </w:rPr>
      </w:pPr>
      <w:r w:rsidRPr="00C0286F">
        <w:rPr>
          <w:rFonts w:ascii="Times New Roman" w:hAnsi="Times New Roman" w:cs="Times New Roman"/>
          <w:noProof/>
          <w:color w:val="000000"/>
          <w:sz w:val="28"/>
          <w:szCs w:val="28"/>
        </w:rPr>
        <w:drawing>
          <wp:inline distT="0" distB="0" distL="0" distR="0">
            <wp:extent cx="5088255" cy="309880"/>
            <wp:effectExtent l="19050" t="0" r="0" b="0"/>
            <wp:docPr id="10"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9"/>
                    <a:srcRect/>
                    <a:stretch>
                      <a:fillRect/>
                    </a:stretch>
                  </pic:blipFill>
                  <pic:spPr bwMode="auto">
                    <a:xfrm>
                      <a:off x="0" y="0"/>
                      <a:ext cx="5088255" cy="309880"/>
                    </a:xfrm>
                    <a:prstGeom prst="rect">
                      <a:avLst/>
                    </a:prstGeom>
                    <a:noFill/>
                    <a:ln w="9525">
                      <a:noFill/>
                      <a:miter lim="800000"/>
                      <a:headEnd/>
                      <a:tailEnd/>
                    </a:ln>
                  </pic:spPr>
                </pic:pic>
              </a:graphicData>
            </a:graphic>
          </wp:inline>
        </w:drawing>
      </w:r>
      <w:r w:rsidRPr="00C0286F">
        <w:rPr>
          <w:rFonts w:ascii="Times New Roman" w:hAnsi="Times New Roman" w:cs="Times New Roman"/>
          <w:color w:val="000000"/>
          <w:sz w:val="28"/>
          <w:szCs w:val="28"/>
          <w:lang w:val="kk-KZ"/>
        </w:rPr>
        <w:t xml:space="preserve">  </w:t>
      </w:r>
    </w:p>
    <w:p w:rsidR="00F74A4D" w:rsidRPr="00C0286F" w:rsidRDefault="00F74A4D" w:rsidP="00F74A4D">
      <w:pPr>
        <w:spacing w:after="0" w:line="240" w:lineRule="auto"/>
        <w:ind w:firstLine="720"/>
        <w:rPr>
          <w:rFonts w:ascii="Times New Roman" w:hAnsi="Times New Roman" w:cs="Times New Roman"/>
          <w:color w:val="000000"/>
          <w:sz w:val="28"/>
          <w:szCs w:val="28"/>
          <w:lang w:val="kk-KZ"/>
        </w:rPr>
      </w:pPr>
      <w:r w:rsidRPr="00C0286F">
        <w:rPr>
          <w:rFonts w:ascii="Times New Roman" w:hAnsi="Times New Roman" w:cs="Times New Roman"/>
          <w:noProof/>
          <w:color w:val="000000"/>
          <w:sz w:val="28"/>
          <w:szCs w:val="28"/>
        </w:rPr>
        <w:drawing>
          <wp:inline distT="0" distB="0" distL="0" distR="0">
            <wp:extent cx="4837430" cy="324485"/>
            <wp:effectExtent l="19050" t="0" r="1270" b="0"/>
            <wp:docPr id="12"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0"/>
                    <a:srcRect/>
                    <a:stretch>
                      <a:fillRect/>
                    </a:stretch>
                  </pic:blipFill>
                  <pic:spPr bwMode="auto">
                    <a:xfrm>
                      <a:off x="0" y="0"/>
                      <a:ext cx="4837430" cy="324485"/>
                    </a:xfrm>
                    <a:prstGeom prst="rect">
                      <a:avLst/>
                    </a:prstGeom>
                    <a:noFill/>
                    <a:ln w="9525">
                      <a:noFill/>
                      <a:miter lim="800000"/>
                      <a:headEnd/>
                      <a:tailEnd/>
                    </a:ln>
                  </pic:spPr>
                </pic:pic>
              </a:graphicData>
            </a:graphic>
          </wp:inline>
        </w:drawing>
      </w:r>
      <w:r w:rsidRPr="00C0286F">
        <w:rPr>
          <w:rFonts w:ascii="Times New Roman" w:hAnsi="Times New Roman" w:cs="Times New Roman"/>
          <w:color w:val="000000"/>
          <w:position w:val="-6"/>
          <w:sz w:val="28"/>
          <w:szCs w:val="28"/>
          <w:vertAlign w:val="subscript"/>
          <w:lang w:val="kk-KZ"/>
        </w:rPr>
        <w:t xml:space="preserve"> </w:t>
      </w:r>
    </w:p>
    <w:p w:rsidR="00F74A4D" w:rsidRPr="00C0286F" w:rsidRDefault="00F74A4D" w:rsidP="00F74A4D">
      <w:pPr>
        <w:spacing w:after="0" w:line="240" w:lineRule="auto"/>
        <w:jc w:val="both"/>
        <w:rPr>
          <w:rFonts w:ascii="Times New Roman" w:hAnsi="Times New Roman" w:cs="Times New Roman"/>
          <w:color w:val="000000"/>
          <w:sz w:val="28"/>
          <w:szCs w:val="28"/>
          <w:lang w:val="kk-KZ"/>
        </w:rPr>
      </w:pPr>
      <w:r w:rsidRPr="00C0286F">
        <w:rPr>
          <w:rFonts w:ascii="Times New Roman" w:hAnsi="Times New Roman" w:cs="Times New Roman"/>
          <w:noProof/>
          <w:color w:val="000000"/>
          <w:sz w:val="28"/>
          <w:szCs w:val="28"/>
        </w:rPr>
        <w:drawing>
          <wp:inline distT="0" distB="0" distL="0" distR="0">
            <wp:extent cx="6238875" cy="339090"/>
            <wp:effectExtent l="19050" t="0" r="9525" b="0"/>
            <wp:docPr id="13"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1"/>
                    <a:srcRect/>
                    <a:stretch>
                      <a:fillRect/>
                    </a:stretch>
                  </pic:blipFill>
                  <pic:spPr bwMode="auto">
                    <a:xfrm>
                      <a:off x="0" y="0"/>
                      <a:ext cx="6238875" cy="339090"/>
                    </a:xfrm>
                    <a:prstGeom prst="rect">
                      <a:avLst/>
                    </a:prstGeom>
                    <a:noFill/>
                    <a:ln w="9525">
                      <a:noFill/>
                      <a:miter lim="800000"/>
                      <a:headEnd/>
                      <a:tailEnd/>
                    </a:ln>
                  </pic:spPr>
                </pic:pic>
              </a:graphicData>
            </a:graphic>
          </wp:inline>
        </w:drawing>
      </w:r>
      <w:r w:rsidRPr="00C0286F">
        <w:rPr>
          <w:rFonts w:ascii="Times New Roman" w:hAnsi="Times New Roman" w:cs="Times New Roman"/>
          <w:color w:val="000000"/>
          <w:sz w:val="28"/>
          <w:szCs w:val="28"/>
          <w:lang w:val="kk-KZ"/>
        </w:rPr>
        <w:t xml:space="preserve">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Мұнда: - </w:t>
      </w:r>
      <w:r w:rsidRPr="00C0286F">
        <w:rPr>
          <w:rFonts w:ascii="Times New Roman" w:hAnsi="Times New Roman" w:cs="Times New Roman"/>
          <w:i/>
          <w:iCs/>
          <w:color w:val="000000"/>
          <w:sz w:val="28"/>
          <w:szCs w:val="28"/>
          <w:lang w:val="kk-KZ"/>
        </w:rPr>
        <w:t>CO</w:t>
      </w:r>
      <w:r w:rsidRPr="00C0286F">
        <w:rPr>
          <w:rFonts w:ascii="Times New Roman" w:hAnsi="Times New Roman" w:cs="Times New Roman"/>
          <w:i/>
          <w:iCs/>
          <w:color w:val="000000"/>
          <w:position w:val="-6"/>
          <w:sz w:val="28"/>
          <w:szCs w:val="28"/>
          <w:vertAlign w:val="subscript"/>
          <w:lang w:val="kk-KZ"/>
        </w:rPr>
        <w:t>2</w:t>
      </w:r>
      <w:r w:rsidRPr="00C0286F">
        <w:rPr>
          <w:rFonts w:ascii="Times New Roman" w:hAnsi="Times New Roman" w:cs="Times New Roman"/>
          <w:i/>
          <w:iCs/>
          <w:color w:val="000000"/>
          <w:sz w:val="28"/>
          <w:szCs w:val="28"/>
          <w:lang w:val="kk-KZ"/>
        </w:rPr>
        <w:t>, СО, H</w:t>
      </w:r>
      <w:r w:rsidRPr="00C0286F">
        <w:rPr>
          <w:rFonts w:ascii="Times New Roman" w:hAnsi="Times New Roman" w:cs="Times New Roman"/>
          <w:i/>
          <w:iCs/>
          <w:color w:val="000000"/>
          <w:position w:val="-6"/>
          <w:sz w:val="28"/>
          <w:szCs w:val="28"/>
          <w:vertAlign w:val="subscript"/>
          <w:lang w:val="kk-KZ"/>
        </w:rPr>
        <w:t>2</w:t>
      </w:r>
      <w:r w:rsidRPr="00C0286F">
        <w:rPr>
          <w:rFonts w:ascii="Times New Roman" w:hAnsi="Times New Roman" w:cs="Times New Roman"/>
          <w:i/>
          <w:iCs/>
          <w:color w:val="000000"/>
          <w:sz w:val="28"/>
          <w:szCs w:val="28"/>
          <w:lang w:val="kk-KZ"/>
        </w:rPr>
        <w:t>S, C</w:t>
      </w:r>
      <w:r w:rsidRPr="00C0286F">
        <w:rPr>
          <w:rFonts w:ascii="Times New Roman" w:hAnsi="Times New Roman" w:cs="Times New Roman"/>
          <w:i/>
          <w:iCs/>
          <w:color w:val="000000"/>
          <w:position w:val="-6"/>
          <w:sz w:val="28"/>
          <w:szCs w:val="28"/>
          <w:vertAlign w:val="subscript"/>
          <w:lang w:val="kk-KZ"/>
        </w:rPr>
        <w:t>m</w:t>
      </w:r>
      <w:r w:rsidRPr="00C0286F">
        <w:rPr>
          <w:rFonts w:ascii="Times New Roman" w:hAnsi="Times New Roman" w:cs="Times New Roman"/>
          <w:i/>
          <w:iCs/>
          <w:color w:val="000000"/>
          <w:sz w:val="28"/>
          <w:szCs w:val="28"/>
          <w:lang w:val="kk-KZ"/>
        </w:rPr>
        <w:t xml:space="preserve"> H</w:t>
      </w:r>
      <w:r w:rsidRPr="00C0286F">
        <w:rPr>
          <w:rFonts w:ascii="Times New Roman" w:hAnsi="Times New Roman" w:cs="Times New Roman"/>
          <w:i/>
          <w:iCs/>
          <w:color w:val="000000"/>
          <w:position w:val="-6"/>
          <w:sz w:val="28"/>
          <w:szCs w:val="28"/>
          <w:vertAlign w:val="subscript"/>
          <w:lang w:val="kk-KZ"/>
        </w:rPr>
        <w:t>n</w:t>
      </w:r>
      <w:r w:rsidRPr="00C0286F">
        <w:rPr>
          <w:rFonts w:ascii="Times New Roman" w:hAnsi="Times New Roman" w:cs="Times New Roman"/>
          <w:i/>
          <w:iCs/>
          <w:color w:val="000000"/>
          <w:sz w:val="28"/>
          <w:szCs w:val="28"/>
          <w:lang w:val="kk-KZ"/>
        </w:rPr>
        <w:t>, N</w:t>
      </w:r>
      <w:r w:rsidRPr="00C0286F">
        <w:rPr>
          <w:rFonts w:ascii="Times New Roman" w:hAnsi="Times New Roman" w:cs="Times New Roman"/>
          <w:i/>
          <w:iCs/>
          <w:color w:val="000000"/>
          <w:position w:val="-6"/>
          <w:sz w:val="28"/>
          <w:szCs w:val="28"/>
          <w:vertAlign w:val="subscript"/>
          <w:lang w:val="kk-KZ"/>
        </w:rPr>
        <w:t>2</w:t>
      </w:r>
      <w:r w:rsidRPr="00C0286F">
        <w:rPr>
          <w:rFonts w:ascii="Times New Roman" w:hAnsi="Times New Roman" w:cs="Times New Roman"/>
          <w:i/>
          <w:iCs/>
          <w:color w:val="000000"/>
          <w:sz w:val="28"/>
          <w:szCs w:val="28"/>
          <w:lang w:val="kk-KZ"/>
        </w:rPr>
        <w:t>, O</w:t>
      </w:r>
      <w:r w:rsidRPr="00C0286F">
        <w:rPr>
          <w:rFonts w:ascii="Times New Roman" w:hAnsi="Times New Roman" w:cs="Times New Roman"/>
          <w:i/>
          <w:iCs/>
          <w:color w:val="000000"/>
          <w:position w:val="-6"/>
          <w:sz w:val="28"/>
          <w:szCs w:val="28"/>
          <w:vertAlign w:val="subscript"/>
          <w:lang w:val="kk-KZ"/>
        </w:rPr>
        <w:t>2</w:t>
      </w:r>
      <w:r w:rsidRPr="00C0286F">
        <w:rPr>
          <w:rFonts w:ascii="Times New Roman" w:hAnsi="Times New Roman" w:cs="Times New Roman"/>
          <w:color w:val="000000"/>
          <w:sz w:val="28"/>
          <w:szCs w:val="28"/>
          <w:lang w:val="kk-KZ"/>
        </w:rPr>
        <w:t xml:space="preserve"> – бастпқы жағдайда отын құрамындағы көміртекті оксид, сутегі, </w:t>
      </w:r>
      <w:r>
        <w:rPr>
          <w:rFonts w:ascii="Times New Roman" w:hAnsi="Times New Roman" w:cs="Times New Roman"/>
          <w:color w:val="000000"/>
          <w:sz w:val="28"/>
          <w:szCs w:val="28"/>
          <w:lang w:val="kk-KZ"/>
        </w:rPr>
        <w:t>күкірт</w:t>
      </w:r>
      <w:r w:rsidRPr="00C0286F">
        <w:rPr>
          <w:rFonts w:ascii="Times New Roman" w:hAnsi="Times New Roman" w:cs="Times New Roman"/>
          <w:color w:val="000000"/>
          <w:sz w:val="28"/>
          <w:szCs w:val="28"/>
          <w:lang w:val="kk-KZ"/>
        </w:rPr>
        <w:t>с</w:t>
      </w:r>
      <w:r>
        <w:rPr>
          <w:rFonts w:ascii="Times New Roman" w:hAnsi="Times New Roman" w:cs="Times New Roman"/>
          <w:color w:val="000000"/>
          <w:sz w:val="28"/>
          <w:szCs w:val="28"/>
          <w:lang w:val="kk-KZ"/>
        </w:rPr>
        <w:t>утек</w:t>
      </w:r>
      <w:r w:rsidRPr="00C0286F">
        <w:rPr>
          <w:rFonts w:ascii="Times New Roman" w:hAnsi="Times New Roman" w:cs="Times New Roman"/>
          <w:color w:val="000000"/>
          <w:sz w:val="28"/>
          <w:szCs w:val="28"/>
          <w:lang w:val="kk-KZ"/>
        </w:rPr>
        <w:t xml:space="preserve">, </w:t>
      </w:r>
      <w:r>
        <w:rPr>
          <w:rFonts w:ascii="Times New Roman" w:hAnsi="Times New Roman" w:cs="Times New Roman"/>
          <w:color w:val="000000"/>
          <w:sz w:val="28"/>
          <w:szCs w:val="28"/>
          <w:lang w:val="kk-KZ"/>
        </w:rPr>
        <w:t>көмірсутегі</w:t>
      </w:r>
      <w:r w:rsidRPr="00C0286F">
        <w:rPr>
          <w:rFonts w:ascii="Times New Roman" w:hAnsi="Times New Roman" w:cs="Times New Roman"/>
          <w:color w:val="000000"/>
          <w:sz w:val="28"/>
          <w:szCs w:val="28"/>
          <w:lang w:val="kk-KZ"/>
        </w:rPr>
        <w:t xml:space="preserve">, азот және </w:t>
      </w:r>
      <w:r>
        <w:rPr>
          <w:rFonts w:ascii="Times New Roman" w:hAnsi="Times New Roman" w:cs="Times New Roman"/>
          <w:color w:val="000000"/>
          <w:sz w:val="28"/>
          <w:szCs w:val="28"/>
          <w:lang w:val="kk-KZ"/>
        </w:rPr>
        <w:t>оттегі</w:t>
      </w:r>
      <w:r w:rsidRPr="00C0286F">
        <w:rPr>
          <w:rFonts w:ascii="Times New Roman" w:hAnsi="Times New Roman" w:cs="Times New Roman"/>
          <w:color w:val="000000"/>
          <w:sz w:val="28"/>
          <w:szCs w:val="28"/>
          <w:lang w:val="kk-KZ"/>
        </w:rPr>
        <w:t xml:space="preserve">, %; </w:t>
      </w:r>
    </w:p>
    <w:p w:rsidR="00F74A4D" w:rsidRPr="00C0286F" w:rsidRDefault="00F74A4D" w:rsidP="00F74A4D">
      <w:pPr>
        <w:spacing w:after="0" w:line="240" w:lineRule="auto"/>
        <w:ind w:firstLine="720"/>
        <w:rPr>
          <w:rFonts w:ascii="Times New Roman" w:hAnsi="Times New Roman" w:cs="Times New Roman"/>
          <w:color w:val="000000"/>
          <w:sz w:val="28"/>
          <w:szCs w:val="28"/>
          <w:lang w:val="kk-KZ"/>
        </w:rPr>
      </w:pPr>
      <w:r w:rsidRPr="00C0286F">
        <w:rPr>
          <w:rFonts w:ascii="Times New Roman" w:hAnsi="Times New Roman" w:cs="Times New Roman"/>
          <w:i/>
          <w:iCs/>
          <w:color w:val="000000"/>
          <w:sz w:val="28"/>
          <w:szCs w:val="28"/>
          <w:lang w:val="kk-KZ"/>
        </w:rPr>
        <w:t>m</w:t>
      </w:r>
      <w:r w:rsidRPr="00C0286F">
        <w:rPr>
          <w:rFonts w:ascii="Times New Roman" w:hAnsi="Times New Roman" w:cs="Times New Roman"/>
          <w:color w:val="000000"/>
          <w:sz w:val="28"/>
          <w:szCs w:val="28"/>
          <w:lang w:val="kk-KZ"/>
        </w:rPr>
        <w:t xml:space="preserve"> және </w:t>
      </w:r>
      <w:r w:rsidRPr="00C0286F">
        <w:rPr>
          <w:rFonts w:ascii="Times New Roman" w:hAnsi="Times New Roman" w:cs="Times New Roman"/>
          <w:i/>
          <w:iCs/>
          <w:color w:val="000000"/>
          <w:sz w:val="28"/>
          <w:szCs w:val="28"/>
          <w:lang w:val="kk-KZ"/>
        </w:rPr>
        <w:t>n</w:t>
      </w:r>
      <w:r w:rsidRPr="00C0286F">
        <w:rPr>
          <w:rFonts w:ascii="Times New Roman" w:hAnsi="Times New Roman" w:cs="Times New Roman"/>
          <w:color w:val="000000"/>
          <w:sz w:val="28"/>
          <w:szCs w:val="28"/>
          <w:lang w:val="kk-KZ"/>
        </w:rPr>
        <w:t xml:space="preserve"> – көміртегі  және сутегіндегі  атомдар саны; </w:t>
      </w:r>
    </w:p>
    <w:p w:rsidR="00F74A4D" w:rsidRPr="00C0286F" w:rsidRDefault="00F74A4D" w:rsidP="00F74A4D">
      <w:pPr>
        <w:spacing w:after="0" w:line="240" w:lineRule="auto"/>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position w:val="-12"/>
          <w:sz w:val="28"/>
          <w:szCs w:val="28"/>
          <w:lang w:val="kk-KZ"/>
        </w:rPr>
        <w:object w:dxaOrig="460" w:dyaOrig="400">
          <v:shape id="_x0000_i1048" type="#_x0000_t75" style="width:29.8pt;height:23.6pt" o:ole="">
            <v:imagedata r:id="rId72" o:title=""/>
          </v:shape>
          <o:OLEObject Type="Embed" ProgID="Equation.3" ShapeID="_x0000_i1048" DrawAspect="Content" ObjectID="_1495370483" r:id="rId73"/>
        </w:object>
      </w:r>
      <w:r w:rsidRPr="00C0286F">
        <w:rPr>
          <w:rFonts w:ascii="Times New Roman" w:hAnsi="Times New Roman" w:cs="Times New Roman"/>
          <w:color w:val="000000"/>
          <w:position w:val="-10"/>
          <w:sz w:val="28"/>
          <w:szCs w:val="28"/>
          <w:lang w:val="kk-KZ"/>
        </w:rPr>
        <w:object w:dxaOrig="180" w:dyaOrig="340">
          <v:shape id="_x0000_i1049" type="#_x0000_t75" style="width:9.95pt;height:16.15pt" o:ole="">
            <v:imagedata r:id="rId74" o:title=""/>
          </v:shape>
          <o:OLEObject Type="Embed" ProgID="Equation.3" ShapeID="_x0000_i1049" DrawAspect="Content" ObjectID="_1495370484" r:id="rId75"/>
        </w:object>
      </w:r>
      <w:r w:rsidRPr="00C0286F">
        <w:rPr>
          <w:rFonts w:ascii="Times New Roman" w:hAnsi="Times New Roman" w:cs="Times New Roman"/>
          <w:color w:val="000000"/>
          <w:sz w:val="28"/>
          <w:szCs w:val="28"/>
          <w:lang w:val="kk-KZ"/>
        </w:rPr>
        <w:t xml:space="preserve">– газ түріндегі отынның </w:t>
      </w:r>
      <w:r>
        <w:rPr>
          <w:rFonts w:ascii="Times New Roman" w:hAnsi="Times New Roman" w:cs="Times New Roman"/>
          <w:color w:val="000000"/>
          <w:sz w:val="28"/>
          <w:szCs w:val="28"/>
          <w:lang w:val="kk-KZ"/>
        </w:rPr>
        <w:t>ылғалдылығы</w:t>
      </w:r>
      <w:r w:rsidRPr="00C0286F">
        <w:rPr>
          <w:rFonts w:ascii="Times New Roman" w:hAnsi="Times New Roman" w:cs="Times New Roman"/>
          <w:color w:val="000000"/>
          <w:sz w:val="28"/>
          <w:szCs w:val="28"/>
          <w:lang w:val="kk-KZ"/>
        </w:rPr>
        <w:t>( 1нм</w:t>
      </w:r>
      <w:r w:rsidRPr="00C0286F">
        <w:rPr>
          <w:rFonts w:ascii="Times New Roman" w:hAnsi="Times New Roman" w:cs="Times New Roman"/>
          <w:color w:val="000000"/>
          <w:position w:val="-12"/>
          <w:sz w:val="28"/>
          <w:szCs w:val="28"/>
          <w:lang w:val="kk-KZ"/>
        </w:rPr>
        <w:object w:dxaOrig="460" w:dyaOrig="400">
          <v:shape id="_x0000_i1050" type="#_x0000_t75" style="width:29.8pt;height:23.6pt" o:ole="">
            <v:imagedata r:id="rId76" o:title=""/>
          </v:shape>
          <o:OLEObject Type="Embed" ProgID="Equation.3" ShapeID="_x0000_i1050" DrawAspect="Content" ObjectID="_1495370485" r:id="rId77"/>
        </w:object>
      </w:r>
      <w:r w:rsidRPr="00C0286F">
        <w:rPr>
          <w:rFonts w:ascii="Times New Roman" w:hAnsi="Times New Roman" w:cs="Times New Roman"/>
          <w:color w:val="000000"/>
          <w:sz w:val="28"/>
          <w:szCs w:val="28"/>
          <w:lang w:val="kk-KZ"/>
        </w:rPr>
        <w:t xml:space="preserve"> -құрғақ газ, г/ нм</w:t>
      </w:r>
      <w:r w:rsidRPr="00C0286F">
        <w:rPr>
          <w:rFonts w:ascii="Times New Roman" w:hAnsi="Times New Roman" w:cs="Times New Roman"/>
          <w:color w:val="000000"/>
          <w:position w:val="14"/>
          <w:sz w:val="28"/>
          <w:szCs w:val="28"/>
          <w:vertAlign w:val="superscript"/>
          <w:lang w:val="kk-KZ"/>
        </w:rPr>
        <w:t>3</w:t>
      </w:r>
      <w:r w:rsidRPr="00C0286F">
        <w:rPr>
          <w:rFonts w:ascii="Times New Roman" w:hAnsi="Times New Roman" w:cs="Times New Roman"/>
          <w:color w:val="000000"/>
          <w:sz w:val="28"/>
          <w:szCs w:val="28"/>
          <w:lang w:val="kk-KZ"/>
        </w:rPr>
        <w:t xml:space="preserve">)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Газ түріндегі отынның химиялық құрамы </w:t>
      </w:r>
      <w:r>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sz w:val="28"/>
          <w:szCs w:val="28"/>
          <w:lang w:val="kk-KZ"/>
        </w:rPr>
        <w:t>5.1</w:t>
      </w:r>
      <w:r>
        <w:rPr>
          <w:rFonts w:ascii="Times New Roman" w:hAnsi="Times New Roman" w:cs="Times New Roman"/>
          <w:color w:val="000000"/>
          <w:sz w:val="28"/>
          <w:szCs w:val="28"/>
          <w:lang w:val="kk-KZ"/>
        </w:rPr>
        <w:t xml:space="preserve"> кестеде </w:t>
      </w:r>
      <w:r w:rsidRPr="00C0286F">
        <w:rPr>
          <w:rFonts w:ascii="Times New Roman" w:hAnsi="Times New Roman" w:cs="Times New Roman"/>
          <w:color w:val="000000"/>
          <w:sz w:val="28"/>
          <w:szCs w:val="28"/>
          <w:lang w:val="kk-KZ"/>
        </w:rPr>
        <w:t>келтірілген</w:t>
      </w:r>
      <w:r>
        <w:rPr>
          <w:rFonts w:ascii="Times New Roman" w:hAnsi="Times New Roman" w:cs="Times New Roman"/>
          <w:color w:val="000000"/>
          <w:sz w:val="28"/>
          <w:szCs w:val="28"/>
          <w:lang w:val="kk-KZ"/>
        </w:rPr>
        <w:t>.</w:t>
      </w:r>
      <w:r w:rsidRPr="00C0286F">
        <w:rPr>
          <w:rFonts w:ascii="Times New Roman" w:hAnsi="Times New Roman" w:cs="Times New Roman"/>
          <w:color w:val="000000"/>
          <w:sz w:val="28"/>
          <w:szCs w:val="28"/>
          <w:lang w:val="kk-KZ"/>
        </w:rPr>
        <w:t xml:space="preserve">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w:t>
      </w:r>
    </w:p>
    <w:p w:rsidR="00F74A4D" w:rsidRPr="00F74A4D" w:rsidRDefault="00F74A4D" w:rsidP="00F74A4D">
      <w:pPr>
        <w:pStyle w:val="ac"/>
        <w:jc w:val="both"/>
        <w:rPr>
          <w:color w:val="000000"/>
          <w:sz w:val="28"/>
          <w:szCs w:val="28"/>
          <w:lang w:val="kk-KZ"/>
        </w:rPr>
      </w:pPr>
      <w:r w:rsidRPr="005D462B">
        <w:rPr>
          <w:color w:val="000000"/>
          <w:sz w:val="28"/>
          <w:szCs w:val="28"/>
          <w:lang w:val="kk-KZ"/>
        </w:rPr>
        <w:t xml:space="preserve">           </w:t>
      </w:r>
      <w:r w:rsidRPr="00C0286F">
        <w:rPr>
          <w:color w:val="000000"/>
          <w:sz w:val="28"/>
          <w:szCs w:val="28"/>
          <w:lang w:val="kk-KZ"/>
        </w:rPr>
        <w:t>Кесте 5.1</w:t>
      </w:r>
      <w:r>
        <w:rPr>
          <w:color w:val="000000"/>
          <w:sz w:val="28"/>
          <w:szCs w:val="28"/>
          <w:lang w:val="kk-KZ"/>
        </w:rPr>
        <w:t xml:space="preserve">  </w:t>
      </w:r>
      <w:r w:rsidRPr="005D462B">
        <w:rPr>
          <w:color w:val="000000"/>
          <w:sz w:val="28"/>
          <w:szCs w:val="28"/>
          <w:lang w:val="kk-KZ"/>
        </w:rPr>
        <w:t xml:space="preserve">- </w:t>
      </w:r>
      <w:r w:rsidRPr="00C0286F">
        <w:rPr>
          <w:color w:val="000000"/>
          <w:sz w:val="28"/>
          <w:szCs w:val="28"/>
          <w:lang w:val="kk-KZ"/>
        </w:rPr>
        <w:t xml:space="preserve">Газ түріндегі отының химиялық құрамы  %. </w:t>
      </w:r>
    </w:p>
    <w:p w:rsidR="00F74A4D" w:rsidRPr="00F74A4D" w:rsidRDefault="00F74A4D" w:rsidP="00F74A4D">
      <w:pPr>
        <w:pStyle w:val="ac"/>
        <w:jc w:val="both"/>
        <w:rPr>
          <w:color w:val="000000"/>
          <w:sz w:val="28"/>
          <w:szCs w:val="28"/>
          <w:lang w:val="kk-KZ"/>
        </w:rPr>
      </w:pPr>
    </w:p>
    <w:tbl>
      <w:tblPr>
        <w:tblStyle w:val="ab"/>
        <w:tblW w:w="8080" w:type="dxa"/>
        <w:tblInd w:w="108" w:type="dxa"/>
        <w:tblLook w:val="04A0"/>
      </w:tblPr>
      <w:tblGrid>
        <w:gridCol w:w="3686"/>
        <w:gridCol w:w="4394"/>
      </w:tblGrid>
      <w:tr w:rsidR="00F74A4D" w:rsidTr="00766555">
        <w:tc>
          <w:tcPr>
            <w:tcW w:w="3686" w:type="dxa"/>
          </w:tcPr>
          <w:p w:rsidR="00F74A4D" w:rsidRPr="00C0286F" w:rsidRDefault="00F74A4D" w:rsidP="00766555">
            <w:pPr>
              <w:jc w:val="center"/>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Заттар</w:t>
            </w:r>
          </w:p>
        </w:tc>
        <w:tc>
          <w:tcPr>
            <w:tcW w:w="4394" w:type="dxa"/>
          </w:tcPr>
          <w:p w:rsidR="00F74A4D" w:rsidRPr="00C0286F" w:rsidRDefault="00F74A4D" w:rsidP="00766555">
            <w:pPr>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r>
      <w:tr w:rsidR="00F74A4D" w:rsidTr="00766555">
        <w:tc>
          <w:tcPr>
            <w:tcW w:w="3686" w:type="dxa"/>
          </w:tcPr>
          <w:p w:rsidR="00F74A4D" w:rsidRPr="00C0286F" w:rsidRDefault="00F74A4D" w:rsidP="00766555">
            <w:pPr>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С Н</w:t>
            </w:r>
            <w:r w:rsidRPr="00C0286F">
              <w:rPr>
                <w:rFonts w:ascii="Times New Roman" w:hAnsi="Times New Roman" w:cs="Times New Roman"/>
                <w:color w:val="000000"/>
                <w:position w:val="-6"/>
                <w:sz w:val="28"/>
                <w:szCs w:val="28"/>
                <w:vertAlign w:val="subscript"/>
              </w:rPr>
              <w:t>4</w:t>
            </w:r>
            <w:r w:rsidRPr="00C0286F">
              <w:rPr>
                <w:rFonts w:ascii="Times New Roman" w:hAnsi="Times New Roman" w:cs="Times New Roman"/>
                <w:color w:val="000000"/>
                <w:sz w:val="28"/>
                <w:szCs w:val="28"/>
              </w:rPr>
              <w:t xml:space="preserve"> </w:t>
            </w:r>
          </w:p>
        </w:tc>
        <w:tc>
          <w:tcPr>
            <w:tcW w:w="4394" w:type="dxa"/>
          </w:tcPr>
          <w:p w:rsidR="00F74A4D" w:rsidRPr="00C0286F" w:rsidRDefault="00F74A4D" w:rsidP="00766555">
            <w:pPr>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90,91 </w:t>
            </w:r>
          </w:p>
        </w:tc>
      </w:tr>
      <w:tr w:rsidR="00F74A4D" w:rsidTr="00766555">
        <w:tc>
          <w:tcPr>
            <w:tcW w:w="3686" w:type="dxa"/>
          </w:tcPr>
          <w:p w:rsidR="00F74A4D" w:rsidRPr="00C0286F" w:rsidRDefault="00F74A4D" w:rsidP="00766555">
            <w:pPr>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С</w:t>
            </w:r>
            <w:r w:rsidRPr="00C0286F">
              <w:rPr>
                <w:rFonts w:ascii="Times New Roman" w:hAnsi="Times New Roman" w:cs="Times New Roman"/>
                <w:color w:val="000000"/>
                <w:position w:val="-6"/>
                <w:sz w:val="28"/>
                <w:szCs w:val="28"/>
                <w:vertAlign w:val="subscript"/>
              </w:rPr>
              <w:t>2</w:t>
            </w:r>
            <w:r w:rsidRPr="00C0286F">
              <w:rPr>
                <w:rFonts w:ascii="Times New Roman" w:hAnsi="Times New Roman" w:cs="Times New Roman"/>
                <w:color w:val="000000"/>
                <w:sz w:val="28"/>
                <w:szCs w:val="28"/>
              </w:rPr>
              <w:t xml:space="preserve"> Н</w:t>
            </w:r>
            <w:r w:rsidRPr="00C0286F">
              <w:rPr>
                <w:rFonts w:ascii="Times New Roman" w:hAnsi="Times New Roman" w:cs="Times New Roman"/>
                <w:color w:val="000000"/>
                <w:position w:val="-6"/>
                <w:sz w:val="28"/>
                <w:szCs w:val="28"/>
                <w:vertAlign w:val="subscript"/>
              </w:rPr>
              <w:t>6</w:t>
            </w:r>
            <w:r w:rsidRPr="00C0286F">
              <w:rPr>
                <w:rFonts w:ascii="Times New Roman" w:hAnsi="Times New Roman" w:cs="Times New Roman"/>
                <w:color w:val="000000"/>
                <w:sz w:val="28"/>
                <w:szCs w:val="28"/>
              </w:rPr>
              <w:t xml:space="preserve">  </w:t>
            </w:r>
          </w:p>
        </w:tc>
        <w:tc>
          <w:tcPr>
            <w:tcW w:w="4394" w:type="dxa"/>
          </w:tcPr>
          <w:p w:rsidR="00F74A4D" w:rsidRPr="00C0286F" w:rsidRDefault="00F74A4D" w:rsidP="00766555">
            <w:pPr>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3,54 </w:t>
            </w:r>
          </w:p>
        </w:tc>
      </w:tr>
      <w:tr w:rsidR="00F74A4D" w:rsidTr="00766555">
        <w:tc>
          <w:tcPr>
            <w:tcW w:w="3686" w:type="dxa"/>
          </w:tcPr>
          <w:p w:rsidR="00F74A4D" w:rsidRPr="00C0286F" w:rsidRDefault="00F74A4D" w:rsidP="00766555">
            <w:pPr>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С</w:t>
            </w:r>
            <w:r w:rsidRPr="00C0286F">
              <w:rPr>
                <w:rFonts w:ascii="Times New Roman" w:hAnsi="Times New Roman" w:cs="Times New Roman"/>
                <w:color w:val="000000"/>
                <w:position w:val="-6"/>
                <w:sz w:val="28"/>
                <w:szCs w:val="28"/>
                <w:vertAlign w:val="subscript"/>
              </w:rPr>
              <w:t>3</w:t>
            </w:r>
            <w:r w:rsidRPr="00C0286F">
              <w:rPr>
                <w:rFonts w:ascii="Times New Roman" w:hAnsi="Times New Roman" w:cs="Times New Roman"/>
                <w:color w:val="000000"/>
                <w:sz w:val="28"/>
                <w:szCs w:val="28"/>
              </w:rPr>
              <w:t xml:space="preserve"> Н</w:t>
            </w:r>
            <w:r w:rsidRPr="00C0286F">
              <w:rPr>
                <w:rFonts w:ascii="Times New Roman" w:hAnsi="Times New Roman" w:cs="Times New Roman"/>
                <w:color w:val="000000"/>
                <w:position w:val="-6"/>
                <w:sz w:val="28"/>
                <w:szCs w:val="28"/>
                <w:vertAlign w:val="subscript"/>
              </w:rPr>
              <w:t>8</w:t>
            </w:r>
            <w:r w:rsidRPr="00C0286F">
              <w:rPr>
                <w:rFonts w:ascii="Times New Roman" w:hAnsi="Times New Roman" w:cs="Times New Roman"/>
                <w:color w:val="000000"/>
                <w:sz w:val="28"/>
                <w:szCs w:val="28"/>
              </w:rPr>
              <w:t xml:space="preserve">  </w:t>
            </w:r>
          </w:p>
        </w:tc>
        <w:tc>
          <w:tcPr>
            <w:tcW w:w="4394" w:type="dxa"/>
          </w:tcPr>
          <w:p w:rsidR="00F74A4D" w:rsidRPr="00C0286F" w:rsidRDefault="00F74A4D" w:rsidP="00766555">
            <w:pPr>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0,66 </w:t>
            </w:r>
          </w:p>
        </w:tc>
      </w:tr>
      <w:tr w:rsidR="00F74A4D" w:rsidTr="00766555">
        <w:tc>
          <w:tcPr>
            <w:tcW w:w="3686" w:type="dxa"/>
          </w:tcPr>
          <w:p w:rsidR="00F74A4D" w:rsidRPr="00C0286F" w:rsidRDefault="00F74A4D" w:rsidP="00766555">
            <w:pPr>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С</w:t>
            </w:r>
            <w:r w:rsidRPr="00C0286F">
              <w:rPr>
                <w:rFonts w:ascii="Times New Roman" w:hAnsi="Times New Roman" w:cs="Times New Roman"/>
                <w:color w:val="000000"/>
                <w:position w:val="-6"/>
                <w:sz w:val="28"/>
                <w:szCs w:val="28"/>
                <w:vertAlign w:val="subscript"/>
              </w:rPr>
              <w:t>4</w:t>
            </w:r>
            <w:r w:rsidRPr="00C0286F">
              <w:rPr>
                <w:rFonts w:ascii="Times New Roman" w:hAnsi="Times New Roman" w:cs="Times New Roman"/>
                <w:color w:val="000000"/>
                <w:sz w:val="28"/>
                <w:szCs w:val="28"/>
              </w:rPr>
              <w:t xml:space="preserve"> Н</w:t>
            </w:r>
            <w:r w:rsidRPr="00C0286F">
              <w:rPr>
                <w:rFonts w:ascii="Times New Roman" w:hAnsi="Times New Roman" w:cs="Times New Roman"/>
                <w:color w:val="000000"/>
                <w:position w:val="-6"/>
                <w:sz w:val="28"/>
                <w:szCs w:val="28"/>
                <w:vertAlign w:val="subscript"/>
              </w:rPr>
              <w:t>10</w:t>
            </w:r>
            <w:r w:rsidRPr="00C0286F">
              <w:rPr>
                <w:rFonts w:ascii="Times New Roman" w:hAnsi="Times New Roman" w:cs="Times New Roman"/>
                <w:color w:val="000000"/>
                <w:sz w:val="28"/>
                <w:szCs w:val="28"/>
              </w:rPr>
              <w:t xml:space="preserve"> </w:t>
            </w:r>
          </w:p>
        </w:tc>
        <w:tc>
          <w:tcPr>
            <w:tcW w:w="4394" w:type="dxa"/>
          </w:tcPr>
          <w:p w:rsidR="00F74A4D" w:rsidRPr="00C0286F" w:rsidRDefault="00F74A4D" w:rsidP="00766555">
            <w:pPr>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0,1 </w:t>
            </w:r>
          </w:p>
        </w:tc>
      </w:tr>
      <w:tr w:rsidR="00F74A4D" w:rsidTr="00766555">
        <w:tc>
          <w:tcPr>
            <w:tcW w:w="3686" w:type="dxa"/>
          </w:tcPr>
          <w:p w:rsidR="00F74A4D" w:rsidRPr="00C0286F" w:rsidRDefault="00F74A4D" w:rsidP="00766555">
            <w:pPr>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С</w:t>
            </w:r>
            <w:r w:rsidRPr="00C0286F">
              <w:rPr>
                <w:rFonts w:ascii="Times New Roman" w:hAnsi="Times New Roman" w:cs="Times New Roman"/>
                <w:color w:val="000000"/>
                <w:position w:val="-6"/>
                <w:sz w:val="28"/>
                <w:szCs w:val="28"/>
                <w:vertAlign w:val="subscript"/>
              </w:rPr>
              <w:t>5</w:t>
            </w:r>
            <w:r w:rsidRPr="00C0286F">
              <w:rPr>
                <w:rFonts w:ascii="Times New Roman" w:hAnsi="Times New Roman" w:cs="Times New Roman"/>
                <w:color w:val="000000"/>
                <w:sz w:val="28"/>
                <w:szCs w:val="28"/>
              </w:rPr>
              <w:t xml:space="preserve"> Н</w:t>
            </w:r>
            <w:r w:rsidRPr="00C0286F">
              <w:rPr>
                <w:rFonts w:ascii="Times New Roman" w:hAnsi="Times New Roman" w:cs="Times New Roman"/>
                <w:color w:val="000000"/>
                <w:position w:val="-6"/>
                <w:sz w:val="28"/>
                <w:szCs w:val="28"/>
                <w:vertAlign w:val="subscript"/>
              </w:rPr>
              <w:t>12</w:t>
            </w:r>
            <w:r w:rsidRPr="00C0286F">
              <w:rPr>
                <w:rFonts w:ascii="Times New Roman" w:hAnsi="Times New Roman" w:cs="Times New Roman"/>
                <w:color w:val="000000"/>
                <w:sz w:val="28"/>
                <w:szCs w:val="28"/>
              </w:rPr>
              <w:t xml:space="preserve"> </w:t>
            </w:r>
          </w:p>
        </w:tc>
        <w:tc>
          <w:tcPr>
            <w:tcW w:w="4394" w:type="dxa"/>
          </w:tcPr>
          <w:p w:rsidR="00F74A4D" w:rsidRPr="00C0286F" w:rsidRDefault="00F74A4D" w:rsidP="00766555">
            <w:pPr>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қалдық</w:t>
            </w:r>
            <w:r w:rsidRPr="00C0286F">
              <w:rPr>
                <w:rFonts w:ascii="Times New Roman" w:hAnsi="Times New Roman" w:cs="Times New Roman"/>
                <w:color w:val="000000"/>
                <w:sz w:val="28"/>
                <w:szCs w:val="28"/>
              </w:rPr>
              <w:t xml:space="preserve"> </w:t>
            </w:r>
          </w:p>
        </w:tc>
      </w:tr>
      <w:tr w:rsidR="00F74A4D" w:rsidTr="00766555">
        <w:tc>
          <w:tcPr>
            <w:tcW w:w="3686" w:type="dxa"/>
          </w:tcPr>
          <w:p w:rsidR="00F74A4D" w:rsidRPr="00C0286F" w:rsidRDefault="00F74A4D" w:rsidP="00766555">
            <w:pPr>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С</w:t>
            </w:r>
            <w:r w:rsidRPr="00C0286F">
              <w:rPr>
                <w:rFonts w:ascii="Times New Roman" w:hAnsi="Times New Roman" w:cs="Times New Roman"/>
                <w:color w:val="000000"/>
                <w:position w:val="-6"/>
                <w:sz w:val="28"/>
                <w:szCs w:val="28"/>
                <w:vertAlign w:val="subscript"/>
              </w:rPr>
              <w:t>6</w:t>
            </w:r>
            <w:r w:rsidRPr="00C0286F">
              <w:rPr>
                <w:rFonts w:ascii="Times New Roman" w:hAnsi="Times New Roman" w:cs="Times New Roman"/>
                <w:color w:val="000000"/>
                <w:sz w:val="28"/>
                <w:szCs w:val="28"/>
              </w:rPr>
              <w:t xml:space="preserve"> Н</w:t>
            </w:r>
            <w:r w:rsidRPr="00C0286F">
              <w:rPr>
                <w:rFonts w:ascii="Times New Roman" w:hAnsi="Times New Roman" w:cs="Times New Roman"/>
                <w:color w:val="000000"/>
                <w:position w:val="-6"/>
                <w:sz w:val="28"/>
                <w:szCs w:val="28"/>
                <w:vertAlign w:val="subscript"/>
              </w:rPr>
              <w:t>14</w:t>
            </w:r>
            <w:r w:rsidRPr="00C0286F">
              <w:rPr>
                <w:rFonts w:ascii="Times New Roman" w:hAnsi="Times New Roman" w:cs="Times New Roman"/>
                <w:color w:val="000000"/>
                <w:sz w:val="28"/>
                <w:szCs w:val="28"/>
              </w:rPr>
              <w:t xml:space="preserve"> </w:t>
            </w:r>
          </w:p>
        </w:tc>
        <w:tc>
          <w:tcPr>
            <w:tcW w:w="4394" w:type="dxa"/>
          </w:tcPr>
          <w:p w:rsidR="00F74A4D" w:rsidRPr="00C0286F" w:rsidRDefault="00F74A4D" w:rsidP="00766555">
            <w:pPr>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салыстырмалы</w:t>
            </w:r>
            <w:r w:rsidRPr="00C0286F">
              <w:rPr>
                <w:rFonts w:ascii="Times New Roman" w:hAnsi="Times New Roman" w:cs="Times New Roman"/>
                <w:color w:val="000000"/>
                <w:sz w:val="28"/>
                <w:szCs w:val="28"/>
              </w:rPr>
              <w:t xml:space="preserve"> </w:t>
            </w:r>
          </w:p>
        </w:tc>
      </w:tr>
      <w:tr w:rsidR="00F74A4D" w:rsidTr="00766555">
        <w:tc>
          <w:tcPr>
            <w:tcW w:w="3686" w:type="dxa"/>
          </w:tcPr>
          <w:p w:rsidR="00F74A4D" w:rsidRPr="00C0286F" w:rsidRDefault="00F74A4D" w:rsidP="00766555">
            <w:pPr>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СО </w:t>
            </w:r>
          </w:p>
        </w:tc>
        <w:tc>
          <w:tcPr>
            <w:tcW w:w="4394" w:type="dxa"/>
          </w:tcPr>
          <w:p w:rsidR="00F74A4D" w:rsidRPr="00C0286F" w:rsidRDefault="00F74A4D" w:rsidP="00766555">
            <w:pPr>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0,02 </w:t>
            </w:r>
          </w:p>
        </w:tc>
      </w:tr>
      <w:tr w:rsidR="00F74A4D" w:rsidTr="00766555">
        <w:tc>
          <w:tcPr>
            <w:tcW w:w="3686" w:type="dxa"/>
          </w:tcPr>
          <w:p w:rsidR="00F74A4D" w:rsidRPr="00C0286F" w:rsidRDefault="00F74A4D" w:rsidP="00766555">
            <w:pPr>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N</w:t>
            </w:r>
            <w:r w:rsidRPr="00C0286F">
              <w:rPr>
                <w:rFonts w:ascii="Times New Roman" w:hAnsi="Times New Roman" w:cs="Times New Roman"/>
                <w:color w:val="000000"/>
                <w:position w:val="-6"/>
                <w:sz w:val="28"/>
                <w:szCs w:val="28"/>
                <w:vertAlign w:val="subscript"/>
              </w:rPr>
              <w:t>2</w:t>
            </w:r>
            <w:r w:rsidRPr="00C0286F">
              <w:rPr>
                <w:rFonts w:ascii="Times New Roman" w:hAnsi="Times New Roman" w:cs="Times New Roman"/>
                <w:color w:val="000000"/>
                <w:sz w:val="28"/>
                <w:szCs w:val="28"/>
              </w:rPr>
              <w:t xml:space="preserve"> </w:t>
            </w:r>
          </w:p>
        </w:tc>
        <w:tc>
          <w:tcPr>
            <w:tcW w:w="4394" w:type="dxa"/>
          </w:tcPr>
          <w:p w:rsidR="00F74A4D" w:rsidRPr="00C0286F" w:rsidRDefault="00F74A4D" w:rsidP="00766555">
            <w:pPr>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4,76 </w:t>
            </w:r>
          </w:p>
        </w:tc>
      </w:tr>
      <w:tr w:rsidR="00F74A4D" w:rsidTr="00766555">
        <w:tc>
          <w:tcPr>
            <w:tcW w:w="3686" w:type="dxa"/>
          </w:tcPr>
          <w:p w:rsidR="00F74A4D" w:rsidRPr="00C0286F" w:rsidRDefault="00F74A4D" w:rsidP="00766555">
            <w:pPr>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H</w:t>
            </w:r>
            <w:r w:rsidRPr="00C0286F">
              <w:rPr>
                <w:rFonts w:ascii="Times New Roman" w:hAnsi="Times New Roman" w:cs="Times New Roman"/>
                <w:color w:val="000000"/>
                <w:position w:val="-6"/>
                <w:sz w:val="28"/>
                <w:szCs w:val="28"/>
                <w:vertAlign w:val="subscript"/>
              </w:rPr>
              <w:t>2</w:t>
            </w:r>
            <w:r w:rsidRPr="00C0286F">
              <w:rPr>
                <w:rFonts w:ascii="Times New Roman" w:hAnsi="Times New Roman" w:cs="Times New Roman"/>
                <w:color w:val="000000"/>
                <w:sz w:val="28"/>
                <w:szCs w:val="28"/>
              </w:rPr>
              <w:t xml:space="preserve"> S+RSH </w:t>
            </w:r>
          </w:p>
        </w:tc>
        <w:tc>
          <w:tcPr>
            <w:tcW w:w="4394" w:type="dxa"/>
          </w:tcPr>
          <w:p w:rsidR="00F74A4D" w:rsidRPr="00C0286F" w:rsidRDefault="00F74A4D" w:rsidP="00766555">
            <w:pPr>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0,0082 </w:t>
            </w:r>
          </w:p>
        </w:tc>
      </w:tr>
    </w:tbl>
    <w:p w:rsidR="00F74A4D" w:rsidRPr="005D462B" w:rsidRDefault="00F74A4D" w:rsidP="00F74A4D">
      <w:pPr>
        <w:pStyle w:val="ac"/>
        <w:jc w:val="both"/>
        <w:rPr>
          <w:color w:val="000000"/>
          <w:sz w:val="28"/>
          <w:szCs w:val="28"/>
          <w:lang w:val="en-US"/>
        </w:rPr>
      </w:pPr>
    </w:p>
    <w:p w:rsidR="00F74A4D" w:rsidRPr="00EF52D0" w:rsidRDefault="00F74A4D" w:rsidP="00F74A4D">
      <w:pPr>
        <w:spacing w:after="0" w:line="240" w:lineRule="auto"/>
        <w:ind w:firstLine="709"/>
        <w:jc w:val="both"/>
        <w:rPr>
          <w:rFonts w:ascii="Times New Roman" w:hAnsi="Times New Roman" w:cs="Times New Roman"/>
          <w:color w:val="000000"/>
          <w:sz w:val="28"/>
          <w:szCs w:val="28"/>
        </w:rPr>
      </w:pPr>
      <w:r w:rsidRPr="00EF52D0">
        <w:rPr>
          <w:rFonts w:ascii="Times New Roman" w:hAnsi="Times New Roman" w:cs="Times New Roman"/>
          <w:bCs/>
          <w:color w:val="000000"/>
          <w:sz w:val="28"/>
          <w:szCs w:val="28"/>
          <w:lang w:val="kk-KZ"/>
        </w:rPr>
        <w:t>Бақылау сұрақтары:</w:t>
      </w:r>
    </w:p>
    <w:p w:rsidR="00F74A4D" w:rsidRPr="00C0286F" w:rsidRDefault="00F74A4D" w:rsidP="00F74A4D">
      <w:pPr>
        <w:spacing w:after="0" w:line="240" w:lineRule="auto"/>
        <w:ind w:firstLine="709"/>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 </w:t>
      </w:r>
      <w:r w:rsidRPr="00C0286F">
        <w:rPr>
          <w:rFonts w:ascii="Times New Roman" w:hAnsi="Times New Roman" w:cs="Times New Roman"/>
          <w:color w:val="000000"/>
          <w:sz w:val="28"/>
          <w:szCs w:val="28"/>
          <w:lang w:val="kk-KZ"/>
        </w:rPr>
        <w:t>Отын жаққанда қандай ластаушы заттар пайда болады</w:t>
      </w:r>
      <w:r w:rsidRPr="00C0286F">
        <w:rPr>
          <w:rFonts w:ascii="Times New Roman" w:hAnsi="Times New Roman" w:cs="Times New Roman"/>
          <w:color w:val="000000"/>
          <w:sz w:val="28"/>
          <w:szCs w:val="28"/>
        </w:rPr>
        <w:t xml:space="preserve">? </w:t>
      </w:r>
    </w:p>
    <w:p w:rsidR="00F74A4D" w:rsidRPr="00C0286F" w:rsidRDefault="00F74A4D" w:rsidP="00F74A4D">
      <w:pPr>
        <w:spacing w:after="0" w:line="240" w:lineRule="auto"/>
        <w:ind w:firstLine="709"/>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lastRenderedPageBreak/>
        <w:t xml:space="preserve">2. </w:t>
      </w:r>
      <w:r w:rsidRPr="00C0286F">
        <w:rPr>
          <w:rFonts w:ascii="Times New Roman" w:hAnsi="Times New Roman" w:cs="Times New Roman"/>
          <w:color w:val="000000"/>
          <w:sz w:val="28"/>
          <w:szCs w:val="28"/>
          <w:lang w:val="kk-KZ"/>
        </w:rPr>
        <w:t>Ластаушы заттар мөлшері(шамасы) қандай өрнекпен анықталады</w:t>
      </w:r>
      <w:r w:rsidRPr="00C0286F">
        <w:rPr>
          <w:rFonts w:ascii="Times New Roman" w:hAnsi="Times New Roman" w:cs="Times New Roman"/>
          <w:color w:val="000000"/>
          <w:sz w:val="28"/>
          <w:szCs w:val="28"/>
        </w:rPr>
        <w:t xml:space="preserve">? </w:t>
      </w:r>
    </w:p>
    <w:p w:rsidR="00F74A4D" w:rsidRPr="00C0286F" w:rsidRDefault="00F74A4D" w:rsidP="00F74A4D">
      <w:pPr>
        <w:pStyle w:val="ac"/>
        <w:ind w:firstLine="709"/>
        <w:jc w:val="both"/>
        <w:rPr>
          <w:color w:val="000000"/>
          <w:sz w:val="28"/>
          <w:szCs w:val="28"/>
        </w:rPr>
      </w:pPr>
      <w:r w:rsidRPr="00C0286F">
        <w:rPr>
          <w:color w:val="000000"/>
          <w:sz w:val="28"/>
          <w:szCs w:val="28"/>
        </w:rPr>
        <w:t>3.</w:t>
      </w:r>
      <w:r w:rsidRPr="00C0286F">
        <w:rPr>
          <w:b/>
          <w:bCs/>
          <w:color w:val="000000"/>
          <w:sz w:val="28"/>
          <w:szCs w:val="28"/>
        </w:rPr>
        <w:t xml:space="preserve"> </w:t>
      </w:r>
      <w:r w:rsidRPr="00C0286F">
        <w:rPr>
          <w:color w:val="000000"/>
          <w:sz w:val="28"/>
          <w:szCs w:val="28"/>
          <w:lang w:val="kk-KZ"/>
        </w:rPr>
        <w:t>Бензапирен шығарвлымен есептеу өрнегін келтіріңз</w:t>
      </w:r>
      <w:r w:rsidRPr="00C0286F">
        <w:rPr>
          <w:color w:val="000000"/>
          <w:sz w:val="28"/>
          <w:szCs w:val="28"/>
        </w:rPr>
        <w:t xml:space="preserve">? </w:t>
      </w:r>
      <w:r w:rsidRPr="00C0286F">
        <w:rPr>
          <w:b/>
          <w:bCs/>
          <w:color w:val="000000"/>
          <w:sz w:val="28"/>
          <w:szCs w:val="28"/>
        </w:rPr>
        <w:t xml:space="preserve"> </w:t>
      </w:r>
    </w:p>
    <w:p w:rsidR="00F74A4D" w:rsidRPr="00C0286F" w:rsidRDefault="00F74A4D" w:rsidP="00F74A4D">
      <w:pPr>
        <w:spacing w:after="0" w:line="240" w:lineRule="auto"/>
        <w:ind w:firstLine="709"/>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4. </w:t>
      </w:r>
      <w:r w:rsidRPr="00C0286F">
        <w:rPr>
          <w:rFonts w:ascii="Times New Roman" w:hAnsi="Times New Roman" w:cs="Times New Roman"/>
          <w:color w:val="000000"/>
          <w:sz w:val="28"/>
          <w:szCs w:val="28"/>
          <w:lang w:val="kk-KZ"/>
        </w:rPr>
        <w:t>Газды отынның химиялық құрамы қандай</w:t>
      </w:r>
      <w:r w:rsidRPr="00C0286F">
        <w:rPr>
          <w:rFonts w:ascii="Times New Roman" w:hAnsi="Times New Roman" w:cs="Times New Roman"/>
          <w:color w:val="000000"/>
          <w:sz w:val="28"/>
          <w:szCs w:val="28"/>
        </w:rPr>
        <w:t xml:space="preserve">?  </w:t>
      </w:r>
    </w:p>
    <w:p w:rsidR="00F74A4D" w:rsidRPr="00C0286F" w:rsidRDefault="00F74A4D" w:rsidP="00F74A4D">
      <w:pPr>
        <w:pStyle w:val="1"/>
        <w:ind w:firstLine="720"/>
        <w:jc w:val="both"/>
        <w:rPr>
          <w:rFonts w:ascii="Times New Roman" w:hAnsi="Times New Roman"/>
          <w:b w:val="0"/>
          <w:bCs/>
          <w:szCs w:val="28"/>
          <w:lang w:val="kk-KZ"/>
        </w:rPr>
      </w:pPr>
      <w:r w:rsidRPr="005D462B">
        <w:rPr>
          <w:rFonts w:ascii="Times New Roman" w:hAnsi="Times New Roman"/>
          <w:b w:val="0"/>
          <w:bCs/>
          <w:szCs w:val="28"/>
        </w:rPr>
        <w:t>5.</w:t>
      </w:r>
      <w:r w:rsidRPr="00C0286F">
        <w:rPr>
          <w:rFonts w:ascii="Times New Roman" w:hAnsi="Times New Roman"/>
          <w:b w:val="0"/>
          <w:bCs/>
          <w:szCs w:val="28"/>
          <w:lang w:val="kk-KZ"/>
        </w:rPr>
        <w:t xml:space="preserve"> Кәсіпорын өндірісінен атмосфераның ластану шығарылымын есептеу.</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p>
    <w:p w:rsidR="00F74A4D" w:rsidRPr="00541F9B" w:rsidRDefault="00F74A4D" w:rsidP="00F74A4D">
      <w:pPr>
        <w:pStyle w:val="1"/>
        <w:ind w:firstLine="720"/>
        <w:rPr>
          <w:rFonts w:ascii="Times New Roman" w:hAnsi="Times New Roman"/>
          <w:szCs w:val="28"/>
          <w:lang w:val="kk-KZ"/>
        </w:rPr>
      </w:pPr>
      <w:r w:rsidRPr="00541F9B">
        <w:rPr>
          <w:rFonts w:ascii="Times New Roman" w:hAnsi="Times New Roman"/>
          <w:szCs w:val="28"/>
          <w:lang w:val="kk-KZ"/>
        </w:rPr>
        <w:t>№6</w:t>
      </w:r>
      <w:r w:rsidRPr="00541F9B">
        <w:rPr>
          <w:rFonts w:ascii="Times New Roman" w:hAnsi="Times New Roman"/>
          <w:bCs/>
          <w:szCs w:val="28"/>
          <w:lang w:val="kk-KZ"/>
        </w:rPr>
        <w:t xml:space="preserve">  </w:t>
      </w:r>
      <w:r w:rsidRPr="00541F9B">
        <w:rPr>
          <w:rFonts w:ascii="Times New Roman" w:hAnsi="Times New Roman"/>
          <w:szCs w:val="28"/>
          <w:lang w:val="kk-KZ"/>
        </w:rPr>
        <w:t>Кәсіпорын өндірісінен атмосфераның ластану шығарылымын есептеу  әдісін меңгеру.  Кәсіпорнын атмосфераның комплексті сапасын бағалау әдісін меңгеру</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w:t>
      </w:r>
    </w:p>
    <w:p w:rsidR="00F74A4D" w:rsidRPr="00C0286F" w:rsidRDefault="00F74A4D" w:rsidP="00F74A4D">
      <w:pPr>
        <w:pStyle w:val="23"/>
        <w:ind w:firstLine="720"/>
        <w:jc w:val="both"/>
        <w:rPr>
          <w:color w:val="000000"/>
          <w:sz w:val="28"/>
          <w:szCs w:val="28"/>
          <w:lang w:val="kk-KZ"/>
        </w:rPr>
      </w:pPr>
      <w:r w:rsidRPr="00C0286F">
        <w:rPr>
          <w:b/>
          <w:bCs/>
          <w:color w:val="000000"/>
          <w:sz w:val="28"/>
          <w:szCs w:val="28"/>
          <w:lang w:val="kk-KZ"/>
        </w:rPr>
        <w:t>Жалпы мәлімет</w:t>
      </w:r>
    </w:p>
    <w:p w:rsidR="00F74A4D" w:rsidRPr="00541F9B" w:rsidRDefault="00F74A4D" w:rsidP="00F74A4D">
      <w:pPr>
        <w:spacing w:after="0" w:line="240" w:lineRule="auto"/>
        <w:ind w:firstLine="567"/>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w:t>
      </w:r>
      <w:r w:rsidRPr="00541F9B">
        <w:rPr>
          <w:rFonts w:ascii="Times New Roman" w:hAnsi="Times New Roman" w:cs="Times New Roman"/>
          <w:color w:val="000000"/>
          <w:sz w:val="28"/>
          <w:szCs w:val="28"/>
          <w:lang w:val="kk-KZ"/>
        </w:rPr>
        <w:t>Атмосфера ауасының ластану бағасын есептеу әдістері көп. Атмосфера ауасының ластану бағасы:</w:t>
      </w:r>
    </w:p>
    <w:p w:rsidR="00F74A4D" w:rsidRPr="00C0286F" w:rsidRDefault="00F74A4D" w:rsidP="00F74A4D">
      <w:pPr>
        <w:pStyle w:val="Default"/>
        <w:numPr>
          <w:ilvl w:val="0"/>
          <w:numId w:val="6"/>
        </w:numPr>
        <w:rPr>
          <w:sz w:val="28"/>
          <w:szCs w:val="28"/>
          <w:lang w:val="kk-KZ"/>
        </w:rPr>
      </w:pPr>
      <w:r w:rsidRPr="00C0286F">
        <w:rPr>
          <w:sz w:val="28"/>
          <w:szCs w:val="28"/>
          <w:lang w:val="kk-KZ"/>
        </w:rPr>
        <w:t>Орташа және максималь ластаушы заттар концентрациясы –орташа шамаға жатады;</w:t>
      </w:r>
    </w:p>
    <w:p w:rsidR="00F74A4D" w:rsidRPr="00C0286F" w:rsidRDefault="00F74A4D" w:rsidP="00F74A4D">
      <w:pPr>
        <w:pStyle w:val="Default"/>
        <w:numPr>
          <w:ilvl w:val="0"/>
          <w:numId w:val="6"/>
        </w:numPr>
        <w:rPr>
          <w:sz w:val="28"/>
          <w:szCs w:val="28"/>
          <w:lang w:val="kk-KZ"/>
        </w:rPr>
      </w:pPr>
      <w:r w:rsidRPr="00C0286F">
        <w:rPr>
          <w:sz w:val="28"/>
          <w:szCs w:val="28"/>
          <w:lang w:val="kk-KZ"/>
        </w:rPr>
        <w:t>Улы заттар немесе санитарлы-гигена нормативіне сәйкестік-шекті мүмкін болған концентрацияға (ПДК)жатады.</w:t>
      </w:r>
    </w:p>
    <w:p w:rsidR="00F74A4D" w:rsidRPr="00C0286F" w:rsidRDefault="00F74A4D" w:rsidP="00F74A4D">
      <w:pPr>
        <w:spacing w:after="0" w:line="240" w:lineRule="auto"/>
        <w:ind w:firstLine="567"/>
        <w:jc w:val="both"/>
        <w:rPr>
          <w:rFonts w:ascii="Times New Roman" w:hAnsi="Times New Roman" w:cs="Times New Roman"/>
          <w:color w:val="000000"/>
          <w:sz w:val="28"/>
          <w:szCs w:val="28"/>
          <w:lang w:val="kk-KZ"/>
        </w:rPr>
      </w:pPr>
      <w:r w:rsidRPr="00C0286F">
        <w:rPr>
          <w:rFonts w:ascii="Times New Roman" w:hAnsi="Times New Roman" w:cs="Times New Roman"/>
          <w:b/>
          <w:bCs/>
          <w:color w:val="000000"/>
          <w:sz w:val="28"/>
          <w:szCs w:val="28"/>
          <w:lang w:val="kk-KZ"/>
        </w:rPr>
        <w:t>Жұмыс барысы</w:t>
      </w:r>
    </w:p>
    <w:p w:rsidR="00F74A4D" w:rsidRPr="00541F9B" w:rsidRDefault="00F74A4D" w:rsidP="00F74A4D">
      <w:pPr>
        <w:spacing w:after="0" w:line="240" w:lineRule="auto"/>
        <w:ind w:firstLine="709"/>
        <w:jc w:val="both"/>
        <w:rPr>
          <w:rFonts w:ascii="Times New Roman" w:hAnsi="Times New Roman" w:cs="Times New Roman"/>
          <w:color w:val="000000"/>
          <w:sz w:val="28"/>
          <w:szCs w:val="28"/>
          <w:lang w:val="kk-KZ"/>
        </w:rPr>
      </w:pPr>
      <w:r w:rsidRPr="00541F9B">
        <w:rPr>
          <w:rFonts w:ascii="Times New Roman" w:hAnsi="Times New Roman" w:cs="Times New Roman"/>
          <w:b/>
          <w:bCs/>
          <w:color w:val="000000"/>
          <w:sz w:val="28"/>
          <w:szCs w:val="28"/>
          <w:lang w:val="kk-KZ"/>
        </w:rPr>
        <w:t xml:space="preserve"> </w:t>
      </w:r>
      <w:r w:rsidRPr="00C0286F">
        <w:rPr>
          <w:rFonts w:ascii="Times New Roman" w:hAnsi="Times New Roman" w:cs="Times New Roman"/>
          <w:color w:val="000000"/>
          <w:sz w:val="28"/>
          <w:szCs w:val="28"/>
          <w:lang w:val="kk-KZ"/>
        </w:rPr>
        <w:t>Өндірістің қауіптілік категорясы</w:t>
      </w:r>
      <w:r w:rsidRPr="002A78AE">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sz w:val="28"/>
          <w:szCs w:val="28"/>
          <w:lang w:val="kk-KZ"/>
        </w:rPr>
        <w:t>(</w:t>
      </w:r>
      <w:r w:rsidRPr="00541F9B">
        <w:rPr>
          <w:rFonts w:ascii="Times New Roman" w:hAnsi="Times New Roman" w:cs="Times New Roman"/>
          <w:color w:val="000000"/>
          <w:sz w:val="28"/>
          <w:szCs w:val="28"/>
          <w:lang w:val="kk-KZ"/>
        </w:rPr>
        <w:t>КОП</w:t>
      </w:r>
      <w:r w:rsidRPr="00C0286F">
        <w:rPr>
          <w:rFonts w:ascii="Times New Roman" w:hAnsi="Times New Roman" w:cs="Times New Roman"/>
          <w:color w:val="000000"/>
          <w:sz w:val="28"/>
          <w:szCs w:val="28"/>
          <w:lang w:val="kk-KZ"/>
        </w:rPr>
        <w:t>)</w:t>
      </w:r>
      <w:r w:rsidRPr="00541F9B">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sz w:val="28"/>
          <w:szCs w:val="28"/>
          <w:lang w:val="kk-KZ"/>
        </w:rPr>
        <w:t>атмосферадағы шығарылымдардың массасының сипаттамасына байланысты анықталады</w:t>
      </w:r>
      <w:r w:rsidRPr="00541F9B">
        <w:rPr>
          <w:rFonts w:ascii="Times New Roman" w:hAnsi="Times New Roman" w:cs="Times New Roman"/>
          <w:color w:val="000000"/>
          <w:sz w:val="28"/>
          <w:szCs w:val="28"/>
          <w:lang w:val="kk-KZ"/>
        </w:rPr>
        <w:t xml:space="preserve">: </w:t>
      </w:r>
    </w:p>
    <w:p w:rsidR="00F74A4D" w:rsidRPr="00C0286F" w:rsidRDefault="00F74A4D" w:rsidP="00F74A4D">
      <w:pPr>
        <w:spacing w:after="0" w:line="240" w:lineRule="auto"/>
        <w:ind w:firstLine="709"/>
        <w:jc w:val="center"/>
        <w:rPr>
          <w:rFonts w:ascii="Times New Roman" w:hAnsi="Times New Roman" w:cs="Times New Roman"/>
          <w:color w:val="000000"/>
          <w:sz w:val="28"/>
          <w:szCs w:val="28"/>
        </w:rPr>
      </w:pPr>
      <w:r w:rsidRPr="00C0286F">
        <w:rPr>
          <w:rFonts w:ascii="Times New Roman" w:hAnsi="Times New Roman" w:cs="Times New Roman"/>
          <w:noProof/>
          <w:color w:val="000000"/>
          <w:sz w:val="28"/>
          <w:szCs w:val="28"/>
        </w:rPr>
        <w:drawing>
          <wp:inline distT="0" distB="0" distL="0" distR="0">
            <wp:extent cx="2330450" cy="619125"/>
            <wp:effectExtent l="19050" t="0" r="0" b="0"/>
            <wp:docPr id="15"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8"/>
                    <a:srcRect/>
                    <a:stretch>
                      <a:fillRect/>
                    </a:stretch>
                  </pic:blipFill>
                  <pic:spPr bwMode="auto">
                    <a:xfrm>
                      <a:off x="0" y="0"/>
                      <a:ext cx="2330450" cy="619125"/>
                    </a:xfrm>
                    <a:prstGeom prst="rect">
                      <a:avLst/>
                    </a:prstGeom>
                    <a:noFill/>
                    <a:ln w="9525">
                      <a:noFill/>
                      <a:miter lim="800000"/>
                      <a:headEnd/>
                      <a:tailEnd/>
                    </a:ln>
                  </pic:spPr>
                </pic:pic>
              </a:graphicData>
            </a:graphic>
          </wp:inline>
        </w:drawing>
      </w:r>
    </w:p>
    <w:p w:rsidR="00F74A4D" w:rsidRPr="00C0286F" w:rsidRDefault="00F74A4D" w:rsidP="00F74A4D">
      <w:pPr>
        <w:spacing w:after="0" w:line="240" w:lineRule="auto"/>
        <w:ind w:firstLine="709"/>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p w:rsidR="00F74A4D" w:rsidRPr="00C0286F" w:rsidRDefault="00F74A4D" w:rsidP="00F74A4D">
      <w:pPr>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м</w:t>
      </w:r>
      <w:r w:rsidRPr="00C0286F">
        <w:rPr>
          <w:rFonts w:ascii="Times New Roman" w:hAnsi="Times New Roman" w:cs="Times New Roman"/>
          <w:color w:val="000000"/>
          <w:sz w:val="28"/>
          <w:szCs w:val="28"/>
          <w:lang w:val="kk-KZ"/>
        </w:rPr>
        <w:t>ұнда:</w:t>
      </w:r>
      <w:r w:rsidRPr="00C0286F">
        <w:rPr>
          <w:rFonts w:ascii="Times New Roman" w:hAnsi="Times New Roman" w:cs="Times New Roman"/>
          <w:color w:val="000000"/>
          <w:sz w:val="28"/>
          <w:szCs w:val="28"/>
        </w:rPr>
        <w:t xml:space="preserve"> m–</w:t>
      </w:r>
      <w:r w:rsidRPr="00C0286F">
        <w:rPr>
          <w:rFonts w:ascii="Times New Roman" w:hAnsi="Times New Roman" w:cs="Times New Roman"/>
          <w:color w:val="000000"/>
          <w:sz w:val="28"/>
          <w:szCs w:val="28"/>
          <w:lang w:val="kk-KZ"/>
        </w:rPr>
        <w:t xml:space="preserve">өндірістен шығатын ластаушы заттар саны. </w:t>
      </w:r>
    </w:p>
    <w:p w:rsidR="00F74A4D" w:rsidRPr="00C0286F" w:rsidRDefault="00F74A4D" w:rsidP="00F74A4D">
      <w:pPr>
        <w:pStyle w:val="ac"/>
        <w:jc w:val="both"/>
        <w:rPr>
          <w:color w:val="000000"/>
          <w:sz w:val="28"/>
          <w:szCs w:val="28"/>
        </w:rPr>
      </w:pPr>
      <w:r w:rsidRPr="00C0286F">
        <w:rPr>
          <w:color w:val="000000"/>
          <w:sz w:val="28"/>
          <w:szCs w:val="28"/>
        </w:rPr>
        <w:t>КОВ</w:t>
      </w:r>
      <w:r w:rsidRPr="00C0286F">
        <w:rPr>
          <w:color w:val="000000"/>
          <w:position w:val="-6"/>
          <w:sz w:val="28"/>
          <w:szCs w:val="28"/>
          <w:vertAlign w:val="subscript"/>
        </w:rPr>
        <w:t>i</w:t>
      </w:r>
      <w:r w:rsidRPr="00C0286F">
        <w:rPr>
          <w:color w:val="000000"/>
          <w:sz w:val="28"/>
          <w:szCs w:val="28"/>
        </w:rPr>
        <w:t xml:space="preserve"> –</w:t>
      </w:r>
      <w:r w:rsidRPr="00C0286F">
        <w:rPr>
          <w:i/>
          <w:iCs/>
          <w:color w:val="000000"/>
          <w:sz w:val="28"/>
          <w:szCs w:val="28"/>
        </w:rPr>
        <w:t>i</w:t>
      </w:r>
      <w:r w:rsidRPr="00C0286F">
        <w:rPr>
          <w:color w:val="000000"/>
          <w:sz w:val="28"/>
          <w:szCs w:val="28"/>
        </w:rPr>
        <w:t>-</w:t>
      </w:r>
      <w:r w:rsidRPr="00C0286F">
        <w:rPr>
          <w:color w:val="000000"/>
          <w:sz w:val="28"/>
          <w:szCs w:val="28"/>
          <w:lang w:val="kk-KZ"/>
        </w:rPr>
        <w:t>ші заттың қауіптілік категориясы</w:t>
      </w:r>
      <w:r w:rsidRPr="00C0286F">
        <w:rPr>
          <w:color w:val="000000"/>
          <w:sz w:val="28"/>
          <w:szCs w:val="28"/>
        </w:rPr>
        <w:t>, м</w:t>
      </w:r>
      <w:r w:rsidRPr="00C0286F">
        <w:rPr>
          <w:color w:val="000000"/>
          <w:position w:val="14"/>
          <w:sz w:val="28"/>
          <w:szCs w:val="28"/>
          <w:vertAlign w:val="superscript"/>
        </w:rPr>
        <w:t>3</w:t>
      </w:r>
      <w:r w:rsidRPr="00C0286F">
        <w:rPr>
          <w:color w:val="000000"/>
          <w:sz w:val="28"/>
          <w:szCs w:val="28"/>
        </w:rPr>
        <w:t xml:space="preserve">/с; </w:t>
      </w:r>
    </w:p>
    <w:p w:rsidR="00F74A4D" w:rsidRPr="00C0286F" w:rsidRDefault="00F74A4D" w:rsidP="00F74A4D">
      <w:pPr>
        <w:pStyle w:val="ac"/>
        <w:jc w:val="both"/>
        <w:rPr>
          <w:color w:val="000000"/>
          <w:sz w:val="28"/>
          <w:szCs w:val="28"/>
        </w:rPr>
      </w:pPr>
      <w:r w:rsidRPr="00C0286F">
        <w:rPr>
          <w:color w:val="000000"/>
          <w:position w:val="-12"/>
          <w:sz w:val="28"/>
          <w:szCs w:val="28"/>
        </w:rPr>
        <w:object w:dxaOrig="360" w:dyaOrig="360">
          <v:shape id="_x0000_i1051" type="#_x0000_t75" style="width:23.6pt;height:23.6pt" o:ole="">
            <v:imagedata r:id="rId79" o:title=""/>
          </v:shape>
          <o:OLEObject Type="Embed" ProgID="Equation.3" ShapeID="_x0000_i1051" DrawAspect="Content" ObjectID="_1495370486" r:id="rId80"/>
        </w:object>
      </w:r>
      <w:r w:rsidRPr="00C0286F">
        <w:rPr>
          <w:color w:val="000000"/>
          <w:sz w:val="28"/>
          <w:szCs w:val="28"/>
        </w:rPr>
        <w:t xml:space="preserve"> –</w:t>
      </w:r>
      <w:r w:rsidRPr="00C0286F">
        <w:rPr>
          <w:color w:val="000000"/>
          <w:sz w:val="28"/>
          <w:szCs w:val="28"/>
          <w:lang w:val="kk-KZ"/>
        </w:rPr>
        <w:t xml:space="preserve"> </w:t>
      </w:r>
      <w:r w:rsidRPr="00C0286F">
        <w:rPr>
          <w:i/>
          <w:iCs/>
          <w:color w:val="000000"/>
          <w:sz w:val="28"/>
          <w:szCs w:val="28"/>
        </w:rPr>
        <w:t>i</w:t>
      </w:r>
      <w:r w:rsidRPr="00C0286F">
        <w:rPr>
          <w:color w:val="000000"/>
          <w:sz w:val="28"/>
          <w:szCs w:val="28"/>
        </w:rPr>
        <w:t>-</w:t>
      </w:r>
      <w:r w:rsidRPr="00C0286F">
        <w:rPr>
          <w:color w:val="000000"/>
          <w:sz w:val="28"/>
          <w:szCs w:val="28"/>
          <w:lang w:val="kk-KZ"/>
        </w:rPr>
        <w:t xml:space="preserve">ші қоспаның </w:t>
      </w:r>
      <w:r w:rsidRPr="00C0286F">
        <w:rPr>
          <w:color w:val="000000"/>
          <w:sz w:val="28"/>
          <w:szCs w:val="28"/>
        </w:rPr>
        <w:t xml:space="preserve"> атмосфер</w:t>
      </w:r>
      <w:r w:rsidRPr="00C0286F">
        <w:rPr>
          <w:color w:val="000000"/>
          <w:sz w:val="28"/>
          <w:szCs w:val="28"/>
          <w:lang w:val="kk-KZ"/>
        </w:rPr>
        <w:t xml:space="preserve">ға шығарылым </w:t>
      </w:r>
      <w:r w:rsidRPr="00C0286F">
        <w:rPr>
          <w:color w:val="000000"/>
          <w:sz w:val="28"/>
          <w:szCs w:val="28"/>
        </w:rPr>
        <w:t>масса</w:t>
      </w:r>
      <w:r w:rsidRPr="00C0286F">
        <w:rPr>
          <w:color w:val="000000"/>
          <w:sz w:val="28"/>
          <w:szCs w:val="28"/>
          <w:lang w:val="kk-KZ"/>
        </w:rPr>
        <w:t>сы</w:t>
      </w:r>
      <w:r w:rsidRPr="00C0286F">
        <w:rPr>
          <w:color w:val="000000"/>
          <w:sz w:val="28"/>
          <w:szCs w:val="28"/>
        </w:rPr>
        <w:t xml:space="preserve">, г/с; </w:t>
      </w:r>
    </w:p>
    <w:p w:rsidR="00F74A4D" w:rsidRPr="00C0286F" w:rsidRDefault="00F74A4D" w:rsidP="00F74A4D">
      <w:pPr>
        <w:spacing w:after="0" w:line="240" w:lineRule="auto"/>
        <w:ind w:firstLine="709"/>
        <w:jc w:val="both"/>
        <w:rPr>
          <w:rFonts w:ascii="Times New Roman" w:hAnsi="Times New Roman" w:cs="Times New Roman"/>
          <w:color w:val="000000"/>
          <w:sz w:val="28"/>
          <w:szCs w:val="28"/>
        </w:rPr>
      </w:pPr>
      <w:r w:rsidRPr="00C0286F">
        <w:rPr>
          <w:rFonts w:ascii="Times New Roman" w:hAnsi="Times New Roman" w:cs="Times New Roman"/>
          <w:i/>
          <w:iCs/>
          <w:color w:val="000000"/>
          <w:sz w:val="28"/>
          <w:szCs w:val="28"/>
          <w:lang w:val="kk-KZ"/>
        </w:rPr>
        <w:t>ПДК</w:t>
      </w:r>
      <w:r w:rsidRPr="00C0286F">
        <w:rPr>
          <w:rFonts w:ascii="Times New Roman" w:hAnsi="Times New Roman" w:cs="Times New Roman"/>
          <w:i/>
          <w:iCs/>
          <w:color w:val="000000"/>
          <w:sz w:val="28"/>
          <w:szCs w:val="28"/>
          <w:vertAlign w:val="subscript"/>
          <w:lang w:val="kk-KZ"/>
        </w:rPr>
        <w:t>і</w:t>
      </w:r>
      <w:r w:rsidRPr="00C0286F">
        <w:rPr>
          <w:rFonts w:ascii="Times New Roman" w:hAnsi="Times New Roman" w:cs="Times New Roman"/>
          <w:color w:val="000000"/>
          <w:sz w:val="28"/>
          <w:szCs w:val="28"/>
        </w:rPr>
        <w:t>–</w:t>
      </w:r>
      <w:r w:rsidRPr="00C0286F">
        <w:rPr>
          <w:rFonts w:ascii="Times New Roman" w:hAnsi="Times New Roman" w:cs="Times New Roman"/>
          <w:color w:val="000000"/>
          <w:sz w:val="28"/>
          <w:szCs w:val="28"/>
          <w:lang w:val="kk-KZ"/>
        </w:rPr>
        <w:t xml:space="preserve">елді мекендегі </w:t>
      </w:r>
      <w:r w:rsidRPr="00C0286F">
        <w:rPr>
          <w:rFonts w:ascii="Times New Roman" w:hAnsi="Times New Roman" w:cs="Times New Roman"/>
          <w:i/>
          <w:iCs/>
          <w:color w:val="000000"/>
          <w:sz w:val="28"/>
          <w:szCs w:val="28"/>
        </w:rPr>
        <w:t>i</w:t>
      </w:r>
      <w:r w:rsidRPr="00C0286F">
        <w:rPr>
          <w:rFonts w:ascii="Times New Roman" w:hAnsi="Times New Roman" w:cs="Times New Roman"/>
          <w:color w:val="000000"/>
          <w:sz w:val="28"/>
          <w:szCs w:val="28"/>
        </w:rPr>
        <w:t>-</w:t>
      </w:r>
      <w:r w:rsidRPr="00C0286F">
        <w:rPr>
          <w:rFonts w:ascii="Times New Roman" w:hAnsi="Times New Roman" w:cs="Times New Roman"/>
          <w:color w:val="000000"/>
          <w:sz w:val="28"/>
          <w:szCs w:val="28"/>
          <w:lang w:val="kk-KZ"/>
        </w:rPr>
        <w:t>ші</w:t>
      </w:r>
      <w:r w:rsidRPr="00C0286F">
        <w:rPr>
          <w:rFonts w:ascii="Times New Roman" w:hAnsi="Times New Roman" w:cs="Times New Roman"/>
          <w:color w:val="000000"/>
          <w:sz w:val="28"/>
          <w:szCs w:val="28"/>
        </w:rPr>
        <w:t xml:space="preserve"> </w:t>
      </w:r>
      <w:r w:rsidRPr="00C0286F">
        <w:rPr>
          <w:rFonts w:ascii="Times New Roman" w:hAnsi="Times New Roman" w:cs="Times New Roman"/>
          <w:color w:val="000000"/>
          <w:sz w:val="28"/>
          <w:szCs w:val="28"/>
          <w:lang w:val="kk-KZ"/>
        </w:rPr>
        <w:t>заттың</w:t>
      </w:r>
      <w:r w:rsidRPr="00C0286F">
        <w:rPr>
          <w:rFonts w:ascii="Times New Roman" w:hAnsi="Times New Roman" w:cs="Times New Roman"/>
          <w:color w:val="000000"/>
          <w:sz w:val="28"/>
          <w:szCs w:val="28"/>
        </w:rPr>
        <w:t xml:space="preserve"> атмосфер</w:t>
      </w:r>
      <w:r w:rsidRPr="00C0286F">
        <w:rPr>
          <w:rFonts w:ascii="Times New Roman" w:hAnsi="Times New Roman" w:cs="Times New Roman"/>
          <w:color w:val="000000"/>
          <w:sz w:val="28"/>
          <w:szCs w:val="28"/>
          <w:lang w:val="kk-KZ"/>
        </w:rPr>
        <w:t>аға орташа тәулік шығарылымы</w:t>
      </w:r>
      <w:r w:rsidRPr="00C0286F">
        <w:rPr>
          <w:rFonts w:ascii="Times New Roman" w:hAnsi="Times New Roman" w:cs="Times New Roman"/>
          <w:color w:val="000000"/>
          <w:sz w:val="28"/>
          <w:szCs w:val="28"/>
        </w:rPr>
        <w:t>, мг/м</w:t>
      </w:r>
      <w:r w:rsidRPr="00C0286F">
        <w:rPr>
          <w:rFonts w:ascii="Times New Roman" w:hAnsi="Times New Roman" w:cs="Times New Roman"/>
          <w:color w:val="000000"/>
          <w:position w:val="14"/>
          <w:sz w:val="28"/>
          <w:szCs w:val="28"/>
          <w:vertAlign w:val="superscript"/>
        </w:rPr>
        <w:t>3</w:t>
      </w:r>
      <w:r w:rsidRPr="00C0286F">
        <w:rPr>
          <w:rFonts w:ascii="Times New Roman" w:hAnsi="Times New Roman" w:cs="Times New Roman"/>
          <w:color w:val="000000"/>
          <w:sz w:val="28"/>
          <w:szCs w:val="28"/>
        </w:rPr>
        <w:t xml:space="preserve">; </w:t>
      </w:r>
    </w:p>
    <w:p w:rsidR="00F74A4D" w:rsidRPr="00C0286F" w:rsidRDefault="00F74A4D" w:rsidP="00F74A4D">
      <w:pPr>
        <w:spacing w:after="0" w:line="240" w:lineRule="auto"/>
        <w:ind w:firstLine="709"/>
        <w:jc w:val="both"/>
        <w:rPr>
          <w:rFonts w:ascii="Times New Roman" w:hAnsi="Times New Roman" w:cs="Times New Roman"/>
          <w:color w:val="000000"/>
          <w:sz w:val="28"/>
          <w:szCs w:val="28"/>
        </w:rPr>
      </w:pPr>
      <w:r w:rsidRPr="00C0286F">
        <w:rPr>
          <w:rFonts w:ascii="Times New Roman" w:hAnsi="Times New Roman" w:cs="Times New Roman"/>
          <w:color w:val="000000"/>
          <w:position w:val="-12"/>
          <w:sz w:val="28"/>
          <w:szCs w:val="28"/>
        </w:rPr>
        <w:object w:dxaOrig="279" w:dyaOrig="360">
          <v:shape id="_x0000_i1052" type="#_x0000_t75" style="width:17.4pt;height:23.6pt" o:ole="">
            <v:imagedata r:id="rId81" o:title=""/>
          </v:shape>
          <o:OLEObject Type="Embed" ProgID="Equation.3" ShapeID="_x0000_i1052" DrawAspect="Content" ObjectID="_1495370487" r:id="rId82"/>
        </w:object>
      </w:r>
      <w:r w:rsidRPr="00C0286F">
        <w:rPr>
          <w:rFonts w:ascii="Times New Roman" w:hAnsi="Times New Roman" w:cs="Times New Roman"/>
          <w:color w:val="000000"/>
          <w:sz w:val="28"/>
          <w:szCs w:val="28"/>
        </w:rPr>
        <w:t xml:space="preserve">– </w:t>
      </w:r>
      <w:r w:rsidRPr="00C0286F">
        <w:rPr>
          <w:rFonts w:ascii="Times New Roman" w:hAnsi="Times New Roman" w:cs="Times New Roman"/>
          <w:i/>
          <w:iCs/>
          <w:color w:val="000000"/>
          <w:sz w:val="28"/>
          <w:szCs w:val="28"/>
        </w:rPr>
        <w:t>i</w:t>
      </w:r>
      <w:r w:rsidRPr="00C0286F">
        <w:rPr>
          <w:rFonts w:ascii="Times New Roman" w:hAnsi="Times New Roman" w:cs="Times New Roman"/>
          <w:color w:val="000000"/>
          <w:sz w:val="28"/>
          <w:szCs w:val="28"/>
        </w:rPr>
        <w:t>-</w:t>
      </w:r>
      <w:r w:rsidRPr="00C0286F">
        <w:rPr>
          <w:rFonts w:ascii="Times New Roman" w:hAnsi="Times New Roman" w:cs="Times New Roman"/>
          <w:color w:val="000000"/>
          <w:sz w:val="28"/>
          <w:szCs w:val="28"/>
          <w:lang w:val="kk-KZ"/>
        </w:rPr>
        <w:t>ші заттың зияндылық дәрежесі, өлшемсіз тұрақты шама,</w:t>
      </w:r>
      <w:r w:rsidRPr="00C0286F">
        <w:rPr>
          <w:rFonts w:ascii="Times New Roman" w:hAnsi="Times New Roman" w:cs="Times New Roman"/>
          <w:color w:val="000000"/>
          <w:sz w:val="28"/>
          <w:szCs w:val="28"/>
        </w:rPr>
        <w:t xml:space="preserve"> </w:t>
      </w:r>
      <w:r w:rsidRPr="00C0286F">
        <w:rPr>
          <w:rFonts w:ascii="Times New Roman" w:hAnsi="Times New Roman" w:cs="Times New Roman"/>
          <w:color w:val="000000"/>
          <w:sz w:val="28"/>
          <w:szCs w:val="28"/>
          <w:lang w:val="kk-KZ"/>
        </w:rPr>
        <w:t>зиянды</w:t>
      </w:r>
      <w:r w:rsidRPr="00C0286F">
        <w:rPr>
          <w:rFonts w:ascii="Times New Roman" w:hAnsi="Times New Roman" w:cs="Times New Roman"/>
          <w:color w:val="000000"/>
          <w:sz w:val="28"/>
          <w:szCs w:val="28"/>
        </w:rPr>
        <w:t xml:space="preserve"> диоксид</w:t>
      </w:r>
      <w:r w:rsidRPr="00C0286F">
        <w:rPr>
          <w:rFonts w:ascii="Times New Roman" w:hAnsi="Times New Roman" w:cs="Times New Roman"/>
          <w:color w:val="000000"/>
          <w:sz w:val="28"/>
          <w:szCs w:val="28"/>
          <w:lang w:val="kk-KZ"/>
        </w:rPr>
        <w:t>ті</w:t>
      </w:r>
      <w:r w:rsidRPr="00C0286F">
        <w:rPr>
          <w:rFonts w:ascii="Times New Roman" w:hAnsi="Times New Roman" w:cs="Times New Roman"/>
          <w:color w:val="000000"/>
          <w:sz w:val="28"/>
          <w:szCs w:val="28"/>
        </w:rPr>
        <w:t xml:space="preserve"> сер</w:t>
      </w:r>
      <w:r w:rsidRPr="00C0286F">
        <w:rPr>
          <w:rFonts w:ascii="Times New Roman" w:hAnsi="Times New Roman" w:cs="Times New Roman"/>
          <w:color w:val="000000"/>
          <w:sz w:val="28"/>
          <w:szCs w:val="28"/>
          <w:lang w:val="kk-KZ"/>
        </w:rPr>
        <w:t xml:space="preserve">аның </w:t>
      </w:r>
      <w:r w:rsidRPr="00C0286F">
        <w:rPr>
          <w:rFonts w:ascii="Times New Roman" w:hAnsi="Times New Roman" w:cs="Times New Roman"/>
          <w:color w:val="000000"/>
          <w:sz w:val="28"/>
          <w:szCs w:val="28"/>
        </w:rPr>
        <w:t>(</w:t>
      </w:r>
      <w:r w:rsidRPr="00C0286F">
        <w:rPr>
          <w:rFonts w:ascii="Times New Roman" w:hAnsi="Times New Roman" w:cs="Times New Roman"/>
          <w:color w:val="000000"/>
          <w:sz w:val="28"/>
          <w:szCs w:val="28"/>
          <w:lang w:val="kk-KZ"/>
        </w:rPr>
        <w:t>Кесте-</w:t>
      </w:r>
      <w:r w:rsidRPr="00C0286F">
        <w:rPr>
          <w:rFonts w:ascii="Times New Roman" w:hAnsi="Times New Roman" w:cs="Times New Roman"/>
          <w:color w:val="000000"/>
          <w:sz w:val="28"/>
          <w:szCs w:val="28"/>
        </w:rPr>
        <w:t xml:space="preserve"> 6.1).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rPr>
        <w:t xml:space="preserve"> </w:t>
      </w:r>
      <w:r w:rsidRPr="00C0286F">
        <w:rPr>
          <w:rFonts w:ascii="Times New Roman" w:hAnsi="Times New Roman" w:cs="Times New Roman"/>
          <w:color w:val="000000"/>
          <w:sz w:val="28"/>
          <w:szCs w:val="28"/>
          <w:lang w:val="kk-KZ"/>
        </w:rPr>
        <w:t>Өндірістің қауіптілік категорясының (</w:t>
      </w:r>
      <w:r w:rsidRPr="00C0286F">
        <w:rPr>
          <w:rFonts w:ascii="Times New Roman" w:hAnsi="Times New Roman" w:cs="Times New Roman"/>
          <w:color w:val="000000"/>
          <w:sz w:val="28"/>
          <w:szCs w:val="28"/>
        </w:rPr>
        <w:t>КОП</w:t>
      </w:r>
      <w:r w:rsidRPr="00C0286F">
        <w:rPr>
          <w:rFonts w:ascii="Times New Roman" w:hAnsi="Times New Roman" w:cs="Times New Roman"/>
          <w:color w:val="000000"/>
          <w:sz w:val="28"/>
          <w:szCs w:val="28"/>
          <w:lang w:val="kk-KZ"/>
        </w:rPr>
        <w:t>)</w:t>
      </w:r>
      <w:r w:rsidRPr="00C0286F">
        <w:rPr>
          <w:rFonts w:ascii="Times New Roman" w:hAnsi="Times New Roman" w:cs="Times New Roman"/>
          <w:color w:val="000000"/>
          <w:sz w:val="28"/>
          <w:szCs w:val="28"/>
        </w:rPr>
        <w:t xml:space="preserve"> </w:t>
      </w:r>
      <w:r w:rsidRPr="00C0286F">
        <w:rPr>
          <w:rFonts w:ascii="Times New Roman" w:hAnsi="Times New Roman" w:cs="Times New Roman"/>
          <w:color w:val="000000"/>
          <w:sz w:val="28"/>
          <w:szCs w:val="28"/>
          <w:lang w:val="kk-KZ"/>
        </w:rPr>
        <w:t xml:space="preserve">шамасы </w:t>
      </w:r>
      <w:r w:rsidRPr="00C0286F">
        <w:rPr>
          <w:rFonts w:ascii="Times New Roman" w:hAnsi="Times New Roman" w:cs="Times New Roman"/>
          <w:color w:val="000000"/>
          <w:position w:val="-30"/>
          <w:sz w:val="28"/>
          <w:szCs w:val="28"/>
          <w:lang w:val="kk-KZ"/>
        </w:rPr>
        <w:object w:dxaOrig="1060" w:dyaOrig="700">
          <v:shape id="_x0000_i1053" type="#_x0000_t75" style="width:54.6pt;height:36pt" o:ole="">
            <v:imagedata r:id="rId83" o:title=""/>
          </v:shape>
          <o:OLEObject Type="Embed" ProgID="Equation.3" ShapeID="_x0000_i1053" DrawAspect="Content" ObjectID="_1495370488" r:id="rId84"/>
        </w:object>
      </w:r>
      <w:r w:rsidRPr="00C0286F">
        <w:rPr>
          <w:rFonts w:ascii="Times New Roman" w:hAnsi="Times New Roman" w:cs="Times New Roman"/>
          <w:color w:val="000000"/>
          <w:sz w:val="28"/>
          <w:szCs w:val="28"/>
          <w:lang w:val="kk-KZ"/>
        </w:rPr>
        <w:t xml:space="preserve"> болған жағдайда есептелінеді, ал </w:t>
      </w:r>
      <w:r w:rsidRPr="00C0286F">
        <w:rPr>
          <w:rFonts w:ascii="Times New Roman" w:hAnsi="Times New Roman" w:cs="Times New Roman"/>
          <w:color w:val="000000"/>
          <w:position w:val="-30"/>
          <w:sz w:val="28"/>
          <w:szCs w:val="28"/>
          <w:lang w:val="kk-KZ"/>
        </w:rPr>
        <w:object w:dxaOrig="1060" w:dyaOrig="700">
          <v:shape id="_x0000_i1054" type="#_x0000_t75" style="width:54.6pt;height:36pt" o:ole="">
            <v:imagedata r:id="rId85" o:title=""/>
          </v:shape>
          <o:OLEObject Type="Embed" ProgID="Equation.3" ShapeID="_x0000_i1054" DrawAspect="Content" ObjectID="_1495370489" r:id="rId86"/>
        </w:object>
      </w:r>
      <w:r w:rsidRPr="00C0286F">
        <w:rPr>
          <w:rFonts w:ascii="Times New Roman" w:hAnsi="Times New Roman" w:cs="Times New Roman"/>
          <w:color w:val="000000"/>
          <w:sz w:val="28"/>
          <w:szCs w:val="28"/>
          <w:lang w:val="kk-KZ"/>
        </w:rPr>
        <w:t>болған жағдайда есептелінбейді, нольге тең.</w:t>
      </w:r>
    </w:p>
    <w:p w:rsidR="00F74A4D" w:rsidRPr="00C0286F" w:rsidRDefault="00F74A4D" w:rsidP="00F74A4D">
      <w:pPr>
        <w:pStyle w:val="20"/>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Өндірістің қауіптілік категорясының (КОП) есептеу үшін, ПДК</w:t>
      </w:r>
      <w:r w:rsidRPr="00C0286F">
        <w:rPr>
          <w:rFonts w:ascii="Times New Roman" w:hAnsi="Times New Roman" w:cs="Times New Roman"/>
          <w:color w:val="000000"/>
          <w:sz w:val="28"/>
          <w:szCs w:val="28"/>
          <w:vertAlign w:val="subscript"/>
          <w:lang w:val="kk-KZ"/>
        </w:rPr>
        <w:t>сс</w:t>
      </w:r>
      <w:r w:rsidRPr="00C0286F">
        <w:rPr>
          <w:rFonts w:ascii="Times New Roman" w:hAnsi="Times New Roman" w:cs="Times New Roman"/>
          <w:color w:val="000000"/>
          <w:sz w:val="28"/>
          <w:szCs w:val="28"/>
          <w:lang w:val="kk-KZ"/>
        </w:rPr>
        <w:t>, ПДК</w:t>
      </w:r>
      <w:r w:rsidRPr="00C0286F">
        <w:rPr>
          <w:rFonts w:ascii="Times New Roman" w:hAnsi="Times New Roman" w:cs="Times New Roman"/>
          <w:color w:val="000000"/>
          <w:sz w:val="28"/>
          <w:szCs w:val="28"/>
          <w:vertAlign w:val="subscript"/>
          <w:lang w:val="kk-KZ"/>
        </w:rPr>
        <w:t>мр</w:t>
      </w:r>
      <w:r w:rsidRPr="00C0286F">
        <w:rPr>
          <w:rFonts w:ascii="Times New Roman" w:hAnsi="Times New Roman" w:cs="Times New Roman"/>
          <w:color w:val="000000"/>
          <w:sz w:val="28"/>
          <w:szCs w:val="28"/>
          <w:lang w:val="kk-KZ"/>
        </w:rPr>
        <w:t xml:space="preserve"> –дің мәндері белгісіз болған жағдайда, Өндірістің қауіптілік категорясын есептеу үшін </w:t>
      </w:r>
      <w:r w:rsidRPr="00C0286F">
        <w:rPr>
          <w:rFonts w:ascii="Times New Roman" w:hAnsi="Times New Roman" w:cs="Times New Roman"/>
          <w:i/>
          <w:iCs/>
          <w:color w:val="000000"/>
          <w:sz w:val="28"/>
          <w:szCs w:val="28"/>
          <w:lang w:val="kk-KZ"/>
        </w:rPr>
        <w:t>ПДК</w:t>
      </w:r>
      <w:r w:rsidRPr="00C0286F">
        <w:rPr>
          <w:rFonts w:ascii="Times New Roman" w:hAnsi="Times New Roman" w:cs="Times New Roman"/>
          <w:i/>
          <w:iCs/>
          <w:color w:val="000000"/>
          <w:sz w:val="28"/>
          <w:szCs w:val="28"/>
          <w:vertAlign w:val="subscript"/>
          <w:lang w:val="kk-KZ"/>
        </w:rPr>
        <w:t>сс</w:t>
      </w:r>
      <w:r w:rsidRPr="00C0286F">
        <w:rPr>
          <w:rFonts w:ascii="Times New Roman" w:hAnsi="Times New Roman" w:cs="Times New Roman"/>
          <w:i/>
          <w:iCs/>
          <w:color w:val="000000"/>
          <w:sz w:val="28"/>
          <w:szCs w:val="28"/>
          <w:lang w:val="kk-KZ"/>
        </w:rPr>
        <w:t>, ПДК</w:t>
      </w:r>
      <w:r w:rsidRPr="00C0286F">
        <w:rPr>
          <w:rFonts w:ascii="Times New Roman" w:hAnsi="Times New Roman" w:cs="Times New Roman"/>
          <w:i/>
          <w:iCs/>
          <w:color w:val="000000"/>
          <w:sz w:val="28"/>
          <w:szCs w:val="28"/>
          <w:vertAlign w:val="subscript"/>
          <w:lang w:val="kk-KZ"/>
        </w:rPr>
        <w:t>мр</w:t>
      </w:r>
      <w:r w:rsidRPr="00C0286F">
        <w:rPr>
          <w:rFonts w:ascii="Times New Roman" w:hAnsi="Times New Roman" w:cs="Times New Roman"/>
          <w:color w:val="000000"/>
          <w:sz w:val="28"/>
          <w:szCs w:val="28"/>
          <w:lang w:val="kk-KZ"/>
        </w:rPr>
        <w:t xml:space="preserve"> және </w:t>
      </w:r>
      <w:r w:rsidRPr="00C0286F">
        <w:rPr>
          <w:rFonts w:ascii="Times New Roman" w:hAnsi="Times New Roman" w:cs="Times New Roman"/>
          <w:i/>
          <w:iCs/>
          <w:color w:val="000000"/>
          <w:sz w:val="28"/>
          <w:szCs w:val="28"/>
          <w:lang w:val="kk-KZ"/>
        </w:rPr>
        <w:t xml:space="preserve">ОБУВ </w:t>
      </w:r>
      <w:r w:rsidRPr="00C0286F">
        <w:rPr>
          <w:rFonts w:ascii="Times New Roman" w:hAnsi="Times New Roman" w:cs="Times New Roman"/>
          <w:color w:val="000000"/>
          <w:sz w:val="28"/>
          <w:szCs w:val="28"/>
          <w:lang w:val="kk-KZ"/>
        </w:rPr>
        <w:t xml:space="preserve">мәндері қолданылады немесе  жұмыс аумағы(зона)шекті мүмкін болған концентрация 10 рет кемейтіріледі. </w:t>
      </w:r>
    </w:p>
    <w:p w:rsidR="00F74A4D" w:rsidRPr="00C0286F" w:rsidRDefault="00F74A4D" w:rsidP="00F74A4D">
      <w:pPr>
        <w:pStyle w:val="20"/>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i/>
          <w:iCs/>
          <w:color w:val="000000"/>
          <w:sz w:val="28"/>
          <w:szCs w:val="28"/>
          <w:lang w:val="kk-KZ"/>
        </w:rPr>
        <w:lastRenderedPageBreak/>
        <w:t>ПДК</w:t>
      </w:r>
      <w:r w:rsidRPr="00C0286F">
        <w:rPr>
          <w:rFonts w:ascii="Times New Roman" w:hAnsi="Times New Roman" w:cs="Times New Roman"/>
          <w:color w:val="000000"/>
          <w:sz w:val="28"/>
          <w:szCs w:val="28"/>
          <w:lang w:val="kk-KZ"/>
        </w:rPr>
        <w:t xml:space="preserve"> немесе </w:t>
      </w:r>
      <w:r w:rsidRPr="00C0286F">
        <w:rPr>
          <w:rFonts w:ascii="Times New Roman" w:hAnsi="Times New Roman" w:cs="Times New Roman"/>
          <w:i/>
          <w:iCs/>
          <w:color w:val="000000"/>
          <w:sz w:val="28"/>
          <w:szCs w:val="28"/>
          <w:lang w:val="kk-KZ"/>
        </w:rPr>
        <w:t>ОБУВ</w:t>
      </w:r>
      <w:r w:rsidRPr="00C0286F">
        <w:rPr>
          <w:rFonts w:ascii="Times New Roman" w:hAnsi="Times New Roman" w:cs="Times New Roman"/>
          <w:color w:val="000000"/>
          <w:sz w:val="28"/>
          <w:szCs w:val="28"/>
          <w:lang w:val="kk-KZ"/>
        </w:rPr>
        <w:t xml:space="preserve"> мәндері туралы мәлімет болмаған заттар үшін өндірістің қауіптілік категорясын(КОП) заттардың жалпы шығарылымына тең деп есептелінеді.</w:t>
      </w:r>
    </w:p>
    <w:p w:rsidR="00F74A4D" w:rsidRPr="00C0286F" w:rsidRDefault="00F74A4D" w:rsidP="00F74A4D">
      <w:pPr>
        <w:pStyle w:val="af3"/>
        <w:jc w:val="both"/>
        <w:rPr>
          <w:color w:val="000000"/>
          <w:sz w:val="28"/>
          <w:szCs w:val="28"/>
          <w:lang w:val="kk-KZ"/>
        </w:rPr>
      </w:pPr>
      <w:r>
        <w:rPr>
          <w:color w:val="000000"/>
          <w:sz w:val="28"/>
          <w:szCs w:val="28"/>
          <w:lang w:val="kk-KZ"/>
        </w:rPr>
        <w:t xml:space="preserve">       </w:t>
      </w:r>
      <w:r w:rsidRPr="00C0286F">
        <w:rPr>
          <w:color w:val="000000"/>
          <w:sz w:val="28"/>
          <w:szCs w:val="28"/>
          <w:lang w:val="kk-KZ"/>
        </w:rPr>
        <w:t>Кесте 6.1 -</w:t>
      </w:r>
      <w:r>
        <w:rPr>
          <w:color w:val="000000"/>
          <w:sz w:val="28"/>
          <w:szCs w:val="28"/>
          <w:lang w:val="kk-KZ"/>
        </w:rPr>
        <w:t xml:space="preserve"> Ә</w:t>
      </w:r>
      <w:r w:rsidRPr="00C0286F">
        <w:rPr>
          <w:color w:val="000000"/>
          <w:sz w:val="28"/>
          <w:szCs w:val="28"/>
          <w:lang w:val="kk-KZ"/>
        </w:rPr>
        <w:t xml:space="preserve">ртүрлі ластаушы заттардың қауіпсіздік класс үшін </w:t>
      </w:r>
      <w:r w:rsidRPr="00C0286F">
        <w:rPr>
          <w:color w:val="000000"/>
          <w:position w:val="-12"/>
          <w:sz w:val="28"/>
          <w:szCs w:val="28"/>
          <w:lang w:val="kk-KZ"/>
        </w:rPr>
        <w:object w:dxaOrig="279" w:dyaOrig="360">
          <v:shape id="_x0000_i1055" type="#_x0000_t75" style="width:17.4pt;height:23.6pt" o:ole="">
            <v:imagedata r:id="rId81" o:title=""/>
          </v:shape>
          <o:OLEObject Type="Embed" ProgID="Equation.3" ShapeID="_x0000_i1055" DrawAspect="Content" ObjectID="_1495370490" r:id="rId87"/>
        </w:object>
      </w:r>
      <w:r w:rsidRPr="00C0286F">
        <w:rPr>
          <w:color w:val="000000"/>
          <w:sz w:val="28"/>
          <w:szCs w:val="28"/>
          <w:lang w:val="kk-KZ"/>
        </w:rPr>
        <w:t>-ның мәні.</w:t>
      </w:r>
    </w:p>
    <w:p w:rsidR="00F74A4D" w:rsidRPr="00C0286F" w:rsidRDefault="00F74A4D" w:rsidP="00F74A4D">
      <w:pPr>
        <w:pStyle w:val="Default"/>
        <w:rPr>
          <w:sz w:val="28"/>
          <w:szCs w:val="28"/>
          <w:lang w:val="kk-KZ"/>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52"/>
        <w:gridCol w:w="932"/>
        <w:gridCol w:w="1528"/>
        <w:gridCol w:w="1528"/>
        <w:gridCol w:w="1399"/>
      </w:tblGrid>
      <w:tr w:rsidR="00F74A4D" w:rsidRPr="00C0286F" w:rsidTr="00766555">
        <w:trPr>
          <w:trHeight w:val="367"/>
        </w:trPr>
        <w:tc>
          <w:tcPr>
            <w:tcW w:w="3652" w:type="dxa"/>
          </w:tcPr>
          <w:p w:rsidR="00F74A4D" w:rsidRPr="00C0286F" w:rsidRDefault="00F74A4D" w:rsidP="00766555">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Заттардың қауіпсіздік к</w:t>
            </w:r>
            <w:r w:rsidRPr="00C0286F">
              <w:rPr>
                <w:rFonts w:ascii="Times New Roman" w:hAnsi="Times New Roman" w:cs="Times New Roman"/>
                <w:color w:val="000000"/>
                <w:sz w:val="28"/>
                <w:szCs w:val="28"/>
              </w:rPr>
              <w:t>ласс</w:t>
            </w:r>
          </w:p>
        </w:tc>
        <w:tc>
          <w:tcPr>
            <w:tcW w:w="932" w:type="dxa"/>
          </w:tcPr>
          <w:p w:rsidR="00F74A4D" w:rsidRPr="00C0286F" w:rsidRDefault="00F74A4D" w:rsidP="00766555">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 </w:t>
            </w:r>
          </w:p>
        </w:tc>
        <w:tc>
          <w:tcPr>
            <w:tcW w:w="1528" w:type="dxa"/>
          </w:tcPr>
          <w:p w:rsidR="00F74A4D" w:rsidRPr="00C0286F" w:rsidRDefault="00F74A4D" w:rsidP="00766555">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2 </w:t>
            </w:r>
          </w:p>
        </w:tc>
        <w:tc>
          <w:tcPr>
            <w:tcW w:w="1528" w:type="dxa"/>
          </w:tcPr>
          <w:p w:rsidR="00F74A4D" w:rsidRPr="00C0286F" w:rsidRDefault="00F74A4D" w:rsidP="00766555">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3 </w:t>
            </w:r>
          </w:p>
        </w:tc>
        <w:tc>
          <w:tcPr>
            <w:tcW w:w="1399" w:type="dxa"/>
          </w:tcPr>
          <w:p w:rsidR="00F74A4D" w:rsidRPr="00C0286F" w:rsidRDefault="00F74A4D" w:rsidP="00766555">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4 </w:t>
            </w:r>
          </w:p>
        </w:tc>
      </w:tr>
      <w:tr w:rsidR="00F74A4D" w:rsidRPr="00C0286F" w:rsidTr="00766555">
        <w:trPr>
          <w:trHeight w:val="288"/>
        </w:trPr>
        <w:tc>
          <w:tcPr>
            <w:tcW w:w="3652" w:type="dxa"/>
          </w:tcPr>
          <w:p w:rsidR="00F74A4D" w:rsidRPr="00C0286F" w:rsidRDefault="00A419CE" w:rsidP="00766555">
            <w:pPr>
              <w:spacing w:after="0" w:line="240" w:lineRule="auto"/>
              <w:jc w:val="center"/>
              <w:rPr>
                <w:rFonts w:ascii="Times New Roman" w:hAnsi="Times New Roman" w:cs="Times New Roman"/>
                <w:color w:val="000000"/>
                <w:sz w:val="28"/>
                <w:szCs w:val="28"/>
              </w:rPr>
            </w:pPr>
            <m:oMath>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α</m:t>
                  </m:r>
                </m:e>
                <m:sub>
                  <m:r>
                    <w:rPr>
                      <w:rFonts w:ascii="Cambria Math" w:hAnsi="Cambria Math" w:cs="Times New Roman"/>
                      <w:color w:val="000000"/>
                      <w:sz w:val="28"/>
                      <w:szCs w:val="28"/>
                    </w:rPr>
                    <m:t>i</m:t>
                  </m:r>
                </m:sub>
              </m:sSub>
            </m:oMath>
            <w:r w:rsidR="00F74A4D" w:rsidRPr="00C0286F">
              <w:rPr>
                <w:rFonts w:ascii="Times New Roman" w:hAnsi="Times New Roman" w:cs="Times New Roman"/>
                <w:color w:val="000000"/>
                <w:sz w:val="28"/>
                <w:szCs w:val="28"/>
              </w:rPr>
              <w:t xml:space="preserve"> </w:t>
            </w:r>
          </w:p>
        </w:tc>
        <w:tc>
          <w:tcPr>
            <w:tcW w:w="932" w:type="dxa"/>
          </w:tcPr>
          <w:p w:rsidR="00F74A4D" w:rsidRPr="00C0286F" w:rsidRDefault="00F74A4D" w:rsidP="00766555">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1,7 </w:t>
            </w:r>
          </w:p>
        </w:tc>
        <w:tc>
          <w:tcPr>
            <w:tcW w:w="1528" w:type="dxa"/>
          </w:tcPr>
          <w:p w:rsidR="00F74A4D" w:rsidRPr="00C0286F" w:rsidRDefault="00F74A4D" w:rsidP="00766555">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1,3 </w:t>
            </w:r>
          </w:p>
        </w:tc>
        <w:tc>
          <w:tcPr>
            <w:tcW w:w="1528" w:type="dxa"/>
          </w:tcPr>
          <w:p w:rsidR="00F74A4D" w:rsidRPr="00C0286F" w:rsidRDefault="00F74A4D" w:rsidP="00766555">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1,0 </w:t>
            </w:r>
          </w:p>
        </w:tc>
        <w:tc>
          <w:tcPr>
            <w:tcW w:w="1399" w:type="dxa"/>
          </w:tcPr>
          <w:p w:rsidR="00F74A4D" w:rsidRPr="00C0286F" w:rsidRDefault="00F74A4D" w:rsidP="00766555">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0,9 </w:t>
            </w:r>
          </w:p>
        </w:tc>
      </w:tr>
    </w:tbl>
    <w:p w:rsidR="00F74A4D" w:rsidRPr="00C0286F" w:rsidRDefault="00F74A4D" w:rsidP="006240DD">
      <w:pPr>
        <w:pStyle w:val="af3"/>
        <w:jc w:val="both"/>
        <w:rPr>
          <w:color w:val="000000"/>
          <w:sz w:val="28"/>
          <w:szCs w:val="28"/>
          <w:lang w:val="kk-KZ"/>
        </w:rPr>
      </w:pPr>
      <w:r w:rsidRPr="00C0286F">
        <w:rPr>
          <w:color w:val="000000"/>
          <w:sz w:val="28"/>
          <w:szCs w:val="28"/>
        </w:rPr>
        <w:t xml:space="preserve"> </w:t>
      </w:r>
      <w:r w:rsidRPr="00C0286F">
        <w:rPr>
          <w:color w:val="000000"/>
          <w:sz w:val="28"/>
          <w:szCs w:val="28"/>
          <w:lang w:val="kk-KZ"/>
        </w:rPr>
        <w:t>Өндірістің қауіптілік категорясын, шамасына байланысты төрт категорияға бөлеміз.</w:t>
      </w:r>
    </w:p>
    <w:p w:rsidR="00F74A4D" w:rsidRPr="00C0286F" w:rsidRDefault="00F74A4D" w:rsidP="00F74A4D">
      <w:pPr>
        <w:pStyle w:val="a8"/>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 xml:space="preserve"> </w:t>
      </w:r>
    </w:p>
    <w:p w:rsidR="00F74A4D" w:rsidRPr="00C0286F" w:rsidRDefault="00F74A4D" w:rsidP="00F74A4D">
      <w:pPr>
        <w:pStyle w:val="ac"/>
        <w:jc w:val="both"/>
        <w:rPr>
          <w:color w:val="000000"/>
          <w:sz w:val="28"/>
          <w:szCs w:val="28"/>
          <w:lang w:val="kk-KZ"/>
        </w:rPr>
      </w:pPr>
      <w:r w:rsidRPr="002A78AE">
        <w:rPr>
          <w:color w:val="000000"/>
          <w:sz w:val="28"/>
          <w:szCs w:val="28"/>
        </w:rPr>
        <w:t xml:space="preserve">       </w:t>
      </w:r>
      <w:r w:rsidRPr="00C0286F">
        <w:rPr>
          <w:color w:val="000000"/>
          <w:sz w:val="28"/>
          <w:szCs w:val="28"/>
          <w:lang w:val="kk-KZ"/>
        </w:rPr>
        <w:t>Кесте -</w:t>
      </w:r>
      <w:r w:rsidRPr="00C0286F">
        <w:rPr>
          <w:color w:val="000000"/>
          <w:sz w:val="28"/>
          <w:szCs w:val="28"/>
        </w:rPr>
        <w:t xml:space="preserve"> 6.2 - </w:t>
      </w:r>
      <w:r w:rsidRPr="00C0286F">
        <w:rPr>
          <w:color w:val="000000"/>
          <w:sz w:val="28"/>
          <w:szCs w:val="28"/>
          <w:lang w:val="kk-KZ"/>
        </w:rPr>
        <w:t xml:space="preserve">Өндірістің қауіптілік категорясының бөліну шарты </w:t>
      </w:r>
    </w:p>
    <w:p w:rsidR="00F74A4D" w:rsidRPr="00C0286F" w:rsidRDefault="00F74A4D" w:rsidP="00F74A4D">
      <w:pPr>
        <w:pStyle w:val="Default"/>
        <w:rPr>
          <w:sz w:val="28"/>
          <w:szCs w:val="28"/>
          <w:lang w:val="kk-KZ"/>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80"/>
        <w:gridCol w:w="4800"/>
      </w:tblGrid>
      <w:tr w:rsidR="00F74A4D" w:rsidRPr="00C0286F" w:rsidTr="00766555">
        <w:trPr>
          <w:trHeight w:val="329"/>
        </w:trPr>
        <w:tc>
          <w:tcPr>
            <w:tcW w:w="4380" w:type="dxa"/>
          </w:tcPr>
          <w:p w:rsidR="00F74A4D" w:rsidRPr="00C0286F" w:rsidRDefault="00F74A4D" w:rsidP="00766555">
            <w:pPr>
              <w:pStyle w:val="ac"/>
              <w:rPr>
                <w:color w:val="000000"/>
                <w:sz w:val="28"/>
                <w:szCs w:val="28"/>
                <w:lang w:val="kk-KZ"/>
              </w:rPr>
            </w:pPr>
            <w:r w:rsidRPr="00C0286F">
              <w:rPr>
                <w:color w:val="000000"/>
                <w:sz w:val="28"/>
                <w:szCs w:val="28"/>
                <w:lang w:val="kk-KZ"/>
              </w:rPr>
              <w:t>Өндірістің қауіптілік категориясы</w:t>
            </w:r>
          </w:p>
        </w:tc>
        <w:tc>
          <w:tcPr>
            <w:tcW w:w="4800" w:type="dxa"/>
          </w:tcPr>
          <w:p w:rsidR="00F74A4D" w:rsidRPr="00C0286F" w:rsidRDefault="00F74A4D" w:rsidP="00766555">
            <w:pPr>
              <w:pStyle w:val="ac"/>
              <w:rPr>
                <w:color w:val="000000"/>
                <w:sz w:val="28"/>
                <w:szCs w:val="28"/>
                <w:lang w:val="kk-KZ"/>
              </w:rPr>
            </w:pPr>
            <w:r w:rsidRPr="00C0286F">
              <w:rPr>
                <w:color w:val="000000"/>
                <w:sz w:val="28"/>
                <w:szCs w:val="28"/>
              </w:rPr>
              <w:t xml:space="preserve">КОП </w:t>
            </w:r>
            <w:r w:rsidRPr="00C0286F">
              <w:rPr>
                <w:color w:val="000000"/>
                <w:sz w:val="28"/>
                <w:szCs w:val="28"/>
                <w:lang w:val="kk-KZ"/>
              </w:rPr>
              <w:t>мәні</w:t>
            </w:r>
          </w:p>
        </w:tc>
      </w:tr>
      <w:tr w:rsidR="00F74A4D" w:rsidRPr="00C0286F" w:rsidTr="00766555">
        <w:trPr>
          <w:trHeight w:val="548"/>
        </w:trPr>
        <w:tc>
          <w:tcPr>
            <w:tcW w:w="4380" w:type="dxa"/>
          </w:tcPr>
          <w:p w:rsidR="00F74A4D" w:rsidRPr="00C0286F" w:rsidRDefault="00F74A4D" w:rsidP="00766555">
            <w:pPr>
              <w:pStyle w:val="ac"/>
              <w:ind w:firstLine="709"/>
              <w:rPr>
                <w:color w:val="000000"/>
                <w:sz w:val="28"/>
                <w:szCs w:val="28"/>
              </w:rPr>
            </w:pPr>
            <w:r w:rsidRPr="00C0286F">
              <w:rPr>
                <w:color w:val="000000"/>
                <w:sz w:val="28"/>
                <w:szCs w:val="28"/>
              </w:rPr>
              <w:t xml:space="preserve">I </w:t>
            </w:r>
          </w:p>
        </w:tc>
        <w:tc>
          <w:tcPr>
            <w:tcW w:w="4800" w:type="dxa"/>
          </w:tcPr>
          <w:p w:rsidR="00F74A4D" w:rsidRPr="00C0286F" w:rsidRDefault="00F74A4D" w:rsidP="00766555">
            <w:pPr>
              <w:pStyle w:val="ac"/>
              <w:ind w:firstLine="709"/>
              <w:rPr>
                <w:color w:val="000000"/>
                <w:sz w:val="28"/>
                <w:szCs w:val="28"/>
              </w:rPr>
            </w:pPr>
            <w:r w:rsidRPr="00C0286F">
              <w:rPr>
                <w:color w:val="000000"/>
                <w:sz w:val="28"/>
                <w:szCs w:val="28"/>
              </w:rPr>
              <w:t>≥ 31,7</w:t>
            </w:r>
            <w:r w:rsidRPr="00C0286F">
              <w:rPr>
                <w:rFonts w:ascii="Cambria Math" w:hAnsi="Cambria Math" w:cs="Cambria Math"/>
                <w:color w:val="000000"/>
                <w:sz w:val="28"/>
                <w:szCs w:val="28"/>
              </w:rPr>
              <w:t>⋅</w:t>
            </w:r>
            <w:r w:rsidRPr="00C0286F">
              <w:rPr>
                <w:color w:val="000000"/>
                <w:sz w:val="28"/>
                <w:szCs w:val="28"/>
              </w:rPr>
              <w:t>10</w:t>
            </w:r>
            <w:r w:rsidRPr="00C0286F">
              <w:rPr>
                <w:color w:val="000000"/>
                <w:position w:val="14"/>
                <w:sz w:val="28"/>
                <w:szCs w:val="28"/>
                <w:vertAlign w:val="superscript"/>
              </w:rPr>
              <w:t>6</w:t>
            </w:r>
            <w:r w:rsidRPr="00C0286F">
              <w:rPr>
                <w:color w:val="000000"/>
                <w:sz w:val="28"/>
                <w:szCs w:val="28"/>
              </w:rPr>
              <w:t xml:space="preserve"> </w:t>
            </w:r>
          </w:p>
        </w:tc>
      </w:tr>
      <w:tr w:rsidR="00F74A4D" w:rsidRPr="00C0286F" w:rsidTr="00766555">
        <w:trPr>
          <w:trHeight w:val="548"/>
        </w:trPr>
        <w:tc>
          <w:tcPr>
            <w:tcW w:w="4380" w:type="dxa"/>
          </w:tcPr>
          <w:p w:rsidR="00F74A4D" w:rsidRPr="00C0286F" w:rsidRDefault="00F74A4D" w:rsidP="00766555">
            <w:pPr>
              <w:pStyle w:val="ac"/>
              <w:ind w:firstLine="709"/>
              <w:rPr>
                <w:color w:val="000000"/>
                <w:sz w:val="28"/>
                <w:szCs w:val="28"/>
              </w:rPr>
            </w:pPr>
            <w:r w:rsidRPr="00C0286F">
              <w:rPr>
                <w:color w:val="000000"/>
                <w:sz w:val="28"/>
                <w:szCs w:val="28"/>
              </w:rPr>
              <w:t xml:space="preserve">II </w:t>
            </w:r>
          </w:p>
        </w:tc>
        <w:tc>
          <w:tcPr>
            <w:tcW w:w="4800" w:type="dxa"/>
          </w:tcPr>
          <w:p w:rsidR="00F74A4D" w:rsidRPr="00C0286F" w:rsidRDefault="00F74A4D" w:rsidP="00766555">
            <w:pPr>
              <w:pStyle w:val="ac"/>
              <w:ind w:firstLine="709"/>
              <w:rPr>
                <w:color w:val="000000"/>
                <w:sz w:val="28"/>
                <w:szCs w:val="28"/>
              </w:rPr>
            </w:pPr>
            <w:r w:rsidRPr="00C0286F">
              <w:rPr>
                <w:color w:val="000000"/>
                <w:sz w:val="28"/>
                <w:szCs w:val="28"/>
              </w:rPr>
              <w:t>≥ 31,7</w:t>
            </w:r>
            <w:r w:rsidRPr="00C0286F">
              <w:rPr>
                <w:rFonts w:ascii="Cambria Math" w:hAnsi="Cambria Math" w:cs="Cambria Math"/>
                <w:color w:val="000000"/>
                <w:sz w:val="28"/>
                <w:szCs w:val="28"/>
              </w:rPr>
              <w:t>⋅</w:t>
            </w:r>
            <w:r w:rsidRPr="00C0286F">
              <w:rPr>
                <w:color w:val="000000"/>
                <w:sz w:val="28"/>
                <w:szCs w:val="28"/>
              </w:rPr>
              <w:t>10</w:t>
            </w:r>
            <w:r w:rsidRPr="00C0286F">
              <w:rPr>
                <w:color w:val="000000"/>
                <w:position w:val="14"/>
                <w:sz w:val="28"/>
                <w:szCs w:val="28"/>
                <w:vertAlign w:val="superscript"/>
              </w:rPr>
              <w:t>4</w:t>
            </w:r>
            <w:r w:rsidRPr="00C0286F">
              <w:rPr>
                <w:color w:val="000000"/>
                <w:sz w:val="28"/>
                <w:szCs w:val="28"/>
              </w:rPr>
              <w:t xml:space="preserve"> </w:t>
            </w:r>
          </w:p>
        </w:tc>
      </w:tr>
      <w:tr w:rsidR="00F74A4D" w:rsidRPr="00C0286F" w:rsidTr="00766555">
        <w:trPr>
          <w:trHeight w:val="532"/>
        </w:trPr>
        <w:tc>
          <w:tcPr>
            <w:tcW w:w="4380" w:type="dxa"/>
          </w:tcPr>
          <w:p w:rsidR="00F74A4D" w:rsidRPr="00C0286F" w:rsidRDefault="00F74A4D" w:rsidP="00766555">
            <w:pPr>
              <w:pStyle w:val="ac"/>
              <w:ind w:firstLine="709"/>
              <w:rPr>
                <w:color w:val="000000"/>
                <w:sz w:val="28"/>
                <w:szCs w:val="28"/>
              </w:rPr>
            </w:pPr>
            <w:r w:rsidRPr="00C0286F">
              <w:rPr>
                <w:color w:val="000000"/>
                <w:sz w:val="28"/>
                <w:szCs w:val="28"/>
              </w:rPr>
              <w:t xml:space="preserve">III </w:t>
            </w:r>
          </w:p>
        </w:tc>
        <w:tc>
          <w:tcPr>
            <w:tcW w:w="4800" w:type="dxa"/>
          </w:tcPr>
          <w:p w:rsidR="00F74A4D" w:rsidRPr="00C0286F" w:rsidRDefault="00F74A4D" w:rsidP="00766555">
            <w:pPr>
              <w:pStyle w:val="ac"/>
              <w:ind w:firstLine="709"/>
              <w:rPr>
                <w:color w:val="000000"/>
                <w:sz w:val="28"/>
                <w:szCs w:val="28"/>
              </w:rPr>
            </w:pPr>
            <w:r w:rsidRPr="00C0286F">
              <w:rPr>
                <w:color w:val="000000"/>
                <w:sz w:val="28"/>
                <w:szCs w:val="28"/>
              </w:rPr>
              <w:t>≥ 31,7</w:t>
            </w:r>
            <w:r w:rsidRPr="00C0286F">
              <w:rPr>
                <w:rFonts w:ascii="Cambria Math" w:hAnsi="Cambria Math" w:cs="Cambria Math"/>
                <w:color w:val="000000"/>
                <w:sz w:val="28"/>
                <w:szCs w:val="28"/>
              </w:rPr>
              <w:t>⋅</w:t>
            </w:r>
            <w:r w:rsidRPr="00C0286F">
              <w:rPr>
                <w:color w:val="000000"/>
                <w:sz w:val="28"/>
                <w:szCs w:val="28"/>
              </w:rPr>
              <w:t>10</w:t>
            </w:r>
            <w:r w:rsidRPr="00C0286F">
              <w:rPr>
                <w:color w:val="000000"/>
                <w:position w:val="14"/>
                <w:sz w:val="28"/>
                <w:szCs w:val="28"/>
                <w:vertAlign w:val="superscript"/>
              </w:rPr>
              <w:t>3</w:t>
            </w:r>
            <w:r w:rsidRPr="00C0286F">
              <w:rPr>
                <w:color w:val="000000"/>
                <w:sz w:val="28"/>
                <w:szCs w:val="28"/>
              </w:rPr>
              <w:t xml:space="preserve"> </w:t>
            </w:r>
          </w:p>
        </w:tc>
      </w:tr>
      <w:tr w:rsidR="00F74A4D" w:rsidRPr="00C0286F" w:rsidTr="00766555">
        <w:trPr>
          <w:trHeight w:val="564"/>
        </w:trPr>
        <w:tc>
          <w:tcPr>
            <w:tcW w:w="4380" w:type="dxa"/>
          </w:tcPr>
          <w:p w:rsidR="00F74A4D" w:rsidRPr="00C0286F" w:rsidRDefault="00F74A4D" w:rsidP="00766555">
            <w:pPr>
              <w:pStyle w:val="ac"/>
              <w:ind w:firstLine="709"/>
              <w:rPr>
                <w:color w:val="000000"/>
                <w:sz w:val="28"/>
                <w:szCs w:val="28"/>
              </w:rPr>
            </w:pPr>
            <w:r w:rsidRPr="00C0286F">
              <w:rPr>
                <w:color w:val="000000"/>
                <w:sz w:val="28"/>
                <w:szCs w:val="28"/>
              </w:rPr>
              <w:t xml:space="preserve">IV </w:t>
            </w:r>
          </w:p>
        </w:tc>
        <w:tc>
          <w:tcPr>
            <w:tcW w:w="4800" w:type="dxa"/>
          </w:tcPr>
          <w:p w:rsidR="00F74A4D" w:rsidRPr="00C0286F" w:rsidRDefault="00F74A4D" w:rsidP="00766555">
            <w:pPr>
              <w:pStyle w:val="ac"/>
              <w:ind w:firstLine="709"/>
              <w:rPr>
                <w:color w:val="000000"/>
                <w:sz w:val="28"/>
                <w:szCs w:val="28"/>
              </w:rPr>
            </w:pPr>
            <w:r w:rsidRPr="00C0286F">
              <w:rPr>
                <w:color w:val="000000"/>
                <w:sz w:val="28"/>
                <w:szCs w:val="28"/>
              </w:rPr>
              <w:t>&lt; 31,7</w:t>
            </w:r>
            <w:r w:rsidRPr="00C0286F">
              <w:rPr>
                <w:rFonts w:ascii="Cambria Math" w:hAnsi="Cambria Math" w:cs="Cambria Math"/>
                <w:color w:val="000000"/>
                <w:sz w:val="28"/>
                <w:szCs w:val="28"/>
              </w:rPr>
              <w:t>⋅</w:t>
            </w:r>
            <w:r w:rsidRPr="00C0286F">
              <w:rPr>
                <w:color w:val="000000"/>
                <w:sz w:val="28"/>
                <w:szCs w:val="28"/>
              </w:rPr>
              <w:t>10</w:t>
            </w:r>
            <w:r w:rsidRPr="00C0286F">
              <w:rPr>
                <w:color w:val="000000"/>
                <w:position w:val="14"/>
                <w:sz w:val="28"/>
                <w:szCs w:val="28"/>
                <w:vertAlign w:val="superscript"/>
              </w:rPr>
              <w:t>3</w:t>
            </w:r>
            <w:r w:rsidRPr="00C0286F">
              <w:rPr>
                <w:color w:val="000000"/>
                <w:sz w:val="28"/>
                <w:szCs w:val="28"/>
              </w:rPr>
              <w:t xml:space="preserve"> </w:t>
            </w:r>
          </w:p>
        </w:tc>
      </w:tr>
    </w:tbl>
    <w:p w:rsidR="00F74A4D" w:rsidRPr="00C0286F" w:rsidRDefault="00F74A4D" w:rsidP="00F74A4D">
      <w:pPr>
        <w:pStyle w:val="Default"/>
        <w:rPr>
          <w:sz w:val="28"/>
          <w:szCs w:val="28"/>
          <w:lang w:val="kk-KZ"/>
        </w:rPr>
      </w:pPr>
    </w:p>
    <w:p w:rsidR="00F74A4D" w:rsidRPr="00C0286F" w:rsidRDefault="00F74A4D" w:rsidP="00F74A4D">
      <w:pPr>
        <w:pStyle w:val="ac"/>
        <w:ind w:firstLine="709"/>
        <w:jc w:val="both"/>
        <w:rPr>
          <w:color w:val="000000"/>
          <w:sz w:val="28"/>
          <w:szCs w:val="28"/>
        </w:rPr>
      </w:pPr>
      <w:r w:rsidRPr="00C0286F">
        <w:rPr>
          <w:color w:val="000000"/>
          <w:sz w:val="28"/>
          <w:szCs w:val="28"/>
        </w:rPr>
        <w:t xml:space="preserve"> Кесте- 6.3 </w:t>
      </w:r>
      <w:r w:rsidRPr="00C0286F">
        <w:rPr>
          <w:color w:val="000000"/>
          <w:sz w:val="28"/>
          <w:szCs w:val="28"/>
          <w:lang w:val="kk-KZ"/>
        </w:rPr>
        <w:t>Өндірістің қауіптілік категориясын есептеу</w:t>
      </w:r>
      <w:r w:rsidRPr="00C0286F">
        <w:rPr>
          <w:color w:val="000000"/>
          <w:sz w:val="28"/>
          <w:szCs w:val="28"/>
        </w:rPr>
        <w:t xml:space="preserve"> </w:t>
      </w:r>
    </w:p>
    <w:p w:rsidR="00F74A4D" w:rsidRPr="00C0286F" w:rsidRDefault="00F74A4D" w:rsidP="00F74A4D">
      <w:pPr>
        <w:pStyle w:val="23"/>
        <w:ind w:firstLine="709"/>
        <w:jc w:val="both"/>
        <w:rPr>
          <w:sz w:val="28"/>
          <w:szCs w:val="28"/>
        </w:rPr>
      </w:pPr>
      <w:r w:rsidRPr="00C0286F">
        <w:rPr>
          <w:b/>
          <w:bCs/>
          <w:color w:val="000000"/>
          <w:sz w:val="28"/>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5"/>
        <w:gridCol w:w="1445"/>
        <w:gridCol w:w="1651"/>
        <w:gridCol w:w="1060"/>
        <w:gridCol w:w="1445"/>
        <w:gridCol w:w="1872"/>
        <w:gridCol w:w="1651"/>
      </w:tblGrid>
      <w:tr w:rsidR="00F74A4D" w:rsidRPr="00C0286F" w:rsidTr="00766555">
        <w:tc>
          <w:tcPr>
            <w:tcW w:w="825" w:type="dxa"/>
            <w:vAlign w:val="center"/>
          </w:tcPr>
          <w:p w:rsidR="00F74A4D" w:rsidRPr="00B615DB" w:rsidRDefault="00F74A4D" w:rsidP="00766555">
            <w:pPr>
              <w:pStyle w:val="23"/>
              <w:jc w:val="center"/>
              <w:rPr>
                <w:bCs/>
                <w:color w:val="000000"/>
                <w:sz w:val="28"/>
                <w:szCs w:val="28"/>
              </w:rPr>
            </w:pPr>
            <w:r w:rsidRPr="00B615DB">
              <w:rPr>
                <w:bCs/>
                <w:color w:val="000000"/>
                <w:sz w:val="28"/>
                <w:szCs w:val="28"/>
              </w:rPr>
              <w:t>№</w:t>
            </w:r>
          </w:p>
        </w:tc>
        <w:tc>
          <w:tcPr>
            <w:tcW w:w="1178" w:type="dxa"/>
            <w:vAlign w:val="center"/>
          </w:tcPr>
          <w:p w:rsidR="00F74A4D" w:rsidRPr="00B615DB" w:rsidRDefault="00F74A4D" w:rsidP="00766555">
            <w:pPr>
              <w:pStyle w:val="23"/>
              <w:jc w:val="center"/>
              <w:rPr>
                <w:color w:val="000000"/>
                <w:sz w:val="28"/>
                <w:szCs w:val="28"/>
              </w:rPr>
            </w:pPr>
            <w:r w:rsidRPr="00B615DB">
              <w:rPr>
                <w:bCs/>
                <w:color w:val="000000"/>
                <w:sz w:val="28"/>
                <w:szCs w:val="28"/>
                <w:lang w:val="kk-KZ"/>
              </w:rPr>
              <w:t>Ластаушы заттар</w:t>
            </w:r>
          </w:p>
        </w:tc>
        <w:tc>
          <w:tcPr>
            <w:tcW w:w="1651" w:type="dxa"/>
            <w:vAlign w:val="center"/>
          </w:tcPr>
          <w:p w:rsidR="00F74A4D" w:rsidRPr="00B615DB" w:rsidRDefault="00F74A4D" w:rsidP="00766555">
            <w:pPr>
              <w:pStyle w:val="23"/>
              <w:jc w:val="center"/>
              <w:rPr>
                <w:color w:val="000000"/>
                <w:sz w:val="28"/>
                <w:szCs w:val="28"/>
              </w:rPr>
            </w:pPr>
            <w:r w:rsidRPr="00B615DB">
              <w:rPr>
                <w:bCs/>
                <w:color w:val="000000"/>
                <w:sz w:val="28"/>
                <w:szCs w:val="28"/>
                <w:lang w:val="kk-KZ"/>
              </w:rPr>
              <w:t>Қауіптілік к</w:t>
            </w:r>
            <w:r w:rsidRPr="00B615DB">
              <w:rPr>
                <w:bCs/>
                <w:color w:val="000000"/>
                <w:sz w:val="28"/>
                <w:szCs w:val="28"/>
              </w:rPr>
              <w:t>ласс</w:t>
            </w:r>
            <w:r w:rsidRPr="00B615DB">
              <w:rPr>
                <w:bCs/>
                <w:color w:val="000000"/>
                <w:sz w:val="28"/>
                <w:szCs w:val="28"/>
                <w:lang w:val="kk-KZ"/>
              </w:rPr>
              <w:t>ы</w:t>
            </w:r>
          </w:p>
        </w:tc>
        <w:tc>
          <w:tcPr>
            <w:tcW w:w="1060" w:type="dxa"/>
            <w:vAlign w:val="center"/>
          </w:tcPr>
          <w:p w:rsidR="00F74A4D" w:rsidRPr="00B615DB" w:rsidRDefault="00F74A4D" w:rsidP="00766555">
            <w:pPr>
              <w:pStyle w:val="23"/>
              <w:jc w:val="center"/>
              <w:rPr>
                <w:color w:val="000000"/>
                <w:sz w:val="28"/>
                <w:szCs w:val="28"/>
              </w:rPr>
            </w:pPr>
            <w:r w:rsidRPr="00B615DB">
              <w:rPr>
                <w:bCs/>
                <w:color w:val="000000"/>
                <w:sz w:val="28"/>
                <w:szCs w:val="28"/>
              </w:rPr>
              <w:t>ПДК</w:t>
            </w:r>
            <w:r w:rsidRPr="00B615DB">
              <w:rPr>
                <w:bCs/>
                <w:color w:val="000000"/>
                <w:position w:val="-6"/>
                <w:sz w:val="28"/>
                <w:szCs w:val="28"/>
                <w:vertAlign w:val="subscript"/>
              </w:rPr>
              <w:t>сс</w:t>
            </w:r>
          </w:p>
        </w:tc>
        <w:tc>
          <w:tcPr>
            <w:tcW w:w="1323" w:type="dxa"/>
            <w:vAlign w:val="center"/>
          </w:tcPr>
          <w:p w:rsidR="00F74A4D" w:rsidRPr="00B615DB" w:rsidRDefault="00F74A4D" w:rsidP="00766555">
            <w:pPr>
              <w:pStyle w:val="23"/>
              <w:jc w:val="center"/>
              <w:rPr>
                <w:bCs/>
                <w:color w:val="000000"/>
                <w:sz w:val="28"/>
                <w:szCs w:val="28"/>
                <w:lang w:val="kk-KZ"/>
              </w:rPr>
            </w:pPr>
            <w:r w:rsidRPr="00B615DB">
              <w:rPr>
                <w:bCs/>
                <w:color w:val="000000"/>
                <w:sz w:val="28"/>
                <w:szCs w:val="28"/>
                <w:lang w:val="kk-KZ"/>
              </w:rPr>
              <w:t>Ластаушы</w:t>
            </w:r>
          </w:p>
          <w:p w:rsidR="00F74A4D" w:rsidRPr="00B615DB" w:rsidRDefault="00F74A4D" w:rsidP="00766555">
            <w:pPr>
              <w:pStyle w:val="23"/>
              <w:jc w:val="center"/>
              <w:rPr>
                <w:bCs/>
                <w:color w:val="000000"/>
                <w:sz w:val="28"/>
                <w:szCs w:val="28"/>
                <w:lang w:val="kk-KZ"/>
              </w:rPr>
            </w:pPr>
            <w:r w:rsidRPr="00B615DB">
              <w:rPr>
                <w:bCs/>
                <w:color w:val="000000"/>
                <w:sz w:val="28"/>
                <w:szCs w:val="28"/>
                <w:lang w:val="kk-KZ"/>
              </w:rPr>
              <w:t>Заттар</w:t>
            </w:r>
          </w:p>
          <w:p w:rsidR="00F74A4D" w:rsidRPr="00B615DB" w:rsidRDefault="00F74A4D" w:rsidP="00766555">
            <w:pPr>
              <w:pStyle w:val="23"/>
              <w:jc w:val="center"/>
              <w:rPr>
                <w:color w:val="000000"/>
                <w:sz w:val="28"/>
                <w:szCs w:val="28"/>
              </w:rPr>
            </w:pPr>
            <w:r w:rsidRPr="00B615DB">
              <w:rPr>
                <w:bCs/>
                <w:color w:val="000000"/>
                <w:sz w:val="28"/>
                <w:szCs w:val="28"/>
                <w:lang w:val="kk-KZ"/>
              </w:rPr>
              <w:t>м</w:t>
            </w:r>
            <w:r w:rsidRPr="00B615DB">
              <w:rPr>
                <w:bCs/>
                <w:color w:val="000000"/>
                <w:sz w:val="28"/>
                <w:szCs w:val="28"/>
              </w:rPr>
              <w:t>асса</w:t>
            </w:r>
            <w:r w:rsidRPr="00B615DB">
              <w:rPr>
                <w:bCs/>
                <w:color w:val="000000"/>
                <w:sz w:val="28"/>
                <w:szCs w:val="28"/>
                <w:lang w:val="kk-KZ"/>
              </w:rPr>
              <w:t>сы</w:t>
            </w:r>
            <w:r w:rsidRPr="00B615DB">
              <w:rPr>
                <w:bCs/>
                <w:color w:val="000000"/>
                <w:sz w:val="28"/>
                <w:szCs w:val="28"/>
              </w:rPr>
              <w:t>, т</w:t>
            </w:r>
          </w:p>
        </w:tc>
        <w:tc>
          <w:tcPr>
            <w:tcW w:w="1651" w:type="dxa"/>
            <w:vAlign w:val="center"/>
          </w:tcPr>
          <w:p w:rsidR="00F74A4D" w:rsidRPr="00B615DB" w:rsidRDefault="00F74A4D" w:rsidP="00766555">
            <w:pPr>
              <w:pStyle w:val="23"/>
              <w:jc w:val="center"/>
              <w:rPr>
                <w:color w:val="000000"/>
                <w:sz w:val="28"/>
                <w:szCs w:val="28"/>
              </w:rPr>
            </w:pPr>
            <w:r w:rsidRPr="00B615DB">
              <w:rPr>
                <w:bCs/>
                <w:color w:val="000000"/>
                <w:sz w:val="28"/>
                <w:szCs w:val="28"/>
              </w:rPr>
              <w:t xml:space="preserve">Коэффициент </w:t>
            </w:r>
            <w:r w:rsidRPr="00B615DB">
              <w:rPr>
                <w:noProof/>
                <w:color w:val="000000"/>
                <w:sz w:val="28"/>
                <w:szCs w:val="28"/>
              </w:rPr>
              <w:drawing>
                <wp:inline distT="0" distB="0" distL="0" distR="0">
                  <wp:extent cx="191770" cy="265430"/>
                  <wp:effectExtent l="19050" t="0" r="0" b="0"/>
                  <wp:docPr id="18"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8"/>
                          <a:srcRect/>
                          <a:stretch>
                            <a:fillRect/>
                          </a:stretch>
                        </pic:blipFill>
                        <pic:spPr bwMode="auto">
                          <a:xfrm>
                            <a:off x="0" y="0"/>
                            <a:ext cx="191770" cy="265430"/>
                          </a:xfrm>
                          <a:prstGeom prst="rect">
                            <a:avLst/>
                          </a:prstGeom>
                          <a:noFill/>
                          <a:ln w="9525">
                            <a:noFill/>
                            <a:miter lim="800000"/>
                            <a:headEnd/>
                            <a:tailEnd/>
                          </a:ln>
                        </pic:spPr>
                      </pic:pic>
                    </a:graphicData>
                  </a:graphic>
                </wp:inline>
              </w:drawing>
            </w:r>
          </w:p>
        </w:tc>
        <w:tc>
          <w:tcPr>
            <w:tcW w:w="1651" w:type="dxa"/>
            <w:vAlign w:val="center"/>
          </w:tcPr>
          <w:p w:rsidR="00F74A4D" w:rsidRPr="00B615DB" w:rsidRDefault="00F74A4D" w:rsidP="00766555">
            <w:pPr>
              <w:pStyle w:val="23"/>
              <w:jc w:val="center"/>
              <w:rPr>
                <w:color w:val="000000"/>
                <w:sz w:val="28"/>
                <w:szCs w:val="28"/>
              </w:rPr>
            </w:pPr>
            <w:r w:rsidRPr="00B615DB">
              <w:rPr>
                <w:bCs/>
                <w:color w:val="000000"/>
                <w:sz w:val="28"/>
                <w:szCs w:val="28"/>
              </w:rPr>
              <w:t>КОВ,</w:t>
            </w:r>
            <w:r w:rsidRPr="00B615DB">
              <w:rPr>
                <w:bCs/>
                <w:color w:val="000000"/>
                <w:sz w:val="28"/>
                <w:szCs w:val="28"/>
                <w:lang w:val="kk-KZ"/>
              </w:rPr>
              <w:t>мәні</w:t>
            </w:r>
            <w:r w:rsidRPr="00B615DB">
              <w:rPr>
                <w:bCs/>
                <w:color w:val="000000"/>
                <w:sz w:val="28"/>
                <w:szCs w:val="28"/>
              </w:rPr>
              <w:t xml:space="preserve"> м</w:t>
            </w:r>
            <w:r w:rsidRPr="00B615DB">
              <w:rPr>
                <w:bCs/>
                <w:color w:val="000000"/>
                <w:sz w:val="28"/>
                <w:szCs w:val="28"/>
                <w:vertAlign w:val="superscript"/>
                <w:lang w:val="en-US"/>
              </w:rPr>
              <w:t>3</w:t>
            </w:r>
            <w:r w:rsidRPr="00B615DB">
              <w:rPr>
                <w:bCs/>
                <w:color w:val="000000"/>
                <w:sz w:val="28"/>
                <w:szCs w:val="28"/>
              </w:rPr>
              <w:t>/с</w:t>
            </w:r>
          </w:p>
        </w:tc>
      </w:tr>
      <w:tr w:rsidR="00F74A4D" w:rsidRPr="00C0286F" w:rsidTr="00766555">
        <w:tc>
          <w:tcPr>
            <w:tcW w:w="825" w:type="dxa"/>
          </w:tcPr>
          <w:p w:rsidR="00F74A4D" w:rsidRPr="00B615DB" w:rsidRDefault="00F74A4D" w:rsidP="00766555">
            <w:pPr>
              <w:pStyle w:val="23"/>
              <w:jc w:val="center"/>
              <w:rPr>
                <w:bCs/>
                <w:color w:val="000000"/>
                <w:sz w:val="28"/>
                <w:szCs w:val="28"/>
                <w:lang w:val="kk-KZ"/>
              </w:rPr>
            </w:pPr>
            <w:r w:rsidRPr="00B615DB">
              <w:rPr>
                <w:bCs/>
                <w:color w:val="000000"/>
                <w:sz w:val="28"/>
                <w:szCs w:val="28"/>
                <w:lang w:val="kk-KZ"/>
              </w:rPr>
              <w:t>1</w:t>
            </w:r>
          </w:p>
        </w:tc>
        <w:tc>
          <w:tcPr>
            <w:tcW w:w="1178" w:type="dxa"/>
          </w:tcPr>
          <w:p w:rsidR="00F74A4D" w:rsidRPr="00B615DB" w:rsidRDefault="00F74A4D" w:rsidP="00766555">
            <w:pPr>
              <w:pStyle w:val="23"/>
              <w:jc w:val="right"/>
              <w:rPr>
                <w:bCs/>
                <w:color w:val="000000"/>
                <w:sz w:val="28"/>
                <w:szCs w:val="28"/>
                <w:lang w:val="kk-KZ"/>
              </w:rPr>
            </w:pPr>
          </w:p>
        </w:tc>
        <w:tc>
          <w:tcPr>
            <w:tcW w:w="1651" w:type="dxa"/>
          </w:tcPr>
          <w:p w:rsidR="00F74A4D" w:rsidRPr="00B615DB" w:rsidRDefault="00F74A4D" w:rsidP="00766555">
            <w:pPr>
              <w:pStyle w:val="23"/>
              <w:jc w:val="center"/>
              <w:rPr>
                <w:bCs/>
                <w:color w:val="000000"/>
                <w:sz w:val="28"/>
                <w:szCs w:val="28"/>
                <w:lang w:val="kk-KZ"/>
              </w:rPr>
            </w:pPr>
          </w:p>
        </w:tc>
        <w:tc>
          <w:tcPr>
            <w:tcW w:w="1060" w:type="dxa"/>
          </w:tcPr>
          <w:p w:rsidR="00F74A4D" w:rsidRPr="00B615DB" w:rsidRDefault="00F74A4D" w:rsidP="00766555">
            <w:pPr>
              <w:pStyle w:val="23"/>
              <w:jc w:val="center"/>
              <w:rPr>
                <w:bCs/>
                <w:color w:val="000000"/>
                <w:sz w:val="28"/>
                <w:szCs w:val="28"/>
              </w:rPr>
            </w:pPr>
          </w:p>
        </w:tc>
        <w:tc>
          <w:tcPr>
            <w:tcW w:w="1323" w:type="dxa"/>
          </w:tcPr>
          <w:p w:rsidR="00F74A4D" w:rsidRPr="00B615DB" w:rsidRDefault="00F74A4D" w:rsidP="00766555">
            <w:pPr>
              <w:pStyle w:val="23"/>
              <w:rPr>
                <w:bCs/>
                <w:color w:val="000000"/>
                <w:sz w:val="28"/>
                <w:szCs w:val="28"/>
                <w:lang w:val="kk-KZ"/>
              </w:rPr>
            </w:pPr>
          </w:p>
        </w:tc>
        <w:tc>
          <w:tcPr>
            <w:tcW w:w="1651" w:type="dxa"/>
          </w:tcPr>
          <w:p w:rsidR="00F74A4D" w:rsidRPr="00C0286F" w:rsidRDefault="00F74A4D" w:rsidP="00766555">
            <w:pPr>
              <w:pStyle w:val="23"/>
              <w:jc w:val="center"/>
              <w:rPr>
                <w:b/>
                <w:bCs/>
                <w:color w:val="000000"/>
                <w:sz w:val="28"/>
                <w:szCs w:val="28"/>
              </w:rPr>
            </w:pPr>
          </w:p>
        </w:tc>
        <w:tc>
          <w:tcPr>
            <w:tcW w:w="1651" w:type="dxa"/>
          </w:tcPr>
          <w:p w:rsidR="00F74A4D" w:rsidRPr="00C0286F" w:rsidRDefault="00F74A4D" w:rsidP="00766555">
            <w:pPr>
              <w:pStyle w:val="23"/>
              <w:jc w:val="center"/>
              <w:rPr>
                <w:b/>
                <w:bCs/>
                <w:color w:val="000000"/>
                <w:sz w:val="28"/>
                <w:szCs w:val="28"/>
              </w:rPr>
            </w:pPr>
          </w:p>
        </w:tc>
      </w:tr>
      <w:tr w:rsidR="00F74A4D" w:rsidRPr="00C0286F" w:rsidTr="00766555">
        <w:tc>
          <w:tcPr>
            <w:tcW w:w="825" w:type="dxa"/>
          </w:tcPr>
          <w:p w:rsidR="00F74A4D" w:rsidRPr="00B615DB" w:rsidRDefault="00F74A4D" w:rsidP="00766555">
            <w:pPr>
              <w:pStyle w:val="23"/>
              <w:jc w:val="center"/>
              <w:rPr>
                <w:bCs/>
                <w:color w:val="000000"/>
                <w:sz w:val="28"/>
                <w:szCs w:val="28"/>
                <w:lang w:val="kk-KZ"/>
              </w:rPr>
            </w:pPr>
            <w:r w:rsidRPr="00B615DB">
              <w:rPr>
                <w:bCs/>
                <w:color w:val="000000"/>
                <w:sz w:val="28"/>
                <w:szCs w:val="28"/>
                <w:lang w:val="kk-KZ"/>
              </w:rPr>
              <w:t>2</w:t>
            </w:r>
          </w:p>
        </w:tc>
        <w:tc>
          <w:tcPr>
            <w:tcW w:w="1178" w:type="dxa"/>
          </w:tcPr>
          <w:p w:rsidR="00F74A4D" w:rsidRPr="00B615DB" w:rsidRDefault="00F74A4D" w:rsidP="00766555">
            <w:pPr>
              <w:pStyle w:val="23"/>
              <w:jc w:val="right"/>
              <w:rPr>
                <w:bCs/>
                <w:color w:val="000000"/>
                <w:sz w:val="28"/>
                <w:szCs w:val="28"/>
                <w:lang w:val="kk-KZ"/>
              </w:rPr>
            </w:pPr>
          </w:p>
        </w:tc>
        <w:tc>
          <w:tcPr>
            <w:tcW w:w="1651" w:type="dxa"/>
          </w:tcPr>
          <w:p w:rsidR="00F74A4D" w:rsidRPr="00B615DB" w:rsidRDefault="00F74A4D" w:rsidP="00766555">
            <w:pPr>
              <w:pStyle w:val="23"/>
              <w:jc w:val="center"/>
              <w:rPr>
                <w:bCs/>
                <w:color w:val="000000"/>
                <w:sz w:val="28"/>
                <w:szCs w:val="28"/>
                <w:lang w:val="kk-KZ"/>
              </w:rPr>
            </w:pPr>
          </w:p>
        </w:tc>
        <w:tc>
          <w:tcPr>
            <w:tcW w:w="1060" w:type="dxa"/>
          </w:tcPr>
          <w:p w:rsidR="00F74A4D" w:rsidRPr="00B615DB" w:rsidRDefault="00F74A4D" w:rsidP="00766555">
            <w:pPr>
              <w:pStyle w:val="23"/>
              <w:jc w:val="center"/>
              <w:rPr>
                <w:bCs/>
                <w:color w:val="000000"/>
                <w:sz w:val="28"/>
                <w:szCs w:val="28"/>
              </w:rPr>
            </w:pPr>
          </w:p>
        </w:tc>
        <w:tc>
          <w:tcPr>
            <w:tcW w:w="1323" w:type="dxa"/>
          </w:tcPr>
          <w:p w:rsidR="00F74A4D" w:rsidRPr="00B615DB" w:rsidRDefault="00F74A4D" w:rsidP="00766555">
            <w:pPr>
              <w:pStyle w:val="23"/>
              <w:rPr>
                <w:bCs/>
                <w:color w:val="000000"/>
                <w:sz w:val="28"/>
                <w:szCs w:val="28"/>
                <w:lang w:val="kk-KZ"/>
              </w:rPr>
            </w:pPr>
          </w:p>
        </w:tc>
        <w:tc>
          <w:tcPr>
            <w:tcW w:w="1651" w:type="dxa"/>
          </w:tcPr>
          <w:p w:rsidR="00F74A4D" w:rsidRPr="00C0286F" w:rsidRDefault="00F74A4D" w:rsidP="00766555">
            <w:pPr>
              <w:pStyle w:val="23"/>
              <w:jc w:val="center"/>
              <w:rPr>
                <w:b/>
                <w:bCs/>
                <w:color w:val="000000"/>
                <w:sz w:val="28"/>
                <w:szCs w:val="28"/>
              </w:rPr>
            </w:pPr>
          </w:p>
        </w:tc>
        <w:tc>
          <w:tcPr>
            <w:tcW w:w="1651" w:type="dxa"/>
          </w:tcPr>
          <w:p w:rsidR="00F74A4D" w:rsidRPr="00C0286F" w:rsidRDefault="00F74A4D" w:rsidP="00766555">
            <w:pPr>
              <w:pStyle w:val="23"/>
              <w:jc w:val="center"/>
              <w:rPr>
                <w:b/>
                <w:bCs/>
                <w:color w:val="000000"/>
                <w:sz w:val="28"/>
                <w:szCs w:val="28"/>
              </w:rPr>
            </w:pPr>
          </w:p>
        </w:tc>
      </w:tr>
    </w:tbl>
    <w:p w:rsidR="00F74A4D" w:rsidRPr="00C0286F" w:rsidRDefault="00F74A4D" w:rsidP="00F74A4D">
      <w:pPr>
        <w:spacing w:after="0" w:line="240" w:lineRule="auto"/>
        <w:ind w:firstLine="709"/>
        <w:jc w:val="both"/>
        <w:rPr>
          <w:rFonts w:ascii="Times New Roman" w:hAnsi="Times New Roman" w:cs="Times New Roman"/>
          <w:color w:val="000000"/>
          <w:sz w:val="28"/>
          <w:szCs w:val="28"/>
        </w:rPr>
      </w:pPr>
      <w:r w:rsidRPr="00C0286F">
        <w:rPr>
          <w:rFonts w:ascii="Times New Roman" w:hAnsi="Times New Roman" w:cs="Times New Roman"/>
          <w:b/>
          <w:bCs/>
          <w:color w:val="000000"/>
          <w:sz w:val="28"/>
          <w:szCs w:val="28"/>
        </w:rPr>
        <w:t xml:space="preserve"> </w:t>
      </w:r>
    </w:p>
    <w:p w:rsidR="00F74A4D" w:rsidRPr="00B615DB" w:rsidRDefault="00F74A4D" w:rsidP="00F74A4D">
      <w:pPr>
        <w:spacing w:after="0" w:line="240" w:lineRule="auto"/>
        <w:ind w:firstLine="709"/>
        <w:jc w:val="both"/>
        <w:rPr>
          <w:rFonts w:ascii="Times New Roman" w:hAnsi="Times New Roman" w:cs="Times New Roman"/>
          <w:color w:val="000000"/>
          <w:sz w:val="28"/>
          <w:szCs w:val="28"/>
        </w:rPr>
      </w:pPr>
      <w:r w:rsidRPr="00B615DB">
        <w:rPr>
          <w:rFonts w:ascii="Times New Roman" w:hAnsi="Times New Roman" w:cs="Times New Roman"/>
          <w:bCs/>
          <w:color w:val="000000"/>
          <w:sz w:val="28"/>
          <w:szCs w:val="28"/>
          <w:lang w:val="kk-KZ"/>
        </w:rPr>
        <w:t>Бақылау сұрақтары</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b/>
          <w:bCs/>
          <w:color w:val="000000"/>
          <w:sz w:val="28"/>
          <w:szCs w:val="28"/>
        </w:rPr>
        <w:t xml:space="preserve"> </w:t>
      </w:r>
      <w:r w:rsidRPr="00C0286F">
        <w:rPr>
          <w:rFonts w:ascii="Times New Roman" w:hAnsi="Times New Roman" w:cs="Times New Roman"/>
          <w:color w:val="000000"/>
          <w:sz w:val="28"/>
          <w:szCs w:val="28"/>
        </w:rPr>
        <w:t xml:space="preserve">1. </w:t>
      </w:r>
      <w:r w:rsidRPr="00C0286F">
        <w:rPr>
          <w:rFonts w:ascii="Times New Roman" w:hAnsi="Times New Roman" w:cs="Times New Roman"/>
          <w:color w:val="000000"/>
          <w:sz w:val="28"/>
          <w:szCs w:val="28"/>
          <w:lang w:val="kk-KZ"/>
        </w:rPr>
        <w:t>Атмосфера ауасының ластануын қалай бағалауға болады</w:t>
      </w:r>
      <w:r w:rsidRPr="00C0286F">
        <w:rPr>
          <w:rFonts w:ascii="Times New Roman" w:hAnsi="Times New Roman" w:cs="Times New Roman"/>
          <w:color w:val="000000"/>
          <w:sz w:val="28"/>
          <w:szCs w:val="28"/>
        </w:rPr>
        <w:t xml:space="preserve">? </w:t>
      </w:r>
      <w:r w:rsidRPr="00C0286F">
        <w:rPr>
          <w:rFonts w:ascii="Times New Roman" w:hAnsi="Times New Roman" w:cs="Times New Roman"/>
          <w:color w:val="000000"/>
          <w:sz w:val="28"/>
          <w:szCs w:val="28"/>
          <w:lang w:val="kk-KZ"/>
        </w:rPr>
        <w:t xml:space="preserve">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2. Өндірістің қауіптілік категориясын нақты мағанасы қандай?</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3. Өндірістің қауіптілік категориясын қалай есептейміз?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4. Өндірістің қауіптілік категорияларға бөліну шарты? </w:t>
      </w:r>
    </w:p>
    <w:p w:rsidR="00483DED" w:rsidRDefault="00483DED" w:rsidP="00F74A4D">
      <w:pPr>
        <w:pStyle w:val="1"/>
        <w:ind w:firstLine="720"/>
        <w:jc w:val="both"/>
        <w:rPr>
          <w:rFonts w:ascii="Times New Roman" w:hAnsi="Times New Roman"/>
          <w:szCs w:val="28"/>
          <w:lang w:val="en-US"/>
        </w:rPr>
      </w:pPr>
    </w:p>
    <w:p w:rsidR="00483DED" w:rsidRDefault="00483DED" w:rsidP="00F74A4D">
      <w:pPr>
        <w:pStyle w:val="1"/>
        <w:ind w:firstLine="720"/>
        <w:jc w:val="both"/>
        <w:rPr>
          <w:rFonts w:ascii="Times New Roman" w:hAnsi="Times New Roman"/>
          <w:szCs w:val="28"/>
          <w:lang w:val="en-US"/>
        </w:rPr>
      </w:pPr>
    </w:p>
    <w:p w:rsidR="00483DED" w:rsidRDefault="00483DED" w:rsidP="00F74A4D">
      <w:pPr>
        <w:pStyle w:val="1"/>
        <w:ind w:firstLine="720"/>
        <w:jc w:val="both"/>
        <w:rPr>
          <w:rFonts w:ascii="Times New Roman" w:hAnsi="Times New Roman"/>
          <w:szCs w:val="28"/>
          <w:lang w:val="en-US"/>
        </w:rPr>
      </w:pPr>
    </w:p>
    <w:p w:rsidR="00483DED" w:rsidRDefault="00483DED" w:rsidP="00F74A4D">
      <w:pPr>
        <w:pStyle w:val="1"/>
        <w:ind w:firstLine="720"/>
        <w:jc w:val="both"/>
        <w:rPr>
          <w:rFonts w:ascii="Times New Roman" w:hAnsi="Times New Roman"/>
          <w:szCs w:val="28"/>
          <w:lang w:val="en-US"/>
        </w:rPr>
      </w:pPr>
    </w:p>
    <w:p w:rsidR="00F74A4D" w:rsidRPr="00F74A4D" w:rsidRDefault="00F74A4D" w:rsidP="00F74A4D">
      <w:pPr>
        <w:pStyle w:val="1"/>
        <w:ind w:firstLine="720"/>
        <w:jc w:val="both"/>
        <w:rPr>
          <w:rFonts w:ascii="Times New Roman" w:hAnsi="Times New Roman"/>
          <w:b w:val="0"/>
          <w:szCs w:val="28"/>
          <w:lang w:val="kk-KZ"/>
        </w:rPr>
      </w:pPr>
      <w:r w:rsidRPr="00EF52D0">
        <w:rPr>
          <w:rFonts w:ascii="Times New Roman" w:hAnsi="Times New Roman"/>
          <w:szCs w:val="28"/>
          <w:lang w:val="kk-KZ"/>
        </w:rPr>
        <w:t>№</w:t>
      </w:r>
      <w:r w:rsidRPr="00F74A4D">
        <w:rPr>
          <w:rFonts w:ascii="Times New Roman" w:hAnsi="Times New Roman"/>
          <w:bCs/>
          <w:szCs w:val="28"/>
          <w:lang w:val="kk-KZ"/>
        </w:rPr>
        <w:t xml:space="preserve">7 </w:t>
      </w:r>
      <w:r w:rsidRPr="00EF52D0">
        <w:rPr>
          <w:rFonts w:ascii="Times New Roman" w:hAnsi="Times New Roman"/>
          <w:bCs/>
          <w:szCs w:val="28"/>
          <w:lang w:val="kk-KZ"/>
        </w:rPr>
        <w:t>С</w:t>
      </w:r>
      <w:r w:rsidRPr="00EF52D0">
        <w:rPr>
          <w:rFonts w:ascii="Times New Roman" w:hAnsi="Times New Roman"/>
          <w:szCs w:val="28"/>
          <w:lang w:val="kk-KZ"/>
        </w:rPr>
        <w:t>анитарлық - қорғау аумағының шекарасын анықтау және  ШМШ нормативін ұсыну</w:t>
      </w:r>
      <w:r w:rsidRPr="00C0286F">
        <w:rPr>
          <w:rFonts w:ascii="Times New Roman" w:hAnsi="Times New Roman"/>
          <w:b w:val="0"/>
          <w:szCs w:val="28"/>
          <w:lang w:val="kk-KZ"/>
        </w:rPr>
        <w:t xml:space="preserve">  </w:t>
      </w:r>
    </w:p>
    <w:p w:rsidR="00F74A4D" w:rsidRPr="00F74A4D" w:rsidRDefault="00F74A4D" w:rsidP="00F74A4D">
      <w:pPr>
        <w:spacing w:after="0" w:line="240" w:lineRule="auto"/>
        <w:ind w:firstLine="709"/>
        <w:jc w:val="center"/>
        <w:rPr>
          <w:rFonts w:ascii="Times New Roman" w:hAnsi="Times New Roman" w:cs="Times New Roman"/>
          <w:color w:val="000000"/>
          <w:sz w:val="28"/>
          <w:szCs w:val="28"/>
          <w:lang w:val="kk-KZ"/>
        </w:rPr>
      </w:pPr>
      <w:r w:rsidRPr="00F74A4D">
        <w:rPr>
          <w:rFonts w:ascii="Times New Roman" w:hAnsi="Times New Roman" w:cs="Times New Roman"/>
          <w:b/>
          <w:bCs/>
          <w:color w:val="000000"/>
          <w:sz w:val="28"/>
          <w:szCs w:val="28"/>
          <w:lang w:val="kk-KZ"/>
        </w:rPr>
        <w:t xml:space="preserve"> </w:t>
      </w:r>
    </w:p>
    <w:p w:rsidR="00F74A4D" w:rsidRPr="00F74A4D"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b/>
          <w:bCs/>
          <w:color w:val="000000"/>
          <w:sz w:val="28"/>
          <w:szCs w:val="28"/>
          <w:lang w:val="kk-KZ"/>
        </w:rPr>
        <w:t>Жұмыс мақсаты:</w:t>
      </w:r>
      <w:r w:rsidRPr="00F74A4D">
        <w:rPr>
          <w:rFonts w:ascii="Times New Roman" w:hAnsi="Times New Roman" w:cs="Times New Roman"/>
          <w:b/>
          <w:bCs/>
          <w:color w:val="000000"/>
          <w:sz w:val="28"/>
          <w:szCs w:val="28"/>
          <w:lang w:val="kk-KZ"/>
        </w:rPr>
        <w:t xml:space="preserve"> </w:t>
      </w:r>
      <w:r w:rsidRPr="00F74A4D">
        <w:rPr>
          <w:rFonts w:ascii="Times New Roman" w:hAnsi="Times New Roman" w:cs="Times New Roman"/>
          <w:bCs/>
          <w:color w:val="000000"/>
          <w:sz w:val="28"/>
          <w:szCs w:val="28"/>
          <w:lang w:val="kk-KZ"/>
        </w:rPr>
        <w:t>К</w:t>
      </w:r>
      <w:r w:rsidRPr="00C0286F">
        <w:rPr>
          <w:rFonts w:ascii="Times New Roman" w:hAnsi="Times New Roman" w:cs="Times New Roman"/>
          <w:color w:val="000000"/>
          <w:sz w:val="28"/>
          <w:szCs w:val="28"/>
          <w:lang w:val="kk-KZ"/>
        </w:rPr>
        <w:t xml:space="preserve">әсіпорын шығарылымдарын </w:t>
      </w:r>
      <w:r w:rsidRPr="00C0286F">
        <w:rPr>
          <w:rFonts w:ascii="Times New Roman" w:hAnsi="Times New Roman" w:cs="Times New Roman"/>
          <w:b/>
          <w:bCs/>
          <w:color w:val="000000"/>
          <w:sz w:val="28"/>
          <w:szCs w:val="28"/>
          <w:lang w:val="kk-KZ"/>
        </w:rPr>
        <w:t>(</w:t>
      </w:r>
      <w:r w:rsidRPr="00F74A4D">
        <w:rPr>
          <w:rFonts w:ascii="Times New Roman" w:hAnsi="Times New Roman" w:cs="Times New Roman"/>
          <w:color w:val="000000"/>
          <w:sz w:val="28"/>
          <w:szCs w:val="28"/>
          <w:lang w:val="kk-KZ"/>
        </w:rPr>
        <w:t>выбросов</w:t>
      </w:r>
      <w:r w:rsidRPr="00C0286F">
        <w:rPr>
          <w:rFonts w:ascii="Times New Roman" w:hAnsi="Times New Roman" w:cs="Times New Roman"/>
          <w:color w:val="000000"/>
          <w:sz w:val="28"/>
          <w:szCs w:val="28"/>
          <w:lang w:val="kk-KZ"/>
        </w:rPr>
        <w:t>)</w:t>
      </w:r>
      <w:r w:rsidRPr="00C0286F">
        <w:rPr>
          <w:rFonts w:ascii="Times New Roman" w:hAnsi="Times New Roman" w:cs="Times New Roman"/>
          <w:b/>
          <w:bCs/>
          <w:color w:val="000000"/>
          <w:sz w:val="28"/>
          <w:szCs w:val="28"/>
          <w:lang w:val="kk-KZ"/>
        </w:rPr>
        <w:t xml:space="preserve"> </w:t>
      </w:r>
      <w:r w:rsidRPr="00F74A4D">
        <w:rPr>
          <w:rFonts w:ascii="Times New Roman" w:hAnsi="Times New Roman" w:cs="Times New Roman"/>
          <w:color w:val="000000"/>
          <w:sz w:val="28"/>
          <w:szCs w:val="28"/>
          <w:lang w:val="kk-KZ"/>
        </w:rPr>
        <w:t>инвентаризация</w:t>
      </w:r>
      <w:r w:rsidRPr="00C0286F">
        <w:rPr>
          <w:rFonts w:ascii="Times New Roman" w:hAnsi="Times New Roman" w:cs="Times New Roman"/>
          <w:color w:val="000000"/>
          <w:sz w:val="28"/>
          <w:szCs w:val="28"/>
          <w:lang w:val="kk-KZ"/>
        </w:rPr>
        <w:t>лау</w:t>
      </w:r>
      <w:r w:rsidRPr="00F74A4D">
        <w:rPr>
          <w:rFonts w:ascii="Times New Roman" w:hAnsi="Times New Roman" w:cs="Times New Roman"/>
          <w:color w:val="000000"/>
          <w:sz w:val="28"/>
          <w:szCs w:val="28"/>
          <w:lang w:val="kk-KZ"/>
        </w:rPr>
        <w:t xml:space="preserve">. </w:t>
      </w:r>
    </w:p>
    <w:p w:rsidR="00F74A4D" w:rsidRPr="00F74A4D" w:rsidRDefault="00F74A4D" w:rsidP="00F74A4D">
      <w:pPr>
        <w:spacing w:after="0" w:line="240" w:lineRule="auto"/>
        <w:ind w:firstLine="567"/>
        <w:jc w:val="both"/>
        <w:rPr>
          <w:rFonts w:ascii="Times New Roman" w:hAnsi="Times New Roman" w:cs="Times New Roman"/>
          <w:color w:val="000000"/>
          <w:sz w:val="28"/>
          <w:szCs w:val="28"/>
          <w:lang w:val="kk-KZ"/>
        </w:rPr>
      </w:pPr>
      <w:r w:rsidRPr="00F74A4D">
        <w:rPr>
          <w:rFonts w:ascii="Times New Roman" w:hAnsi="Times New Roman" w:cs="Times New Roman"/>
          <w:color w:val="000000"/>
          <w:sz w:val="28"/>
          <w:szCs w:val="28"/>
          <w:lang w:val="kk-KZ"/>
        </w:rPr>
        <w:t xml:space="preserve"> </w:t>
      </w:r>
      <w:r w:rsidRPr="00C0286F">
        <w:rPr>
          <w:rFonts w:ascii="Times New Roman" w:hAnsi="Times New Roman" w:cs="Times New Roman"/>
          <w:b/>
          <w:bCs/>
          <w:color w:val="000000"/>
          <w:sz w:val="28"/>
          <w:szCs w:val="28"/>
          <w:lang w:val="kk-KZ"/>
        </w:rPr>
        <w:t>Жалпы мәлімет</w:t>
      </w:r>
      <w:r w:rsidRPr="00F74A4D">
        <w:rPr>
          <w:rFonts w:ascii="Times New Roman" w:hAnsi="Times New Roman" w:cs="Times New Roman"/>
          <w:b/>
          <w:bCs/>
          <w:color w:val="000000"/>
          <w:sz w:val="28"/>
          <w:szCs w:val="28"/>
          <w:lang w:val="kk-KZ"/>
        </w:rPr>
        <w:t xml:space="preserve">   </w:t>
      </w:r>
    </w:p>
    <w:p w:rsidR="00F74A4D" w:rsidRPr="00F74A4D" w:rsidRDefault="00F74A4D" w:rsidP="00F74A4D">
      <w:pPr>
        <w:spacing w:after="0" w:line="240" w:lineRule="auto"/>
        <w:ind w:firstLine="567"/>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Шығарылымдарды и</w:t>
      </w:r>
      <w:r w:rsidRPr="00F74A4D">
        <w:rPr>
          <w:rFonts w:ascii="Times New Roman" w:hAnsi="Times New Roman" w:cs="Times New Roman"/>
          <w:color w:val="000000"/>
          <w:sz w:val="28"/>
          <w:szCs w:val="28"/>
          <w:lang w:val="kk-KZ"/>
        </w:rPr>
        <w:t>нвентаризация</w:t>
      </w:r>
      <w:r w:rsidRPr="00C0286F">
        <w:rPr>
          <w:rFonts w:ascii="Times New Roman" w:hAnsi="Times New Roman" w:cs="Times New Roman"/>
          <w:color w:val="000000"/>
          <w:sz w:val="28"/>
          <w:szCs w:val="28"/>
          <w:lang w:val="kk-KZ"/>
        </w:rPr>
        <w:t>лау</w:t>
      </w:r>
      <w:r w:rsidRPr="00F74A4D">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sz w:val="28"/>
          <w:szCs w:val="28"/>
          <w:lang w:val="kk-KZ"/>
        </w:rPr>
        <w:t>МЕСТ</w:t>
      </w:r>
      <w:r w:rsidRPr="00F74A4D">
        <w:rPr>
          <w:rFonts w:ascii="Times New Roman" w:hAnsi="Times New Roman" w:cs="Times New Roman"/>
          <w:color w:val="000000"/>
          <w:sz w:val="28"/>
          <w:szCs w:val="28"/>
          <w:lang w:val="kk-KZ"/>
        </w:rPr>
        <w:t xml:space="preserve"> 17.2.1.04 –77)</w:t>
      </w:r>
      <w:r w:rsidRPr="00C0286F">
        <w:rPr>
          <w:rFonts w:ascii="Times New Roman" w:hAnsi="Times New Roman" w:cs="Times New Roman"/>
          <w:color w:val="000000"/>
          <w:sz w:val="28"/>
          <w:szCs w:val="28"/>
          <w:lang w:val="kk-KZ"/>
        </w:rPr>
        <w:t xml:space="preserve"> мемлекеттік стандарт бойынша</w:t>
      </w:r>
      <w:r w:rsidRPr="00F74A4D">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sz w:val="28"/>
          <w:szCs w:val="28"/>
          <w:lang w:val="kk-KZ"/>
        </w:rPr>
        <w:t xml:space="preserve">– қарастырылып отырған аумақ бойынша атмосфераны ластаушы заттардың құрамын, шамасын және таралуы туралы мәліметті жүйеге келтіру болып табылады. </w:t>
      </w:r>
    </w:p>
    <w:p w:rsidR="00F74A4D" w:rsidRPr="00F74A4D"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Шығарылымдарды и</w:t>
      </w:r>
      <w:r w:rsidRPr="00F74A4D">
        <w:rPr>
          <w:rFonts w:ascii="Times New Roman" w:hAnsi="Times New Roman" w:cs="Times New Roman"/>
          <w:color w:val="000000"/>
          <w:sz w:val="28"/>
          <w:szCs w:val="28"/>
          <w:lang w:val="kk-KZ"/>
        </w:rPr>
        <w:t>нвентаризация</w:t>
      </w:r>
      <w:r w:rsidRPr="00C0286F">
        <w:rPr>
          <w:rFonts w:ascii="Times New Roman" w:hAnsi="Times New Roman" w:cs="Times New Roman"/>
          <w:color w:val="000000"/>
          <w:sz w:val="28"/>
          <w:szCs w:val="28"/>
          <w:lang w:val="kk-KZ"/>
        </w:rPr>
        <w:t>лаудың негізгі мақсаты</w:t>
      </w:r>
      <w:r w:rsidRPr="00F74A4D">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sz w:val="28"/>
          <w:szCs w:val="28"/>
          <w:lang w:val="kk-KZ"/>
        </w:rPr>
        <w:t>жұмыс жасауға қажетті алғашқы мәліметті алу:</w:t>
      </w:r>
      <w:r w:rsidRPr="00F74A4D">
        <w:rPr>
          <w:rFonts w:ascii="Times New Roman" w:hAnsi="Times New Roman" w:cs="Times New Roman"/>
          <w:color w:val="000000"/>
          <w:sz w:val="28"/>
          <w:szCs w:val="28"/>
          <w:lang w:val="kk-KZ"/>
        </w:rPr>
        <w:t xml:space="preserve"> </w:t>
      </w:r>
    </w:p>
    <w:p w:rsidR="00F74A4D" w:rsidRPr="00F74A4D" w:rsidRDefault="00F74A4D" w:rsidP="00F74A4D">
      <w:pPr>
        <w:widowControl w:val="0"/>
        <w:numPr>
          <w:ilvl w:val="0"/>
          <w:numId w:val="3"/>
        </w:numPr>
        <w:autoSpaceDE w:val="0"/>
        <w:autoSpaceDN w:val="0"/>
        <w:adjustRightInd w:val="0"/>
        <w:spacing w:after="0" w:line="240" w:lineRule="auto"/>
        <w:ind w:firstLine="709"/>
        <w:jc w:val="both"/>
        <w:rPr>
          <w:rFonts w:ascii="Times New Roman" w:hAnsi="Times New Roman" w:cs="Times New Roman"/>
          <w:color w:val="000000"/>
          <w:sz w:val="28"/>
          <w:szCs w:val="28"/>
          <w:lang w:val="kk-KZ"/>
        </w:rPr>
      </w:pPr>
      <w:r w:rsidRPr="00F74A4D">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sz w:val="28"/>
          <w:szCs w:val="28"/>
          <w:lang w:val="kk-KZ"/>
        </w:rPr>
        <w:t>кәсіпорыннан шығарылымының қоршаған ортаға</w:t>
      </w:r>
      <w:r>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sz w:val="28"/>
          <w:szCs w:val="28"/>
          <w:lang w:val="kk-KZ"/>
        </w:rPr>
        <w:t>(атмосфера) әсерін бағалау;</w:t>
      </w:r>
    </w:p>
    <w:p w:rsidR="00F74A4D" w:rsidRPr="00F74A4D" w:rsidRDefault="00F74A4D" w:rsidP="00F74A4D">
      <w:pPr>
        <w:widowControl w:val="0"/>
        <w:numPr>
          <w:ilvl w:val="0"/>
          <w:numId w:val="3"/>
        </w:numPr>
        <w:autoSpaceDE w:val="0"/>
        <w:autoSpaceDN w:val="0"/>
        <w:adjustRightInd w:val="0"/>
        <w:spacing w:after="0" w:line="240" w:lineRule="auto"/>
        <w:ind w:firstLine="709"/>
        <w:jc w:val="both"/>
        <w:rPr>
          <w:rFonts w:ascii="Times New Roman" w:hAnsi="Times New Roman" w:cs="Times New Roman"/>
          <w:color w:val="000000"/>
          <w:sz w:val="28"/>
          <w:szCs w:val="28"/>
          <w:lang w:val="kk-KZ"/>
        </w:rPr>
      </w:pPr>
      <w:r w:rsidRPr="00F74A4D">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sz w:val="28"/>
          <w:szCs w:val="28"/>
          <w:lang w:val="kk-KZ"/>
        </w:rPr>
        <w:t>кәсіпорын және басқада ластаушы бөлімдердің атмосфераға ластаушы шығарылымының мүмкіндік мөлшерін анықтап қою;</w:t>
      </w:r>
    </w:p>
    <w:p w:rsidR="00F74A4D" w:rsidRPr="00F74A4D" w:rsidRDefault="00F74A4D" w:rsidP="00F74A4D">
      <w:pPr>
        <w:widowControl w:val="0"/>
        <w:numPr>
          <w:ilvl w:val="0"/>
          <w:numId w:val="3"/>
        </w:numPr>
        <w:autoSpaceDE w:val="0"/>
        <w:autoSpaceDN w:val="0"/>
        <w:adjustRightInd w:val="0"/>
        <w:spacing w:after="0" w:line="240" w:lineRule="auto"/>
        <w:ind w:firstLine="709"/>
        <w:jc w:val="both"/>
        <w:rPr>
          <w:rFonts w:ascii="Times New Roman" w:hAnsi="Times New Roman" w:cs="Times New Roman"/>
          <w:color w:val="000000"/>
          <w:sz w:val="28"/>
          <w:szCs w:val="28"/>
          <w:lang w:val="kk-KZ"/>
        </w:rPr>
      </w:pPr>
      <w:r w:rsidRPr="00F74A4D">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sz w:val="28"/>
          <w:szCs w:val="28"/>
          <w:lang w:val="kk-KZ"/>
        </w:rPr>
        <w:t>бекітілген атмосфераға ластаушы шығарылымының мүмкіндік мөлшерін</w:t>
      </w:r>
      <w:r w:rsidRPr="00F74A4D">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sz w:val="28"/>
          <w:szCs w:val="28"/>
          <w:lang w:val="kk-KZ"/>
        </w:rPr>
        <w:t xml:space="preserve"> бақылауды ұйымдастыру; </w:t>
      </w:r>
    </w:p>
    <w:p w:rsidR="00F74A4D" w:rsidRPr="00F74A4D" w:rsidRDefault="00F74A4D" w:rsidP="00F74A4D">
      <w:pPr>
        <w:widowControl w:val="0"/>
        <w:numPr>
          <w:ilvl w:val="0"/>
          <w:numId w:val="3"/>
        </w:numPr>
        <w:autoSpaceDE w:val="0"/>
        <w:autoSpaceDN w:val="0"/>
        <w:adjustRightInd w:val="0"/>
        <w:spacing w:after="0" w:line="240" w:lineRule="auto"/>
        <w:ind w:firstLine="709"/>
        <w:jc w:val="both"/>
        <w:rPr>
          <w:rFonts w:ascii="Times New Roman" w:hAnsi="Times New Roman" w:cs="Times New Roman"/>
          <w:color w:val="000000"/>
          <w:sz w:val="28"/>
          <w:szCs w:val="28"/>
          <w:lang w:val="kk-KZ"/>
        </w:rPr>
      </w:pPr>
      <w:r w:rsidRPr="00F74A4D">
        <w:rPr>
          <w:rFonts w:ascii="Times New Roman" w:hAnsi="Times New Roman" w:cs="Times New Roman"/>
          <w:color w:val="000000"/>
          <w:sz w:val="28"/>
          <w:szCs w:val="28"/>
          <w:lang w:val="kk-KZ"/>
        </w:rPr>
        <w:t>-</w:t>
      </w:r>
      <w:r w:rsidRPr="00C0286F">
        <w:rPr>
          <w:rFonts w:ascii="Times New Roman" w:hAnsi="Times New Roman" w:cs="Times New Roman"/>
          <w:color w:val="000000"/>
          <w:sz w:val="28"/>
          <w:szCs w:val="28"/>
          <w:lang w:val="kk-KZ"/>
        </w:rPr>
        <w:t xml:space="preserve"> кәсіпорын шаң-газ тазалау жабдықтарының жағдайын бағалау</w:t>
      </w:r>
      <w:r w:rsidRPr="00F74A4D">
        <w:rPr>
          <w:rFonts w:ascii="Times New Roman" w:hAnsi="Times New Roman" w:cs="Times New Roman"/>
          <w:color w:val="000000"/>
          <w:sz w:val="28"/>
          <w:szCs w:val="28"/>
          <w:lang w:val="kk-KZ"/>
        </w:rPr>
        <w:t>;</w:t>
      </w:r>
      <w:r w:rsidRPr="00F74A4D">
        <w:rPr>
          <w:rFonts w:ascii="Times New Roman" w:hAnsi="Times New Roman" w:cs="Times New Roman"/>
          <w:b/>
          <w:bCs/>
          <w:color w:val="000000"/>
          <w:sz w:val="28"/>
          <w:szCs w:val="28"/>
          <w:lang w:val="kk-KZ"/>
        </w:rPr>
        <w:t xml:space="preserve"> </w:t>
      </w:r>
    </w:p>
    <w:p w:rsidR="00F74A4D" w:rsidRPr="00F74A4D" w:rsidRDefault="00F74A4D" w:rsidP="00F74A4D">
      <w:pPr>
        <w:widowControl w:val="0"/>
        <w:numPr>
          <w:ilvl w:val="0"/>
          <w:numId w:val="3"/>
        </w:numPr>
        <w:autoSpaceDE w:val="0"/>
        <w:autoSpaceDN w:val="0"/>
        <w:adjustRightInd w:val="0"/>
        <w:spacing w:after="0" w:line="240" w:lineRule="auto"/>
        <w:ind w:firstLine="709"/>
        <w:jc w:val="both"/>
        <w:rPr>
          <w:rFonts w:ascii="Times New Roman" w:hAnsi="Times New Roman" w:cs="Times New Roman"/>
          <w:color w:val="000000"/>
          <w:sz w:val="28"/>
          <w:szCs w:val="28"/>
          <w:lang w:val="kk-KZ"/>
        </w:rPr>
      </w:pPr>
      <w:r w:rsidRPr="00F74A4D">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sz w:val="28"/>
          <w:szCs w:val="28"/>
          <w:lang w:val="kk-KZ"/>
        </w:rPr>
        <w:t>Өндірісте қолданылатын технологиялардың экологиялық сипаттамаларын бағалау</w:t>
      </w:r>
      <w:r w:rsidRPr="00F74A4D">
        <w:rPr>
          <w:rFonts w:ascii="Times New Roman" w:hAnsi="Times New Roman" w:cs="Times New Roman"/>
          <w:color w:val="000000"/>
          <w:sz w:val="28"/>
          <w:szCs w:val="28"/>
          <w:lang w:val="kk-KZ"/>
        </w:rPr>
        <w:t>;</w:t>
      </w:r>
      <w:r w:rsidRPr="00F74A4D">
        <w:rPr>
          <w:rFonts w:ascii="Times New Roman" w:hAnsi="Times New Roman" w:cs="Times New Roman"/>
          <w:b/>
          <w:bCs/>
          <w:color w:val="000000"/>
          <w:sz w:val="28"/>
          <w:szCs w:val="28"/>
          <w:lang w:val="kk-KZ"/>
        </w:rPr>
        <w:t xml:space="preserve"> </w:t>
      </w:r>
    </w:p>
    <w:p w:rsidR="00F74A4D" w:rsidRPr="00F74A4D" w:rsidRDefault="00F74A4D" w:rsidP="00F74A4D">
      <w:pPr>
        <w:widowControl w:val="0"/>
        <w:numPr>
          <w:ilvl w:val="0"/>
          <w:numId w:val="3"/>
        </w:numPr>
        <w:autoSpaceDE w:val="0"/>
        <w:autoSpaceDN w:val="0"/>
        <w:adjustRightInd w:val="0"/>
        <w:spacing w:after="0" w:line="240" w:lineRule="auto"/>
        <w:ind w:firstLine="709"/>
        <w:jc w:val="both"/>
        <w:rPr>
          <w:rFonts w:ascii="Times New Roman" w:hAnsi="Times New Roman" w:cs="Times New Roman"/>
          <w:color w:val="000000"/>
          <w:sz w:val="28"/>
          <w:szCs w:val="28"/>
          <w:lang w:val="kk-KZ"/>
        </w:rPr>
      </w:pPr>
      <w:r w:rsidRPr="00F74A4D">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sz w:val="28"/>
          <w:szCs w:val="28"/>
          <w:lang w:val="kk-KZ"/>
        </w:rPr>
        <w:t>өндірісте қолданыдатын шикізаттардың тиімділігін және қалдықтарды утилизациялау тиімділігін бағалау</w:t>
      </w:r>
      <w:r w:rsidRPr="00F74A4D">
        <w:rPr>
          <w:rFonts w:ascii="Times New Roman" w:hAnsi="Times New Roman" w:cs="Times New Roman"/>
          <w:color w:val="000000"/>
          <w:sz w:val="28"/>
          <w:szCs w:val="28"/>
          <w:lang w:val="kk-KZ"/>
        </w:rPr>
        <w:t>;</w:t>
      </w:r>
      <w:r w:rsidRPr="00F74A4D">
        <w:rPr>
          <w:rFonts w:ascii="Times New Roman" w:hAnsi="Times New Roman" w:cs="Times New Roman"/>
          <w:b/>
          <w:bCs/>
          <w:color w:val="000000"/>
          <w:sz w:val="28"/>
          <w:szCs w:val="28"/>
          <w:lang w:val="kk-KZ"/>
        </w:rPr>
        <w:t xml:space="preserve"> </w:t>
      </w:r>
    </w:p>
    <w:p w:rsidR="00F74A4D" w:rsidRPr="00F74A4D" w:rsidRDefault="00F74A4D" w:rsidP="00F74A4D">
      <w:pPr>
        <w:widowControl w:val="0"/>
        <w:numPr>
          <w:ilvl w:val="0"/>
          <w:numId w:val="3"/>
        </w:numPr>
        <w:autoSpaceDE w:val="0"/>
        <w:autoSpaceDN w:val="0"/>
        <w:adjustRightInd w:val="0"/>
        <w:spacing w:after="0" w:line="240" w:lineRule="auto"/>
        <w:ind w:firstLine="709"/>
        <w:jc w:val="both"/>
        <w:rPr>
          <w:rFonts w:ascii="Times New Roman" w:hAnsi="Times New Roman" w:cs="Times New Roman"/>
          <w:color w:val="000000"/>
          <w:sz w:val="28"/>
          <w:szCs w:val="28"/>
          <w:lang w:val="kk-KZ"/>
        </w:rPr>
      </w:pPr>
      <w:r w:rsidRPr="00F74A4D">
        <w:rPr>
          <w:rFonts w:ascii="Times New Roman" w:hAnsi="Times New Roman" w:cs="Times New Roman"/>
          <w:color w:val="000000"/>
          <w:sz w:val="28"/>
          <w:szCs w:val="28"/>
          <w:lang w:val="kk-KZ"/>
        </w:rPr>
        <w:t>-</w:t>
      </w:r>
      <w:r w:rsidRPr="00C0286F">
        <w:rPr>
          <w:rFonts w:ascii="Times New Roman" w:hAnsi="Times New Roman" w:cs="Times New Roman"/>
          <w:color w:val="000000"/>
          <w:sz w:val="28"/>
          <w:szCs w:val="28"/>
          <w:lang w:val="kk-KZ"/>
        </w:rPr>
        <w:t xml:space="preserve"> кәсіпорынның</w:t>
      </w:r>
      <w:r w:rsidRPr="00F74A4D">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sz w:val="28"/>
          <w:szCs w:val="28"/>
          <w:lang w:val="kk-KZ"/>
        </w:rPr>
        <w:t xml:space="preserve">ауаны қорғау жұмысын жоспарлау. </w:t>
      </w:r>
    </w:p>
    <w:p w:rsidR="00F74A4D" w:rsidRPr="00F74A4D" w:rsidRDefault="00F74A4D" w:rsidP="00F74A4D">
      <w:pPr>
        <w:spacing w:after="0" w:line="240" w:lineRule="auto"/>
        <w:ind w:left="709"/>
        <w:jc w:val="both"/>
        <w:rPr>
          <w:rFonts w:ascii="Times New Roman" w:hAnsi="Times New Roman" w:cs="Times New Roman"/>
          <w:color w:val="000000"/>
          <w:sz w:val="28"/>
          <w:szCs w:val="28"/>
          <w:lang w:val="kk-KZ"/>
        </w:rPr>
      </w:pPr>
      <w:r w:rsidRPr="00F74A4D">
        <w:rPr>
          <w:rFonts w:ascii="Times New Roman" w:hAnsi="Times New Roman" w:cs="Times New Roman"/>
          <w:b/>
          <w:bCs/>
          <w:color w:val="000000"/>
          <w:sz w:val="28"/>
          <w:szCs w:val="28"/>
          <w:lang w:val="kk-KZ"/>
        </w:rPr>
        <w:t xml:space="preserve"> </w:t>
      </w:r>
      <w:r w:rsidRPr="00C0286F">
        <w:rPr>
          <w:rFonts w:ascii="Times New Roman" w:hAnsi="Times New Roman" w:cs="Times New Roman"/>
          <w:b/>
          <w:bCs/>
          <w:color w:val="000000"/>
          <w:sz w:val="28"/>
          <w:szCs w:val="28"/>
          <w:lang w:val="kk-KZ"/>
        </w:rPr>
        <w:t>Жұмыс барысы</w:t>
      </w:r>
      <w:r w:rsidRPr="00F74A4D">
        <w:rPr>
          <w:rFonts w:ascii="Times New Roman" w:hAnsi="Times New Roman" w:cs="Times New Roman"/>
          <w:b/>
          <w:bCs/>
          <w:color w:val="000000"/>
          <w:sz w:val="28"/>
          <w:szCs w:val="28"/>
          <w:lang w:val="kk-KZ"/>
        </w:rPr>
        <w:t xml:space="preserve"> </w:t>
      </w:r>
    </w:p>
    <w:p w:rsidR="00F74A4D" w:rsidRPr="00554C12" w:rsidRDefault="00F74A4D" w:rsidP="00554C12">
      <w:pPr>
        <w:spacing w:after="0" w:line="240" w:lineRule="auto"/>
        <w:jc w:val="both"/>
        <w:rPr>
          <w:rFonts w:ascii="Times New Roman" w:hAnsi="Times New Roman" w:cs="Times New Roman"/>
          <w:color w:val="000000"/>
          <w:sz w:val="28"/>
          <w:szCs w:val="28"/>
          <w:lang w:val="kk-KZ"/>
        </w:rPr>
      </w:pPr>
      <w:r w:rsidRPr="00554C12">
        <w:rPr>
          <w:rFonts w:ascii="Times New Roman" w:hAnsi="Times New Roman" w:cs="Times New Roman"/>
          <w:color w:val="000000"/>
          <w:sz w:val="28"/>
          <w:szCs w:val="28"/>
          <w:lang w:val="kk-KZ"/>
        </w:rPr>
        <w:t>Жоғарыда қарастырылған мәліметтірді қолдана отырып, кәсіпорын шығарылымдарының инвентаризациясы жасалсын. Кесте 7.1 және 7.2. толтырылсын</w:t>
      </w:r>
    </w:p>
    <w:p w:rsidR="00F74A4D" w:rsidRPr="00C0286F" w:rsidRDefault="00F74A4D" w:rsidP="00F74A4D">
      <w:pPr>
        <w:pStyle w:val="Default"/>
        <w:rPr>
          <w:sz w:val="28"/>
          <w:szCs w:val="28"/>
          <w:lang w:val="kk-KZ"/>
        </w:rPr>
      </w:pPr>
    </w:p>
    <w:p w:rsidR="00F74A4D" w:rsidRPr="00C0286F" w:rsidRDefault="00F74A4D" w:rsidP="00F74A4D">
      <w:pPr>
        <w:spacing w:after="0" w:line="240" w:lineRule="auto"/>
        <w:ind w:firstLine="567"/>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sz w:val="28"/>
          <w:szCs w:val="28"/>
          <w:lang w:val="kk-KZ"/>
        </w:rPr>
        <w:t xml:space="preserve">Кесте 7.1 Кәсіпорынныің атмосфераға шығарған ластаушы заттар тізімі: </w:t>
      </w:r>
    </w:p>
    <w:p w:rsidR="00F74A4D" w:rsidRPr="00C0286F" w:rsidRDefault="00F74A4D" w:rsidP="00F74A4D">
      <w:pPr>
        <w:pStyle w:val="Default"/>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81"/>
        <w:gridCol w:w="1981"/>
        <w:gridCol w:w="1981"/>
        <w:gridCol w:w="1981"/>
        <w:gridCol w:w="1981"/>
      </w:tblGrid>
      <w:tr w:rsidR="00F74A4D" w:rsidRPr="00C0286F" w:rsidTr="00766555">
        <w:tc>
          <w:tcPr>
            <w:tcW w:w="1981" w:type="dxa"/>
            <w:vAlign w:val="center"/>
          </w:tcPr>
          <w:p w:rsidR="00F74A4D" w:rsidRPr="00C0286F" w:rsidRDefault="00F74A4D" w:rsidP="00766555">
            <w:pPr>
              <w:spacing w:after="0" w:line="240" w:lineRule="auto"/>
              <w:jc w:val="center"/>
              <w:rPr>
                <w:rFonts w:ascii="Times New Roman" w:hAnsi="Times New Roman" w:cs="Times New Roman"/>
                <w:color w:val="000000"/>
                <w:sz w:val="28"/>
                <w:szCs w:val="28"/>
                <w:lang w:val="kk-KZ"/>
              </w:rPr>
            </w:pPr>
          </w:p>
          <w:p w:rsidR="00F74A4D" w:rsidRPr="00C0286F" w:rsidRDefault="00F74A4D" w:rsidP="00766555">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Зат атауы</w:t>
            </w:r>
          </w:p>
        </w:tc>
        <w:tc>
          <w:tcPr>
            <w:tcW w:w="1981" w:type="dxa"/>
            <w:vAlign w:val="center"/>
          </w:tcPr>
          <w:p w:rsidR="00F74A4D" w:rsidRPr="00C0286F" w:rsidRDefault="00F74A4D" w:rsidP="00766555">
            <w:pPr>
              <w:pStyle w:val="12"/>
              <w:jc w:val="center"/>
              <w:rPr>
                <w:color w:val="000000"/>
                <w:sz w:val="28"/>
                <w:szCs w:val="28"/>
              </w:rPr>
            </w:pPr>
            <w:r w:rsidRPr="00C0286F">
              <w:rPr>
                <w:color w:val="000000"/>
                <w:sz w:val="28"/>
                <w:szCs w:val="28"/>
                <w:lang w:val="kk-KZ"/>
              </w:rPr>
              <w:t>Зат к</w:t>
            </w:r>
            <w:r w:rsidRPr="00C0286F">
              <w:rPr>
                <w:color w:val="000000"/>
                <w:sz w:val="28"/>
                <w:szCs w:val="28"/>
              </w:rPr>
              <w:t>од</w:t>
            </w:r>
            <w:r w:rsidRPr="00C0286F">
              <w:rPr>
                <w:color w:val="000000"/>
                <w:sz w:val="28"/>
                <w:szCs w:val="28"/>
                <w:lang w:val="kk-KZ"/>
              </w:rPr>
              <w:t>ы</w:t>
            </w:r>
          </w:p>
        </w:tc>
        <w:tc>
          <w:tcPr>
            <w:tcW w:w="1981" w:type="dxa"/>
            <w:vAlign w:val="center"/>
          </w:tcPr>
          <w:p w:rsidR="00F74A4D" w:rsidRPr="00C0286F" w:rsidRDefault="00F74A4D" w:rsidP="00766555">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Мүмкін болған</w:t>
            </w:r>
            <w:r w:rsidRPr="00C0286F">
              <w:rPr>
                <w:rFonts w:ascii="Times New Roman" w:hAnsi="Times New Roman" w:cs="Times New Roman"/>
                <w:color w:val="000000"/>
                <w:sz w:val="28"/>
                <w:szCs w:val="28"/>
              </w:rPr>
              <w:t xml:space="preserve"> концентрация, мг/м</w:t>
            </w:r>
            <w:r w:rsidRPr="00C0286F">
              <w:rPr>
                <w:rFonts w:ascii="Times New Roman" w:hAnsi="Times New Roman" w:cs="Times New Roman"/>
                <w:color w:val="000000"/>
                <w:position w:val="14"/>
                <w:sz w:val="28"/>
                <w:szCs w:val="28"/>
                <w:vertAlign w:val="superscript"/>
              </w:rPr>
              <w:t>3</w:t>
            </w:r>
          </w:p>
        </w:tc>
        <w:tc>
          <w:tcPr>
            <w:tcW w:w="1981" w:type="dxa"/>
            <w:vAlign w:val="center"/>
          </w:tcPr>
          <w:p w:rsidR="00F74A4D" w:rsidRPr="00C0286F" w:rsidRDefault="00F74A4D" w:rsidP="00766555">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Қауіптілік к</w:t>
            </w:r>
            <w:r w:rsidRPr="00C0286F">
              <w:rPr>
                <w:rFonts w:ascii="Times New Roman" w:hAnsi="Times New Roman" w:cs="Times New Roman"/>
                <w:color w:val="000000"/>
                <w:sz w:val="28"/>
                <w:szCs w:val="28"/>
              </w:rPr>
              <w:t>ласс</w:t>
            </w:r>
            <w:r w:rsidRPr="00C0286F">
              <w:rPr>
                <w:rFonts w:ascii="Times New Roman" w:hAnsi="Times New Roman" w:cs="Times New Roman"/>
                <w:color w:val="000000"/>
                <w:sz w:val="28"/>
                <w:szCs w:val="28"/>
                <w:lang w:val="kk-KZ"/>
              </w:rPr>
              <w:t>ы</w:t>
            </w:r>
          </w:p>
        </w:tc>
        <w:tc>
          <w:tcPr>
            <w:tcW w:w="1981" w:type="dxa"/>
            <w:vAlign w:val="center"/>
          </w:tcPr>
          <w:p w:rsidR="00F74A4D" w:rsidRPr="00C0286F" w:rsidRDefault="00F74A4D" w:rsidP="00766555">
            <w:pPr>
              <w:spacing w:after="0" w:line="240" w:lineRule="auto"/>
              <w:jc w:val="center"/>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Зат шығарылымы</w:t>
            </w:r>
            <w:r w:rsidRPr="00C0286F">
              <w:rPr>
                <w:rFonts w:ascii="Times New Roman" w:hAnsi="Times New Roman" w:cs="Times New Roman"/>
                <w:color w:val="000000"/>
                <w:sz w:val="28"/>
                <w:szCs w:val="28"/>
              </w:rPr>
              <w:t>, т/</w:t>
            </w:r>
            <w:r w:rsidRPr="00C0286F">
              <w:rPr>
                <w:rFonts w:ascii="Times New Roman" w:hAnsi="Times New Roman" w:cs="Times New Roman"/>
                <w:color w:val="000000"/>
                <w:sz w:val="28"/>
                <w:szCs w:val="28"/>
                <w:lang w:val="kk-KZ"/>
              </w:rPr>
              <w:t>жыл</w:t>
            </w:r>
          </w:p>
        </w:tc>
      </w:tr>
      <w:tr w:rsidR="00F74A4D" w:rsidRPr="00C0286F" w:rsidTr="00766555">
        <w:tc>
          <w:tcPr>
            <w:tcW w:w="1981" w:type="dxa"/>
          </w:tcPr>
          <w:p w:rsidR="00F74A4D" w:rsidRPr="00C0286F" w:rsidRDefault="00F74A4D" w:rsidP="00766555">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ПДК</w:t>
            </w:r>
            <w:r w:rsidRPr="00C0286F">
              <w:rPr>
                <w:rFonts w:ascii="Times New Roman" w:hAnsi="Times New Roman" w:cs="Times New Roman"/>
                <w:color w:val="000000"/>
                <w:position w:val="-6"/>
                <w:sz w:val="28"/>
                <w:szCs w:val="28"/>
                <w:vertAlign w:val="subscript"/>
              </w:rPr>
              <w:t xml:space="preserve">м.р. </w:t>
            </w:r>
          </w:p>
        </w:tc>
        <w:tc>
          <w:tcPr>
            <w:tcW w:w="1981" w:type="dxa"/>
          </w:tcPr>
          <w:p w:rsidR="00F74A4D" w:rsidRPr="00C0286F" w:rsidRDefault="00F74A4D" w:rsidP="00766555">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ПДК</w:t>
            </w:r>
            <w:r w:rsidRPr="00C0286F">
              <w:rPr>
                <w:rFonts w:ascii="Times New Roman" w:hAnsi="Times New Roman" w:cs="Times New Roman"/>
                <w:color w:val="000000"/>
                <w:position w:val="-6"/>
                <w:sz w:val="28"/>
                <w:szCs w:val="28"/>
                <w:vertAlign w:val="subscript"/>
              </w:rPr>
              <w:t xml:space="preserve">с.с. </w:t>
            </w:r>
          </w:p>
        </w:tc>
        <w:tc>
          <w:tcPr>
            <w:tcW w:w="1981" w:type="dxa"/>
          </w:tcPr>
          <w:p w:rsidR="00F74A4D" w:rsidRPr="00C0286F" w:rsidRDefault="00F74A4D" w:rsidP="00766555">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ОБУВ </w:t>
            </w:r>
          </w:p>
        </w:tc>
        <w:tc>
          <w:tcPr>
            <w:tcW w:w="1981" w:type="dxa"/>
          </w:tcPr>
          <w:p w:rsidR="00F74A4D" w:rsidRPr="00C0286F" w:rsidRDefault="00F74A4D" w:rsidP="00766555">
            <w:pPr>
              <w:spacing w:after="0" w:line="240" w:lineRule="auto"/>
              <w:jc w:val="both"/>
              <w:rPr>
                <w:rFonts w:ascii="Times New Roman" w:hAnsi="Times New Roman" w:cs="Times New Roman"/>
                <w:color w:val="000000"/>
                <w:sz w:val="28"/>
                <w:szCs w:val="28"/>
              </w:rPr>
            </w:pPr>
          </w:p>
        </w:tc>
        <w:tc>
          <w:tcPr>
            <w:tcW w:w="1981" w:type="dxa"/>
          </w:tcPr>
          <w:p w:rsidR="00F74A4D" w:rsidRPr="00C0286F" w:rsidRDefault="00F74A4D" w:rsidP="00766555">
            <w:pPr>
              <w:pStyle w:val="ac"/>
              <w:jc w:val="both"/>
              <w:rPr>
                <w:color w:val="000000"/>
                <w:sz w:val="28"/>
                <w:szCs w:val="28"/>
              </w:rPr>
            </w:pPr>
            <w:r w:rsidRPr="00C0286F">
              <w:rPr>
                <w:color w:val="000000"/>
                <w:sz w:val="28"/>
                <w:szCs w:val="28"/>
              </w:rPr>
              <w:t>20</w:t>
            </w:r>
            <w:r w:rsidRPr="00C0286F">
              <w:rPr>
                <w:color w:val="000000"/>
                <w:sz w:val="28"/>
                <w:szCs w:val="28"/>
                <w:lang w:val="kk-KZ"/>
              </w:rPr>
              <w:t>1</w:t>
            </w:r>
            <w:r w:rsidRPr="00C0286F">
              <w:rPr>
                <w:color w:val="000000"/>
                <w:sz w:val="28"/>
                <w:szCs w:val="28"/>
              </w:rPr>
              <w:t xml:space="preserve">_г </w:t>
            </w:r>
          </w:p>
        </w:tc>
      </w:tr>
      <w:tr w:rsidR="00F74A4D" w:rsidRPr="00C0286F" w:rsidTr="00766555">
        <w:tc>
          <w:tcPr>
            <w:tcW w:w="1981" w:type="dxa"/>
          </w:tcPr>
          <w:p w:rsidR="00F74A4D" w:rsidRPr="00C0286F" w:rsidRDefault="00F74A4D" w:rsidP="00766555">
            <w:pPr>
              <w:pStyle w:val="31"/>
              <w:jc w:val="both"/>
              <w:rPr>
                <w:color w:val="000000"/>
                <w:sz w:val="28"/>
                <w:szCs w:val="28"/>
              </w:rPr>
            </w:pPr>
          </w:p>
        </w:tc>
        <w:tc>
          <w:tcPr>
            <w:tcW w:w="1981" w:type="dxa"/>
          </w:tcPr>
          <w:p w:rsidR="00F74A4D" w:rsidRPr="00C0286F" w:rsidRDefault="00F74A4D" w:rsidP="00766555">
            <w:pPr>
              <w:pStyle w:val="31"/>
              <w:jc w:val="both"/>
              <w:rPr>
                <w:color w:val="000000"/>
                <w:sz w:val="28"/>
                <w:szCs w:val="28"/>
              </w:rPr>
            </w:pPr>
          </w:p>
        </w:tc>
        <w:tc>
          <w:tcPr>
            <w:tcW w:w="1981" w:type="dxa"/>
          </w:tcPr>
          <w:p w:rsidR="00F74A4D" w:rsidRPr="00C0286F" w:rsidRDefault="00F74A4D" w:rsidP="00766555">
            <w:pPr>
              <w:pStyle w:val="31"/>
              <w:jc w:val="both"/>
              <w:rPr>
                <w:color w:val="000000"/>
                <w:sz w:val="28"/>
                <w:szCs w:val="28"/>
              </w:rPr>
            </w:pPr>
          </w:p>
        </w:tc>
        <w:tc>
          <w:tcPr>
            <w:tcW w:w="1981" w:type="dxa"/>
          </w:tcPr>
          <w:p w:rsidR="00F74A4D" w:rsidRPr="00C0286F" w:rsidRDefault="00F74A4D" w:rsidP="00766555">
            <w:pPr>
              <w:pStyle w:val="31"/>
              <w:jc w:val="both"/>
              <w:rPr>
                <w:color w:val="000000"/>
                <w:sz w:val="28"/>
                <w:szCs w:val="28"/>
              </w:rPr>
            </w:pPr>
          </w:p>
        </w:tc>
        <w:tc>
          <w:tcPr>
            <w:tcW w:w="1981" w:type="dxa"/>
          </w:tcPr>
          <w:p w:rsidR="00F74A4D" w:rsidRPr="00C0286F" w:rsidRDefault="00F74A4D" w:rsidP="00766555">
            <w:pPr>
              <w:pStyle w:val="31"/>
              <w:jc w:val="both"/>
              <w:rPr>
                <w:color w:val="000000"/>
                <w:sz w:val="28"/>
                <w:szCs w:val="28"/>
              </w:rPr>
            </w:pPr>
          </w:p>
        </w:tc>
      </w:tr>
    </w:tbl>
    <w:p w:rsidR="00F74A4D" w:rsidRPr="00C0286F" w:rsidRDefault="00F74A4D" w:rsidP="00F74A4D">
      <w:pPr>
        <w:pStyle w:val="31"/>
        <w:ind w:firstLine="709"/>
        <w:jc w:val="both"/>
        <w:rPr>
          <w:color w:val="000000"/>
          <w:sz w:val="28"/>
          <w:szCs w:val="28"/>
        </w:rPr>
      </w:pPr>
      <w:r w:rsidRPr="00C0286F">
        <w:rPr>
          <w:color w:val="000000"/>
          <w:sz w:val="28"/>
          <w:szCs w:val="28"/>
        </w:rPr>
        <w:lastRenderedPageBreak/>
        <w:t xml:space="preserve"> </w:t>
      </w:r>
    </w:p>
    <w:p w:rsidR="00F74A4D" w:rsidRPr="00EF52D0"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rPr>
        <w:t xml:space="preserve"> </w:t>
      </w:r>
      <w:r w:rsidRPr="006240DD">
        <w:rPr>
          <w:rFonts w:ascii="Times New Roman" w:hAnsi="Times New Roman" w:cs="Times New Roman"/>
          <w:color w:val="000000"/>
          <w:sz w:val="28"/>
          <w:szCs w:val="28"/>
        </w:rPr>
        <w:t xml:space="preserve"> </w:t>
      </w:r>
      <w:r w:rsidRPr="00EF52D0">
        <w:rPr>
          <w:rFonts w:ascii="Times New Roman" w:hAnsi="Times New Roman" w:cs="Times New Roman"/>
          <w:color w:val="000000"/>
          <w:sz w:val="28"/>
          <w:szCs w:val="28"/>
          <w:lang w:val="kk-KZ"/>
        </w:rPr>
        <w:t>Кесте -</w:t>
      </w:r>
      <w:r w:rsidRPr="006240DD">
        <w:rPr>
          <w:rFonts w:ascii="Times New Roman" w:hAnsi="Times New Roman" w:cs="Times New Roman"/>
          <w:color w:val="000000"/>
          <w:sz w:val="28"/>
          <w:szCs w:val="28"/>
        </w:rPr>
        <w:t xml:space="preserve"> 7.2 </w:t>
      </w:r>
      <w:r w:rsidRPr="00EF52D0">
        <w:rPr>
          <w:rFonts w:ascii="Times New Roman" w:hAnsi="Times New Roman" w:cs="Times New Roman"/>
          <w:color w:val="000000"/>
          <w:sz w:val="28"/>
          <w:szCs w:val="28"/>
          <w:lang w:val="kk-KZ"/>
        </w:rPr>
        <w:t>Атмосфераны ластаушы заттар шығарылымының н</w:t>
      </w:r>
      <w:r w:rsidRPr="00EF52D0">
        <w:rPr>
          <w:rFonts w:ascii="Times New Roman" w:hAnsi="Times New Roman" w:cs="Times New Roman"/>
          <w:color w:val="000000"/>
          <w:sz w:val="28"/>
          <w:szCs w:val="28"/>
        </w:rPr>
        <w:t>орматив</w:t>
      </w:r>
      <w:r w:rsidRPr="00EF52D0">
        <w:rPr>
          <w:rFonts w:ascii="Times New Roman" w:hAnsi="Times New Roman" w:cs="Times New Roman"/>
          <w:color w:val="000000"/>
          <w:sz w:val="28"/>
          <w:szCs w:val="28"/>
          <w:lang w:val="kk-KZ"/>
        </w:rPr>
        <w:t xml:space="preserve">і, қабылданған ережеге сәйкес  дейін </w:t>
      </w:r>
      <w:r>
        <w:rPr>
          <w:rFonts w:ascii="Times New Roman" w:hAnsi="Times New Roman" w:cs="Times New Roman"/>
          <w:color w:val="000000"/>
          <w:sz w:val="28"/>
          <w:szCs w:val="28"/>
          <w:lang w:val="kk-KZ"/>
        </w:rPr>
        <w:t>ШМК</w:t>
      </w:r>
      <w:r w:rsidRPr="006240DD">
        <w:rPr>
          <w:rFonts w:ascii="Times New Roman" w:hAnsi="Times New Roman" w:cs="Times New Roman"/>
          <w:color w:val="000000"/>
          <w:sz w:val="28"/>
          <w:szCs w:val="28"/>
        </w:rPr>
        <w:t xml:space="preserve"> </w:t>
      </w:r>
    </w:p>
    <w:p w:rsidR="00F74A4D" w:rsidRPr="00C0286F" w:rsidRDefault="00F74A4D" w:rsidP="00F74A4D">
      <w:pPr>
        <w:pStyle w:val="Default"/>
        <w:rPr>
          <w:sz w:val="28"/>
          <w:szCs w:val="28"/>
          <w:lang w:val="kk-KZ"/>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1"/>
        <w:gridCol w:w="1031"/>
        <w:gridCol w:w="1185"/>
        <w:gridCol w:w="142"/>
        <w:gridCol w:w="1134"/>
        <w:gridCol w:w="1134"/>
        <w:gridCol w:w="1134"/>
        <w:gridCol w:w="1134"/>
        <w:gridCol w:w="2126"/>
      </w:tblGrid>
      <w:tr w:rsidR="00F74A4D" w:rsidRPr="00C0286F" w:rsidTr="00766555">
        <w:tc>
          <w:tcPr>
            <w:tcW w:w="2042" w:type="dxa"/>
            <w:gridSpan w:val="2"/>
          </w:tcPr>
          <w:p w:rsidR="00F74A4D" w:rsidRPr="00C0286F" w:rsidRDefault="00F74A4D" w:rsidP="00766555">
            <w:pPr>
              <w:pStyle w:val="Default"/>
              <w:rPr>
                <w:sz w:val="28"/>
                <w:szCs w:val="28"/>
                <w:lang w:val="kk-KZ"/>
              </w:rPr>
            </w:pPr>
            <w:r w:rsidRPr="00C0286F">
              <w:rPr>
                <w:sz w:val="28"/>
                <w:szCs w:val="28"/>
                <w:lang w:val="kk-KZ"/>
              </w:rPr>
              <w:t>Өндіріс</w:t>
            </w:r>
            <w:r w:rsidRPr="00C0286F">
              <w:rPr>
                <w:sz w:val="28"/>
                <w:szCs w:val="28"/>
              </w:rPr>
              <w:t xml:space="preserve">, цех, </w:t>
            </w:r>
            <w:r w:rsidRPr="00C0286F">
              <w:rPr>
                <w:sz w:val="28"/>
                <w:szCs w:val="28"/>
                <w:lang w:val="kk-KZ"/>
              </w:rPr>
              <w:t>бөлім</w:t>
            </w:r>
          </w:p>
        </w:tc>
        <w:tc>
          <w:tcPr>
            <w:tcW w:w="1185" w:type="dxa"/>
          </w:tcPr>
          <w:p w:rsidR="00F74A4D" w:rsidRPr="00C0286F" w:rsidRDefault="00F74A4D" w:rsidP="00766555">
            <w:pPr>
              <w:pStyle w:val="Default"/>
              <w:rPr>
                <w:sz w:val="28"/>
                <w:szCs w:val="28"/>
                <w:lang w:val="kk-KZ"/>
              </w:rPr>
            </w:pPr>
            <w:r w:rsidRPr="00C0286F">
              <w:rPr>
                <w:sz w:val="28"/>
                <w:szCs w:val="28"/>
                <w:lang w:val="kk-KZ"/>
              </w:rPr>
              <w:t>Ластау көзінің номері</w:t>
            </w:r>
          </w:p>
        </w:tc>
        <w:tc>
          <w:tcPr>
            <w:tcW w:w="6804" w:type="dxa"/>
            <w:gridSpan w:val="6"/>
          </w:tcPr>
          <w:p w:rsidR="00F74A4D" w:rsidRPr="00C0286F" w:rsidRDefault="00F74A4D" w:rsidP="00766555">
            <w:pPr>
              <w:pStyle w:val="Default"/>
              <w:rPr>
                <w:sz w:val="28"/>
                <w:szCs w:val="28"/>
                <w:lang w:val="kk-KZ"/>
              </w:rPr>
            </w:pPr>
            <w:r w:rsidRPr="00C0286F">
              <w:rPr>
                <w:sz w:val="28"/>
                <w:szCs w:val="28"/>
                <w:lang w:val="kk-KZ"/>
              </w:rPr>
              <w:t>Ластаушы заттар шығарылымының но</w:t>
            </w:r>
            <w:r>
              <w:rPr>
                <w:sz w:val="28"/>
                <w:szCs w:val="28"/>
                <w:lang w:val="kk-KZ"/>
              </w:rPr>
              <w:t>р</w:t>
            </w:r>
            <w:r w:rsidRPr="00C0286F">
              <w:rPr>
                <w:sz w:val="28"/>
                <w:szCs w:val="28"/>
                <w:lang w:val="kk-KZ"/>
              </w:rPr>
              <w:t>мативі</w:t>
            </w:r>
          </w:p>
        </w:tc>
      </w:tr>
      <w:tr w:rsidR="00F74A4D" w:rsidRPr="00C0286F" w:rsidTr="00766555">
        <w:tc>
          <w:tcPr>
            <w:tcW w:w="3227" w:type="dxa"/>
            <w:gridSpan w:val="3"/>
          </w:tcPr>
          <w:p w:rsidR="00F74A4D" w:rsidRPr="00C0286F" w:rsidRDefault="00F74A4D" w:rsidP="00766555">
            <w:pPr>
              <w:spacing w:after="0" w:line="24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Нег</w:t>
            </w:r>
            <w:r>
              <w:rPr>
                <w:rFonts w:ascii="Times New Roman" w:hAnsi="Times New Roman" w:cs="Times New Roman"/>
                <w:color w:val="000000"/>
                <w:sz w:val="28"/>
                <w:szCs w:val="28"/>
                <w:lang w:val="kk-KZ"/>
              </w:rPr>
              <w:t>ізгі ережелер</w:t>
            </w:r>
          </w:p>
        </w:tc>
        <w:tc>
          <w:tcPr>
            <w:tcW w:w="1276" w:type="dxa"/>
            <w:gridSpan w:val="2"/>
          </w:tcPr>
          <w:p w:rsidR="00F74A4D" w:rsidRPr="00EF52D0" w:rsidRDefault="00F74A4D" w:rsidP="00766555">
            <w:pPr>
              <w:spacing w:after="0" w:line="240" w:lineRule="auto"/>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rPr>
              <w:t xml:space="preserve"> 200_ </w:t>
            </w:r>
            <w:r>
              <w:rPr>
                <w:rFonts w:ascii="Times New Roman" w:hAnsi="Times New Roman" w:cs="Times New Roman"/>
                <w:color w:val="000000"/>
                <w:sz w:val="28"/>
                <w:szCs w:val="28"/>
                <w:lang w:val="kk-KZ"/>
              </w:rPr>
              <w:t>ж.</w:t>
            </w:r>
          </w:p>
        </w:tc>
        <w:tc>
          <w:tcPr>
            <w:tcW w:w="1134" w:type="dxa"/>
          </w:tcPr>
          <w:p w:rsidR="00F74A4D" w:rsidRPr="00EF52D0" w:rsidRDefault="00F74A4D" w:rsidP="00766555">
            <w:pPr>
              <w:spacing w:after="0" w:line="240" w:lineRule="auto"/>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rPr>
              <w:t xml:space="preserve">200_ </w:t>
            </w:r>
            <w:r>
              <w:rPr>
                <w:rFonts w:ascii="Times New Roman" w:hAnsi="Times New Roman" w:cs="Times New Roman"/>
                <w:color w:val="000000"/>
                <w:sz w:val="28"/>
                <w:szCs w:val="28"/>
                <w:lang w:val="kk-KZ"/>
              </w:rPr>
              <w:t>ж.</w:t>
            </w:r>
          </w:p>
        </w:tc>
        <w:tc>
          <w:tcPr>
            <w:tcW w:w="1134" w:type="dxa"/>
          </w:tcPr>
          <w:p w:rsidR="00F74A4D" w:rsidRPr="00EF52D0" w:rsidRDefault="00F74A4D" w:rsidP="00766555">
            <w:pPr>
              <w:spacing w:after="0" w:line="240" w:lineRule="auto"/>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rPr>
              <w:t xml:space="preserve">200_ </w:t>
            </w:r>
            <w:r>
              <w:rPr>
                <w:rFonts w:ascii="Times New Roman" w:hAnsi="Times New Roman" w:cs="Times New Roman"/>
                <w:color w:val="000000"/>
                <w:sz w:val="28"/>
                <w:szCs w:val="28"/>
                <w:lang w:val="kk-KZ"/>
              </w:rPr>
              <w:t>ж.</w:t>
            </w:r>
          </w:p>
        </w:tc>
        <w:tc>
          <w:tcPr>
            <w:tcW w:w="1134" w:type="dxa"/>
          </w:tcPr>
          <w:p w:rsidR="00F74A4D" w:rsidRPr="00EF52D0" w:rsidRDefault="00F74A4D" w:rsidP="00766555">
            <w:pPr>
              <w:spacing w:after="0" w:line="240" w:lineRule="auto"/>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rPr>
              <w:t xml:space="preserve">200_ </w:t>
            </w:r>
            <w:r>
              <w:rPr>
                <w:rFonts w:ascii="Times New Roman" w:hAnsi="Times New Roman" w:cs="Times New Roman"/>
                <w:color w:val="000000"/>
                <w:sz w:val="28"/>
                <w:szCs w:val="28"/>
                <w:lang w:val="kk-KZ"/>
              </w:rPr>
              <w:t>ж.</w:t>
            </w:r>
          </w:p>
        </w:tc>
        <w:tc>
          <w:tcPr>
            <w:tcW w:w="2126" w:type="dxa"/>
          </w:tcPr>
          <w:p w:rsidR="00F74A4D" w:rsidRPr="00C0286F" w:rsidRDefault="00F74A4D" w:rsidP="00766555">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ШМК жыл жетістіктері</w:t>
            </w:r>
          </w:p>
        </w:tc>
      </w:tr>
      <w:tr w:rsidR="00F74A4D" w:rsidRPr="00C0286F" w:rsidTr="00766555">
        <w:tc>
          <w:tcPr>
            <w:tcW w:w="1011" w:type="dxa"/>
          </w:tcPr>
          <w:p w:rsidR="00F74A4D" w:rsidRPr="00C0286F" w:rsidRDefault="00F74A4D" w:rsidP="00766555">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г/с </w:t>
            </w:r>
          </w:p>
        </w:tc>
        <w:tc>
          <w:tcPr>
            <w:tcW w:w="1031" w:type="dxa"/>
          </w:tcPr>
          <w:p w:rsidR="00F74A4D" w:rsidRPr="00C0286F" w:rsidRDefault="00F74A4D" w:rsidP="00766555">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т/</w:t>
            </w:r>
            <w:r>
              <w:rPr>
                <w:rFonts w:ascii="Times New Roman" w:hAnsi="Times New Roman" w:cs="Times New Roman"/>
                <w:color w:val="000000"/>
                <w:sz w:val="28"/>
                <w:szCs w:val="28"/>
                <w:lang w:val="kk-KZ"/>
              </w:rPr>
              <w:t>жыл</w:t>
            </w:r>
            <w:r w:rsidRPr="00C0286F">
              <w:rPr>
                <w:rFonts w:ascii="Times New Roman" w:hAnsi="Times New Roman" w:cs="Times New Roman"/>
                <w:color w:val="000000"/>
                <w:sz w:val="28"/>
                <w:szCs w:val="28"/>
              </w:rPr>
              <w:t xml:space="preserve"> </w:t>
            </w:r>
          </w:p>
        </w:tc>
        <w:tc>
          <w:tcPr>
            <w:tcW w:w="1185" w:type="dxa"/>
          </w:tcPr>
          <w:p w:rsidR="00F74A4D" w:rsidRPr="00C0286F" w:rsidRDefault="00F74A4D" w:rsidP="00766555">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г/с </w:t>
            </w:r>
          </w:p>
        </w:tc>
        <w:tc>
          <w:tcPr>
            <w:tcW w:w="1276" w:type="dxa"/>
            <w:gridSpan w:val="2"/>
          </w:tcPr>
          <w:p w:rsidR="00F74A4D" w:rsidRPr="00C0286F" w:rsidRDefault="00F74A4D" w:rsidP="00766555">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т/</w:t>
            </w:r>
            <w:r>
              <w:rPr>
                <w:rFonts w:ascii="Times New Roman" w:hAnsi="Times New Roman" w:cs="Times New Roman"/>
                <w:color w:val="000000"/>
                <w:sz w:val="28"/>
                <w:szCs w:val="28"/>
                <w:lang w:val="kk-KZ"/>
              </w:rPr>
              <w:t>жыл</w:t>
            </w:r>
            <w:r w:rsidRPr="00C0286F">
              <w:rPr>
                <w:rFonts w:ascii="Times New Roman" w:hAnsi="Times New Roman" w:cs="Times New Roman"/>
                <w:color w:val="000000"/>
                <w:sz w:val="28"/>
                <w:szCs w:val="28"/>
              </w:rPr>
              <w:t xml:space="preserve"> </w:t>
            </w:r>
          </w:p>
        </w:tc>
        <w:tc>
          <w:tcPr>
            <w:tcW w:w="1134" w:type="dxa"/>
          </w:tcPr>
          <w:p w:rsidR="00F74A4D" w:rsidRPr="00C0286F" w:rsidRDefault="00F74A4D" w:rsidP="00766555">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г/с</w:t>
            </w:r>
          </w:p>
        </w:tc>
        <w:tc>
          <w:tcPr>
            <w:tcW w:w="1134" w:type="dxa"/>
          </w:tcPr>
          <w:p w:rsidR="00F74A4D" w:rsidRPr="00C0286F" w:rsidRDefault="00F74A4D" w:rsidP="00766555">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т/</w:t>
            </w:r>
            <w:r>
              <w:rPr>
                <w:rFonts w:ascii="Times New Roman" w:hAnsi="Times New Roman" w:cs="Times New Roman"/>
                <w:color w:val="000000"/>
                <w:sz w:val="28"/>
                <w:szCs w:val="28"/>
                <w:lang w:val="kk-KZ"/>
              </w:rPr>
              <w:t>жыл</w:t>
            </w:r>
            <w:r w:rsidRPr="00C0286F">
              <w:rPr>
                <w:rFonts w:ascii="Times New Roman" w:hAnsi="Times New Roman" w:cs="Times New Roman"/>
                <w:color w:val="000000"/>
                <w:sz w:val="28"/>
                <w:szCs w:val="28"/>
              </w:rPr>
              <w:t xml:space="preserve"> </w:t>
            </w:r>
          </w:p>
        </w:tc>
        <w:tc>
          <w:tcPr>
            <w:tcW w:w="1134" w:type="dxa"/>
          </w:tcPr>
          <w:p w:rsidR="00F74A4D" w:rsidRPr="00C0286F" w:rsidRDefault="00F74A4D" w:rsidP="00766555">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г/с</w:t>
            </w:r>
          </w:p>
        </w:tc>
        <w:tc>
          <w:tcPr>
            <w:tcW w:w="2126" w:type="dxa"/>
          </w:tcPr>
          <w:p w:rsidR="00F74A4D" w:rsidRPr="00C0286F" w:rsidRDefault="00F74A4D" w:rsidP="00766555">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т/</w:t>
            </w:r>
            <w:r>
              <w:rPr>
                <w:rFonts w:ascii="Times New Roman" w:hAnsi="Times New Roman" w:cs="Times New Roman"/>
                <w:color w:val="000000"/>
                <w:sz w:val="28"/>
                <w:szCs w:val="28"/>
                <w:lang w:val="kk-KZ"/>
              </w:rPr>
              <w:t>жыл</w:t>
            </w:r>
            <w:r w:rsidRPr="00C0286F">
              <w:rPr>
                <w:rFonts w:ascii="Times New Roman" w:hAnsi="Times New Roman" w:cs="Times New Roman"/>
                <w:color w:val="000000"/>
                <w:sz w:val="28"/>
                <w:szCs w:val="28"/>
              </w:rPr>
              <w:t xml:space="preserve"> </w:t>
            </w:r>
          </w:p>
        </w:tc>
      </w:tr>
      <w:tr w:rsidR="00F74A4D" w:rsidRPr="00C0286F" w:rsidTr="00766555">
        <w:tc>
          <w:tcPr>
            <w:tcW w:w="10031" w:type="dxa"/>
            <w:gridSpan w:val="9"/>
          </w:tcPr>
          <w:p w:rsidR="00F74A4D" w:rsidRPr="00C0286F" w:rsidRDefault="00F74A4D" w:rsidP="00766555">
            <w:pPr>
              <w:pStyle w:val="Default"/>
              <w:jc w:val="center"/>
              <w:rPr>
                <w:sz w:val="28"/>
                <w:szCs w:val="28"/>
                <w:lang w:val="kk-KZ"/>
              </w:rPr>
            </w:pPr>
            <w:r w:rsidRPr="00C0286F">
              <w:rPr>
                <w:sz w:val="28"/>
                <w:szCs w:val="28"/>
                <w:lang w:val="kk-KZ"/>
              </w:rPr>
              <w:t>ұйымдастырылған ластау көзіндегі диоксид азоты</w:t>
            </w:r>
          </w:p>
        </w:tc>
      </w:tr>
      <w:tr w:rsidR="00F74A4D" w:rsidRPr="00C0286F" w:rsidTr="00766555">
        <w:tc>
          <w:tcPr>
            <w:tcW w:w="1011" w:type="dxa"/>
          </w:tcPr>
          <w:p w:rsidR="00F74A4D" w:rsidRPr="00C0286F" w:rsidRDefault="00F74A4D" w:rsidP="00766555">
            <w:pPr>
              <w:pStyle w:val="Default"/>
              <w:jc w:val="center"/>
              <w:rPr>
                <w:sz w:val="28"/>
                <w:szCs w:val="28"/>
                <w:lang w:val="kk-KZ"/>
              </w:rPr>
            </w:pPr>
          </w:p>
        </w:tc>
        <w:tc>
          <w:tcPr>
            <w:tcW w:w="1031" w:type="dxa"/>
          </w:tcPr>
          <w:p w:rsidR="00F74A4D" w:rsidRPr="00C0286F" w:rsidRDefault="00F74A4D" w:rsidP="00766555">
            <w:pPr>
              <w:pStyle w:val="Default"/>
              <w:jc w:val="center"/>
              <w:rPr>
                <w:sz w:val="28"/>
                <w:szCs w:val="28"/>
                <w:lang w:val="kk-KZ"/>
              </w:rPr>
            </w:pPr>
          </w:p>
        </w:tc>
        <w:tc>
          <w:tcPr>
            <w:tcW w:w="1327" w:type="dxa"/>
            <w:gridSpan w:val="2"/>
          </w:tcPr>
          <w:p w:rsidR="00F74A4D" w:rsidRPr="00C0286F" w:rsidRDefault="00F74A4D" w:rsidP="00766555">
            <w:pPr>
              <w:pStyle w:val="Default"/>
              <w:jc w:val="center"/>
              <w:rPr>
                <w:sz w:val="28"/>
                <w:szCs w:val="28"/>
                <w:lang w:val="kk-KZ"/>
              </w:rPr>
            </w:pPr>
          </w:p>
        </w:tc>
        <w:tc>
          <w:tcPr>
            <w:tcW w:w="1134" w:type="dxa"/>
          </w:tcPr>
          <w:p w:rsidR="00F74A4D" w:rsidRPr="00C0286F" w:rsidRDefault="00F74A4D" w:rsidP="00766555">
            <w:pPr>
              <w:pStyle w:val="Default"/>
              <w:jc w:val="center"/>
              <w:rPr>
                <w:sz w:val="28"/>
                <w:szCs w:val="28"/>
                <w:lang w:val="kk-KZ"/>
              </w:rPr>
            </w:pPr>
          </w:p>
        </w:tc>
        <w:tc>
          <w:tcPr>
            <w:tcW w:w="1134" w:type="dxa"/>
          </w:tcPr>
          <w:p w:rsidR="00F74A4D" w:rsidRPr="00C0286F" w:rsidRDefault="00F74A4D" w:rsidP="00766555">
            <w:pPr>
              <w:pStyle w:val="Default"/>
              <w:jc w:val="center"/>
              <w:rPr>
                <w:sz w:val="28"/>
                <w:szCs w:val="28"/>
                <w:lang w:val="kk-KZ"/>
              </w:rPr>
            </w:pPr>
          </w:p>
        </w:tc>
        <w:tc>
          <w:tcPr>
            <w:tcW w:w="1134" w:type="dxa"/>
          </w:tcPr>
          <w:p w:rsidR="00F74A4D" w:rsidRPr="00C0286F" w:rsidRDefault="00F74A4D" w:rsidP="00766555">
            <w:pPr>
              <w:pStyle w:val="Default"/>
              <w:jc w:val="center"/>
              <w:rPr>
                <w:sz w:val="28"/>
                <w:szCs w:val="28"/>
                <w:lang w:val="kk-KZ"/>
              </w:rPr>
            </w:pPr>
          </w:p>
        </w:tc>
        <w:tc>
          <w:tcPr>
            <w:tcW w:w="1134" w:type="dxa"/>
          </w:tcPr>
          <w:p w:rsidR="00F74A4D" w:rsidRPr="00C0286F" w:rsidRDefault="00F74A4D" w:rsidP="00766555">
            <w:pPr>
              <w:pStyle w:val="Default"/>
              <w:jc w:val="center"/>
              <w:rPr>
                <w:sz w:val="28"/>
                <w:szCs w:val="28"/>
                <w:lang w:val="kk-KZ"/>
              </w:rPr>
            </w:pPr>
          </w:p>
        </w:tc>
        <w:tc>
          <w:tcPr>
            <w:tcW w:w="2126" w:type="dxa"/>
          </w:tcPr>
          <w:p w:rsidR="00F74A4D" w:rsidRPr="00C0286F" w:rsidRDefault="00F74A4D" w:rsidP="00766555">
            <w:pPr>
              <w:pStyle w:val="Default"/>
              <w:jc w:val="center"/>
              <w:rPr>
                <w:sz w:val="28"/>
                <w:szCs w:val="28"/>
                <w:lang w:val="kk-KZ"/>
              </w:rPr>
            </w:pPr>
          </w:p>
        </w:tc>
      </w:tr>
      <w:tr w:rsidR="00F74A4D" w:rsidRPr="00C0286F" w:rsidTr="00766555">
        <w:tc>
          <w:tcPr>
            <w:tcW w:w="10031" w:type="dxa"/>
            <w:gridSpan w:val="9"/>
          </w:tcPr>
          <w:p w:rsidR="00F74A4D" w:rsidRPr="00C0286F" w:rsidRDefault="00F74A4D" w:rsidP="00766555">
            <w:pPr>
              <w:pStyle w:val="Default"/>
              <w:jc w:val="center"/>
              <w:rPr>
                <w:sz w:val="28"/>
                <w:szCs w:val="28"/>
                <w:lang w:val="kk-KZ"/>
              </w:rPr>
            </w:pPr>
            <w:r>
              <w:rPr>
                <w:sz w:val="28"/>
                <w:szCs w:val="28"/>
                <w:lang w:val="kk-KZ"/>
              </w:rPr>
              <w:t>Ұйымдастырылмаған ластау көз</w:t>
            </w:r>
            <w:r w:rsidRPr="00C0286F">
              <w:rPr>
                <w:sz w:val="28"/>
                <w:szCs w:val="28"/>
                <w:lang w:val="kk-KZ"/>
              </w:rPr>
              <w:t xml:space="preserve">дері </w:t>
            </w:r>
          </w:p>
        </w:tc>
      </w:tr>
      <w:tr w:rsidR="00F74A4D" w:rsidRPr="00C0286F" w:rsidTr="00766555">
        <w:tc>
          <w:tcPr>
            <w:tcW w:w="1011" w:type="dxa"/>
          </w:tcPr>
          <w:p w:rsidR="00F74A4D" w:rsidRPr="00C0286F" w:rsidRDefault="00F74A4D" w:rsidP="00766555">
            <w:pPr>
              <w:pStyle w:val="Default"/>
              <w:rPr>
                <w:sz w:val="28"/>
                <w:szCs w:val="28"/>
                <w:lang w:val="kk-KZ"/>
              </w:rPr>
            </w:pPr>
          </w:p>
        </w:tc>
        <w:tc>
          <w:tcPr>
            <w:tcW w:w="1031" w:type="dxa"/>
          </w:tcPr>
          <w:p w:rsidR="00F74A4D" w:rsidRPr="00C0286F" w:rsidRDefault="00F74A4D" w:rsidP="00766555">
            <w:pPr>
              <w:pStyle w:val="Default"/>
              <w:rPr>
                <w:sz w:val="28"/>
                <w:szCs w:val="28"/>
                <w:lang w:val="kk-KZ"/>
              </w:rPr>
            </w:pPr>
          </w:p>
        </w:tc>
        <w:tc>
          <w:tcPr>
            <w:tcW w:w="1327" w:type="dxa"/>
            <w:gridSpan w:val="2"/>
          </w:tcPr>
          <w:p w:rsidR="00F74A4D" w:rsidRPr="00C0286F" w:rsidRDefault="00F74A4D" w:rsidP="00766555">
            <w:pPr>
              <w:pStyle w:val="Default"/>
              <w:rPr>
                <w:sz w:val="28"/>
                <w:szCs w:val="28"/>
                <w:lang w:val="kk-KZ"/>
              </w:rPr>
            </w:pPr>
          </w:p>
        </w:tc>
        <w:tc>
          <w:tcPr>
            <w:tcW w:w="1134" w:type="dxa"/>
          </w:tcPr>
          <w:p w:rsidR="00F74A4D" w:rsidRPr="00C0286F" w:rsidRDefault="00F74A4D" w:rsidP="00766555">
            <w:pPr>
              <w:pStyle w:val="Default"/>
              <w:rPr>
                <w:sz w:val="28"/>
                <w:szCs w:val="28"/>
                <w:lang w:val="kk-KZ"/>
              </w:rPr>
            </w:pPr>
          </w:p>
        </w:tc>
        <w:tc>
          <w:tcPr>
            <w:tcW w:w="1134" w:type="dxa"/>
          </w:tcPr>
          <w:p w:rsidR="00F74A4D" w:rsidRPr="00C0286F" w:rsidRDefault="00F74A4D" w:rsidP="00766555">
            <w:pPr>
              <w:pStyle w:val="Default"/>
              <w:rPr>
                <w:sz w:val="28"/>
                <w:szCs w:val="28"/>
                <w:lang w:val="kk-KZ"/>
              </w:rPr>
            </w:pPr>
          </w:p>
        </w:tc>
        <w:tc>
          <w:tcPr>
            <w:tcW w:w="1134" w:type="dxa"/>
          </w:tcPr>
          <w:p w:rsidR="00F74A4D" w:rsidRPr="00C0286F" w:rsidRDefault="00F74A4D" w:rsidP="00766555">
            <w:pPr>
              <w:pStyle w:val="Default"/>
              <w:rPr>
                <w:sz w:val="28"/>
                <w:szCs w:val="28"/>
                <w:lang w:val="kk-KZ"/>
              </w:rPr>
            </w:pPr>
          </w:p>
        </w:tc>
        <w:tc>
          <w:tcPr>
            <w:tcW w:w="1134" w:type="dxa"/>
          </w:tcPr>
          <w:p w:rsidR="00F74A4D" w:rsidRPr="00C0286F" w:rsidRDefault="00F74A4D" w:rsidP="00766555">
            <w:pPr>
              <w:pStyle w:val="Default"/>
              <w:rPr>
                <w:sz w:val="28"/>
                <w:szCs w:val="28"/>
                <w:lang w:val="kk-KZ"/>
              </w:rPr>
            </w:pPr>
          </w:p>
        </w:tc>
        <w:tc>
          <w:tcPr>
            <w:tcW w:w="2126" w:type="dxa"/>
          </w:tcPr>
          <w:p w:rsidR="00F74A4D" w:rsidRPr="00C0286F" w:rsidRDefault="00F74A4D" w:rsidP="00766555">
            <w:pPr>
              <w:pStyle w:val="Default"/>
              <w:rPr>
                <w:sz w:val="28"/>
                <w:szCs w:val="28"/>
                <w:lang w:val="kk-KZ"/>
              </w:rPr>
            </w:pPr>
          </w:p>
        </w:tc>
      </w:tr>
    </w:tbl>
    <w:p w:rsidR="00F74A4D" w:rsidRPr="00C0286F" w:rsidRDefault="00F74A4D" w:rsidP="00F74A4D">
      <w:pPr>
        <w:pStyle w:val="Default"/>
        <w:rPr>
          <w:sz w:val="28"/>
          <w:szCs w:val="28"/>
          <w:lang w:val="kk-KZ"/>
        </w:rPr>
      </w:pPr>
    </w:p>
    <w:p w:rsidR="00F74A4D" w:rsidRPr="00EF52D0" w:rsidRDefault="00F74A4D" w:rsidP="00F74A4D">
      <w:pPr>
        <w:spacing w:after="0" w:line="240" w:lineRule="auto"/>
        <w:ind w:firstLine="709"/>
        <w:jc w:val="both"/>
        <w:rPr>
          <w:rFonts w:ascii="Times New Roman" w:hAnsi="Times New Roman" w:cs="Times New Roman"/>
          <w:color w:val="000000"/>
          <w:sz w:val="28"/>
          <w:szCs w:val="28"/>
          <w:lang w:val="kk-KZ"/>
        </w:rPr>
      </w:pPr>
      <w:r w:rsidRPr="00EF52D0">
        <w:rPr>
          <w:rFonts w:ascii="Times New Roman" w:hAnsi="Times New Roman" w:cs="Times New Roman"/>
          <w:color w:val="000000"/>
          <w:sz w:val="28"/>
          <w:szCs w:val="28"/>
          <w:lang w:val="kk-KZ"/>
        </w:rPr>
        <w:t xml:space="preserve"> Ауа атмосферасы үшін ластау көзіндері болып табылатын нысандарға, санитарлық –қорғау аумағы (СЗЗ) ұйымдастырылу қажет. Қорғау зонасының ені өндірістің орналасу классына байланысты бекітіледі.</w:t>
      </w:r>
    </w:p>
    <w:p w:rsidR="00F74A4D" w:rsidRPr="00C0286F" w:rsidRDefault="00F74A4D" w:rsidP="00F74A4D">
      <w:pPr>
        <w:pStyle w:val="31"/>
        <w:ind w:firstLine="709"/>
        <w:jc w:val="both"/>
        <w:rPr>
          <w:color w:val="000000"/>
          <w:sz w:val="28"/>
          <w:szCs w:val="28"/>
          <w:lang w:val="kk-KZ"/>
        </w:rPr>
      </w:pPr>
      <w:r w:rsidRPr="00C0286F">
        <w:rPr>
          <w:color w:val="000000"/>
          <w:sz w:val="28"/>
          <w:szCs w:val="28"/>
          <w:lang w:val="kk-KZ"/>
        </w:rPr>
        <w:t xml:space="preserve">Қорғау зонасы енінің жеткіліктілігі  аумақтың ластану деңгейіне, өндіріс шығарылымның құрамына, тарқалуына және өзгеде осындай өндірістің(нұсқаның) атмосфера ауасын зерттейтін зертханалардың мәліметіне байланысты анықталады.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Шығарылымның мөлшеріне, сипаттамасына байланысты кәсіпорын өндірісі санитарлы – қорғау еніне байланысты  50метрден 1000метрге дейін бес классқа бөлінеді.</w:t>
      </w:r>
    </w:p>
    <w:p w:rsidR="00F74A4D" w:rsidRPr="00C0286F" w:rsidRDefault="00F74A4D" w:rsidP="00F74A4D">
      <w:pPr>
        <w:widowControl w:val="0"/>
        <w:numPr>
          <w:ilvl w:val="0"/>
          <w:numId w:val="8"/>
        </w:numPr>
        <w:autoSpaceDE w:val="0"/>
        <w:autoSpaceDN w:val="0"/>
        <w:adjustRightInd w:val="0"/>
        <w:spacing w:after="0" w:line="240" w:lineRule="auto"/>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Атмосфера ауасын ластаушы көздер – қауіпті иіс шығаратын технологиялық процесстер, ашық қоймалар немесе шикізаттар; </w:t>
      </w:r>
    </w:p>
    <w:p w:rsidR="00F74A4D" w:rsidRPr="00C0286F" w:rsidRDefault="00F74A4D" w:rsidP="00F74A4D">
      <w:pPr>
        <w:widowControl w:val="0"/>
        <w:numPr>
          <w:ilvl w:val="0"/>
          <w:numId w:val="8"/>
        </w:numPr>
        <w:autoSpaceDE w:val="0"/>
        <w:autoSpaceDN w:val="0"/>
        <w:adjustRightInd w:val="0"/>
        <w:spacing w:after="0" w:line="240" w:lineRule="auto"/>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Жылу электростанциялары, өндірістік және жылу қазандықтарынан шығатын түтін </w:t>
      </w:r>
    </w:p>
    <w:p w:rsidR="00F74A4D" w:rsidRPr="00C0286F" w:rsidRDefault="00F74A4D" w:rsidP="00F74A4D">
      <w:pPr>
        <w:spacing w:after="0" w:line="240" w:lineRule="auto"/>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Кәсіпорын және нысанның санитарлық классификациясына байланысты төмендегі санитарлық - қорғау аумағының мөлшері бекітіледі. (Кесте- 7.1) </w:t>
      </w: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w:t>
      </w:r>
    </w:p>
    <w:p w:rsidR="00F74A4D" w:rsidRDefault="00F74A4D" w:rsidP="00F74A4D">
      <w:pPr>
        <w:spacing w:after="0" w:line="240" w:lineRule="auto"/>
        <w:jc w:val="both"/>
        <w:rPr>
          <w:rFonts w:ascii="Times New Roman" w:hAnsi="Times New Roman" w:cs="Times New Roman"/>
          <w:color w:val="000000"/>
          <w:sz w:val="28"/>
          <w:szCs w:val="28"/>
          <w:lang w:val="en-US"/>
        </w:rPr>
      </w:pPr>
      <w:r>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sz w:val="28"/>
          <w:szCs w:val="28"/>
          <w:lang w:val="kk-KZ"/>
        </w:rPr>
        <w:t xml:space="preserve">Кесте - </w:t>
      </w:r>
      <w:r w:rsidRPr="00C0286F">
        <w:rPr>
          <w:rFonts w:ascii="Times New Roman" w:hAnsi="Times New Roman" w:cs="Times New Roman"/>
          <w:color w:val="000000"/>
          <w:sz w:val="28"/>
          <w:szCs w:val="28"/>
        </w:rPr>
        <w:t xml:space="preserve">7.1 </w:t>
      </w:r>
      <w:r w:rsidRPr="00C0286F">
        <w:rPr>
          <w:rFonts w:ascii="Times New Roman" w:hAnsi="Times New Roman" w:cs="Times New Roman"/>
          <w:color w:val="000000"/>
          <w:sz w:val="28"/>
          <w:szCs w:val="28"/>
          <w:lang w:val="kk-KZ"/>
        </w:rPr>
        <w:t>Санитарлық - қорғау зонасысының мөлшері</w:t>
      </w:r>
    </w:p>
    <w:p w:rsidR="00554C12" w:rsidRPr="00554C12" w:rsidRDefault="00554C12" w:rsidP="00F74A4D">
      <w:pPr>
        <w:spacing w:after="0" w:line="240" w:lineRule="auto"/>
        <w:jc w:val="both"/>
        <w:rPr>
          <w:rFonts w:ascii="Times New Roman" w:hAnsi="Times New Roman" w:cs="Times New Roman"/>
          <w:color w:val="000000"/>
          <w:sz w:val="28"/>
          <w:szCs w:val="28"/>
          <w:lang w:val="en-US"/>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28"/>
        <w:gridCol w:w="5670"/>
      </w:tblGrid>
      <w:tr w:rsidR="00F74A4D" w:rsidRPr="00C0286F" w:rsidTr="00766555">
        <w:tc>
          <w:tcPr>
            <w:tcW w:w="3828" w:type="dxa"/>
          </w:tcPr>
          <w:p w:rsidR="00F74A4D" w:rsidRPr="00C0286F" w:rsidRDefault="00F74A4D" w:rsidP="00766555">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Өндіріс к</w:t>
            </w:r>
            <w:r w:rsidRPr="00C0286F">
              <w:rPr>
                <w:rFonts w:ascii="Times New Roman" w:hAnsi="Times New Roman" w:cs="Times New Roman"/>
                <w:color w:val="000000"/>
                <w:sz w:val="28"/>
                <w:szCs w:val="28"/>
              </w:rPr>
              <w:t>ласс</w:t>
            </w:r>
            <w:r w:rsidRPr="00C0286F">
              <w:rPr>
                <w:rFonts w:ascii="Times New Roman" w:hAnsi="Times New Roman" w:cs="Times New Roman"/>
                <w:color w:val="000000"/>
                <w:sz w:val="28"/>
                <w:szCs w:val="28"/>
                <w:lang w:val="kk-KZ"/>
              </w:rPr>
              <w:t>ы</w:t>
            </w:r>
            <w:r w:rsidRPr="00C0286F">
              <w:rPr>
                <w:rFonts w:ascii="Times New Roman" w:hAnsi="Times New Roman" w:cs="Times New Roman"/>
                <w:color w:val="000000"/>
                <w:sz w:val="28"/>
                <w:szCs w:val="28"/>
              </w:rPr>
              <w:t xml:space="preserve"> </w:t>
            </w:r>
          </w:p>
        </w:tc>
        <w:tc>
          <w:tcPr>
            <w:tcW w:w="5670" w:type="dxa"/>
          </w:tcPr>
          <w:p w:rsidR="00F74A4D" w:rsidRPr="00C0286F" w:rsidRDefault="00F74A4D" w:rsidP="00766555">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Аралық</w:t>
            </w:r>
            <w:r w:rsidRPr="00C0286F">
              <w:rPr>
                <w:rFonts w:ascii="Times New Roman" w:hAnsi="Times New Roman" w:cs="Times New Roman"/>
                <w:color w:val="000000"/>
                <w:sz w:val="28"/>
                <w:szCs w:val="28"/>
              </w:rPr>
              <w:t xml:space="preserve">, м </w:t>
            </w:r>
          </w:p>
        </w:tc>
      </w:tr>
      <w:tr w:rsidR="00F74A4D" w:rsidRPr="00C0286F" w:rsidTr="00766555">
        <w:tc>
          <w:tcPr>
            <w:tcW w:w="3828" w:type="dxa"/>
          </w:tcPr>
          <w:p w:rsidR="00F74A4D" w:rsidRPr="00C0286F" w:rsidRDefault="00F74A4D" w:rsidP="00766555">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I </w:t>
            </w:r>
          </w:p>
        </w:tc>
        <w:tc>
          <w:tcPr>
            <w:tcW w:w="5670" w:type="dxa"/>
          </w:tcPr>
          <w:p w:rsidR="00F74A4D" w:rsidRPr="00C0286F" w:rsidRDefault="00F74A4D" w:rsidP="00766555">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1000 </w:t>
            </w:r>
          </w:p>
        </w:tc>
      </w:tr>
      <w:tr w:rsidR="00F74A4D" w:rsidRPr="00C0286F" w:rsidTr="00766555">
        <w:tc>
          <w:tcPr>
            <w:tcW w:w="3828" w:type="dxa"/>
          </w:tcPr>
          <w:p w:rsidR="00F74A4D" w:rsidRPr="00C0286F" w:rsidRDefault="00F74A4D" w:rsidP="00766555">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II </w:t>
            </w:r>
          </w:p>
        </w:tc>
        <w:tc>
          <w:tcPr>
            <w:tcW w:w="5670" w:type="dxa"/>
          </w:tcPr>
          <w:p w:rsidR="00F74A4D" w:rsidRPr="00C0286F" w:rsidRDefault="00F74A4D" w:rsidP="00766555">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500 </w:t>
            </w:r>
          </w:p>
        </w:tc>
      </w:tr>
      <w:tr w:rsidR="00F74A4D" w:rsidRPr="00C0286F" w:rsidTr="00766555">
        <w:tc>
          <w:tcPr>
            <w:tcW w:w="3828" w:type="dxa"/>
          </w:tcPr>
          <w:p w:rsidR="00F74A4D" w:rsidRPr="00C0286F" w:rsidRDefault="00F74A4D" w:rsidP="00766555">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III </w:t>
            </w:r>
          </w:p>
        </w:tc>
        <w:tc>
          <w:tcPr>
            <w:tcW w:w="5670" w:type="dxa"/>
          </w:tcPr>
          <w:p w:rsidR="00F74A4D" w:rsidRPr="00C0286F" w:rsidRDefault="00F74A4D" w:rsidP="00766555">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300 </w:t>
            </w:r>
          </w:p>
        </w:tc>
      </w:tr>
      <w:tr w:rsidR="00F74A4D" w:rsidRPr="00C0286F" w:rsidTr="00766555">
        <w:tc>
          <w:tcPr>
            <w:tcW w:w="3828" w:type="dxa"/>
          </w:tcPr>
          <w:p w:rsidR="00F74A4D" w:rsidRPr="00C0286F" w:rsidRDefault="00F74A4D" w:rsidP="00766555">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IV </w:t>
            </w:r>
          </w:p>
        </w:tc>
        <w:tc>
          <w:tcPr>
            <w:tcW w:w="5670" w:type="dxa"/>
          </w:tcPr>
          <w:p w:rsidR="00F74A4D" w:rsidRPr="00C0286F" w:rsidRDefault="00F74A4D" w:rsidP="00766555">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100 </w:t>
            </w:r>
          </w:p>
        </w:tc>
      </w:tr>
      <w:tr w:rsidR="00F74A4D" w:rsidRPr="00C0286F" w:rsidTr="00766555">
        <w:tc>
          <w:tcPr>
            <w:tcW w:w="3828" w:type="dxa"/>
          </w:tcPr>
          <w:p w:rsidR="00F74A4D" w:rsidRPr="00C0286F" w:rsidRDefault="00F74A4D" w:rsidP="00766555">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V </w:t>
            </w:r>
          </w:p>
        </w:tc>
        <w:tc>
          <w:tcPr>
            <w:tcW w:w="5670" w:type="dxa"/>
          </w:tcPr>
          <w:p w:rsidR="00F74A4D" w:rsidRPr="00C0286F" w:rsidRDefault="00F74A4D" w:rsidP="00766555">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50 </w:t>
            </w:r>
          </w:p>
        </w:tc>
      </w:tr>
    </w:tbl>
    <w:p w:rsidR="00F74A4D" w:rsidRPr="00C0286F" w:rsidRDefault="00F74A4D" w:rsidP="00F74A4D">
      <w:pPr>
        <w:pStyle w:val="Default"/>
        <w:rPr>
          <w:sz w:val="28"/>
          <w:szCs w:val="28"/>
          <w:lang w:val="kk-KZ"/>
        </w:rPr>
      </w:pP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lastRenderedPageBreak/>
        <w:t xml:space="preserve">Өндіріс және объектілер үшін санитарлы – қорғау аумағы төмендегі себебтерге байланысты ұлғайтырылуы мүмкін: </w:t>
      </w:r>
    </w:p>
    <w:p w:rsidR="00F74A4D" w:rsidRPr="00C0286F" w:rsidRDefault="00F74A4D" w:rsidP="00F74A4D">
      <w:pPr>
        <w:pStyle w:val="Default"/>
        <w:numPr>
          <w:ilvl w:val="0"/>
          <w:numId w:val="7"/>
        </w:numPr>
        <w:rPr>
          <w:sz w:val="28"/>
          <w:szCs w:val="28"/>
          <w:lang w:val="kk-KZ"/>
        </w:rPr>
      </w:pPr>
      <w:r w:rsidRPr="00C0286F">
        <w:rPr>
          <w:sz w:val="28"/>
          <w:szCs w:val="28"/>
          <w:lang w:val="kk-KZ"/>
        </w:rPr>
        <w:t>Ауадағы шығарылымды тазарту әдісі тиімді болмаған жағдайда;</w:t>
      </w:r>
    </w:p>
    <w:p w:rsidR="00F74A4D" w:rsidRPr="00C0286F" w:rsidRDefault="00F74A4D" w:rsidP="00F74A4D">
      <w:pPr>
        <w:pStyle w:val="Default"/>
        <w:numPr>
          <w:ilvl w:val="0"/>
          <w:numId w:val="7"/>
        </w:numPr>
        <w:rPr>
          <w:sz w:val="28"/>
          <w:szCs w:val="28"/>
          <w:lang w:val="kk-KZ"/>
        </w:rPr>
      </w:pPr>
      <w:r w:rsidRPr="00C0286F">
        <w:rPr>
          <w:sz w:val="28"/>
          <w:szCs w:val="28"/>
          <w:lang w:val="kk-KZ"/>
        </w:rPr>
        <w:t xml:space="preserve"> Тазартудың тиімді әдісі болмаған жағдайда;</w:t>
      </w:r>
    </w:p>
    <w:p w:rsidR="00F74A4D" w:rsidRPr="00C0286F" w:rsidRDefault="00F74A4D" w:rsidP="00F74A4D">
      <w:pPr>
        <w:pStyle w:val="Default"/>
        <w:numPr>
          <w:ilvl w:val="0"/>
          <w:numId w:val="7"/>
        </w:numPr>
        <w:rPr>
          <w:sz w:val="28"/>
          <w:szCs w:val="28"/>
          <w:lang w:val="kk-KZ"/>
        </w:rPr>
      </w:pPr>
      <w:r w:rsidRPr="00C0286F">
        <w:rPr>
          <w:sz w:val="28"/>
          <w:szCs w:val="28"/>
          <w:lang w:val="kk-KZ"/>
        </w:rPr>
        <w:t>өндіріс аумағында тұрғын үйлер орналастыру қажет болғанда;</w:t>
      </w:r>
    </w:p>
    <w:p w:rsidR="00F74A4D" w:rsidRPr="00C0286F" w:rsidRDefault="00F74A4D" w:rsidP="00F74A4D">
      <w:pPr>
        <w:pStyle w:val="Default"/>
        <w:numPr>
          <w:ilvl w:val="0"/>
          <w:numId w:val="7"/>
        </w:numPr>
        <w:rPr>
          <w:sz w:val="28"/>
          <w:szCs w:val="28"/>
          <w:lang w:val="kk-KZ"/>
        </w:rPr>
      </w:pPr>
      <w:r w:rsidRPr="00C0286F">
        <w:rPr>
          <w:sz w:val="28"/>
          <w:szCs w:val="28"/>
          <w:lang w:val="kk-KZ"/>
        </w:rPr>
        <w:t>өндірістің санитарлы жағдайы толыққанды тексерілмеген жағдайда;</w:t>
      </w:r>
    </w:p>
    <w:p w:rsidR="00F74A4D" w:rsidRPr="00C0286F" w:rsidRDefault="00F74A4D" w:rsidP="00F74A4D">
      <w:pPr>
        <w:pStyle w:val="Default"/>
        <w:numPr>
          <w:ilvl w:val="0"/>
          <w:numId w:val="7"/>
        </w:numPr>
        <w:rPr>
          <w:sz w:val="28"/>
          <w:szCs w:val="28"/>
          <w:lang w:val="kk-KZ"/>
        </w:rPr>
      </w:pPr>
      <w:r w:rsidRPr="00C0286F">
        <w:rPr>
          <w:sz w:val="28"/>
          <w:szCs w:val="28"/>
          <w:lang w:val="kk-KZ"/>
        </w:rPr>
        <w:t xml:space="preserve"> метрологиялық жағдайы жақсы болмаған жағдайда(жел, тұман және т.б.).</w:t>
      </w:r>
    </w:p>
    <w:p w:rsidR="00F74A4D" w:rsidRPr="00C0286F" w:rsidRDefault="00F74A4D" w:rsidP="00F74A4D">
      <w:pPr>
        <w:pStyle w:val="Default"/>
        <w:rPr>
          <w:sz w:val="28"/>
          <w:szCs w:val="28"/>
          <w:lang w:val="kk-KZ"/>
        </w:rPr>
      </w:pPr>
    </w:p>
    <w:p w:rsidR="00F74A4D" w:rsidRPr="00C0286F" w:rsidRDefault="00F74A4D" w:rsidP="00F74A4D">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Адам денсаулығына зиянды атмосфераға концентрациялар шығаратын  кейбір топтар немесе ірі өндірістер комплексі- I және II классты химиялық, мұнай өңдеу өндірісі және ЖЭО(ТЭЦ) үшін санитарлық - қорғау аумағының мөлшері тұрғындардың тұрмыстық жағдайына байланысты, әр-бір жағдай үшін бекітіледі.</w:t>
      </w:r>
    </w:p>
    <w:p w:rsidR="00F74A4D" w:rsidRPr="00C66281" w:rsidRDefault="00F74A4D" w:rsidP="00F74A4D">
      <w:pPr>
        <w:spacing w:after="0" w:line="240" w:lineRule="auto"/>
        <w:ind w:firstLine="709"/>
        <w:jc w:val="both"/>
        <w:rPr>
          <w:rFonts w:ascii="Times New Roman" w:hAnsi="Times New Roman" w:cs="Times New Roman"/>
          <w:color w:val="000000"/>
          <w:sz w:val="28"/>
          <w:szCs w:val="28"/>
          <w:lang w:val="kk-KZ"/>
        </w:rPr>
      </w:pPr>
      <w:r w:rsidRPr="00C66281">
        <w:rPr>
          <w:rFonts w:ascii="Times New Roman" w:hAnsi="Times New Roman" w:cs="Times New Roman"/>
          <w:color w:val="000000"/>
          <w:sz w:val="28"/>
          <w:szCs w:val="28"/>
          <w:lang w:val="kk-KZ"/>
        </w:rPr>
        <w:t xml:space="preserve">  </w:t>
      </w:r>
      <w:r w:rsidRPr="00C66281">
        <w:rPr>
          <w:rFonts w:ascii="Times New Roman" w:hAnsi="Times New Roman" w:cs="Times New Roman"/>
          <w:bCs/>
          <w:color w:val="000000"/>
          <w:sz w:val="28"/>
          <w:szCs w:val="28"/>
          <w:lang w:val="kk-KZ"/>
        </w:rPr>
        <w:t xml:space="preserve"> Бақылау сұрақтары</w:t>
      </w:r>
    </w:p>
    <w:p w:rsidR="00F74A4D" w:rsidRPr="00C0286F" w:rsidRDefault="00F74A4D" w:rsidP="00F74A4D">
      <w:pPr>
        <w:spacing w:after="0" w:line="240" w:lineRule="auto"/>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1. Шығарылым инвентаризациясы дегеніміз не? </w:t>
      </w:r>
    </w:p>
    <w:p w:rsidR="00F74A4D" w:rsidRPr="00C0286F" w:rsidRDefault="00F74A4D" w:rsidP="00F74A4D">
      <w:pPr>
        <w:spacing w:after="0" w:line="240" w:lineRule="auto"/>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2. Ласташы заттар шығарылымын инвентаризациялаудың негізгі мақсатын неде? </w:t>
      </w:r>
    </w:p>
    <w:p w:rsidR="00F74A4D" w:rsidRPr="00C0286F" w:rsidRDefault="00F74A4D" w:rsidP="00F74A4D">
      <w:pPr>
        <w:spacing w:after="0" w:line="240" w:lineRule="auto"/>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3. Ұйымдастырылған және ұйымдастырылмаған шығарылым көздері дегеніміз не? </w:t>
      </w:r>
    </w:p>
    <w:p w:rsidR="00F74A4D" w:rsidRPr="00C66281" w:rsidRDefault="00F74A4D" w:rsidP="00F74A4D">
      <w:pPr>
        <w:spacing w:after="0" w:line="240" w:lineRule="auto"/>
        <w:jc w:val="both"/>
        <w:rPr>
          <w:rFonts w:ascii="Times New Roman" w:hAnsi="Times New Roman" w:cs="Times New Roman"/>
          <w:color w:val="000000"/>
          <w:sz w:val="28"/>
          <w:szCs w:val="28"/>
          <w:lang w:val="kk-KZ"/>
        </w:rPr>
      </w:pPr>
      <w:r w:rsidRPr="00C66281">
        <w:rPr>
          <w:rFonts w:ascii="Times New Roman" w:hAnsi="Times New Roman" w:cs="Times New Roman"/>
          <w:bCs/>
          <w:color w:val="000000"/>
          <w:sz w:val="28"/>
          <w:szCs w:val="28"/>
        </w:rPr>
        <w:t xml:space="preserve">4. </w:t>
      </w:r>
      <w:r w:rsidRPr="00C66281">
        <w:rPr>
          <w:rFonts w:ascii="Times New Roman" w:hAnsi="Times New Roman" w:cs="Times New Roman"/>
          <w:color w:val="000000"/>
          <w:sz w:val="28"/>
          <w:szCs w:val="28"/>
          <w:lang w:val="kk-KZ"/>
        </w:rPr>
        <w:t>Санитарлық - қорғау аумағы дегеніміз не</w:t>
      </w:r>
      <w:r w:rsidRPr="00C66281">
        <w:rPr>
          <w:rFonts w:ascii="Times New Roman" w:hAnsi="Times New Roman" w:cs="Times New Roman"/>
          <w:color w:val="000000"/>
          <w:sz w:val="28"/>
          <w:szCs w:val="28"/>
        </w:rPr>
        <w:t xml:space="preserve">? </w:t>
      </w:r>
    </w:p>
    <w:p w:rsidR="00F74A4D" w:rsidRPr="00C66281" w:rsidRDefault="00F74A4D" w:rsidP="00F74A4D">
      <w:pPr>
        <w:pStyle w:val="1"/>
        <w:jc w:val="left"/>
        <w:rPr>
          <w:rFonts w:ascii="Times New Roman" w:hAnsi="Times New Roman"/>
          <w:b w:val="0"/>
          <w:szCs w:val="28"/>
          <w:lang w:val="kk-KZ"/>
        </w:rPr>
      </w:pPr>
      <w:r w:rsidRPr="00C66281">
        <w:rPr>
          <w:rFonts w:ascii="Times New Roman" w:hAnsi="Times New Roman"/>
          <w:b w:val="0"/>
          <w:bCs/>
          <w:szCs w:val="28"/>
          <w:lang w:val="kk-KZ"/>
        </w:rPr>
        <w:t>5.</w:t>
      </w:r>
      <w:r w:rsidRPr="00C66281">
        <w:rPr>
          <w:rFonts w:ascii="Times New Roman" w:hAnsi="Times New Roman"/>
          <w:b w:val="0"/>
          <w:szCs w:val="28"/>
          <w:lang w:val="kk-KZ"/>
        </w:rPr>
        <w:t xml:space="preserve"> Санитарлық - қорғау аумағы үшін қандай ұзындық қабылданған? </w:t>
      </w:r>
    </w:p>
    <w:p w:rsidR="00F74A4D" w:rsidRPr="00F74A4D" w:rsidRDefault="00F74A4D" w:rsidP="00E161B7">
      <w:pPr>
        <w:spacing w:after="0" w:line="240" w:lineRule="auto"/>
        <w:jc w:val="both"/>
        <w:rPr>
          <w:rFonts w:ascii="Times New Roman" w:hAnsi="Times New Roman" w:cs="Times New Roman"/>
          <w:sz w:val="28"/>
          <w:szCs w:val="28"/>
          <w:lang w:val="kk-KZ"/>
        </w:rPr>
      </w:pPr>
    </w:p>
    <w:p w:rsidR="00F74A4D" w:rsidRPr="00F74A4D" w:rsidRDefault="00F74A4D" w:rsidP="00E161B7">
      <w:pPr>
        <w:spacing w:after="0" w:line="240" w:lineRule="auto"/>
        <w:jc w:val="both"/>
        <w:rPr>
          <w:rFonts w:ascii="Times New Roman" w:hAnsi="Times New Roman" w:cs="Times New Roman"/>
          <w:sz w:val="28"/>
          <w:szCs w:val="28"/>
          <w:lang w:val="kk-KZ"/>
        </w:rPr>
      </w:pPr>
    </w:p>
    <w:p w:rsidR="00F74A4D" w:rsidRPr="00F74A4D" w:rsidRDefault="00F74A4D" w:rsidP="00E161B7">
      <w:pPr>
        <w:spacing w:after="0" w:line="240" w:lineRule="auto"/>
        <w:jc w:val="both"/>
        <w:rPr>
          <w:rFonts w:ascii="Times New Roman" w:hAnsi="Times New Roman" w:cs="Times New Roman"/>
          <w:sz w:val="28"/>
          <w:szCs w:val="28"/>
          <w:lang w:val="kk-KZ"/>
        </w:rPr>
      </w:pPr>
    </w:p>
    <w:p w:rsidR="00F74A4D" w:rsidRPr="00F74A4D" w:rsidRDefault="00F74A4D" w:rsidP="00E161B7">
      <w:pPr>
        <w:spacing w:after="0" w:line="240" w:lineRule="auto"/>
        <w:jc w:val="both"/>
        <w:rPr>
          <w:rFonts w:ascii="Times New Roman" w:hAnsi="Times New Roman" w:cs="Times New Roman"/>
          <w:sz w:val="28"/>
          <w:szCs w:val="28"/>
          <w:lang w:val="kk-KZ"/>
        </w:rPr>
      </w:pPr>
    </w:p>
    <w:p w:rsidR="00F74A4D" w:rsidRPr="00F74A4D" w:rsidRDefault="00F74A4D" w:rsidP="00E161B7">
      <w:pPr>
        <w:spacing w:after="0" w:line="240" w:lineRule="auto"/>
        <w:jc w:val="both"/>
        <w:rPr>
          <w:rFonts w:ascii="Times New Roman" w:hAnsi="Times New Roman" w:cs="Times New Roman"/>
          <w:sz w:val="28"/>
          <w:szCs w:val="28"/>
          <w:lang w:val="kk-KZ"/>
        </w:rPr>
      </w:pPr>
    </w:p>
    <w:p w:rsidR="00F74A4D" w:rsidRPr="00F74A4D" w:rsidRDefault="00F74A4D" w:rsidP="00E161B7">
      <w:pPr>
        <w:spacing w:after="0" w:line="240" w:lineRule="auto"/>
        <w:jc w:val="both"/>
        <w:rPr>
          <w:rFonts w:ascii="Times New Roman" w:hAnsi="Times New Roman" w:cs="Times New Roman"/>
          <w:sz w:val="28"/>
          <w:szCs w:val="28"/>
          <w:lang w:val="kk-KZ"/>
        </w:rPr>
      </w:pPr>
    </w:p>
    <w:p w:rsidR="00F74A4D" w:rsidRPr="00F74A4D" w:rsidRDefault="00F74A4D" w:rsidP="00E161B7">
      <w:pPr>
        <w:spacing w:after="0" w:line="240" w:lineRule="auto"/>
        <w:jc w:val="both"/>
        <w:rPr>
          <w:rFonts w:ascii="Times New Roman" w:hAnsi="Times New Roman" w:cs="Times New Roman"/>
          <w:sz w:val="28"/>
          <w:szCs w:val="28"/>
          <w:lang w:val="kk-KZ"/>
        </w:rPr>
      </w:pPr>
    </w:p>
    <w:p w:rsidR="00F74A4D" w:rsidRPr="00F74A4D" w:rsidRDefault="00F74A4D" w:rsidP="00E161B7">
      <w:pPr>
        <w:spacing w:after="0" w:line="240" w:lineRule="auto"/>
        <w:jc w:val="both"/>
        <w:rPr>
          <w:rFonts w:ascii="Times New Roman" w:hAnsi="Times New Roman" w:cs="Times New Roman"/>
          <w:sz w:val="28"/>
          <w:szCs w:val="28"/>
          <w:lang w:val="kk-KZ"/>
        </w:rPr>
      </w:pPr>
    </w:p>
    <w:p w:rsidR="00F74A4D" w:rsidRPr="00F74A4D" w:rsidRDefault="00F74A4D" w:rsidP="00E161B7">
      <w:pPr>
        <w:spacing w:after="0" w:line="240" w:lineRule="auto"/>
        <w:jc w:val="both"/>
        <w:rPr>
          <w:rFonts w:ascii="Times New Roman" w:hAnsi="Times New Roman" w:cs="Times New Roman"/>
          <w:sz w:val="28"/>
          <w:szCs w:val="28"/>
          <w:lang w:val="kk-KZ"/>
        </w:rPr>
      </w:pPr>
    </w:p>
    <w:p w:rsidR="00F74A4D" w:rsidRPr="00F74A4D" w:rsidRDefault="00F74A4D" w:rsidP="00E161B7">
      <w:pPr>
        <w:spacing w:after="0" w:line="240" w:lineRule="auto"/>
        <w:jc w:val="both"/>
        <w:rPr>
          <w:rFonts w:ascii="Times New Roman" w:hAnsi="Times New Roman" w:cs="Times New Roman"/>
          <w:sz w:val="28"/>
          <w:szCs w:val="28"/>
          <w:lang w:val="kk-KZ"/>
        </w:rPr>
      </w:pPr>
    </w:p>
    <w:p w:rsidR="00F74A4D" w:rsidRPr="00F74A4D" w:rsidRDefault="00F74A4D" w:rsidP="00E161B7">
      <w:pPr>
        <w:spacing w:after="0" w:line="240" w:lineRule="auto"/>
        <w:jc w:val="both"/>
        <w:rPr>
          <w:rFonts w:ascii="Times New Roman" w:hAnsi="Times New Roman" w:cs="Times New Roman"/>
          <w:sz w:val="28"/>
          <w:szCs w:val="28"/>
          <w:lang w:val="kk-KZ"/>
        </w:rPr>
      </w:pPr>
    </w:p>
    <w:p w:rsidR="00F74A4D" w:rsidRPr="00F74A4D" w:rsidRDefault="00F74A4D" w:rsidP="00E161B7">
      <w:pPr>
        <w:spacing w:after="0" w:line="240" w:lineRule="auto"/>
        <w:jc w:val="both"/>
        <w:rPr>
          <w:rFonts w:ascii="Times New Roman" w:hAnsi="Times New Roman" w:cs="Times New Roman"/>
          <w:sz w:val="28"/>
          <w:szCs w:val="28"/>
          <w:lang w:val="kk-KZ"/>
        </w:rPr>
      </w:pPr>
    </w:p>
    <w:p w:rsidR="00F74A4D" w:rsidRPr="00F74A4D" w:rsidRDefault="00F74A4D" w:rsidP="00E161B7">
      <w:pPr>
        <w:spacing w:after="0" w:line="240" w:lineRule="auto"/>
        <w:jc w:val="both"/>
        <w:rPr>
          <w:rFonts w:ascii="Times New Roman" w:hAnsi="Times New Roman" w:cs="Times New Roman"/>
          <w:sz w:val="28"/>
          <w:szCs w:val="28"/>
          <w:lang w:val="kk-KZ"/>
        </w:rPr>
      </w:pPr>
    </w:p>
    <w:p w:rsidR="00C0286F" w:rsidRPr="00EC2985" w:rsidRDefault="00C0286F" w:rsidP="00C0286F">
      <w:pPr>
        <w:pStyle w:val="1"/>
        <w:ind w:firstLine="720"/>
        <w:rPr>
          <w:rFonts w:ascii="Times New Roman" w:hAnsi="Times New Roman"/>
          <w:b w:val="0"/>
          <w:bCs/>
          <w:szCs w:val="28"/>
          <w:lang w:val="kk-KZ"/>
        </w:rPr>
        <w:sectPr w:rsidR="00C0286F" w:rsidRPr="00EC2985" w:rsidSect="00766555">
          <w:footerReference w:type="default" r:id="rId89"/>
          <w:headerReference w:type="first" r:id="rId90"/>
          <w:pgSz w:w="12240" w:h="15840"/>
          <w:pgMar w:top="1134" w:right="567" w:bottom="1134" w:left="1701" w:header="720" w:footer="720" w:gutter="0"/>
          <w:pgNumType w:start="3"/>
          <w:cols w:space="720"/>
          <w:noEndnote/>
        </w:sectPr>
      </w:pPr>
    </w:p>
    <w:p w:rsidR="00C0286F" w:rsidRPr="00EC2985" w:rsidRDefault="00C0286F" w:rsidP="00C66281">
      <w:pPr>
        <w:pStyle w:val="1"/>
        <w:ind w:firstLine="720"/>
        <w:jc w:val="right"/>
        <w:rPr>
          <w:rFonts w:ascii="Times New Roman" w:hAnsi="Times New Roman"/>
          <w:szCs w:val="28"/>
          <w:lang w:val="kk-KZ"/>
        </w:rPr>
      </w:pPr>
      <w:r w:rsidRPr="00C0286F">
        <w:rPr>
          <w:rFonts w:ascii="Times New Roman" w:hAnsi="Times New Roman"/>
          <w:b w:val="0"/>
          <w:bCs/>
          <w:szCs w:val="28"/>
          <w:lang w:val="kk-KZ"/>
        </w:rPr>
        <w:lastRenderedPageBreak/>
        <w:t>Қосымша</w:t>
      </w:r>
      <w:r w:rsidRPr="00EC2985">
        <w:rPr>
          <w:rFonts w:ascii="Times New Roman" w:hAnsi="Times New Roman"/>
          <w:b w:val="0"/>
          <w:bCs/>
          <w:szCs w:val="28"/>
          <w:lang w:val="kk-KZ"/>
        </w:rPr>
        <w:t xml:space="preserve"> А </w:t>
      </w:r>
    </w:p>
    <w:p w:rsidR="00C0286F" w:rsidRPr="00EC2985" w:rsidRDefault="00C0286F" w:rsidP="00C0286F">
      <w:pPr>
        <w:spacing w:after="0" w:line="240" w:lineRule="auto"/>
        <w:ind w:firstLine="709"/>
        <w:jc w:val="center"/>
        <w:rPr>
          <w:rFonts w:ascii="Times New Roman" w:hAnsi="Times New Roman" w:cs="Times New Roman"/>
          <w:color w:val="000000"/>
          <w:sz w:val="28"/>
          <w:szCs w:val="28"/>
          <w:lang w:val="kk-KZ"/>
        </w:rPr>
      </w:pPr>
    </w:p>
    <w:p w:rsidR="00C0286F" w:rsidRPr="00EC2985" w:rsidRDefault="00C0286F" w:rsidP="00C0286F">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Кесте</w:t>
      </w:r>
      <w:r w:rsidRPr="00EC2985">
        <w:rPr>
          <w:rFonts w:ascii="Times New Roman" w:hAnsi="Times New Roman" w:cs="Times New Roman"/>
          <w:color w:val="000000"/>
          <w:sz w:val="28"/>
          <w:szCs w:val="28"/>
          <w:lang w:val="kk-KZ"/>
        </w:rPr>
        <w:t xml:space="preserve"> А.1 g</w:t>
      </w:r>
      <w:r w:rsidRPr="00EC2985">
        <w:rPr>
          <w:rFonts w:ascii="Times New Roman" w:hAnsi="Times New Roman" w:cs="Times New Roman"/>
          <w:color w:val="000000"/>
          <w:sz w:val="28"/>
          <w:szCs w:val="28"/>
          <w:vertAlign w:val="subscript"/>
          <w:lang w:val="kk-KZ"/>
        </w:rPr>
        <w:t>ic</w:t>
      </w:r>
      <w:r w:rsidRPr="00EC2985">
        <w:rPr>
          <w:rFonts w:ascii="Times New Roman" w:hAnsi="Times New Roman" w:cs="Times New Roman"/>
          <w:color w:val="000000"/>
          <w:sz w:val="28"/>
          <w:szCs w:val="28"/>
          <w:lang w:val="kk-KZ"/>
        </w:rPr>
        <w:t xml:space="preserve"> – 1</w:t>
      </w:r>
      <w:r w:rsidRPr="00C0286F">
        <w:rPr>
          <w:rFonts w:ascii="Times New Roman" w:hAnsi="Times New Roman" w:cs="Times New Roman"/>
          <w:color w:val="000000"/>
          <w:sz w:val="28"/>
          <w:szCs w:val="28"/>
          <w:lang w:val="kk-KZ"/>
        </w:rPr>
        <w:t xml:space="preserve">кг материалды электродоғамен </w:t>
      </w:r>
      <w:r w:rsidRPr="00EC2985">
        <w:rPr>
          <w:rFonts w:ascii="Times New Roman" w:hAnsi="Times New Roman" w:cs="Times New Roman"/>
          <w:color w:val="000000"/>
          <w:sz w:val="28"/>
          <w:szCs w:val="28"/>
          <w:lang w:val="kk-KZ"/>
        </w:rPr>
        <w:t>қолмен пiсiр</w:t>
      </w:r>
      <w:r w:rsidRPr="00C0286F">
        <w:rPr>
          <w:rFonts w:ascii="Times New Roman" w:hAnsi="Times New Roman" w:cs="Times New Roman"/>
          <w:color w:val="000000"/>
          <w:sz w:val="28"/>
          <w:szCs w:val="28"/>
          <w:lang w:val="kk-KZ"/>
        </w:rPr>
        <w:t xml:space="preserve">генде және </w:t>
      </w:r>
      <w:r w:rsidRPr="00EC2985">
        <w:rPr>
          <w:rFonts w:ascii="Times New Roman" w:hAnsi="Times New Roman" w:cs="Times New Roman"/>
          <w:color w:val="000000"/>
          <w:sz w:val="28"/>
          <w:szCs w:val="28"/>
          <w:lang w:val="kk-KZ"/>
        </w:rPr>
        <w:t>электрод</w:t>
      </w:r>
      <w:r w:rsidRPr="00C0286F">
        <w:rPr>
          <w:rFonts w:ascii="Times New Roman" w:hAnsi="Times New Roman" w:cs="Times New Roman"/>
          <w:color w:val="000000"/>
          <w:sz w:val="28"/>
          <w:szCs w:val="28"/>
          <w:lang w:val="kk-KZ"/>
        </w:rPr>
        <w:t xml:space="preserve">пен балқыту арқылы пісіргенде шығатын ластаушы шаманың мөлшері </w:t>
      </w:r>
      <w:r w:rsidRPr="00EC2985">
        <w:rPr>
          <w:rFonts w:ascii="Times New Roman" w:hAnsi="Times New Roman" w:cs="Times New Roman"/>
          <w:color w:val="000000"/>
          <w:sz w:val="28"/>
          <w:szCs w:val="28"/>
          <w:lang w:val="kk-KZ"/>
        </w:rPr>
        <w:t>(</w:t>
      </w:r>
      <w:r w:rsidRPr="00C0286F">
        <w:rPr>
          <w:rFonts w:ascii="Times New Roman" w:hAnsi="Times New Roman" w:cs="Times New Roman"/>
          <w:color w:val="000000"/>
          <w:sz w:val="28"/>
          <w:szCs w:val="28"/>
          <w:lang w:val="kk-KZ"/>
        </w:rPr>
        <w:t>Қосымша</w:t>
      </w:r>
      <w:r w:rsidRPr="00EC2985">
        <w:rPr>
          <w:rFonts w:ascii="Times New Roman" w:hAnsi="Times New Roman" w:cs="Times New Roman"/>
          <w:color w:val="000000"/>
          <w:sz w:val="28"/>
          <w:szCs w:val="28"/>
          <w:lang w:val="kk-KZ"/>
        </w:rPr>
        <w:t xml:space="preserve"> А). </w:t>
      </w:r>
    </w:p>
    <w:p w:rsidR="00C0286F" w:rsidRPr="00EC2985" w:rsidRDefault="00C0286F" w:rsidP="00C0286F">
      <w:pPr>
        <w:spacing w:after="0" w:line="240" w:lineRule="auto"/>
        <w:jc w:val="both"/>
        <w:rPr>
          <w:rFonts w:ascii="Times New Roman" w:hAnsi="Times New Roman" w:cs="Times New Roman"/>
          <w:color w:val="000000"/>
          <w:sz w:val="28"/>
          <w:szCs w:val="28"/>
          <w:lang w:val="kk-KZ"/>
        </w:rPr>
      </w:pPr>
      <w:r w:rsidRPr="00EC2985">
        <w:rPr>
          <w:rFonts w:ascii="Times New Roman" w:hAnsi="Times New Roman" w:cs="Times New Roman"/>
          <w:color w:val="000000"/>
          <w:sz w:val="28"/>
          <w:szCs w:val="28"/>
          <w:lang w:val="kk-KZ"/>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60"/>
        <w:gridCol w:w="1483"/>
        <w:gridCol w:w="1072"/>
        <w:gridCol w:w="2176"/>
        <w:gridCol w:w="1479"/>
        <w:gridCol w:w="1444"/>
        <w:gridCol w:w="1279"/>
        <w:gridCol w:w="1063"/>
        <w:gridCol w:w="832"/>
      </w:tblGrid>
      <w:tr w:rsidR="00C0286F" w:rsidRPr="00C0286F" w:rsidTr="00F60DBF">
        <w:tc>
          <w:tcPr>
            <w:tcW w:w="2960" w:type="dxa"/>
          </w:tcPr>
          <w:p w:rsidR="00C0286F" w:rsidRPr="00C0286F" w:rsidRDefault="00C0286F" w:rsidP="00C0286F">
            <w:pPr>
              <w:spacing w:after="0" w:line="240" w:lineRule="auto"/>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Пісіру немесе балқыту материалының маркасы, т</w:t>
            </w:r>
            <w:r w:rsidRPr="00C0286F">
              <w:rPr>
                <w:rFonts w:ascii="Times New Roman" w:hAnsi="Times New Roman" w:cs="Times New Roman"/>
                <w:color w:val="000000"/>
                <w:sz w:val="28"/>
                <w:szCs w:val="28"/>
              </w:rPr>
              <w:t>ехнология</w:t>
            </w:r>
            <w:r w:rsidRPr="00C0286F">
              <w:rPr>
                <w:rFonts w:ascii="Times New Roman" w:hAnsi="Times New Roman" w:cs="Times New Roman"/>
                <w:color w:val="000000"/>
                <w:sz w:val="28"/>
                <w:szCs w:val="28"/>
                <w:lang w:val="kk-KZ"/>
              </w:rPr>
              <w:t xml:space="preserve">лық </w:t>
            </w:r>
            <w:r w:rsidRPr="00C0286F">
              <w:rPr>
                <w:rFonts w:ascii="Times New Roman" w:hAnsi="Times New Roman" w:cs="Times New Roman"/>
                <w:color w:val="000000"/>
                <w:sz w:val="28"/>
                <w:szCs w:val="28"/>
              </w:rPr>
              <w:t xml:space="preserve"> операция</w:t>
            </w:r>
            <w:r w:rsidRPr="00C0286F">
              <w:rPr>
                <w:rFonts w:ascii="Times New Roman" w:hAnsi="Times New Roman" w:cs="Times New Roman"/>
                <w:color w:val="000000"/>
                <w:sz w:val="28"/>
                <w:szCs w:val="28"/>
                <w:lang w:val="kk-KZ"/>
              </w:rPr>
              <w:t>сы</w:t>
            </w:r>
            <w:r w:rsidRPr="00C0286F">
              <w:rPr>
                <w:rFonts w:ascii="Times New Roman" w:hAnsi="Times New Roman" w:cs="Times New Roman"/>
                <w:color w:val="000000"/>
                <w:sz w:val="28"/>
                <w:szCs w:val="28"/>
              </w:rPr>
              <w:t xml:space="preserve">, </w:t>
            </w:r>
          </w:p>
          <w:p w:rsidR="00C0286F" w:rsidRPr="00C0286F" w:rsidRDefault="00C0286F" w:rsidP="00C0286F">
            <w:pPr>
              <w:spacing w:after="0" w:line="240" w:lineRule="auto"/>
              <w:jc w:val="both"/>
              <w:rPr>
                <w:rFonts w:ascii="Times New Roman" w:hAnsi="Times New Roman" w:cs="Times New Roman"/>
                <w:color w:val="000000"/>
                <w:sz w:val="28"/>
                <w:szCs w:val="28"/>
              </w:rPr>
            </w:pPr>
          </w:p>
        </w:tc>
        <w:tc>
          <w:tcPr>
            <w:tcW w:w="10828" w:type="dxa"/>
            <w:gridSpan w:val="8"/>
          </w:tcPr>
          <w:p w:rsidR="00C0286F" w:rsidRPr="00C0286F" w:rsidRDefault="00C66281" w:rsidP="00F60DBF">
            <w:pPr>
              <w:spacing w:after="0" w:line="240" w:lineRule="auto"/>
              <w:jc w:val="both"/>
              <w:rPr>
                <w:sz w:val="28"/>
                <w:szCs w:val="28"/>
                <w:lang w:val="kk-KZ"/>
              </w:rPr>
            </w:pPr>
            <w:r>
              <w:rPr>
                <w:rFonts w:ascii="Times New Roman" w:hAnsi="Times New Roman" w:cs="Times New Roman"/>
                <w:color w:val="000000"/>
                <w:sz w:val="28"/>
                <w:szCs w:val="28"/>
                <w:lang w:val="kk-KZ"/>
              </w:rPr>
              <w:t>Бөлінетін лас заттардың мөлшері</w:t>
            </w:r>
            <w:r w:rsidR="00C0286F" w:rsidRPr="00C0286F">
              <w:rPr>
                <w:rFonts w:ascii="Times New Roman" w:hAnsi="Times New Roman" w:cs="Times New Roman"/>
                <w:color w:val="000000"/>
                <w:sz w:val="28"/>
                <w:szCs w:val="28"/>
              </w:rPr>
              <w:t xml:space="preserve">, г/кг </w:t>
            </w:r>
          </w:p>
        </w:tc>
      </w:tr>
      <w:tr w:rsidR="00C0286F" w:rsidRPr="00C0286F" w:rsidTr="00F60DBF">
        <w:tc>
          <w:tcPr>
            <w:tcW w:w="2960" w:type="dxa"/>
          </w:tcPr>
          <w:p w:rsidR="00C0286F" w:rsidRPr="00C0286F" w:rsidRDefault="00F60DBF" w:rsidP="00C0286F">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дәнекерлеу</w:t>
            </w:r>
            <w:r w:rsidR="00C0286F" w:rsidRPr="00C0286F">
              <w:rPr>
                <w:rFonts w:ascii="Times New Roman" w:hAnsi="Times New Roman" w:cs="Times New Roman"/>
                <w:color w:val="000000"/>
                <w:sz w:val="28"/>
                <w:szCs w:val="28"/>
              </w:rPr>
              <w:t xml:space="preserve"> аэрозол</w:t>
            </w:r>
            <w:r>
              <w:rPr>
                <w:rFonts w:ascii="Times New Roman" w:hAnsi="Times New Roman" w:cs="Times New Roman"/>
                <w:color w:val="000000"/>
                <w:sz w:val="28"/>
                <w:szCs w:val="28"/>
                <w:lang w:val="kk-KZ"/>
              </w:rPr>
              <w:t>і</w:t>
            </w:r>
            <w:r w:rsidR="00C0286F" w:rsidRPr="00C0286F">
              <w:rPr>
                <w:rFonts w:ascii="Times New Roman" w:hAnsi="Times New Roman" w:cs="Times New Roman"/>
                <w:color w:val="000000"/>
                <w:sz w:val="28"/>
                <w:szCs w:val="28"/>
              </w:rPr>
              <w:t xml:space="preserve">  </w:t>
            </w:r>
          </w:p>
          <w:p w:rsidR="00C0286F" w:rsidRPr="00C0286F" w:rsidRDefault="00C0286F" w:rsidP="00C0286F">
            <w:pPr>
              <w:spacing w:after="0" w:line="240" w:lineRule="auto"/>
              <w:jc w:val="both"/>
              <w:rPr>
                <w:rFonts w:ascii="Times New Roman" w:hAnsi="Times New Roman" w:cs="Times New Roman"/>
                <w:color w:val="000000"/>
                <w:sz w:val="28"/>
                <w:szCs w:val="28"/>
              </w:rPr>
            </w:pPr>
          </w:p>
        </w:tc>
        <w:tc>
          <w:tcPr>
            <w:tcW w:w="6210" w:type="dxa"/>
            <w:gridSpan w:val="4"/>
          </w:tcPr>
          <w:p w:rsidR="00C0286F" w:rsidRPr="00C0286F" w:rsidRDefault="00F60DBF" w:rsidP="00F60DBF">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Қатты құрамды дәнекерлеу аэрозолі</w:t>
            </w:r>
          </w:p>
        </w:tc>
        <w:tc>
          <w:tcPr>
            <w:tcW w:w="4618" w:type="dxa"/>
            <w:gridSpan w:val="4"/>
          </w:tcPr>
          <w:p w:rsidR="00C0286F" w:rsidRPr="00C0286F" w:rsidRDefault="00F60DBF" w:rsidP="00C0286F">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Г</w:t>
            </w:r>
            <w:r w:rsidR="00C0286F" w:rsidRPr="00C0286F">
              <w:rPr>
                <w:rFonts w:ascii="Times New Roman" w:hAnsi="Times New Roman" w:cs="Times New Roman"/>
                <w:color w:val="000000"/>
                <w:sz w:val="28"/>
                <w:szCs w:val="28"/>
              </w:rPr>
              <w:t>аз</w:t>
            </w:r>
            <w:r>
              <w:rPr>
                <w:rFonts w:ascii="Times New Roman" w:hAnsi="Times New Roman" w:cs="Times New Roman"/>
                <w:color w:val="000000"/>
                <w:sz w:val="28"/>
                <w:szCs w:val="28"/>
                <w:lang w:val="kk-KZ"/>
              </w:rPr>
              <w:t>тәрізді құрамды дәнекерлеу аэрозолі</w:t>
            </w:r>
          </w:p>
        </w:tc>
      </w:tr>
      <w:tr w:rsidR="00C0286F" w:rsidRPr="00C0286F" w:rsidTr="00F60DBF">
        <w:tc>
          <w:tcPr>
            <w:tcW w:w="2960" w:type="dxa"/>
          </w:tcPr>
          <w:p w:rsidR="00C0286F" w:rsidRPr="00C0286F" w:rsidRDefault="00C0286F" w:rsidP="00C0286F">
            <w:pPr>
              <w:spacing w:after="0" w:line="240" w:lineRule="auto"/>
              <w:jc w:val="center"/>
              <w:rPr>
                <w:rFonts w:ascii="Times New Roman" w:hAnsi="Times New Roman" w:cs="Times New Roman"/>
                <w:color w:val="000000"/>
                <w:sz w:val="28"/>
                <w:szCs w:val="28"/>
              </w:rPr>
            </w:pPr>
          </w:p>
        </w:tc>
        <w:tc>
          <w:tcPr>
            <w:tcW w:w="1483" w:type="dxa"/>
          </w:tcPr>
          <w:p w:rsidR="00C0286F" w:rsidRPr="00C0286F" w:rsidRDefault="00C0286F" w:rsidP="00C0286F">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марганец </w:t>
            </w:r>
            <w:r w:rsidRPr="00C0286F">
              <w:rPr>
                <w:rFonts w:ascii="Times New Roman" w:hAnsi="Times New Roman" w:cs="Times New Roman"/>
                <w:color w:val="000000"/>
                <w:sz w:val="28"/>
                <w:szCs w:val="28"/>
                <w:lang w:val="kk-KZ"/>
              </w:rPr>
              <w:t>және оның қоспалары</w:t>
            </w:r>
            <w:r w:rsidRPr="00C0286F">
              <w:rPr>
                <w:rFonts w:ascii="Times New Roman" w:hAnsi="Times New Roman" w:cs="Times New Roman"/>
                <w:color w:val="000000"/>
                <w:sz w:val="28"/>
                <w:szCs w:val="28"/>
              </w:rPr>
              <w:t xml:space="preserve"> </w:t>
            </w:r>
          </w:p>
        </w:tc>
        <w:tc>
          <w:tcPr>
            <w:tcW w:w="1072" w:type="dxa"/>
          </w:tcPr>
          <w:p w:rsidR="00C0286F" w:rsidRPr="00C0286F" w:rsidRDefault="00C0286F" w:rsidP="00C0286F">
            <w:pPr>
              <w:spacing w:after="0" w:line="240" w:lineRule="auto"/>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Темір</w:t>
            </w:r>
          </w:p>
          <w:p w:rsidR="00C0286F" w:rsidRPr="00C0286F" w:rsidRDefault="00C0286F" w:rsidP="00C0286F">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оксид</w:t>
            </w:r>
            <w:r w:rsidRPr="00C0286F">
              <w:rPr>
                <w:rFonts w:ascii="Times New Roman" w:hAnsi="Times New Roman" w:cs="Times New Roman"/>
                <w:color w:val="000000"/>
                <w:sz w:val="28"/>
                <w:szCs w:val="28"/>
                <w:lang w:val="kk-KZ"/>
              </w:rPr>
              <w:t>і</w:t>
            </w:r>
            <w:r w:rsidRPr="00C0286F">
              <w:rPr>
                <w:rFonts w:ascii="Times New Roman" w:hAnsi="Times New Roman" w:cs="Times New Roman"/>
                <w:color w:val="000000"/>
                <w:sz w:val="28"/>
                <w:szCs w:val="28"/>
              </w:rPr>
              <w:t xml:space="preserve"> </w:t>
            </w:r>
          </w:p>
        </w:tc>
        <w:tc>
          <w:tcPr>
            <w:tcW w:w="2176" w:type="dxa"/>
          </w:tcPr>
          <w:p w:rsidR="00C0286F" w:rsidRPr="00C0286F" w:rsidRDefault="00C0286F" w:rsidP="00C0286F">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 xml:space="preserve">Құрамында </w:t>
            </w:r>
            <w:r w:rsidRPr="00C0286F">
              <w:rPr>
                <w:rFonts w:ascii="Times New Roman" w:hAnsi="Times New Roman" w:cs="Times New Roman"/>
                <w:color w:val="000000"/>
                <w:sz w:val="28"/>
                <w:szCs w:val="28"/>
              </w:rPr>
              <w:t xml:space="preserve">SiOj (20-70%)  </w:t>
            </w:r>
            <w:r w:rsidRPr="00C0286F">
              <w:rPr>
                <w:rFonts w:ascii="Times New Roman" w:hAnsi="Times New Roman" w:cs="Times New Roman"/>
                <w:color w:val="000000"/>
                <w:sz w:val="28"/>
                <w:szCs w:val="28"/>
                <w:lang w:val="kk-KZ"/>
              </w:rPr>
              <w:t>болған бейорганикалық шаң-тозаң</w:t>
            </w:r>
            <w:r w:rsidRPr="00C0286F">
              <w:rPr>
                <w:rFonts w:ascii="Times New Roman" w:hAnsi="Times New Roman" w:cs="Times New Roman"/>
                <w:color w:val="000000"/>
                <w:sz w:val="28"/>
                <w:szCs w:val="28"/>
              </w:rPr>
              <w:t xml:space="preserve"> </w:t>
            </w:r>
          </w:p>
        </w:tc>
        <w:tc>
          <w:tcPr>
            <w:tcW w:w="1479" w:type="dxa"/>
          </w:tcPr>
          <w:p w:rsidR="00C0286F" w:rsidRPr="00C0286F" w:rsidRDefault="00C0286F" w:rsidP="00C0286F">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басқа</w:t>
            </w:r>
            <w:r w:rsidRPr="00C0286F">
              <w:rPr>
                <w:rFonts w:ascii="Times New Roman" w:hAnsi="Times New Roman" w:cs="Times New Roman"/>
                <w:color w:val="000000"/>
                <w:sz w:val="28"/>
                <w:szCs w:val="28"/>
              </w:rPr>
              <w:t xml:space="preserve">  </w:t>
            </w:r>
          </w:p>
          <w:p w:rsidR="00C0286F" w:rsidRPr="00C0286F" w:rsidRDefault="00C0286F" w:rsidP="00C0286F">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фторид</w:t>
            </w:r>
            <w:r w:rsidRPr="00C0286F">
              <w:rPr>
                <w:rFonts w:ascii="Times New Roman" w:hAnsi="Times New Roman" w:cs="Times New Roman"/>
                <w:color w:val="000000"/>
                <w:sz w:val="28"/>
                <w:szCs w:val="28"/>
                <w:lang w:val="kk-KZ"/>
              </w:rPr>
              <w:t>тер</w:t>
            </w:r>
            <w:r w:rsidRPr="00C0286F">
              <w:rPr>
                <w:rFonts w:ascii="Times New Roman" w:hAnsi="Times New Roman" w:cs="Times New Roman"/>
                <w:color w:val="000000"/>
                <w:sz w:val="28"/>
                <w:szCs w:val="28"/>
              </w:rPr>
              <w:t xml:space="preserve"> (F) </w:t>
            </w:r>
          </w:p>
        </w:tc>
        <w:tc>
          <w:tcPr>
            <w:tcW w:w="1444" w:type="dxa"/>
          </w:tcPr>
          <w:p w:rsidR="00C0286F" w:rsidRPr="00C0286F" w:rsidRDefault="00C0286F" w:rsidP="00C0286F">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Фтор</w:t>
            </w:r>
            <w:r w:rsidRPr="00C0286F">
              <w:rPr>
                <w:rFonts w:ascii="Times New Roman" w:hAnsi="Times New Roman" w:cs="Times New Roman"/>
                <w:color w:val="000000"/>
                <w:sz w:val="28"/>
                <w:szCs w:val="28"/>
                <w:lang w:val="kk-KZ"/>
              </w:rPr>
              <w:t>лы сутегі</w:t>
            </w:r>
            <w:r w:rsidRPr="00C0286F">
              <w:rPr>
                <w:rFonts w:ascii="Times New Roman" w:hAnsi="Times New Roman" w:cs="Times New Roman"/>
                <w:color w:val="000000"/>
                <w:sz w:val="28"/>
                <w:szCs w:val="28"/>
              </w:rPr>
              <w:t xml:space="preserve"> </w:t>
            </w:r>
          </w:p>
        </w:tc>
        <w:tc>
          <w:tcPr>
            <w:tcW w:w="1279" w:type="dxa"/>
          </w:tcPr>
          <w:p w:rsidR="00C0286F" w:rsidRPr="00C0286F" w:rsidRDefault="00C0286F" w:rsidP="00C0286F">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азот диоксид</w:t>
            </w:r>
            <w:r w:rsidRPr="00C0286F">
              <w:rPr>
                <w:rFonts w:ascii="Times New Roman" w:hAnsi="Times New Roman" w:cs="Times New Roman"/>
                <w:color w:val="000000"/>
                <w:sz w:val="28"/>
                <w:szCs w:val="28"/>
                <w:lang w:val="kk-KZ"/>
              </w:rPr>
              <w:t>і</w:t>
            </w:r>
            <w:r w:rsidRPr="00C0286F">
              <w:rPr>
                <w:rFonts w:ascii="Times New Roman" w:hAnsi="Times New Roman" w:cs="Times New Roman"/>
                <w:color w:val="000000"/>
                <w:sz w:val="28"/>
                <w:szCs w:val="28"/>
              </w:rPr>
              <w:t xml:space="preserve"> </w:t>
            </w:r>
          </w:p>
          <w:p w:rsidR="00C0286F" w:rsidRPr="00C0286F" w:rsidRDefault="00C0286F" w:rsidP="00C0286F">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895" w:type="dxa"/>
            <w:gridSpan w:val="2"/>
          </w:tcPr>
          <w:p w:rsidR="00C0286F" w:rsidRPr="00C0286F" w:rsidRDefault="00C0286F" w:rsidP="00C0286F">
            <w:pPr>
              <w:spacing w:after="0" w:line="240" w:lineRule="auto"/>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Көміртегі</w:t>
            </w:r>
          </w:p>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оксид</w:t>
            </w:r>
            <w:r w:rsidRPr="00C0286F">
              <w:rPr>
                <w:rFonts w:ascii="Times New Roman" w:hAnsi="Times New Roman" w:cs="Times New Roman"/>
                <w:color w:val="000000"/>
                <w:sz w:val="28"/>
                <w:szCs w:val="28"/>
                <w:lang w:val="kk-KZ"/>
              </w:rPr>
              <w:t>і</w:t>
            </w:r>
            <w:r w:rsidRPr="00C0286F">
              <w:rPr>
                <w:rFonts w:ascii="Times New Roman" w:hAnsi="Times New Roman" w:cs="Times New Roman"/>
                <w:color w:val="000000"/>
                <w:sz w:val="28"/>
                <w:szCs w:val="28"/>
              </w:rPr>
              <w:t xml:space="preserve">  </w:t>
            </w:r>
          </w:p>
        </w:tc>
      </w:tr>
      <w:tr w:rsidR="00C0286F" w:rsidRPr="00C0286F" w:rsidTr="00F60DBF">
        <w:tc>
          <w:tcPr>
            <w:tcW w:w="2960" w:type="dxa"/>
          </w:tcPr>
          <w:p w:rsidR="00C0286F" w:rsidRPr="00C0286F" w:rsidRDefault="00C0286F" w:rsidP="00C0286F">
            <w:pPr>
              <w:spacing w:after="0" w:line="240" w:lineRule="auto"/>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Болатты электро</w:t>
            </w:r>
            <w:r w:rsidR="00F60DBF">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sz w:val="28"/>
                <w:szCs w:val="28"/>
                <w:lang w:val="kk-KZ"/>
              </w:rPr>
              <w:t xml:space="preserve">доғамен </w:t>
            </w:r>
            <w:r w:rsidRPr="00C0286F">
              <w:rPr>
                <w:rFonts w:ascii="Times New Roman" w:hAnsi="Times New Roman" w:cs="Times New Roman"/>
                <w:color w:val="000000"/>
                <w:sz w:val="28"/>
                <w:szCs w:val="28"/>
              </w:rPr>
              <w:t>қолмен пiсiр</w:t>
            </w:r>
            <w:r w:rsidRPr="00C0286F">
              <w:rPr>
                <w:rFonts w:ascii="Times New Roman" w:hAnsi="Times New Roman" w:cs="Times New Roman"/>
                <w:color w:val="000000"/>
                <w:sz w:val="28"/>
                <w:szCs w:val="28"/>
                <w:lang w:val="kk-KZ"/>
              </w:rPr>
              <w:t>у</w:t>
            </w:r>
          </w:p>
          <w:p w:rsidR="00C0286F" w:rsidRPr="00C0286F" w:rsidRDefault="00C0286F" w:rsidP="00C0286F">
            <w:pPr>
              <w:spacing w:after="0" w:line="240" w:lineRule="auto"/>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rPr>
              <w:t xml:space="preserve"> Электрод</w:t>
            </w:r>
            <w:r w:rsidRPr="00C0286F">
              <w:rPr>
                <w:rFonts w:ascii="Times New Roman" w:hAnsi="Times New Roman" w:cs="Times New Roman"/>
                <w:color w:val="000000"/>
                <w:sz w:val="28"/>
                <w:szCs w:val="28"/>
                <w:lang w:val="kk-KZ"/>
              </w:rPr>
              <w:t>тар</w:t>
            </w:r>
          </w:p>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УОНИ 13/45  </w:t>
            </w:r>
          </w:p>
        </w:tc>
        <w:tc>
          <w:tcPr>
            <w:tcW w:w="148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16,31 </w:t>
            </w:r>
          </w:p>
        </w:tc>
        <w:tc>
          <w:tcPr>
            <w:tcW w:w="107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0,92 </w:t>
            </w:r>
          </w:p>
        </w:tc>
        <w:tc>
          <w:tcPr>
            <w:tcW w:w="2176"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10,69 </w:t>
            </w:r>
          </w:p>
        </w:tc>
        <w:tc>
          <w:tcPr>
            <w:tcW w:w="1479"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1,40 </w:t>
            </w:r>
          </w:p>
        </w:tc>
        <w:tc>
          <w:tcPr>
            <w:tcW w:w="144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3,3 </w:t>
            </w:r>
          </w:p>
        </w:tc>
        <w:tc>
          <w:tcPr>
            <w:tcW w:w="1279"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0,75 </w:t>
            </w:r>
          </w:p>
        </w:tc>
        <w:tc>
          <w:tcPr>
            <w:tcW w:w="10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1,50 </w:t>
            </w:r>
          </w:p>
        </w:tc>
        <w:tc>
          <w:tcPr>
            <w:tcW w:w="83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13,3 </w:t>
            </w:r>
          </w:p>
        </w:tc>
      </w:tr>
      <w:tr w:rsidR="00C0286F" w:rsidRPr="00C0286F" w:rsidTr="00F60DBF">
        <w:tc>
          <w:tcPr>
            <w:tcW w:w="2960" w:type="dxa"/>
          </w:tcPr>
          <w:p w:rsidR="00C0286F" w:rsidRPr="00C0286F" w:rsidRDefault="00C0286F" w:rsidP="00C0286F">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УОНИ 13/55  </w:t>
            </w:r>
          </w:p>
        </w:tc>
        <w:tc>
          <w:tcPr>
            <w:tcW w:w="148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16,99 </w:t>
            </w:r>
          </w:p>
        </w:tc>
        <w:tc>
          <w:tcPr>
            <w:tcW w:w="107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1,09 </w:t>
            </w:r>
          </w:p>
        </w:tc>
        <w:tc>
          <w:tcPr>
            <w:tcW w:w="2176"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13,5 </w:t>
            </w:r>
          </w:p>
        </w:tc>
        <w:tc>
          <w:tcPr>
            <w:tcW w:w="1479"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1,00 </w:t>
            </w:r>
          </w:p>
        </w:tc>
        <w:tc>
          <w:tcPr>
            <w:tcW w:w="144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тоже </w:t>
            </w:r>
          </w:p>
        </w:tc>
        <w:tc>
          <w:tcPr>
            <w:tcW w:w="1279"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0,93 </w:t>
            </w:r>
          </w:p>
        </w:tc>
        <w:tc>
          <w:tcPr>
            <w:tcW w:w="10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2,70 </w:t>
            </w:r>
          </w:p>
        </w:tc>
        <w:tc>
          <w:tcPr>
            <w:tcW w:w="83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13,3 </w:t>
            </w:r>
          </w:p>
        </w:tc>
      </w:tr>
      <w:tr w:rsidR="00C0286F" w:rsidRPr="00C0286F" w:rsidTr="00F60DBF">
        <w:tc>
          <w:tcPr>
            <w:tcW w:w="2960" w:type="dxa"/>
          </w:tcPr>
          <w:p w:rsidR="00C0286F" w:rsidRPr="00C0286F" w:rsidRDefault="00C0286F" w:rsidP="00C0286F">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УОНИ 13/65  </w:t>
            </w:r>
          </w:p>
        </w:tc>
        <w:tc>
          <w:tcPr>
            <w:tcW w:w="148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7,5 </w:t>
            </w:r>
          </w:p>
        </w:tc>
        <w:tc>
          <w:tcPr>
            <w:tcW w:w="107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1,41 </w:t>
            </w:r>
          </w:p>
        </w:tc>
        <w:tc>
          <w:tcPr>
            <w:tcW w:w="2176"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4,49 </w:t>
            </w:r>
          </w:p>
        </w:tc>
        <w:tc>
          <w:tcPr>
            <w:tcW w:w="1479"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0,80 </w:t>
            </w:r>
          </w:p>
        </w:tc>
        <w:tc>
          <w:tcPr>
            <w:tcW w:w="144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0,80 </w:t>
            </w:r>
          </w:p>
        </w:tc>
        <w:tc>
          <w:tcPr>
            <w:tcW w:w="1279"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1,17 </w:t>
            </w:r>
          </w:p>
        </w:tc>
        <w:tc>
          <w:tcPr>
            <w:tcW w:w="10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83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r>
      <w:tr w:rsidR="00C0286F" w:rsidRPr="00C0286F" w:rsidTr="00F60DBF">
        <w:tc>
          <w:tcPr>
            <w:tcW w:w="2960" w:type="dxa"/>
          </w:tcPr>
          <w:p w:rsidR="00C0286F" w:rsidRPr="00C0286F" w:rsidRDefault="00C0286F" w:rsidP="00C0286F">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УОНИ 13/80  </w:t>
            </w:r>
          </w:p>
        </w:tc>
        <w:tc>
          <w:tcPr>
            <w:tcW w:w="148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11,2 </w:t>
            </w:r>
          </w:p>
        </w:tc>
        <w:tc>
          <w:tcPr>
            <w:tcW w:w="107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0,78 </w:t>
            </w:r>
          </w:p>
        </w:tc>
        <w:tc>
          <w:tcPr>
            <w:tcW w:w="2176"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8,32 </w:t>
            </w:r>
          </w:p>
        </w:tc>
        <w:tc>
          <w:tcPr>
            <w:tcW w:w="1479"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1,05 </w:t>
            </w:r>
          </w:p>
        </w:tc>
        <w:tc>
          <w:tcPr>
            <w:tcW w:w="144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1,05 </w:t>
            </w:r>
          </w:p>
        </w:tc>
        <w:tc>
          <w:tcPr>
            <w:tcW w:w="1279"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1,14 </w:t>
            </w:r>
          </w:p>
        </w:tc>
        <w:tc>
          <w:tcPr>
            <w:tcW w:w="10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83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r>
      <w:tr w:rsidR="00C0286F" w:rsidRPr="00C0286F" w:rsidTr="00F60DBF">
        <w:tc>
          <w:tcPr>
            <w:tcW w:w="2960" w:type="dxa"/>
          </w:tcPr>
          <w:p w:rsidR="00C0286F" w:rsidRPr="00C0286F" w:rsidRDefault="00C0286F" w:rsidP="00C0286F">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УОНИ 13/85  </w:t>
            </w:r>
          </w:p>
        </w:tc>
        <w:tc>
          <w:tcPr>
            <w:tcW w:w="148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13,0 </w:t>
            </w:r>
          </w:p>
        </w:tc>
        <w:tc>
          <w:tcPr>
            <w:tcW w:w="107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0,60 </w:t>
            </w:r>
          </w:p>
        </w:tc>
        <w:tc>
          <w:tcPr>
            <w:tcW w:w="2176"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9,80 </w:t>
            </w:r>
          </w:p>
        </w:tc>
        <w:tc>
          <w:tcPr>
            <w:tcW w:w="1479"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1,30 </w:t>
            </w:r>
          </w:p>
        </w:tc>
        <w:tc>
          <w:tcPr>
            <w:tcW w:w="144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1,30 </w:t>
            </w:r>
          </w:p>
        </w:tc>
        <w:tc>
          <w:tcPr>
            <w:tcW w:w="1279"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1,10 </w:t>
            </w:r>
          </w:p>
        </w:tc>
        <w:tc>
          <w:tcPr>
            <w:tcW w:w="10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83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r>
      <w:tr w:rsidR="00C0286F" w:rsidRPr="00C0286F" w:rsidTr="00F60DBF">
        <w:tc>
          <w:tcPr>
            <w:tcW w:w="2960" w:type="dxa"/>
          </w:tcPr>
          <w:p w:rsidR="00C0286F" w:rsidRPr="00C0286F" w:rsidRDefault="00C0286F" w:rsidP="00C0286F">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АНО-1  </w:t>
            </w:r>
          </w:p>
        </w:tc>
        <w:tc>
          <w:tcPr>
            <w:tcW w:w="148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9,6 </w:t>
            </w:r>
          </w:p>
        </w:tc>
        <w:tc>
          <w:tcPr>
            <w:tcW w:w="107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0,43 </w:t>
            </w:r>
          </w:p>
        </w:tc>
        <w:tc>
          <w:tcPr>
            <w:tcW w:w="2176"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9,17 </w:t>
            </w:r>
          </w:p>
        </w:tc>
        <w:tc>
          <w:tcPr>
            <w:tcW w:w="1479"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44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279"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2,13 </w:t>
            </w:r>
          </w:p>
        </w:tc>
        <w:tc>
          <w:tcPr>
            <w:tcW w:w="10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83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r>
      <w:tr w:rsidR="00C0286F" w:rsidRPr="00C0286F" w:rsidTr="00F60DBF">
        <w:tc>
          <w:tcPr>
            <w:tcW w:w="2960" w:type="dxa"/>
          </w:tcPr>
          <w:p w:rsidR="00C0286F" w:rsidRPr="00C0286F" w:rsidRDefault="00C0286F" w:rsidP="00C0286F">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МР-3 </w:t>
            </w:r>
          </w:p>
        </w:tc>
        <w:tc>
          <w:tcPr>
            <w:tcW w:w="148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11,5 </w:t>
            </w:r>
          </w:p>
        </w:tc>
        <w:tc>
          <w:tcPr>
            <w:tcW w:w="107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1,73 </w:t>
            </w:r>
          </w:p>
        </w:tc>
        <w:tc>
          <w:tcPr>
            <w:tcW w:w="2176"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9,77 </w:t>
            </w:r>
          </w:p>
        </w:tc>
        <w:tc>
          <w:tcPr>
            <w:tcW w:w="1479"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44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279"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0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83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r>
      <w:tr w:rsidR="00C0286F" w:rsidRPr="00C0286F" w:rsidTr="00F60DBF">
        <w:tc>
          <w:tcPr>
            <w:tcW w:w="2960" w:type="dxa"/>
          </w:tcPr>
          <w:p w:rsidR="00C0286F" w:rsidRPr="00C0286F" w:rsidRDefault="00C0286F" w:rsidP="00C0286F">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МР-4 </w:t>
            </w:r>
          </w:p>
        </w:tc>
        <w:tc>
          <w:tcPr>
            <w:tcW w:w="148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11,0 </w:t>
            </w:r>
          </w:p>
        </w:tc>
        <w:tc>
          <w:tcPr>
            <w:tcW w:w="107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1,1 </w:t>
            </w:r>
          </w:p>
        </w:tc>
        <w:tc>
          <w:tcPr>
            <w:tcW w:w="2176"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9,9 </w:t>
            </w:r>
          </w:p>
        </w:tc>
        <w:tc>
          <w:tcPr>
            <w:tcW w:w="1479"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44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279"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0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0,4 </w:t>
            </w:r>
          </w:p>
        </w:tc>
        <w:tc>
          <w:tcPr>
            <w:tcW w:w="83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r>
    </w:tbl>
    <w:p w:rsidR="00C0286F" w:rsidRPr="00C0286F" w:rsidRDefault="00C0286F" w:rsidP="00F60DBF">
      <w:pPr>
        <w:pStyle w:val="1"/>
        <w:ind w:firstLine="720"/>
        <w:jc w:val="right"/>
        <w:rPr>
          <w:rFonts w:ascii="Times New Roman" w:hAnsi="Times New Roman"/>
          <w:szCs w:val="28"/>
        </w:rPr>
      </w:pPr>
      <w:r w:rsidRPr="00C0286F">
        <w:rPr>
          <w:rFonts w:ascii="Times New Roman" w:hAnsi="Times New Roman"/>
          <w:b w:val="0"/>
          <w:bCs/>
          <w:szCs w:val="28"/>
          <w:lang w:val="kk-KZ"/>
        </w:rPr>
        <w:lastRenderedPageBreak/>
        <w:t>Қосымша</w:t>
      </w:r>
      <w:r w:rsidRPr="00C0286F">
        <w:rPr>
          <w:rFonts w:ascii="Times New Roman" w:hAnsi="Times New Roman"/>
          <w:b w:val="0"/>
          <w:bCs/>
          <w:szCs w:val="28"/>
        </w:rPr>
        <w:t xml:space="preserve"> Б </w:t>
      </w:r>
    </w:p>
    <w:p w:rsidR="00C0286F" w:rsidRPr="00EC2985" w:rsidRDefault="00F60DBF" w:rsidP="00C0286F">
      <w:pPr>
        <w:spacing w:after="0" w:line="240" w:lineRule="auto"/>
        <w:jc w:val="both"/>
        <w:rPr>
          <w:rFonts w:ascii="Times New Roman" w:hAnsi="Times New Roman" w:cs="Times New Roman"/>
          <w:color w:val="000000"/>
          <w:sz w:val="28"/>
          <w:szCs w:val="28"/>
        </w:rPr>
      </w:pPr>
      <w:r w:rsidRPr="00F60DBF">
        <w:rPr>
          <w:rFonts w:ascii="Times New Roman" w:hAnsi="Times New Roman" w:cs="Times New Roman"/>
          <w:color w:val="000000"/>
          <w:sz w:val="28"/>
          <w:szCs w:val="28"/>
        </w:rPr>
        <w:t xml:space="preserve">          </w:t>
      </w:r>
      <w:r w:rsidR="00C0286F" w:rsidRPr="00C0286F">
        <w:rPr>
          <w:rFonts w:ascii="Times New Roman" w:hAnsi="Times New Roman" w:cs="Times New Roman"/>
          <w:color w:val="000000"/>
          <w:sz w:val="28"/>
          <w:szCs w:val="28"/>
          <w:lang w:val="kk-KZ"/>
        </w:rPr>
        <w:t>Кесте</w:t>
      </w:r>
      <w:r w:rsidR="00C0286F" w:rsidRPr="00C0286F">
        <w:rPr>
          <w:rFonts w:ascii="Times New Roman" w:hAnsi="Times New Roman" w:cs="Times New Roman"/>
          <w:color w:val="000000"/>
          <w:sz w:val="28"/>
          <w:szCs w:val="28"/>
        </w:rPr>
        <w:t xml:space="preserve"> Б.1 </w:t>
      </w:r>
      <w:r w:rsidRPr="00F60DBF">
        <w:rPr>
          <w:rFonts w:ascii="Times New Roman" w:hAnsi="Times New Roman" w:cs="Times New Roman"/>
          <w:color w:val="000000"/>
          <w:sz w:val="28"/>
          <w:szCs w:val="28"/>
        </w:rPr>
        <w:t xml:space="preserve">- </w:t>
      </w:r>
      <w:r w:rsidR="00C0286F" w:rsidRPr="00C0286F">
        <w:rPr>
          <w:rFonts w:ascii="Times New Roman" w:hAnsi="Times New Roman" w:cs="Times New Roman"/>
          <w:color w:val="000000"/>
          <w:sz w:val="28"/>
          <w:szCs w:val="28"/>
          <w:lang w:val="kk-KZ"/>
        </w:rPr>
        <w:t>Әр-бір жабдықта ағаш өңдеу процессінде бөлінетін меншікті ағаш шаңы</w:t>
      </w:r>
    </w:p>
    <w:p w:rsidR="00F60DBF" w:rsidRPr="00EC2985" w:rsidRDefault="00F60DBF" w:rsidP="00C0286F">
      <w:pPr>
        <w:spacing w:after="0" w:line="240" w:lineRule="auto"/>
        <w:jc w:val="both"/>
        <w:rPr>
          <w:rFonts w:ascii="Times New Roman" w:hAnsi="Times New Roman" w:cs="Times New Roman"/>
          <w:color w:val="000000"/>
          <w:sz w:val="28"/>
          <w:szCs w:val="28"/>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46"/>
        <w:gridCol w:w="4590"/>
        <w:gridCol w:w="4602"/>
      </w:tblGrid>
      <w:tr w:rsidR="00C0286F" w:rsidRPr="00EC2985" w:rsidTr="00F60DBF">
        <w:tc>
          <w:tcPr>
            <w:tcW w:w="4346" w:type="dxa"/>
          </w:tcPr>
          <w:p w:rsidR="00C0286F" w:rsidRPr="00C0286F" w:rsidRDefault="00C0286F" w:rsidP="00C0286F">
            <w:pPr>
              <w:pStyle w:val="Default"/>
              <w:jc w:val="center"/>
              <w:rPr>
                <w:sz w:val="28"/>
                <w:szCs w:val="28"/>
                <w:lang w:val="kk-KZ"/>
              </w:rPr>
            </w:pPr>
            <w:r w:rsidRPr="00C0286F">
              <w:rPr>
                <w:sz w:val="28"/>
                <w:szCs w:val="28"/>
                <w:lang w:val="kk-KZ"/>
              </w:rPr>
              <w:t>Т</w:t>
            </w:r>
            <w:r w:rsidRPr="00C0286F">
              <w:rPr>
                <w:sz w:val="28"/>
                <w:szCs w:val="28"/>
              </w:rPr>
              <w:t>ехнологи</w:t>
            </w:r>
            <w:r w:rsidRPr="00C0286F">
              <w:rPr>
                <w:sz w:val="28"/>
                <w:szCs w:val="28"/>
                <w:lang w:val="kk-KZ"/>
              </w:rPr>
              <w:t xml:space="preserve">ялық </w:t>
            </w:r>
            <w:r w:rsidRPr="00C0286F">
              <w:rPr>
                <w:sz w:val="28"/>
                <w:szCs w:val="28"/>
              </w:rPr>
              <w:t xml:space="preserve"> процесс</w:t>
            </w:r>
            <w:r w:rsidRPr="00C0286F">
              <w:rPr>
                <w:sz w:val="28"/>
                <w:szCs w:val="28"/>
                <w:lang w:val="kk-KZ"/>
              </w:rPr>
              <w:t>тер операциялары</w:t>
            </w:r>
          </w:p>
        </w:tc>
        <w:tc>
          <w:tcPr>
            <w:tcW w:w="4590" w:type="dxa"/>
          </w:tcPr>
          <w:p w:rsidR="00C0286F" w:rsidRPr="00C0286F" w:rsidRDefault="00C0286F" w:rsidP="00C0286F">
            <w:pPr>
              <w:pStyle w:val="Default"/>
              <w:jc w:val="center"/>
              <w:rPr>
                <w:sz w:val="28"/>
                <w:szCs w:val="28"/>
                <w:lang w:val="kk-KZ"/>
              </w:rPr>
            </w:pPr>
            <w:r w:rsidRPr="00C0286F">
              <w:rPr>
                <w:sz w:val="28"/>
                <w:szCs w:val="28"/>
                <w:lang w:val="kk-KZ"/>
              </w:rPr>
              <w:t>Станоктың м</w:t>
            </w:r>
            <w:r w:rsidRPr="00C0286F">
              <w:rPr>
                <w:sz w:val="28"/>
                <w:szCs w:val="28"/>
              </w:rPr>
              <w:t>одель</w:t>
            </w:r>
            <w:r w:rsidRPr="00C0286F">
              <w:rPr>
                <w:sz w:val="28"/>
                <w:szCs w:val="28"/>
                <w:lang w:val="kk-KZ"/>
              </w:rPr>
              <w:t>і</w:t>
            </w:r>
            <w:r w:rsidRPr="00C0286F">
              <w:rPr>
                <w:sz w:val="28"/>
                <w:szCs w:val="28"/>
              </w:rPr>
              <w:t>, марка</w:t>
            </w:r>
            <w:r w:rsidRPr="00C0286F">
              <w:rPr>
                <w:sz w:val="28"/>
                <w:szCs w:val="28"/>
                <w:lang w:val="kk-KZ"/>
              </w:rPr>
              <w:t>сы</w:t>
            </w:r>
          </w:p>
        </w:tc>
        <w:tc>
          <w:tcPr>
            <w:tcW w:w="4602" w:type="dxa"/>
          </w:tcPr>
          <w:p w:rsidR="00C0286F" w:rsidRPr="00C0286F" w:rsidRDefault="00C0286F" w:rsidP="00C0286F">
            <w:pPr>
              <w:pStyle w:val="Default"/>
              <w:jc w:val="center"/>
              <w:rPr>
                <w:sz w:val="28"/>
                <w:szCs w:val="28"/>
                <w:lang w:val="kk-KZ"/>
              </w:rPr>
            </w:pPr>
            <w:r w:rsidRPr="00C0286F">
              <w:rPr>
                <w:sz w:val="28"/>
                <w:szCs w:val="28"/>
                <w:lang w:val="kk-KZ"/>
              </w:rPr>
              <w:t>Бөлінетін меншікті ағаш шаңының мөлшері, г/с (g</w:t>
            </w:r>
            <w:r w:rsidRPr="00C0286F">
              <w:rPr>
                <w:position w:val="14"/>
                <w:sz w:val="28"/>
                <w:szCs w:val="28"/>
                <w:vertAlign w:val="superscript"/>
                <w:lang w:val="kk-KZ"/>
              </w:rPr>
              <w:t>e</w:t>
            </w:r>
            <w:r w:rsidRPr="00C0286F">
              <w:rPr>
                <w:sz w:val="28"/>
                <w:szCs w:val="28"/>
                <w:lang w:val="kk-KZ"/>
              </w:rPr>
              <w:t>i)</w:t>
            </w:r>
          </w:p>
        </w:tc>
      </w:tr>
      <w:tr w:rsidR="00C0286F" w:rsidRPr="00C0286F" w:rsidTr="00F60DBF">
        <w:tc>
          <w:tcPr>
            <w:tcW w:w="8936" w:type="dxa"/>
            <w:gridSpan w:val="2"/>
          </w:tcPr>
          <w:p w:rsidR="00C0286F" w:rsidRPr="00C0286F" w:rsidRDefault="00C0286F" w:rsidP="00C0286F">
            <w:pPr>
              <w:pStyle w:val="Default"/>
              <w:rPr>
                <w:sz w:val="28"/>
                <w:szCs w:val="28"/>
                <w:lang w:val="kk-KZ"/>
              </w:rPr>
            </w:pPr>
            <w:r w:rsidRPr="00C0286F">
              <w:rPr>
                <w:sz w:val="28"/>
                <w:szCs w:val="28"/>
                <w:lang w:val="kk-KZ"/>
              </w:rPr>
              <w:t>Аралау</w:t>
            </w:r>
          </w:p>
        </w:tc>
        <w:tc>
          <w:tcPr>
            <w:tcW w:w="4602" w:type="dxa"/>
          </w:tcPr>
          <w:p w:rsidR="00C0286F" w:rsidRPr="00C0286F" w:rsidRDefault="00C0286F" w:rsidP="00C0286F">
            <w:pPr>
              <w:pStyle w:val="Default"/>
              <w:rPr>
                <w:sz w:val="28"/>
                <w:szCs w:val="28"/>
                <w:lang w:val="kk-KZ"/>
              </w:rPr>
            </w:pPr>
          </w:p>
        </w:tc>
      </w:tr>
      <w:tr w:rsidR="00C0286F" w:rsidRPr="00C0286F" w:rsidTr="00F60DBF">
        <w:tc>
          <w:tcPr>
            <w:tcW w:w="4346" w:type="dxa"/>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УП </w:t>
            </w:r>
          </w:p>
        </w:tc>
        <w:tc>
          <w:tcPr>
            <w:tcW w:w="4590" w:type="dxa"/>
            <w:vMerge w:val="restart"/>
            <w:vAlign w:val="bottom"/>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Дөңгелек аралау станогы</w:t>
            </w:r>
          </w:p>
        </w:tc>
        <w:tc>
          <w:tcPr>
            <w:tcW w:w="4602" w:type="dxa"/>
            <w:vAlign w:val="bottom"/>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1,75  </w:t>
            </w:r>
          </w:p>
        </w:tc>
      </w:tr>
      <w:tr w:rsidR="00C0286F" w:rsidRPr="00C0286F" w:rsidTr="00F60DBF">
        <w:tc>
          <w:tcPr>
            <w:tcW w:w="4346" w:type="dxa"/>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Ц6-2  </w:t>
            </w:r>
          </w:p>
        </w:tc>
        <w:tc>
          <w:tcPr>
            <w:tcW w:w="4590" w:type="dxa"/>
            <w:vMerge/>
          </w:tcPr>
          <w:p w:rsidR="00C0286F" w:rsidRPr="00C0286F" w:rsidRDefault="00C0286F" w:rsidP="00C0286F">
            <w:pPr>
              <w:spacing w:after="0" w:line="240" w:lineRule="auto"/>
              <w:rPr>
                <w:rFonts w:ascii="Times New Roman" w:hAnsi="Times New Roman" w:cs="Times New Roman"/>
                <w:color w:val="000000"/>
                <w:sz w:val="28"/>
                <w:szCs w:val="28"/>
              </w:rPr>
            </w:pPr>
          </w:p>
        </w:tc>
        <w:tc>
          <w:tcPr>
            <w:tcW w:w="4602" w:type="dxa"/>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2,97  </w:t>
            </w:r>
          </w:p>
        </w:tc>
      </w:tr>
      <w:tr w:rsidR="00C0286F" w:rsidRPr="00C0286F" w:rsidTr="00F60DBF">
        <w:tc>
          <w:tcPr>
            <w:tcW w:w="4346" w:type="dxa"/>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У6  </w:t>
            </w:r>
          </w:p>
        </w:tc>
        <w:tc>
          <w:tcPr>
            <w:tcW w:w="4590" w:type="dxa"/>
            <w:vMerge/>
          </w:tcPr>
          <w:p w:rsidR="00C0286F" w:rsidRPr="00C0286F" w:rsidRDefault="00C0286F" w:rsidP="00C0286F">
            <w:pPr>
              <w:spacing w:after="0" w:line="240" w:lineRule="auto"/>
              <w:rPr>
                <w:rFonts w:ascii="Times New Roman" w:hAnsi="Times New Roman" w:cs="Times New Roman"/>
                <w:color w:val="000000"/>
                <w:sz w:val="28"/>
                <w:szCs w:val="28"/>
              </w:rPr>
            </w:pPr>
          </w:p>
        </w:tc>
        <w:tc>
          <w:tcPr>
            <w:tcW w:w="4602" w:type="dxa"/>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2,80  </w:t>
            </w:r>
          </w:p>
        </w:tc>
      </w:tr>
      <w:tr w:rsidR="00C0286F" w:rsidRPr="00C0286F" w:rsidTr="00F60DBF">
        <w:tc>
          <w:tcPr>
            <w:tcW w:w="4346" w:type="dxa"/>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Ц2К-12  </w:t>
            </w:r>
          </w:p>
        </w:tc>
        <w:tc>
          <w:tcPr>
            <w:tcW w:w="4590" w:type="dxa"/>
            <w:vMerge/>
          </w:tcPr>
          <w:p w:rsidR="00C0286F" w:rsidRPr="00C0286F" w:rsidRDefault="00C0286F" w:rsidP="00C0286F">
            <w:pPr>
              <w:pStyle w:val="Default"/>
              <w:rPr>
                <w:sz w:val="28"/>
                <w:szCs w:val="28"/>
                <w:lang w:val="kk-KZ"/>
              </w:rPr>
            </w:pPr>
          </w:p>
        </w:tc>
        <w:tc>
          <w:tcPr>
            <w:tcW w:w="4602" w:type="dxa"/>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3,30  </w:t>
            </w:r>
          </w:p>
        </w:tc>
      </w:tr>
      <w:tr w:rsidR="00C0286F" w:rsidRPr="00C0286F" w:rsidTr="00F60DBF">
        <w:tc>
          <w:tcPr>
            <w:tcW w:w="4346" w:type="dxa"/>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ЦКБЧ, ЦМЭ-2  </w:t>
            </w:r>
          </w:p>
        </w:tc>
        <w:tc>
          <w:tcPr>
            <w:tcW w:w="4590" w:type="dxa"/>
            <w:vMerge/>
          </w:tcPr>
          <w:p w:rsidR="00C0286F" w:rsidRPr="00C0286F" w:rsidRDefault="00C0286F" w:rsidP="00C0286F">
            <w:pPr>
              <w:pStyle w:val="Default"/>
              <w:rPr>
                <w:sz w:val="28"/>
                <w:szCs w:val="28"/>
                <w:lang w:val="kk-KZ"/>
              </w:rPr>
            </w:pPr>
          </w:p>
        </w:tc>
        <w:tc>
          <w:tcPr>
            <w:tcW w:w="4602" w:type="dxa"/>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4,39  </w:t>
            </w:r>
          </w:p>
        </w:tc>
      </w:tr>
      <w:tr w:rsidR="00C0286F" w:rsidRPr="00C0286F" w:rsidTr="00F60DBF">
        <w:tc>
          <w:tcPr>
            <w:tcW w:w="4346" w:type="dxa"/>
          </w:tcPr>
          <w:p w:rsidR="00C0286F" w:rsidRPr="00C0286F" w:rsidRDefault="00C0286F" w:rsidP="00C0286F">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Жону</w:t>
            </w:r>
            <w:r w:rsidRPr="00C0286F">
              <w:rPr>
                <w:rFonts w:ascii="Times New Roman" w:hAnsi="Times New Roman" w:cs="Times New Roman"/>
                <w:color w:val="000000"/>
                <w:sz w:val="28"/>
                <w:szCs w:val="28"/>
              </w:rPr>
              <w:t xml:space="preserve"> </w:t>
            </w:r>
          </w:p>
        </w:tc>
        <w:tc>
          <w:tcPr>
            <w:tcW w:w="4590" w:type="dxa"/>
            <w:vMerge w:val="restart"/>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Жону с</w:t>
            </w:r>
            <w:r w:rsidRPr="00C0286F">
              <w:rPr>
                <w:rFonts w:ascii="Times New Roman" w:hAnsi="Times New Roman" w:cs="Times New Roman"/>
                <w:color w:val="000000"/>
                <w:sz w:val="28"/>
                <w:szCs w:val="28"/>
              </w:rPr>
              <w:t>тан</w:t>
            </w:r>
            <w:r w:rsidRPr="00C0286F">
              <w:rPr>
                <w:rFonts w:ascii="Times New Roman" w:hAnsi="Times New Roman" w:cs="Times New Roman"/>
                <w:color w:val="000000"/>
                <w:sz w:val="28"/>
                <w:szCs w:val="28"/>
                <w:lang w:val="kk-KZ"/>
              </w:rPr>
              <w:t>о</w:t>
            </w:r>
            <w:r w:rsidRPr="00C0286F">
              <w:rPr>
                <w:rFonts w:ascii="Times New Roman" w:hAnsi="Times New Roman" w:cs="Times New Roman"/>
                <w:color w:val="000000"/>
                <w:sz w:val="28"/>
                <w:szCs w:val="28"/>
              </w:rPr>
              <w:t>к</w:t>
            </w:r>
            <w:r w:rsidRPr="00C0286F">
              <w:rPr>
                <w:rFonts w:ascii="Times New Roman" w:hAnsi="Times New Roman" w:cs="Times New Roman"/>
                <w:color w:val="000000"/>
                <w:sz w:val="28"/>
                <w:szCs w:val="28"/>
                <w:lang w:val="kk-KZ"/>
              </w:rPr>
              <w:t>тары</w:t>
            </w:r>
            <w:r w:rsidRPr="00C0286F">
              <w:rPr>
                <w:rFonts w:ascii="Times New Roman" w:hAnsi="Times New Roman" w:cs="Times New Roman"/>
                <w:color w:val="000000"/>
                <w:sz w:val="28"/>
                <w:szCs w:val="28"/>
              </w:rPr>
              <w:t xml:space="preserve"> </w:t>
            </w:r>
          </w:p>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4602" w:type="dxa"/>
          </w:tcPr>
          <w:p w:rsidR="00C0286F" w:rsidRPr="00C0286F" w:rsidRDefault="00C0286F" w:rsidP="00C0286F">
            <w:pPr>
              <w:pStyle w:val="Default"/>
              <w:rPr>
                <w:sz w:val="28"/>
                <w:szCs w:val="28"/>
                <w:lang w:val="kk-KZ"/>
              </w:rPr>
            </w:pPr>
          </w:p>
        </w:tc>
      </w:tr>
      <w:tr w:rsidR="00C0286F" w:rsidRPr="00C0286F" w:rsidTr="00F60DBF">
        <w:tc>
          <w:tcPr>
            <w:tcW w:w="4346" w:type="dxa"/>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СФА-б </w:t>
            </w:r>
          </w:p>
        </w:tc>
        <w:tc>
          <w:tcPr>
            <w:tcW w:w="4590" w:type="dxa"/>
            <w:vMerge/>
            <w:vAlign w:val="bottom"/>
          </w:tcPr>
          <w:p w:rsidR="00C0286F" w:rsidRPr="00C0286F" w:rsidRDefault="00C0286F" w:rsidP="00C0286F">
            <w:pPr>
              <w:spacing w:after="0" w:line="240" w:lineRule="auto"/>
              <w:rPr>
                <w:rFonts w:ascii="Times New Roman" w:hAnsi="Times New Roman" w:cs="Times New Roman"/>
                <w:color w:val="000000"/>
                <w:sz w:val="28"/>
                <w:szCs w:val="28"/>
              </w:rPr>
            </w:pPr>
          </w:p>
        </w:tc>
        <w:tc>
          <w:tcPr>
            <w:tcW w:w="4602" w:type="dxa"/>
            <w:vAlign w:val="bottom"/>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13,20  </w:t>
            </w:r>
          </w:p>
        </w:tc>
      </w:tr>
      <w:tr w:rsidR="00C0286F" w:rsidRPr="00C0286F" w:rsidTr="00F60DBF">
        <w:tc>
          <w:tcPr>
            <w:tcW w:w="4346" w:type="dxa"/>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СР-3, СР-8  </w:t>
            </w:r>
          </w:p>
        </w:tc>
        <w:tc>
          <w:tcPr>
            <w:tcW w:w="4590" w:type="dxa"/>
            <w:vMerge/>
          </w:tcPr>
          <w:p w:rsidR="00C0286F" w:rsidRPr="00C0286F" w:rsidRDefault="00C0286F" w:rsidP="00C0286F">
            <w:pPr>
              <w:spacing w:after="0" w:line="240" w:lineRule="auto"/>
              <w:rPr>
                <w:rFonts w:ascii="Times New Roman" w:hAnsi="Times New Roman" w:cs="Times New Roman"/>
                <w:color w:val="000000"/>
                <w:sz w:val="28"/>
                <w:szCs w:val="28"/>
              </w:rPr>
            </w:pPr>
          </w:p>
        </w:tc>
        <w:tc>
          <w:tcPr>
            <w:tcW w:w="4602" w:type="dxa"/>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6,70  </w:t>
            </w:r>
          </w:p>
        </w:tc>
      </w:tr>
      <w:tr w:rsidR="00C0286F" w:rsidRPr="00C0286F" w:rsidTr="00F60DBF">
        <w:tc>
          <w:tcPr>
            <w:tcW w:w="4346" w:type="dxa"/>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СФАЧ-1  </w:t>
            </w:r>
          </w:p>
        </w:tc>
        <w:tc>
          <w:tcPr>
            <w:tcW w:w="4590" w:type="dxa"/>
            <w:vMerge/>
          </w:tcPr>
          <w:p w:rsidR="00C0286F" w:rsidRPr="00C0286F" w:rsidRDefault="00C0286F" w:rsidP="00C0286F">
            <w:pPr>
              <w:spacing w:after="0" w:line="240" w:lineRule="auto"/>
              <w:rPr>
                <w:rFonts w:ascii="Times New Roman" w:hAnsi="Times New Roman" w:cs="Times New Roman"/>
                <w:color w:val="000000"/>
                <w:sz w:val="28"/>
                <w:szCs w:val="28"/>
              </w:rPr>
            </w:pPr>
          </w:p>
        </w:tc>
        <w:tc>
          <w:tcPr>
            <w:tcW w:w="4602" w:type="dxa"/>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7,2  </w:t>
            </w:r>
          </w:p>
        </w:tc>
      </w:tr>
      <w:tr w:rsidR="00C0286F" w:rsidRPr="00C0286F" w:rsidTr="00F60DBF">
        <w:tc>
          <w:tcPr>
            <w:tcW w:w="4346" w:type="dxa"/>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СФ-З, СФ-4  </w:t>
            </w:r>
          </w:p>
        </w:tc>
        <w:tc>
          <w:tcPr>
            <w:tcW w:w="4590" w:type="dxa"/>
            <w:vMerge/>
          </w:tcPr>
          <w:p w:rsidR="00C0286F" w:rsidRPr="00C0286F" w:rsidRDefault="00C0286F" w:rsidP="00C0286F">
            <w:pPr>
              <w:spacing w:after="0" w:line="240" w:lineRule="auto"/>
              <w:rPr>
                <w:rFonts w:ascii="Times New Roman" w:hAnsi="Times New Roman" w:cs="Times New Roman"/>
                <w:color w:val="000000"/>
                <w:sz w:val="28"/>
                <w:szCs w:val="28"/>
              </w:rPr>
            </w:pPr>
          </w:p>
        </w:tc>
        <w:tc>
          <w:tcPr>
            <w:tcW w:w="4602" w:type="dxa"/>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2,27  </w:t>
            </w:r>
          </w:p>
        </w:tc>
      </w:tr>
    </w:tbl>
    <w:p w:rsidR="00C0286F" w:rsidRPr="00C0286F" w:rsidRDefault="00C0286F" w:rsidP="00C0286F">
      <w:pPr>
        <w:pStyle w:val="Default"/>
        <w:rPr>
          <w:sz w:val="28"/>
          <w:szCs w:val="28"/>
          <w:lang w:val="kk-KZ"/>
        </w:rPr>
      </w:pPr>
    </w:p>
    <w:p w:rsidR="00C0286F" w:rsidRDefault="00C0286F" w:rsidP="00C0286F">
      <w:pPr>
        <w:pStyle w:val="1"/>
        <w:ind w:firstLine="720"/>
        <w:rPr>
          <w:rFonts w:ascii="Times New Roman" w:hAnsi="Times New Roman"/>
          <w:b w:val="0"/>
          <w:bCs/>
          <w:szCs w:val="28"/>
          <w:lang w:val="en-US"/>
        </w:rPr>
      </w:pPr>
    </w:p>
    <w:p w:rsidR="00F60DBF" w:rsidRDefault="00F60DBF" w:rsidP="00F60DBF">
      <w:pPr>
        <w:rPr>
          <w:lang w:val="en-US"/>
        </w:rPr>
      </w:pPr>
    </w:p>
    <w:p w:rsidR="00F60DBF" w:rsidRDefault="00F60DBF" w:rsidP="00F60DBF">
      <w:pPr>
        <w:rPr>
          <w:lang w:val="en-US"/>
        </w:rPr>
      </w:pPr>
    </w:p>
    <w:p w:rsidR="00F60DBF" w:rsidRDefault="00F60DBF" w:rsidP="00F60DBF">
      <w:pPr>
        <w:rPr>
          <w:lang w:val="en-US"/>
        </w:rPr>
      </w:pPr>
    </w:p>
    <w:p w:rsidR="00F60DBF" w:rsidRDefault="00F60DBF" w:rsidP="00F60DBF">
      <w:pPr>
        <w:rPr>
          <w:lang w:val="en-US"/>
        </w:rPr>
      </w:pPr>
    </w:p>
    <w:p w:rsidR="00F60DBF" w:rsidRDefault="00F60DBF" w:rsidP="00F60DBF">
      <w:pPr>
        <w:rPr>
          <w:lang w:val="en-US"/>
        </w:rPr>
      </w:pPr>
    </w:p>
    <w:p w:rsidR="00F60DBF" w:rsidRDefault="00F60DBF" w:rsidP="00F60DBF">
      <w:pPr>
        <w:rPr>
          <w:lang w:val="en-US"/>
        </w:rPr>
      </w:pPr>
    </w:p>
    <w:p w:rsidR="00F60DBF" w:rsidRDefault="00F60DBF" w:rsidP="00F60DBF">
      <w:pPr>
        <w:rPr>
          <w:lang w:val="en-US"/>
        </w:rPr>
      </w:pPr>
    </w:p>
    <w:p w:rsidR="00F60DBF" w:rsidRDefault="00F60DBF" w:rsidP="00F60DBF">
      <w:pPr>
        <w:rPr>
          <w:lang w:val="en-US"/>
        </w:rPr>
      </w:pPr>
    </w:p>
    <w:p w:rsidR="00C0286F" w:rsidRPr="00C0286F" w:rsidRDefault="00C0286F" w:rsidP="00F60DBF">
      <w:pPr>
        <w:pStyle w:val="1"/>
        <w:ind w:firstLine="720"/>
        <w:jc w:val="right"/>
        <w:rPr>
          <w:rFonts w:ascii="Times New Roman" w:hAnsi="Times New Roman"/>
          <w:szCs w:val="28"/>
        </w:rPr>
      </w:pPr>
      <w:r w:rsidRPr="00C0286F">
        <w:rPr>
          <w:rFonts w:ascii="Times New Roman" w:hAnsi="Times New Roman"/>
          <w:b w:val="0"/>
          <w:bCs/>
          <w:szCs w:val="28"/>
          <w:lang w:val="kk-KZ"/>
        </w:rPr>
        <w:lastRenderedPageBreak/>
        <w:t>Қосымша</w:t>
      </w:r>
      <w:r w:rsidRPr="00C0286F">
        <w:rPr>
          <w:rFonts w:ascii="Times New Roman" w:hAnsi="Times New Roman"/>
          <w:b w:val="0"/>
          <w:bCs/>
          <w:szCs w:val="28"/>
        </w:rPr>
        <w:t xml:space="preserve"> В </w:t>
      </w:r>
    </w:p>
    <w:p w:rsidR="00C0286F" w:rsidRPr="00C0286F" w:rsidRDefault="00C0286F" w:rsidP="00C0286F">
      <w:pPr>
        <w:spacing w:after="0" w:line="240" w:lineRule="auto"/>
        <w:ind w:firstLine="709"/>
        <w:jc w:val="both"/>
        <w:rPr>
          <w:rFonts w:ascii="Times New Roman" w:hAnsi="Times New Roman" w:cs="Times New Roman"/>
          <w:color w:val="000000"/>
          <w:sz w:val="28"/>
          <w:szCs w:val="28"/>
        </w:rPr>
      </w:pPr>
    </w:p>
    <w:p w:rsidR="00C0286F" w:rsidRPr="00EC2985" w:rsidRDefault="00F60DBF" w:rsidP="00C0286F">
      <w:pPr>
        <w:spacing w:after="0" w:line="240" w:lineRule="auto"/>
        <w:jc w:val="both"/>
        <w:rPr>
          <w:rFonts w:ascii="Times New Roman" w:hAnsi="Times New Roman" w:cs="Times New Roman"/>
          <w:color w:val="000000"/>
          <w:sz w:val="28"/>
          <w:szCs w:val="28"/>
        </w:rPr>
      </w:pPr>
      <w:r w:rsidRPr="00F60DBF">
        <w:rPr>
          <w:rFonts w:ascii="Times New Roman" w:hAnsi="Times New Roman" w:cs="Times New Roman"/>
          <w:color w:val="000000"/>
          <w:sz w:val="28"/>
          <w:szCs w:val="28"/>
        </w:rPr>
        <w:t xml:space="preserve">      </w:t>
      </w:r>
      <w:r w:rsidR="00C0286F" w:rsidRPr="00C0286F">
        <w:rPr>
          <w:rFonts w:ascii="Times New Roman" w:hAnsi="Times New Roman" w:cs="Times New Roman"/>
          <w:color w:val="000000"/>
          <w:sz w:val="28"/>
          <w:szCs w:val="28"/>
          <w:lang w:val="kk-KZ"/>
        </w:rPr>
        <w:t>Кесте</w:t>
      </w:r>
      <w:r w:rsidR="00C0286F" w:rsidRPr="00C0286F">
        <w:rPr>
          <w:rFonts w:ascii="Times New Roman" w:hAnsi="Times New Roman" w:cs="Times New Roman"/>
          <w:color w:val="000000"/>
          <w:sz w:val="28"/>
          <w:szCs w:val="28"/>
        </w:rPr>
        <w:t xml:space="preserve"> В.1 </w:t>
      </w:r>
      <w:r w:rsidRPr="00F60DBF">
        <w:rPr>
          <w:rFonts w:ascii="Times New Roman" w:hAnsi="Times New Roman" w:cs="Times New Roman"/>
          <w:color w:val="000000"/>
          <w:sz w:val="28"/>
          <w:szCs w:val="28"/>
        </w:rPr>
        <w:t xml:space="preserve">- </w:t>
      </w:r>
      <w:r w:rsidR="00C0286F" w:rsidRPr="00C0286F">
        <w:rPr>
          <w:rFonts w:ascii="Times New Roman" w:hAnsi="Times New Roman" w:cs="Times New Roman"/>
          <w:color w:val="000000"/>
          <w:sz w:val="28"/>
          <w:szCs w:val="28"/>
          <w:lang w:val="kk-KZ"/>
        </w:rPr>
        <w:t>Негізгі технологиялық жабдықтарда металды механикалық өңдеуде меншікті шаң шығарылымы</w:t>
      </w:r>
      <w:r w:rsidR="00C0286F" w:rsidRPr="00C0286F">
        <w:rPr>
          <w:rFonts w:ascii="Times New Roman" w:hAnsi="Times New Roman" w:cs="Times New Roman"/>
          <w:color w:val="000000"/>
          <w:sz w:val="28"/>
          <w:szCs w:val="28"/>
        </w:rPr>
        <w:t>(г/с) (</w:t>
      </w:r>
      <w:r w:rsidR="00C0286F" w:rsidRPr="00C0286F">
        <w:rPr>
          <w:rFonts w:ascii="Times New Roman" w:hAnsi="Times New Roman" w:cs="Times New Roman"/>
          <w:color w:val="000000"/>
          <w:sz w:val="28"/>
          <w:szCs w:val="28"/>
          <w:lang w:val="kk-KZ"/>
        </w:rPr>
        <w:t>әрбір жабдыққа</w:t>
      </w:r>
      <w:r w:rsidR="00C0286F" w:rsidRPr="00C0286F">
        <w:rPr>
          <w:rFonts w:ascii="Times New Roman" w:hAnsi="Times New Roman" w:cs="Times New Roman"/>
          <w:color w:val="000000"/>
          <w:sz w:val="28"/>
          <w:szCs w:val="28"/>
        </w:rPr>
        <w:t xml:space="preserve">) </w:t>
      </w:r>
    </w:p>
    <w:p w:rsidR="00F60DBF" w:rsidRPr="00EC2985" w:rsidRDefault="00F60DBF" w:rsidP="00C0286F">
      <w:pPr>
        <w:spacing w:after="0" w:line="240" w:lineRule="auto"/>
        <w:jc w:val="both"/>
        <w:rPr>
          <w:rFonts w:ascii="Times New Roman" w:hAnsi="Times New Roman" w:cs="Times New Roman"/>
          <w:color w:val="000000"/>
          <w:sz w:val="28"/>
          <w:szCs w:val="28"/>
        </w:rPr>
      </w:pPr>
    </w:p>
    <w:tbl>
      <w:tblPr>
        <w:tblW w:w="14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85"/>
        <w:gridCol w:w="3827"/>
        <w:gridCol w:w="2552"/>
        <w:gridCol w:w="4536"/>
      </w:tblGrid>
      <w:tr w:rsidR="00C0286F" w:rsidRPr="00C0286F" w:rsidTr="00585FB8">
        <w:tc>
          <w:tcPr>
            <w:tcW w:w="3085" w:type="dxa"/>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Технологиялық жабдық</w:t>
            </w:r>
          </w:p>
        </w:tc>
        <w:tc>
          <w:tcPr>
            <w:tcW w:w="3827" w:type="dxa"/>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Жабдықтың сипаттамасы</w:t>
            </w:r>
            <w:r w:rsidRPr="00C0286F">
              <w:rPr>
                <w:rFonts w:ascii="Times New Roman" w:hAnsi="Times New Roman" w:cs="Times New Roman"/>
                <w:color w:val="000000"/>
                <w:sz w:val="28"/>
                <w:szCs w:val="28"/>
              </w:rPr>
              <w:t xml:space="preserve">  </w:t>
            </w:r>
          </w:p>
        </w:tc>
        <w:tc>
          <w:tcPr>
            <w:tcW w:w="7088"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Ластаушы заттар</w:t>
            </w:r>
            <w:r w:rsidRPr="00C0286F">
              <w:rPr>
                <w:rFonts w:ascii="Times New Roman" w:hAnsi="Times New Roman" w:cs="Times New Roman"/>
                <w:color w:val="000000"/>
                <w:sz w:val="28"/>
                <w:szCs w:val="28"/>
              </w:rPr>
              <w:t>, г/с</w:t>
            </w:r>
          </w:p>
        </w:tc>
      </w:tr>
      <w:tr w:rsidR="00585FB8" w:rsidRPr="00C0286F" w:rsidTr="00766555">
        <w:tc>
          <w:tcPr>
            <w:tcW w:w="14000" w:type="dxa"/>
            <w:gridSpan w:val="4"/>
          </w:tcPr>
          <w:p w:rsidR="00585FB8" w:rsidRPr="00C0286F" w:rsidRDefault="00585FB8" w:rsidP="00C0286F">
            <w:pPr>
              <w:spacing w:after="0" w:line="240" w:lineRule="auto"/>
              <w:jc w:val="center"/>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Дөңгелек тазарту</w:t>
            </w:r>
            <w:r w:rsidRPr="00C0286F">
              <w:rPr>
                <w:rFonts w:ascii="Times New Roman" w:hAnsi="Times New Roman" w:cs="Times New Roman"/>
                <w:color w:val="000000"/>
                <w:sz w:val="28"/>
                <w:szCs w:val="28"/>
              </w:rPr>
              <w:t xml:space="preserve"> стан</w:t>
            </w:r>
            <w:r w:rsidRPr="00C0286F">
              <w:rPr>
                <w:rFonts w:ascii="Times New Roman" w:hAnsi="Times New Roman" w:cs="Times New Roman"/>
                <w:color w:val="000000"/>
                <w:sz w:val="28"/>
                <w:szCs w:val="28"/>
                <w:lang w:val="kk-KZ"/>
              </w:rPr>
              <w:t>огі</w:t>
            </w:r>
            <w:r w:rsidRPr="00C0286F">
              <w:rPr>
                <w:rFonts w:ascii="Times New Roman" w:hAnsi="Times New Roman" w:cs="Times New Roman"/>
                <w:color w:val="000000"/>
                <w:sz w:val="28"/>
                <w:szCs w:val="28"/>
              </w:rPr>
              <w:t xml:space="preserve">  </w:t>
            </w:r>
          </w:p>
        </w:tc>
      </w:tr>
      <w:tr w:rsidR="00C0286F" w:rsidRPr="00C0286F" w:rsidTr="00585FB8">
        <w:tc>
          <w:tcPr>
            <w:tcW w:w="3085" w:type="dxa"/>
          </w:tcPr>
          <w:p w:rsidR="00C0286F" w:rsidRPr="00C0286F" w:rsidRDefault="00C0286F" w:rsidP="00C0286F">
            <w:pPr>
              <w:spacing w:after="0" w:line="240" w:lineRule="auto"/>
              <w:rPr>
                <w:rFonts w:ascii="Times New Roman" w:hAnsi="Times New Roman" w:cs="Times New Roman"/>
                <w:color w:val="000000"/>
                <w:sz w:val="28"/>
                <w:szCs w:val="28"/>
              </w:rPr>
            </w:pPr>
          </w:p>
        </w:tc>
        <w:tc>
          <w:tcPr>
            <w:tcW w:w="3827" w:type="dxa"/>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Тазарту дөңгелегінің д</w:t>
            </w:r>
            <w:r w:rsidRPr="00C0286F">
              <w:rPr>
                <w:rFonts w:ascii="Times New Roman" w:hAnsi="Times New Roman" w:cs="Times New Roman"/>
                <w:color w:val="000000"/>
                <w:sz w:val="28"/>
                <w:szCs w:val="28"/>
              </w:rPr>
              <w:t>иаметр</w:t>
            </w:r>
            <w:r w:rsidRPr="00C0286F">
              <w:rPr>
                <w:rFonts w:ascii="Times New Roman" w:hAnsi="Times New Roman" w:cs="Times New Roman"/>
                <w:color w:val="000000"/>
                <w:sz w:val="28"/>
                <w:szCs w:val="28"/>
                <w:lang w:val="kk-KZ"/>
              </w:rPr>
              <w:t xml:space="preserve">і, </w:t>
            </w:r>
            <w:r w:rsidRPr="00C0286F">
              <w:rPr>
                <w:rFonts w:ascii="Times New Roman" w:hAnsi="Times New Roman" w:cs="Times New Roman"/>
                <w:color w:val="000000"/>
                <w:sz w:val="28"/>
                <w:szCs w:val="28"/>
              </w:rPr>
              <w:t xml:space="preserve">мм  </w:t>
            </w:r>
          </w:p>
        </w:tc>
        <w:tc>
          <w:tcPr>
            <w:tcW w:w="2552" w:type="dxa"/>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Абразив</w:t>
            </w:r>
            <w:r w:rsidRPr="00C0286F">
              <w:rPr>
                <w:rFonts w:ascii="Times New Roman" w:hAnsi="Times New Roman" w:cs="Times New Roman"/>
                <w:color w:val="000000"/>
                <w:sz w:val="28"/>
                <w:szCs w:val="28"/>
                <w:lang w:val="kk-KZ"/>
              </w:rPr>
              <w:t xml:space="preserve"> шаңы</w:t>
            </w:r>
            <w:r w:rsidRPr="00C0286F">
              <w:rPr>
                <w:rFonts w:ascii="Times New Roman" w:hAnsi="Times New Roman" w:cs="Times New Roman"/>
                <w:color w:val="000000"/>
                <w:sz w:val="28"/>
                <w:szCs w:val="28"/>
              </w:rPr>
              <w:t xml:space="preserve">  </w:t>
            </w:r>
          </w:p>
        </w:tc>
        <w:tc>
          <w:tcPr>
            <w:tcW w:w="4536" w:type="dxa"/>
          </w:tcPr>
          <w:p w:rsidR="00C0286F" w:rsidRPr="00C0286F" w:rsidRDefault="00C0286F" w:rsidP="00C0286F">
            <w:pPr>
              <w:spacing w:after="0" w:line="240" w:lineRule="auto"/>
              <w:ind w:left="481" w:hanging="481"/>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Металл шаңы</w:t>
            </w:r>
            <w:r w:rsidRPr="00C0286F">
              <w:rPr>
                <w:rFonts w:ascii="Times New Roman" w:hAnsi="Times New Roman" w:cs="Times New Roman"/>
                <w:color w:val="000000"/>
                <w:sz w:val="28"/>
                <w:szCs w:val="28"/>
              </w:rPr>
              <w:t xml:space="preserve">  </w:t>
            </w:r>
          </w:p>
        </w:tc>
      </w:tr>
      <w:tr w:rsidR="00585FB8" w:rsidRPr="00C0286F" w:rsidTr="00585FB8">
        <w:tc>
          <w:tcPr>
            <w:tcW w:w="3085" w:type="dxa"/>
            <w:vMerge w:val="restart"/>
          </w:tcPr>
          <w:p w:rsidR="00585FB8" w:rsidRPr="00585FB8" w:rsidRDefault="00585FB8" w:rsidP="00C0286F">
            <w:pPr>
              <w:spacing w:after="0" w:line="240" w:lineRule="auto"/>
              <w:jc w:val="both"/>
              <w:rPr>
                <w:rFonts w:ascii="Times New Roman" w:hAnsi="Times New Roman" w:cs="Times New Roman"/>
                <w:color w:val="000000"/>
                <w:sz w:val="28"/>
                <w:szCs w:val="28"/>
                <w:lang w:val="en-US"/>
              </w:rPr>
            </w:pPr>
            <w:r w:rsidRPr="00C0286F">
              <w:rPr>
                <w:rFonts w:ascii="Times New Roman" w:hAnsi="Times New Roman" w:cs="Times New Roman"/>
                <w:color w:val="000000"/>
                <w:sz w:val="28"/>
                <w:szCs w:val="28"/>
                <w:lang w:val="kk-KZ"/>
              </w:rPr>
              <w:t>Тазарту дөңгелегі</w:t>
            </w:r>
          </w:p>
          <w:p w:rsidR="00585FB8" w:rsidRDefault="00585FB8" w:rsidP="00F60DBF">
            <w:pPr>
              <w:spacing w:after="0" w:line="240" w:lineRule="auto"/>
              <w:jc w:val="center"/>
              <w:rPr>
                <w:rFonts w:ascii="Times New Roman" w:hAnsi="Times New Roman" w:cs="Times New Roman"/>
                <w:color w:val="000000"/>
                <w:sz w:val="28"/>
                <w:szCs w:val="28"/>
                <w:lang w:val="kk-KZ"/>
              </w:rPr>
            </w:pPr>
          </w:p>
          <w:p w:rsidR="00585FB8" w:rsidRPr="00585FB8" w:rsidRDefault="00585FB8" w:rsidP="00585FB8">
            <w:pPr>
              <w:spacing w:after="0" w:line="240" w:lineRule="auto"/>
              <w:jc w:val="center"/>
              <w:rPr>
                <w:rFonts w:ascii="Times New Roman" w:hAnsi="Times New Roman" w:cs="Times New Roman"/>
                <w:color w:val="000000"/>
                <w:sz w:val="28"/>
                <w:szCs w:val="28"/>
                <w:lang w:val="en-US"/>
              </w:rPr>
            </w:pPr>
          </w:p>
        </w:tc>
        <w:tc>
          <w:tcPr>
            <w:tcW w:w="3827"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150 </w:t>
            </w:r>
          </w:p>
        </w:tc>
        <w:tc>
          <w:tcPr>
            <w:tcW w:w="2552"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0.013 </w:t>
            </w:r>
          </w:p>
        </w:tc>
        <w:tc>
          <w:tcPr>
            <w:tcW w:w="4536"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0.020 </w:t>
            </w:r>
          </w:p>
        </w:tc>
      </w:tr>
      <w:tr w:rsidR="00585FB8" w:rsidRPr="00C0286F" w:rsidTr="00585FB8">
        <w:tc>
          <w:tcPr>
            <w:tcW w:w="3085" w:type="dxa"/>
            <w:vMerge/>
          </w:tcPr>
          <w:p w:rsidR="00585FB8" w:rsidRPr="00C0286F" w:rsidRDefault="00585FB8" w:rsidP="00585FB8">
            <w:pPr>
              <w:spacing w:after="0" w:line="240" w:lineRule="auto"/>
              <w:jc w:val="center"/>
              <w:rPr>
                <w:rFonts w:ascii="Times New Roman" w:hAnsi="Times New Roman" w:cs="Times New Roman"/>
                <w:color w:val="000000"/>
                <w:sz w:val="28"/>
                <w:szCs w:val="28"/>
              </w:rPr>
            </w:pPr>
          </w:p>
        </w:tc>
        <w:tc>
          <w:tcPr>
            <w:tcW w:w="3827"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300 </w:t>
            </w:r>
          </w:p>
        </w:tc>
        <w:tc>
          <w:tcPr>
            <w:tcW w:w="2552"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0017 </w:t>
            </w:r>
          </w:p>
        </w:tc>
        <w:tc>
          <w:tcPr>
            <w:tcW w:w="4536"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0.026 </w:t>
            </w:r>
          </w:p>
        </w:tc>
      </w:tr>
      <w:tr w:rsidR="00585FB8" w:rsidRPr="00C0286F" w:rsidTr="00585FB8">
        <w:tc>
          <w:tcPr>
            <w:tcW w:w="3085" w:type="dxa"/>
            <w:vMerge/>
          </w:tcPr>
          <w:p w:rsidR="00585FB8" w:rsidRPr="00C0286F" w:rsidRDefault="00585FB8" w:rsidP="00585FB8">
            <w:pPr>
              <w:spacing w:after="0" w:line="240" w:lineRule="auto"/>
              <w:jc w:val="center"/>
              <w:rPr>
                <w:rFonts w:ascii="Times New Roman" w:hAnsi="Times New Roman" w:cs="Times New Roman"/>
                <w:color w:val="000000"/>
                <w:sz w:val="28"/>
                <w:szCs w:val="28"/>
              </w:rPr>
            </w:pPr>
          </w:p>
        </w:tc>
        <w:tc>
          <w:tcPr>
            <w:tcW w:w="3827"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350 </w:t>
            </w:r>
          </w:p>
        </w:tc>
        <w:tc>
          <w:tcPr>
            <w:tcW w:w="2552"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0.018 </w:t>
            </w:r>
          </w:p>
        </w:tc>
        <w:tc>
          <w:tcPr>
            <w:tcW w:w="4536"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0.029 </w:t>
            </w:r>
          </w:p>
        </w:tc>
      </w:tr>
      <w:tr w:rsidR="00585FB8" w:rsidRPr="00C0286F" w:rsidTr="00585FB8">
        <w:tc>
          <w:tcPr>
            <w:tcW w:w="3085" w:type="dxa"/>
            <w:vMerge/>
          </w:tcPr>
          <w:p w:rsidR="00585FB8" w:rsidRPr="00C0286F" w:rsidRDefault="00585FB8" w:rsidP="00585FB8">
            <w:pPr>
              <w:spacing w:after="0" w:line="240" w:lineRule="auto"/>
              <w:jc w:val="center"/>
              <w:rPr>
                <w:rFonts w:ascii="Times New Roman" w:hAnsi="Times New Roman" w:cs="Times New Roman"/>
                <w:color w:val="000000"/>
                <w:sz w:val="28"/>
                <w:szCs w:val="28"/>
              </w:rPr>
            </w:pPr>
          </w:p>
        </w:tc>
        <w:tc>
          <w:tcPr>
            <w:tcW w:w="3827"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400 </w:t>
            </w:r>
          </w:p>
        </w:tc>
        <w:tc>
          <w:tcPr>
            <w:tcW w:w="2552"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0.020 </w:t>
            </w:r>
          </w:p>
        </w:tc>
        <w:tc>
          <w:tcPr>
            <w:tcW w:w="4536"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0.030 </w:t>
            </w:r>
          </w:p>
        </w:tc>
      </w:tr>
      <w:tr w:rsidR="00585FB8" w:rsidRPr="00C0286F" w:rsidTr="00585FB8">
        <w:tc>
          <w:tcPr>
            <w:tcW w:w="3085" w:type="dxa"/>
            <w:vMerge/>
          </w:tcPr>
          <w:p w:rsidR="00585FB8" w:rsidRPr="00C0286F" w:rsidRDefault="00585FB8" w:rsidP="00585FB8">
            <w:pPr>
              <w:spacing w:after="0" w:line="240" w:lineRule="auto"/>
              <w:jc w:val="center"/>
              <w:rPr>
                <w:rFonts w:ascii="Times New Roman" w:hAnsi="Times New Roman" w:cs="Times New Roman"/>
                <w:color w:val="000000"/>
                <w:sz w:val="28"/>
                <w:szCs w:val="28"/>
              </w:rPr>
            </w:pPr>
          </w:p>
        </w:tc>
        <w:tc>
          <w:tcPr>
            <w:tcW w:w="3827"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600 </w:t>
            </w:r>
          </w:p>
        </w:tc>
        <w:tc>
          <w:tcPr>
            <w:tcW w:w="2552"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0.026 </w:t>
            </w:r>
          </w:p>
        </w:tc>
        <w:tc>
          <w:tcPr>
            <w:tcW w:w="4536"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0.039 </w:t>
            </w:r>
          </w:p>
        </w:tc>
      </w:tr>
      <w:tr w:rsidR="00585FB8" w:rsidRPr="00C0286F" w:rsidTr="00585FB8">
        <w:tc>
          <w:tcPr>
            <w:tcW w:w="3085" w:type="dxa"/>
            <w:vMerge/>
          </w:tcPr>
          <w:p w:rsidR="00585FB8" w:rsidRPr="00C0286F" w:rsidRDefault="00585FB8" w:rsidP="00585FB8">
            <w:pPr>
              <w:spacing w:after="0" w:line="240" w:lineRule="auto"/>
              <w:jc w:val="center"/>
              <w:rPr>
                <w:rFonts w:ascii="Times New Roman" w:hAnsi="Times New Roman" w:cs="Times New Roman"/>
                <w:color w:val="000000"/>
                <w:sz w:val="28"/>
                <w:szCs w:val="28"/>
              </w:rPr>
            </w:pPr>
          </w:p>
        </w:tc>
        <w:tc>
          <w:tcPr>
            <w:tcW w:w="3827"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750 </w:t>
            </w:r>
          </w:p>
        </w:tc>
        <w:tc>
          <w:tcPr>
            <w:tcW w:w="2552"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0.030 </w:t>
            </w:r>
          </w:p>
        </w:tc>
        <w:tc>
          <w:tcPr>
            <w:tcW w:w="4536"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0.045 </w:t>
            </w:r>
          </w:p>
        </w:tc>
      </w:tr>
      <w:tr w:rsidR="00585FB8" w:rsidRPr="00C0286F" w:rsidTr="00585FB8">
        <w:tc>
          <w:tcPr>
            <w:tcW w:w="3085" w:type="dxa"/>
            <w:vMerge/>
          </w:tcPr>
          <w:p w:rsidR="00585FB8" w:rsidRPr="00C0286F" w:rsidRDefault="00585FB8" w:rsidP="00585FB8">
            <w:pPr>
              <w:spacing w:after="0" w:line="240" w:lineRule="auto"/>
              <w:jc w:val="center"/>
              <w:rPr>
                <w:rFonts w:ascii="Times New Roman" w:hAnsi="Times New Roman" w:cs="Times New Roman"/>
                <w:color w:val="000000"/>
                <w:sz w:val="28"/>
                <w:szCs w:val="28"/>
              </w:rPr>
            </w:pPr>
          </w:p>
        </w:tc>
        <w:tc>
          <w:tcPr>
            <w:tcW w:w="3827"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900 </w:t>
            </w:r>
          </w:p>
        </w:tc>
        <w:tc>
          <w:tcPr>
            <w:tcW w:w="2552"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0.034 </w:t>
            </w:r>
          </w:p>
        </w:tc>
        <w:tc>
          <w:tcPr>
            <w:tcW w:w="4536"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0.052 </w:t>
            </w:r>
          </w:p>
        </w:tc>
      </w:tr>
      <w:tr w:rsidR="00585FB8" w:rsidRPr="00C0286F" w:rsidTr="00585FB8">
        <w:tc>
          <w:tcPr>
            <w:tcW w:w="3085" w:type="dxa"/>
            <w:vMerge/>
          </w:tcPr>
          <w:p w:rsidR="00585FB8" w:rsidRPr="00585FB8" w:rsidRDefault="00585FB8" w:rsidP="00585FB8">
            <w:pPr>
              <w:spacing w:after="0" w:line="240" w:lineRule="auto"/>
              <w:jc w:val="center"/>
              <w:rPr>
                <w:rFonts w:ascii="Times New Roman" w:hAnsi="Times New Roman" w:cs="Times New Roman"/>
                <w:color w:val="000000"/>
                <w:sz w:val="28"/>
                <w:szCs w:val="28"/>
                <w:lang w:val="en-US"/>
              </w:rPr>
            </w:pPr>
          </w:p>
        </w:tc>
        <w:tc>
          <w:tcPr>
            <w:tcW w:w="10915" w:type="dxa"/>
            <w:gridSpan w:val="3"/>
          </w:tcPr>
          <w:p w:rsidR="00585FB8" w:rsidRDefault="00585FB8" w:rsidP="00F60DBF">
            <w:pPr>
              <w:spacing w:after="0" w:line="240" w:lineRule="auto"/>
              <w:jc w:val="center"/>
              <w:rPr>
                <w:rFonts w:ascii="Times New Roman" w:hAnsi="Times New Roman" w:cs="Times New Roman"/>
                <w:color w:val="000000"/>
                <w:sz w:val="28"/>
                <w:szCs w:val="28"/>
                <w:lang w:val="en-US"/>
              </w:rPr>
            </w:pPr>
            <w:r w:rsidRPr="00C0286F">
              <w:rPr>
                <w:rFonts w:ascii="Times New Roman" w:hAnsi="Times New Roman" w:cs="Times New Roman"/>
                <w:color w:val="000000"/>
                <w:sz w:val="28"/>
                <w:szCs w:val="28"/>
                <w:lang w:val="kk-KZ"/>
              </w:rPr>
              <w:t>Жазық тазарту</w:t>
            </w:r>
            <w:r w:rsidRPr="00C0286F">
              <w:rPr>
                <w:rFonts w:ascii="Times New Roman" w:hAnsi="Times New Roman" w:cs="Times New Roman"/>
                <w:color w:val="000000"/>
                <w:sz w:val="28"/>
                <w:szCs w:val="28"/>
              </w:rPr>
              <w:t xml:space="preserve"> стан</w:t>
            </w:r>
            <w:r w:rsidRPr="00C0286F">
              <w:rPr>
                <w:rFonts w:ascii="Times New Roman" w:hAnsi="Times New Roman" w:cs="Times New Roman"/>
                <w:color w:val="000000"/>
                <w:sz w:val="28"/>
                <w:szCs w:val="28"/>
                <w:lang w:val="kk-KZ"/>
              </w:rPr>
              <w:t>огі</w:t>
            </w:r>
          </w:p>
          <w:p w:rsidR="00585FB8" w:rsidRPr="00585FB8" w:rsidRDefault="00585FB8" w:rsidP="00F60DBF">
            <w:pPr>
              <w:spacing w:after="0" w:line="240" w:lineRule="auto"/>
              <w:jc w:val="center"/>
              <w:rPr>
                <w:rFonts w:ascii="Times New Roman" w:hAnsi="Times New Roman" w:cs="Times New Roman"/>
                <w:color w:val="000000"/>
                <w:sz w:val="28"/>
                <w:szCs w:val="28"/>
                <w:lang w:val="en-US"/>
              </w:rPr>
            </w:pPr>
          </w:p>
        </w:tc>
      </w:tr>
      <w:tr w:rsidR="00585FB8" w:rsidRPr="00C0286F" w:rsidTr="00585FB8">
        <w:tc>
          <w:tcPr>
            <w:tcW w:w="3085" w:type="dxa"/>
            <w:vMerge/>
          </w:tcPr>
          <w:p w:rsidR="00585FB8" w:rsidRPr="00C0286F" w:rsidRDefault="00585FB8" w:rsidP="00C0286F">
            <w:pPr>
              <w:spacing w:after="0" w:line="240" w:lineRule="auto"/>
              <w:jc w:val="both"/>
              <w:rPr>
                <w:rFonts w:ascii="Times New Roman" w:hAnsi="Times New Roman" w:cs="Times New Roman"/>
                <w:color w:val="000000"/>
                <w:sz w:val="28"/>
                <w:szCs w:val="28"/>
              </w:rPr>
            </w:pPr>
          </w:p>
        </w:tc>
        <w:tc>
          <w:tcPr>
            <w:tcW w:w="3827" w:type="dxa"/>
          </w:tcPr>
          <w:p w:rsidR="00585FB8" w:rsidRPr="00C0286F" w:rsidRDefault="00585FB8" w:rsidP="00C0286F">
            <w:pPr>
              <w:spacing w:after="0" w:line="240" w:lineRule="auto"/>
              <w:jc w:val="center"/>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150</w:t>
            </w:r>
          </w:p>
        </w:tc>
        <w:tc>
          <w:tcPr>
            <w:tcW w:w="2552"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0.014</w:t>
            </w:r>
          </w:p>
        </w:tc>
        <w:tc>
          <w:tcPr>
            <w:tcW w:w="4536"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0.022</w:t>
            </w:r>
          </w:p>
        </w:tc>
      </w:tr>
      <w:tr w:rsidR="00585FB8" w:rsidRPr="00C0286F" w:rsidTr="00585FB8">
        <w:tc>
          <w:tcPr>
            <w:tcW w:w="3085" w:type="dxa"/>
            <w:vMerge/>
          </w:tcPr>
          <w:p w:rsidR="00585FB8" w:rsidRPr="00C0286F" w:rsidRDefault="00585FB8" w:rsidP="00C0286F">
            <w:pPr>
              <w:spacing w:after="0" w:line="240" w:lineRule="auto"/>
              <w:jc w:val="both"/>
              <w:rPr>
                <w:rFonts w:ascii="Times New Roman" w:hAnsi="Times New Roman" w:cs="Times New Roman"/>
                <w:color w:val="000000"/>
                <w:sz w:val="28"/>
                <w:szCs w:val="28"/>
              </w:rPr>
            </w:pPr>
          </w:p>
        </w:tc>
        <w:tc>
          <w:tcPr>
            <w:tcW w:w="3827"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250 </w:t>
            </w:r>
          </w:p>
        </w:tc>
        <w:tc>
          <w:tcPr>
            <w:tcW w:w="2552"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0.016 </w:t>
            </w:r>
          </w:p>
        </w:tc>
        <w:tc>
          <w:tcPr>
            <w:tcW w:w="4536"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0.026 </w:t>
            </w:r>
          </w:p>
        </w:tc>
      </w:tr>
      <w:tr w:rsidR="00585FB8" w:rsidRPr="00C0286F" w:rsidTr="00585FB8">
        <w:tc>
          <w:tcPr>
            <w:tcW w:w="3085" w:type="dxa"/>
            <w:vMerge/>
          </w:tcPr>
          <w:p w:rsidR="00585FB8" w:rsidRPr="00C0286F" w:rsidRDefault="00585FB8" w:rsidP="00C0286F">
            <w:pPr>
              <w:spacing w:after="0" w:line="240" w:lineRule="auto"/>
              <w:jc w:val="both"/>
              <w:rPr>
                <w:rFonts w:ascii="Times New Roman" w:hAnsi="Times New Roman" w:cs="Times New Roman"/>
                <w:color w:val="000000"/>
                <w:sz w:val="28"/>
                <w:szCs w:val="28"/>
              </w:rPr>
            </w:pPr>
          </w:p>
        </w:tc>
        <w:tc>
          <w:tcPr>
            <w:tcW w:w="3827"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350 </w:t>
            </w:r>
          </w:p>
        </w:tc>
        <w:tc>
          <w:tcPr>
            <w:tcW w:w="2552"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0.020 </w:t>
            </w:r>
          </w:p>
        </w:tc>
        <w:tc>
          <w:tcPr>
            <w:tcW w:w="4536"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0.030 </w:t>
            </w:r>
          </w:p>
        </w:tc>
      </w:tr>
      <w:tr w:rsidR="00585FB8" w:rsidRPr="00C0286F" w:rsidTr="00585FB8">
        <w:tc>
          <w:tcPr>
            <w:tcW w:w="3085" w:type="dxa"/>
            <w:vMerge/>
          </w:tcPr>
          <w:p w:rsidR="00585FB8" w:rsidRPr="00C0286F" w:rsidRDefault="00585FB8" w:rsidP="00C0286F">
            <w:pPr>
              <w:spacing w:after="0" w:line="240" w:lineRule="auto"/>
              <w:jc w:val="both"/>
              <w:rPr>
                <w:rFonts w:ascii="Times New Roman" w:hAnsi="Times New Roman" w:cs="Times New Roman"/>
                <w:color w:val="000000"/>
                <w:sz w:val="28"/>
                <w:szCs w:val="28"/>
              </w:rPr>
            </w:pPr>
          </w:p>
        </w:tc>
        <w:tc>
          <w:tcPr>
            <w:tcW w:w="3827"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400 </w:t>
            </w:r>
          </w:p>
        </w:tc>
        <w:tc>
          <w:tcPr>
            <w:tcW w:w="2552"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0.022 </w:t>
            </w:r>
          </w:p>
        </w:tc>
        <w:tc>
          <w:tcPr>
            <w:tcW w:w="4536"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0.033 </w:t>
            </w:r>
          </w:p>
        </w:tc>
      </w:tr>
      <w:tr w:rsidR="00585FB8" w:rsidRPr="00C0286F" w:rsidTr="00585FB8">
        <w:tc>
          <w:tcPr>
            <w:tcW w:w="3085" w:type="dxa"/>
            <w:vMerge/>
          </w:tcPr>
          <w:p w:rsidR="00585FB8" w:rsidRPr="00C0286F" w:rsidRDefault="00585FB8" w:rsidP="00C0286F">
            <w:pPr>
              <w:spacing w:after="0" w:line="240" w:lineRule="auto"/>
              <w:jc w:val="both"/>
              <w:rPr>
                <w:rFonts w:ascii="Times New Roman" w:hAnsi="Times New Roman" w:cs="Times New Roman"/>
                <w:color w:val="000000"/>
                <w:sz w:val="28"/>
                <w:szCs w:val="28"/>
              </w:rPr>
            </w:pPr>
          </w:p>
        </w:tc>
        <w:tc>
          <w:tcPr>
            <w:tcW w:w="3827"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450 </w:t>
            </w:r>
          </w:p>
        </w:tc>
        <w:tc>
          <w:tcPr>
            <w:tcW w:w="2552"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0.023 </w:t>
            </w:r>
          </w:p>
        </w:tc>
        <w:tc>
          <w:tcPr>
            <w:tcW w:w="4536"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0.036 </w:t>
            </w:r>
          </w:p>
        </w:tc>
      </w:tr>
      <w:tr w:rsidR="00585FB8" w:rsidRPr="00C0286F" w:rsidTr="00585FB8">
        <w:tc>
          <w:tcPr>
            <w:tcW w:w="3085" w:type="dxa"/>
            <w:vMerge/>
          </w:tcPr>
          <w:p w:rsidR="00585FB8" w:rsidRPr="00C0286F" w:rsidRDefault="00585FB8" w:rsidP="00C0286F">
            <w:pPr>
              <w:spacing w:after="0" w:line="240" w:lineRule="auto"/>
              <w:jc w:val="both"/>
              <w:rPr>
                <w:rFonts w:ascii="Times New Roman" w:hAnsi="Times New Roman" w:cs="Times New Roman"/>
                <w:color w:val="000000"/>
                <w:sz w:val="28"/>
                <w:szCs w:val="28"/>
              </w:rPr>
            </w:pPr>
          </w:p>
        </w:tc>
        <w:tc>
          <w:tcPr>
            <w:tcW w:w="3827"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500 </w:t>
            </w:r>
          </w:p>
        </w:tc>
        <w:tc>
          <w:tcPr>
            <w:tcW w:w="2552"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0.025 </w:t>
            </w:r>
          </w:p>
        </w:tc>
        <w:tc>
          <w:tcPr>
            <w:tcW w:w="4536" w:type="dxa"/>
          </w:tcPr>
          <w:p w:rsidR="00585FB8" w:rsidRPr="00C0286F" w:rsidRDefault="00585FB8"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0.038 </w:t>
            </w:r>
          </w:p>
        </w:tc>
      </w:tr>
    </w:tbl>
    <w:p w:rsidR="00C0286F" w:rsidRPr="00C0286F" w:rsidRDefault="00C0286F" w:rsidP="00C0286F">
      <w:pPr>
        <w:spacing w:after="0" w:line="240" w:lineRule="auto"/>
        <w:ind w:firstLine="709"/>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p w:rsidR="00C0286F" w:rsidRPr="00C0286F" w:rsidRDefault="00C0286F" w:rsidP="00C0286F">
      <w:pPr>
        <w:pStyle w:val="Default"/>
        <w:rPr>
          <w:sz w:val="28"/>
          <w:szCs w:val="28"/>
        </w:rPr>
      </w:pPr>
    </w:p>
    <w:p w:rsidR="00C0286F" w:rsidRPr="00C0286F" w:rsidRDefault="00C0286F" w:rsidP="00C0286F">
      <w:pPr>
        <w:spacing w:after="0" w:line="240" w:lineRule="auto"/>
        <w:ind w:firstLine="709"/>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p w:rsidR="00C0286F" w:rsidRPr="00C0286F" w:rsidRDefault="00C0286F" w:rsidP="00C0286F">
      <w:pPr>
        <w:spacing w:after="0" w:line="240" w:lineRule="auto"/>
        <w:ind w:firstLine="709"/>
        <w:jc w:val="both"/>
        <w:rPr>
          <w:rFonts w:ascii="Times New Roman" w:hAnsi="Times New Roman" w:cs="Times New Roman"/>
          <w:b/>
          <w:bCs/>
          <w:color w:val="000000"/>
          <w:sz w:val="28"/>
          <w:szCs w:val="28"/>
          <w:lang w:val="kk-KZ"/>
        </w:rPr>
      </w:pPr>
      <w:r w:rsidRPr="00C0286F">
        <w:rPr>
          <w:rFonts w:ascii="Times New Roman" w:hAnsi="Times New Roman" w:cs="Times New Roman"/>
          <w:color w:val="000000"/>
          <w:sz w:val="28"/>
          <w:szCs w:val="28"/>
        </w:rPr>
        <w:t xml:space="preserve"> </w:t>
      </w:r>
    </w:p>
    <w:p w:rsidR="006240DD" w:rsidRDefault="006240DD" w:rsidP="00F60DBF">
      <w:pPr>
        <w:pStyle w:val="1"/>
        <w:jc w:val="right"/>
        <w:rPr>
          <w:rFonts w:ascii="Times New Roman" w:hAnsi="Times New Roman"/>
          <w:b w:val="0"/>
          <w:bCs/>
          <w:szCs w:val="28"/>
          <w:lang w:val="en-US"/>
        </w:rPr>
      </w:pPr>
    </w:p>
    <w:p w:rsidR="00C0286F" w:rsidRPr="00C0286F" w:rsidRDefault="00C0286F" w:rsidP="00F60DBF">
      <w:pPr>
        <w:pStyle w:val="1"/>
        <w:jc w:val="right"/>
        <w:rPr>
          <w:rFonts w:ascii="Times New Roman" w:hAnsi="Times New Roman"/>
          <w:szCs w:val="28"/>
        </w:rPr>
      </w:pPr>
      <w:r w:rsidRPr="00C0286F">
        <w:rPr>
          <w:rFonts w:ascii="Times New Roman" w:hAnsi="Times New Roman"/>
          <w:b w:val="0"/>
          <w:bCs/>
          <w:szCs w:val="28"/>
          <w:lang w:val="kk-KZ"/>
        </w:rPr>
        <w:t>Қосымша</w:t>
      </w:r>
      <w:r w:rsidRPr="00C0286F">
        <w:rPr>
          <w:rFonts w:ascii="Times New Roman" w:hAnsi="Times New Roman"/>
          <w:b w:val="0"/>
          <w:bCs/>
          <w:szCs w:val="28"/>
        </w:rPr>
        <w:t xml:space="preserve"> Г </w:t>
      </w:r>
    </w:p>
    <w:p w:rsidR="00C0286F" w:rsidRPr="00C0286F" w:rsidRDefault="00C0286F" w:rsidP="00C0286F">
      <w:pPr>
        <w:pStyle w:val="ac"/>
        <w:rPr>
          <w:color w:val="000000"/>
          <w:sz w:val="28"/>
          <w:szCs w:val="28"/>
        </w:rPr>
      </w:pPr>
    </w:p>
    <w:p w:rsidR="00C0286F" w:rsidRPr="00C0286F" w:rsidRDefault="00C0286F" w:rsidP="00C0286F">
      <w:pPr>
        <w:spacing w:after="0" w:line="240" w:lineRule="auto"/>
        <w:ind w:firstLine="709"/>
        <w:jc w:val="both"/>
        <w:rPr>
          <w:rFonts w:ascii="Times New Roman" w:hAnsi="Times New Roman" w:cs="Times New Roman"/>
          <w:color w:val="000000"/>
          <w:sz w:val="28"/>
          <w:szCs w:val="28"/>
        </w:rPr>
      </w:pPr>
    </w:p>
    <w:p w:rsidR="00C0286F" w:rsidRPr="00C0286F" w:rsidRDefault="00F60DBF" w:rsidP="00C0286F">
      <w:pPr>
        <w:spacing w:after="0" w:line="240" w:lineRule="auto"/>
        <w:jc w:val="both"/>
        <w:rPr>
          <w:rFonts w:ascii="Times New Roman" w:hAnsi="Times New Roman" w:cs="Times New Roman"/>
          <w:color w:val="000000"/>
          <w:sz w:val="28"/>
          <w:szCs w:val="28"/>
          <w:lang w:val="kk-KZ"/>
        </w:rPr>
      </w:pPr>
      <w:r w:rsidRPr="00F60DBF">
        <w:rPr>
          <w:rFonts w:ascii="Times New Roman" w:hAnsi="Times New Roman" w:cs="Times New Roman"/>
          <w:color w:val="000000"/>
          <w:sz w:val="28"/>
          <w:szCs w:val="28"/>
        </w:rPr>
        <w:t xml:space="preserve">                 </w:t>
      </w:r>
      <w:r w:rsidR="00C0286F" w:rsidRPr="00C0286F">
        <w:rPr>
          <w:rFonts w:ascii="Times New Roman" w:hAnsi="Times New Roman" w:cs="Times New Roman"/>
          <w:color w:val="000000"/>
          <w:sz w:val="28"/>
          <w:szCs w:val="28"/>
          <w:lang w:val="kk-KZ"/>
        </w:rPr>
        <w:t>Кесте-</w:t>
      </w:r>
      <w:r w:rsidR="00C0286F" w:rsidRPr="00C0286F">
        <w:rPr>
          <w:rFonts w:ascii="Times New Roman" w:hAnsi="Times New Roman" w:cs="Times New Roman"/>
          <w:color w:val="000000"/>
          <w:sz w:val="28"/>
          <w:szCs w:val="28"/>
        </w:rPr>
        <w:t xml:space="preserve"> Г.</w:t>
      </w:r>
      <w:r w:rsidR="00C0286F" w:rsidRPr="00C0286F">
        <w:rPr>
          <w:rFonts w:ascii="Times New Roman" w:hAnsi="Times New Roman" w:cs="Times New Roman"/>
          <w:color w:val="000000"/>
          <w:sz w:val="28"/>
          <w:szCs w:val="28"/>
          <w:lang w:val="kk-KZ"/>
        </w:rPr>
        <w:t xml:space="preserve">1 Жеңіл көліктің  қызғандағы ластаушы заттардың меншікті  шығарылымы. </w:t>
      </w:r>
    </w:p>
    <w:tbl>
      <w:tblPr>
        <w:tblpPr w:leftFromText="180" w:rightFromText="180" w:vertAnchor="text" w:horzAnchor="margin" w:tblpXSpec="right" w:tblpY="264"/>
        <w:tblW w:w="13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8"/>
        <w:gridCol w:w="1616"/>
        <w:gridCol w:w="528"/>
        <w:gridCol w:w="636"/>
        <w:gridCol w:w="636"/>
        <w:gridCol w:w="636"/>
        <w:gridCol w:w="716"/>
        <w:gridCol w:w="636"/>
        <w:gridCol w:w="636"/>
        <w:gridCol w:w="790"/>
        <w:gridCol w:w="643"/>
        <w:gridCol w:w="756"/>
        <w:gridCol w:w="756"/>
        <w:gridCol w:w="756"/>
        <w:gridCol w:w="756"/>
        <w:gridCol w:w="756"/>
        <w:gridCol w:w="756"/>
      </w:tblGrid>
      <w:tr w:rsidR="00C0286F" w:rsidRPr="00EC2985" w:rsidTr="00F60DBF">
        <w:tc>
          <w:tcPr>
            <w:tcW w:w="1668" w:type="dxa"/>
            <w:vMerge w:val="restart"/>
          </w:tcPr>
          <w:p w:rsidR="00F60DBF" w:rsidRDefault="00C0286F" w:rsidP="00F60DBF">
            <w:pPr>
              <w:pStyle w:val="Default"/>
              <w:jc w:val="center"/>
              <w:rPr>
                <w:bCs/>
                <w:lang w:val="en-US"/>
              </w:rPr>
            </w:pPr>
            <w:r w:rsidRPr="00F60DBF">
              <w:rPr>
                <w:bCs/>
                <w:lang w:val="kk-KZ"/>
              </w:rPr>
              <w:t>Жұмыс көлемі,</w:t>
            </w:r>
          </w:p>
          <w:p w:rsidR="00C0286F" w:rsidRPr="00F60DBF" w:rsidRDefault="00C0286F" w:rsidP="00F60DBF">
            <w:pPr>
              <w:pStyle w:val="Default"/>
              <w:jc w:val="center"/>
              <w:rPr>
                <w:bCs/>
                <w:lang w:val="kk-KZ"/>
              </w:rPr>
            </w:pPr>
            <w:r w:rsidRPr="00F60DBF">
              <w:rPr>
                <w:bCs/>
                <w:lang w:val="kk-KZ"/>
              </w:rPr>
              <w:t>ДВС,</w:t>
            </w:r>
            <w:r w:rsidR="00F60DBF" w:rsidRPr="00F60DBF">
              <w:rPr>
                <w:bCs/>
                <w:lang w:val="en-US"/>
              </w:rPr>
              <w:t xml:space="preserve"> </w:t>
            </w:r>
            <w:r w:rsidRPr="00F60DBF">
              <w:rPr>
                <w:bCs/>
                <w:lang w:val="kk-KZ"/>
              </w:rPr>
              <w:t>л</w:t>
            </w:r>
          </w:p>
        </w:tc>
        <w:tc>
          <w:tcPr>
            <w:tcW w:w="1616" w:type="dxa"/>
            <w:vMerge w:val="restart"/>
          </w:tcPr>
          <w:p w:rsidR="00C0286F" w:rsidRPr="00F60DBF" w:rsidRDefault="00C0286F" w:rsidP="00F60DBF">
            <w:pPr>
              <w:pStyle w:val="Default"/>
              <w:jc w:val="center"/>
              <w:rPr>
                <w:bCs/>
                <w:lang w:val="kk-KZ"/>
              </w:rPr>
            </w:pPr>
            <w:r w:rsidRPr="00F60DBF">
              <w:rPr>
                <w:bCs/>
                <w:lang w:val="kk-KZ"/>
              </w:rPr>
              <w:t>Қозғалтқыш түрі</w:t>
            </w:r>
          </w:p>
        </w:tc>
        <w:tc>
          <w:tcPr>
            <w:tcW w:w="10393" w:type="dxa"/>
            <w:gridSpan w:val="15"/>
          </w:tcPr>
          <w:p w:rsidR="00C0286F" w:rsidRPr="00F60DBF" w:rsidRDefault="00C0286F" w:rsidP="00C0286F">
            <w:pPr>
              <w:pStyle w:val="Default"/>
              <w:rPr>
                <w:lang w:val="kk-KZ"/>
              </w:rPr>
            </w:pPr>
            <w:r w:rsidRPr="00F60DBF">
              <w:rPr>
                <w:bCs/>
                <w:lang w:val="kk-KZ"/>
              </w:rPr>
              <w:t xml:space="preserve">Ластанған заттардың меншікті шығарылымы, </w:t>
            </w:r>
            <w:r w:rsidRPr="00F60DBF">
              <w:rPr>
                <w:bCs/>
                <w:position w:val="-14"/>
                <w:lang w:val="kk-KZ"/>
              </w:rPr>
              <w:object w:dxaOrig="520" w:dyaOrig="380">
                <v:shape id="_x0000_i1056" type="#_x0000_t75" style="width:29.8pt;height:23.6pt" o:ole="">
                  <v:imagedata r:id="rId91" o:title=""/>
                </v:shape>
                <o:OLEObject Type="Embed" ProgID="Equation.3" ShapeID="_x0000_i1056" DrawAspect="Content" ObjectID="_1495370491" r:id="rId92"/>
              </w:object>
            </w:r>
            <w:r w:rsidRPr="00F60DBF">
              <w:rPr>
                <w:bCs/>
                <w:lang w:val="kk-KZ"/>
              </w:rPr>
              <w:t xml:space="preserve"> г/мин</w:t>
            </w:r>
          </w:p>
        </w:tc>
      </w:tr>
      <w:tr w:rsidR="00C0286F" w:rsidRPr="00C0286F" w:rsidTr="00F60DBF">
        <w:tc>
          <w:tcPr>
            <w:tcW w:w="1668" w:type="dxa"/>
            <w:vMerge/>
          </w:tcPr>
          <w:p w:rsidR="00C0286F" w:rsidRPr="00F60DBF" w:rsidRDefault="00C0286F" w:rsidP="00C0286F">
            <w:pPr>
              <w:pStyle w:val="Default"/>
              <w:rPr>
                <w:lang w:val="kk-KZ"/>
              </w:rPr>
            </w:pPr>
          </w:p>
        </w:tc>
        <w:tc>
          <w:tcPr>
            <w:tcW w:w="1616" w:type="dxa"/>
            <w:vMerge/>
          </w:tcPr>
          <w:p w:rsidR="00C0286F" w:rsidRPr="00F60DBF" w:rsidRDefault="00C0286F" w:rsidP="00C0286F">
            <w:pPr>
              <w:pStyle w:val="Default"/>
              <w:rPr>
                <w:lang w:val="kk-KZ"/>
              </w:rPr>
            </w:pPr>
          </w:p>
        </w:tc>
        <w:tc>
          <w:tcPr>
            <w:tcW w:w="4424" w:type="dxa"/>
            <w:gridSpan w:val="7"/>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 xml:space="preserve">СО </w:t>
            </w:r>
          </w:p>
        </w:tc>
        <w:tc>
          <w:tcPr>
            <w:tcW w:w="790"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 xml:space="preserve">СxНy </w:t>
            </w:r>
          </w:p>
        </w:tc>
        <w:tc>
          <w:tcPr>
            <w:tcW w:w="643"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NO</w:t>
            </w:r>
            <w:r w:rsidRPr="00F60DBF">
              <w:rPr>
                <w:rFonts w:ascii="Times New Roman" w:hAnsi="Times New Roman" w:cs="Times New Roman"/>
                <w:color w:val="000000"/>
                <w:position w:val="-6"/>
                <w:sz w:val="24"/>
                <w:szCs w:val="24"/>
                <w:vertAlign w:val="subscript"/>
              </w:rPr>
              <w:t>x</w:t>
            </w:r>
            <w:r w:rsidRPr="00F60DBF">
              <w:rPr>
                <w:rFonts w:ascii="Times New Roman" w:hAnsi="Times New Roman" w:cs="Times New Roman"/>
                <w:color w:val="000000"/>
                <w:sz w:val="24"/>
                <w:szCs w:val="24"/>
              </w:rPr>
              <w:t xml:space="preserve"> </w:t>
            </w:r>
          </w:p>
        </w:tc>
        <w:tc>
          <w:tcPr>
            <w:tcW w:w="75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SO</w:t>
            </w:r>
            <w:r w:rsidRPr="00F60DBF">
              <w:rPr>
                <w:rFonts w:ascii="Times New Roman" w:hAnsi="Times New Roman" w:cs="Times New Roman"/>
                <w:color w:val="000000"/>
                <w:position w:val="-6"/>
                <w:sz w:val="24"/>
                <w:szCs w:val="24"/>
                <w:vertAlign w:val="subscript"/>
              </w:rPr>
              <w:t>2</w:t>
            </w:r>
            <w:r w:rsidRPr="00F60DBF">
              <w:rPr>
                <w:rFonts w:ascii="Times New Roman" w:hAnsi="Times New Roman" w:cs="Times New Roman"/>
                <w:color w:val="000000"/>
                <w:sz w:val="24"/>
                <w:szCs w:val="24"/>
              </w:rPr>
              <w:t xml:space="preserve"> </w:t>
            </w:r>
          </w:p>
        </w:tc>
        <w:tc>
          <w:tcPr>
            <w:tcW w:w="3780" w:type="dxa"/>
            <w:gridSpan w:val="5"/>
          </w:tcPr>
          <w:p w:rsidR="00C0286F" w:rsidRPr="00F60DBF" w:rsidRDefault="00C0286F" w:rsidP="00C0286F">
            <w:pPr>
              <w:pStyle w:val="Default"/>
              <w:rPr>
                <w:lang w:val="kk-KZ"/>
              </w:rPr>
            </w:pPr>
            <w:r w:rsidRPr="00F60DBF">
              <w:t>Рb</w:t>
            </w:r>
          </w:p>
        </w:tc>
      </w:tr>
      <w:tr w:rsidR="00C0286F" w:rsidRPr="00C0286F" w:rsidTr="00F60DBF">
        <w:tc>
          <w:tcPr>
            <w:tcW w:w="1668" w:type="dxa"/>
            <w:vMerge/>
          </w:tcPr>
          <w:p w:rsidR="00C0286F" w:rsidRPr="00F60DBF" w:rsidRDefault="00C0286F" w:rsidP="00C0286F">
            <w:pPr>
              <w:pStyle w:val="Default"/>
              <w:rPr>
                <w:lang w:val="kk-KZ"/>
              </w:rPr>
            </w:pPr>
          </w:p>
        </w:tc>
        <w:tc>
          <w:tcPr>
            <w:tcW w:w="1616" w:type="dxa"/>
            <w:vMerge/>
          </w:tcPr>
          <w:p w:rsidR="00C0286F" w:rsidRPr="00F60DBF" w:rsidRDefault="00C0286F" w:rsidP="00C0286F">
            <w:pPr>
              <w:pStyle w:val="Default"/>
              <w:rPr>
                <w:lang w:val="kk-KZ"/>
              </w:rPr>
            </w:pPr>
          </w:p>
        </w:tc>
        <w:tc>
          <w:tcPr>
            <w:tcW w:w="4424" w:type="dxa"/>
            <w:gridSpan w:val="7"/>
          </w:tcPr>
          <w:p w:rsidR="00C0286F" w:rsidRPr="00F60DBF" w:rsidRDefault="00C0286F" w:rsidP="00C0286F">
            <w:pPr>
              <w:pStyle w:val="Default"/>
              <w:jc w:val="center"/>
              <w:rPr>
                <w:lang w:val="kk-KZ"/>
              </w:rPr>
            </w:pPr>
            <w:r w:rsidRPr="00F60DBF">
              <w:t>Т</w:t>
            </w:r>
          </w:p>
        </w:tc>
        <w:tc>
          <w:tcPr>
            <w:tcW w:w="790" w:type="dxa"/>
          </w:tcPr>
          <w:p w:rsidR="00C0286F" w:rsidRPr="00F60DBF" w:rsidRDefault="00C0286F" w:rsidP="00C0286F">
            <w:pPr>
              <w:pStyle w:val="Default"/>
              <w:rPr>
                <w:lang w:val="kk-KZ"/>
              </w:rPr>
            </w:pPr>
            <w:r w:rsidRPr="00F60DBF">
              <w:rPr>
                <w:lang w:val="kk-KZ"/>
              </w:rPr>
              <w:t>Х</w:t>
            </w:r>
          </w:p>
        </w:tc>
        <w:tc>
          <w:tcPr>
            <w:tcW w:w="643" w:type="dxa"/>
          </w:tcPr>
          <w:p w:rsidR="00C0286F" w:rsidRPr="00F60DBF" w:rsidRDefault="00C0286F" w:rsidP="00C0286F">
            <w:pPr>
              <w:pStyle w:val="Default"/>
              <w:rPr>
                <w:lang w:val="kk-KZ"/>
              </w:rPr>
            </w:pPr>
            <w:r w:rsidRPr="00F60DBF">
              <w:rPr>
                <w:lang w:val="kk-KZ"/>
              </w:rPr>
              <w:t>Т</w:t>
            </w:r>
          </w:p>
        </w:tc>
        <w:tc>
          <w:tcPr>
            <w:tcW w:w="756" w:type="dxa"/>
          </w:tcPr>
          <w:p w:rsidR="00C0286F" w:rsidRPr="00F60DBF" w:rsidRDefault="00C0286F" w:rsidP="00C0286F">
            <w:pPr>
              <w:pStyle w:val="Default"/>
              <w:rPr>
                <w:lang w:val="kk-KZ"/>
              </w:rPr>
            </w:pPr>
            <w:r w:rsidRPr="00F60DBF">
              <w:rPr>
                <w:lang w:val="kk-KZ"/>
              </w:rPr>
              <w:t>Х</w:t>
            </w:r>
          </w:p>
        </w:tc>
        <w:tc>
          <w:tcPr>
            <w:tcW w:w="756" w:type="dxa"/>
          </w:tcPr>
          <w:p w:rsidR="00C0286F" w:rsidRPr="00F60DBF" w:rsidRDefault="00C0286F" w:rsidP="00C0286F">
            <w:pPr>
              <w:pStyle w:val="Default"/>
              <w:rPr>
                <w:lang w:val="kk-KZ"/>
              </w:rPr>
            </w:pPr>
            <w:r w:rsidRPr="00F60DBF">
              <w:rPr>
                <w:lang w:val="kk-KZ"/>
              </w:rPr>
              <w:t>Т</w:t>
            </w:r>
          </w:p>
        </w:tc>
        <w:tc>
          <w:tcPr>
            <w:tcW w:w="756" w:type="dxa"/>
          </w:tcPr>
          <w:p w:rsidR="00C0286F" w:rsidRPr="00F60DBF" w:rsidRDefault="00C0286F" w:rsidP="00C0286F">
            <w:pPr>
              <w:pStyle w:val="Default"/>
              <w:rPr>
                <w:lang w:val="kk-KZ"/>
              </w:rPr>
            </w:pPr>
            <w:r w:rsidRPr="00F60DBF">
              <w:rPr>
                <w:lang w:val="kk-KZ"/>
              </w:rPr>
              <w:t>Х</w:t>
            </w:r>
          </w:p>
        </w:tc>
        <w:tc>
          <w:tcPr>
            <w:tcW w:w="756" w:type="dxa"/>
          </w:tcPr>
          <w:p w:rsidR="00C0286F" w:rsidRPr="00F60DBF" w:rsidRDefault="00C0286F" w:rsidP="00C0286F">
            <w:pPr>
              <w:pStyle w:val="Default"/>
              <w:rPr>
                <w:lang w:val="kk-KZ"/>
              </w:rPr>
            </w:pPr>
            <w:r w:rsidRPr="00F60DBF">
              <w:rPr>
                <w:lang w:val="kk-KZ"/>
              </w:rPr>
              <w:t>Т</w:t>
            </w:r>
          </w:p>
        </w:tc>
        <w:tc>
          <w:tcPr>
            <w:tcW w:w="756" w:type="dxa"/>
          </w:tcPr>
          <w:p w:rsidR="00C0286F" w:rsidRPr="00F60DBF" w:rsidRDefault="00C0286F" w:rsidP="00C0286F">
            <w:pPr>
              <w:pStyle w:val="Default"/>
              <w:rPr>
                <w:lang w:val="kk-KZ"/>
              </w:rPr>
            </w:pPr>
            <w:r w:rsidRPr="00F60DBF">
              <w:rPr>
                <w:lang w:val="kk-KZ"/>
              </w:rPr>
              <w:t>Х</w:t>
            </w:r>
          </w:p>
        </w:tc>
        <w:tc>
          <w:tcPr>
            <w:tcW w:w="756" w:type="dxa"/>
          </w:tcPr>
          <w:p w:rsidR="00C0286F" w:rsidRPr="00F60DBF" w:rsidRDefault="00C0286F" w:rsidP="00C0286F">
            <w:pPr>
              <w:pStyle w:val="Default"/>
              <w:rPr>
                <w:lang w:val="kk-KZ"/>
              </w:rPr>
            </w:pPr>
            <w:r w:rsidRPr="00F60DBF">
              <w:rPr>
                <w:lang w:val="kk-KZ"/>
              </w:rPr>
              <w:t>Т</w:t>
            </w:r>
          </w:p>
        </w:tc>
      </w:tr>
      <w:tr w:rsidR="00C0286F" w:rsidRPr="00C0286F" w:rsidTr="00F60DBF">
        <w:tc>
          <w:tcPr>
            <w:tcW w:w="1668" w:type="dxa"/>
            <w:vMerge/>
          </w:tcPr>
          <w:p w:rsidR="00C0286F" w:rsidRPr="00F60DBF" w:rsidRDefault="00C0286F" w:rsidP="00C0286F">
            <w:pPr>
              <w:pStyle w:val="Default"/>
              <w:rPr>
                <w:lang w:val="kk-KZ"/>
              </w:rPr>
            </w:pPr>
          </w:p>
        </w:tc>
        <w:tc>
          <w:tcPr>
            <w:tcW w:w="1616" w:type="dxa"/>
            <w:vMerge/>
          </w:tcPr>
          <w:p w:rsidR="00C0286F" w:rsidRPr="00F60DBF" w:rsidRDefault="00C0286F" w:rsidP="00C0286F">
            <w:pPr>
              <w:pStyle w:val="Default"/>
              <w:rPr>
                <w:lang w:val="kk-KZ"/>
              </w:rPr>
            </w:pPr>
          </w:p>
        </w:tc>
        <w:tc>
          <w:tcPr>
            <w:tcW w:w="528" w:type="dxa"/>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 xml:space="preserve">БП </w:t>
            </w:r>
          </w:p>
        </w:tc>
        <w:tc>
          <w:tcPr>
            <w:tcW w:w="636" w:type="dxa"/>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СП</w:t>
            </w:r>
          </w:p>
        </w:tc>
        <w:tc>
          <w:tcPr>
            <w:tcW w:w="636" w:type="dxa"/>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 xml:space="preserve">БП </w:t>
            </w:r>
          </w:p>
        </w:tc>
        <w:tc>
          <w:tcPr>
            <w:tcW w:w="636" w:type="dxa"/>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СП</w:t>
            </w:r>
          </w:p>
        </w:tc>
        <w:tc>
          <w:tcPr>
            <w:tcW w:w="716" w:type="dxa"/>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 xml:space="preserve">БП     </w:t>
            </w:r>
          </w:p>
        </w:tc>
        <w:tc>
          <w:tcPr>
            <w:tcW w:w="636" w:type="dxa"/>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 xml:space="preserve">СП </w:t>
            </w:r>
          </w:p>
        </w:tc>
        <w:tc>
          <w:tcPr>
            <w:tcW w:w="636" w:type="dxa"/>
          </w:tcPr>
          <w:p w:rsidR="00C0286F" w:rsidRPr="00F60DBF" w:rsidRDefault="00C0286F" w:rsidP="00C0286F">
            <w:pPr>
              <w:pStyle w:val="Default"/>
              <w:rPr>
                <w:lang w:val="kk-KZ"/>
              </w:rPr>
            </w:pPr>
            <w:r w:rsidRPr="00F60DBF">
              <w:t>БП</w:t>
            </w:r>
          </w:p>
        </w:tc>
        <w:tc>
          <w:tcPr>
            <w:tcW w:w="790" w:type="dxa"/>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 xml:space="preserve">СП </w:t>
            </w:r>
          </w:p>
        </w:tc>
        <w:tc>
          <w:tcPr>
            <w:tcW w:w="643" w:type="dxa"/>
          </w:tcPr>
          <w:p w:rsidR="00C0286F" w:rsidRPr="00F60DBF" w:rsidRDefault="00C0286F" w:rsidP="00C0286F">
            <w:pPr>
              <w:pStyle w:val="Default"/>
              <w:rPr>
                <w:lang w:val="kk-KZ"/>
              </w:rPr>
            </w:pPr>
            <w:r w:rsidRPr="00F60DBF">
              <w:t>БП</w:t>
            </w:r>
          </w:p>
        </w:tc>
        <w:tc>
          <w:tcPr>
            <w:tcW w:w="756" w:type="dxa"/>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 xml:space="preserve">СП </w:t>
            </w:r>
          </w:p>
        </w:tc>
        <w:tc>
          <w:tcPr>
            <w:tcW w:w="756" w:type="dxa"/>
          </w:tcPr>
          <w:p w:rsidR="00C0286F" w:rsidRPr="00F60DBF" w:rsidRDefault="00C0286F" w:rsidP="00C0286F">
            <w:pPr>
              <w:pStyle w:val="Default"/>
              <w:rPr>
                <w:lang w:val="kk-KZ"/>
              </w:rPr>
            </w:pPr>
            <w:r w:rsidRPr="00F60DBF">
              <w:t>БП</w:t>
            </w:r>
          </w:p>
        </w:tc>
        <w:tc>
          <w:tcPr>
            <w:tcW w:w="756" w:type="dxa"/>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 xml:space="preserve">СП </w:t>
            </w:r>
          </w:p>
        </w:tc>
        <w:tc>
          <w:tcPr>
            <w:tcW w:w="756" w:type="dxa"/>
          </w:tcPr>
          <w:p w:rsidR="00C0286F" w:rsidRPr="00F60DBF" w:rsidRDefault="00C0286F" w:rsidP="00C0286F">
            <w:pPr>
              <w:pStyle w:val="Default"/>
              <w:rPr>
                <w:lang w:val="kk-KZ"/>
              </w:rPr>
            </w:pPr>
            <w:r w:rsidRPr="00F60DBF">
              <w:t>БП</w:t>
            </w:r>
          </w:p>
        </w:tc>
        <w:tc>
          <w:tcPr>
            <w:tcW w:w="756" w:type="dxa"/>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 xml:space="preserve">СП </w:t>
            </w:r>
          </w:p>
        </w:tc>
        <w:tc>
          <w:tcPr>
            <w:tcW w:w="756" w:type="dxa"/>
          </w:tcPr>
          <w:p w:rsidR="00C0286F" w:rsidRPr="00F60DBF" w:rsidRDefault="00C0286F" w:rsidP="00C0286F">
            <w:pPr>
              <w:pStyle w:val="Default"/>
              <w:rPr>
                <w:lang w:val="kk-KZ"/>
              </w:rPr>
            </w:pPr>
            <w:r w:rsidRPr="00F60DBF">
              <w:t>БП</w:t>
            </w:r>
          </w:p>
        </w:tc>
      </w:tr>
      <w:tr w:rsidR="00C0286F" w:rsidRPr="00C0286F" w:rsidTr="00F60DBF">
        <w:tc>
          <w:tcPr>
            <w:tcW w:w="1668"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lang w:val="kk-KZ"/>
              </w:rPr>
            </w:pPr>
            <w:r w:rsidRPr="00F60DBF">
              <w:rPr>
                <w:rFonts w:ascii="Times New Roman" w:hAnsi="Times New Roman" w:cs="Times New Roman"/>
                <w:color w:val="000000"/>
                <w:sz w:val="24"/>
                <w:szCs w:val="24"/>
              </w:rPr>
              <w:t xml:space="preserve">1,2 </w:t>
            </w:r>
            <w:r w:rsidRPr="00F60DBF">
              <w:rPr>
                <w:rFonts w:ascii="Times New Roman" w:hAnsi="Times New Roman" w:cs="Times New Roman"/>
                <w:color w:val="000000"/>
                <w:sz w:val="24"/>
                <w:szCs w:val="24"/>
                <w:lang w:val="kk-KZ"/>
              </w:rPr>
              <w:t>дейін</w:t>
            </w:r>
          </w:p>
        </w:tc>
        <w:tc>
          <w:tcPr>
            <w:tcW w:w="161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 xml:space="preserve">Б </w:t>
            </w:r>
          </w:p>
        </w:tc>
        <w:tc>
          <w:tcPr>
            <w:tcW w:w="528"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 xml:space="preserve">2,6 </w:t>
            </w:r>
          </w:p>
        </w:tc>
        <w:tc>
          <w:tcPr>
            <w:tcW w:w="63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 xml:space="preserve">5,1 </w:t>
            </w:r>
          </w:p>
        </w:tc>
        <w:tc>
          <w:tcPr>
            <w:tcW w:w="63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 xml:space="preserve">3,4 </w:t>
            </w:r>
          </w:p>
        </w:tc>
        <w:tc>
          <w:tcPr>
            <w:tcW w:w="63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0,26</w:t>
            </w:r>
          </w:p>
        </w:tc>
        <w:tc>
          <w:tcPr>
            <w:tcW w:w="71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0,40</w:t>
            </w:r>
          </w:p>
        </w:tc>
        <w:tc>
          <w:tcPr>
            <w:tcW w:w="63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0,32</w:t>
            </w:r>
          </w:p>
        </w:tc>
        <w:tc>
          <w:tcPr>
            <w:tcW w:w="63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0,02</w:t>
            </w:r>
          </w:p>
        </w:tc>
        <w:tc>
          <w:tcPr>
            <w:tcW w:w="790"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0,03</w:t>
            </w:r>
          </w:p>
        </w:tc>
        <w:tc>
          <w:tcPr>
            <w:tcW w:w="643"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0,02</w:t>
            </w:r>
          </w:p>
        </w:tc>
        <w:tc>
          <w:tcPr>
            <w:tcW w:w="75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0,008</w:t>
            </w:r>
          </w:p>
        </w:tc>
        <w:tc>
          <w:tcPr>
            <w:tcW w:w="75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0,010</w:t>
            </w:r>
          </w:p>
        </w:tc>
        <w:tc>
          <w:tcPr>
            <w:tcW w:w="75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0,009</w:t>
            </w:r>
          </w:p>
        </w:tc>
        <w:tc>
          <w:tcPr>
            <w:tcW w:w="75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0,005</w:t>
            </w:r>
          </w:p>
        </w:tc>
        <w:tc>
          <w:tcPr>
            <w:tcW w:w="75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0,006</w:t>
            </w:r>
          </w:p>
        </w:tc>
        <w:tc>
          <w:tcPr>
            <w:tcW w:w="75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0,005</w:t>
            </w:r>
          </w:p>
        </w:tc>
      </w:tr>
      <w:tr w:rsidR="00C0286F" w:rsidRPr="00C0286F" w:rsidTr="00F60DBF">
        <w:tc>
          <w:tcPr>
            <w:tcW w:w="1668" w:type="dxa"/>
            <w:vAlign w:val="center"/>
          </w:tcPr>
          <w:p w:rsidR="00F60DBF" w:rsidRDefault="00C0286F" w:rsidP="00C0286F">
            <w:pPr>
              <w:spacing w:after="0" w:line="240" w:lineRule="auto"/>
              <w:jc w:val="center"/>
              <w:rPr>
                <w:rFonts w:ascii="Times New Roman" w:hAnsi="Times New Roman" w:cs="Times New Roman"/>
                <w:color w:val="000000"/>
                <w:sz w:val="24"/>
                <w:szCs w:val="24"/>
                <w:lang w:val="en-US"/>
              </w:rPr>
            </w:pPr>
            <w:r w:rsidRPr="00F60DBF">
              <w:rPr>
                <w:rFonts w:ascii="Times New Roman" w:hAnsi="Times New Roman" w:cs="Times New Roman"/>
                <w:color w:val="000000"/>
                <w:sz w:val="24"/>
                <w:szCs w:val="24"/>
              </w:rPr>
              <w:t>1,2</w:t>
            </w:r>
            <w:r w:rsidRPr="00F60DBF">
              <w:rPr>
                <w:rFonts w:ascii="Times New Roman" w:hAnsi="Times New Roman" w:cs="Times New Roman"/>
                <w:color w:val="000000"/>
                <w:sz w:val="24"/>
                <w:szCs w:val="24"/>
                <w:lang w:val="kk-KZ"/>
              </w:rPr>
              <w:t>-ден</w:t>
            </w:r>
            <w:r w:rsidR="00F60DBF">
              <w:rPr>
                <w:rFonts w:ascii="Times New Roman" w:hAnsi="Times New Roman" w:cs="Times New Roman"/>
                <w:color w:val="000000"/>
                <w:sz w:val="24"/>
                <w:szCs w:val="24"/>
                <w:lang w:val="en-US"/>
              </w:rPr>
              <w:t xml:space="preserve"> </w:t>
            </w:r>
          </w:p>
          <w:p w:rsidR="00C0286F" w:rsidRPr="00F60DBF" w:rsidRDefault="00C0286F" w:rsidP="00C0286F">
            <w:pPr>
              <w:spacing w:after="0" w:line="240" w:lineRule="auto"/>
              <w:jc w:val="center"/>
              <w:rPr>
                <w:rFonts w:ascii="Times New Roman" w:hAnsi="Times New Roman" w:cs="Times New Roman"/>
                <w:color w:val="000000"/>
                <w:sz w:val="24"/>
                <w:szCs w:val="24"/>
                <w:lang w:val="kk-KZ"/>
              </w:rPr>
            </w:pPr>
            <w:r w:rsidRPr="00F60DBF">
              <w:rPr>
                <w:rFonts w:ascii="Times New Roman" w:hAnsi="Times New Roman" w:cs="Times New Roman"/>
                <w:color w:val="000000"/>
                <w:sz w:val="24"/>
                <w:szCs w:val="24"/>
                <w:lang w:val="kk-KZ"/>
              </w:rPr>
              <w:t>1,</w:t>
            </w:r>
            <w:r w:rsidRPr="00F60DBF">
              <w:rPr>
                <w:rFonts w:ascii="Times New Roman" w:hAnsi="Times New Roman" w:cs="Times New Roman"/>
                <w:color w:val="000000"/>
                <w:sz w:val="24"/>
                <w:szCs w:val="24"/>
              </w:rPr>
              <w:t xml:space="preserve">8 </w:t>
            </w:r>
            <w:r w:rsidRPr="00F60DBF">
              <w:rPr>
                <w:rFonts w:ascii="Times New Roman" w:hAnsi="Times New Roman" w:cs="Times New Roman"/>
                <w:color w:val="000000"/>
                <w:sz w:val="24"/>
                <w:szCs w:val="24"/>
                <w:lang w:val="kk-KZ"/>
              </w:rPr>
              <w:t>дейін</w:t>
            </w:r>
          </w:p>
        </w:tc>
        <w:tc>
          <w:tcPr>
            <w:tcW w:w="161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 xml:space="preserve">Б </w:t>
            </w:r>
          </w:p>
        </w:tc>
        <w:tc>
          <w:tcPr>
            <w:tcW w:w="528"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 xml:space="preserve">4,0 </w:t>
            </w:r>
          </w:p>
        </w:tc>
        <w:tc>
          <w:tcPr>
            <w:tcW w:w="63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 xml:space="preserve">7,1 </w:t>
            </w:r>
          </w:p>
        </w:tc>
        <w:tc>
          <w:tcPr>
            <w:tcW w:w="63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 xml:space="preserve">4,8 </w:t>
            </w:r>
          </w:p>
        </w:tc>
        <w:tc>
          <w:tcPr>
            <w:tcW w:w="63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0,38</w:t>
            </w:r>
          </w:p>
        </w:tc>
        <w:tc>
          <w:tcPr>
            <w:tcW w:w="71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0,60</w:t>
            </w:r>
          </w:p>
        </w:tc>
        <w:tc>
          <w:tcPr>
            <w:tcW w:w="63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0,48</w:t>
            </w:r>
          </w:p>
        </w:tc>
        <w:tc>
          <w:tcPr>
            <w:tcW w:w="63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0,03</w:t>
            </w:r>
          </w:p>
        </w:tc>
        <w:tc>
          <w:tcPr>
            <w:tcW w:w="790"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0,04</w:t>
            </w:r>
          </w:p>
        </w:tc>
        <w:tc>
          <w:tcPr>
            <w:tcW w:w="643"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0,03</w:t>
            </w:r>
          </w:p>
        </w:tc>
        <w:tc>
          <w:tcPr>
            <w:tcW w:w="75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0,010</w:t>
            </w:r>
          </w:p>
        </w:tc>
        <w:tc>
          <w:tcPr>
            <w:tcW w:w="75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0,013</w:t>
            </w:r>
          </w:p>
        </w:tc>
        <w:tc>
          <w:tcPr>
            <w:tcW w:w="75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0,011</w:t>
            </w:r>
          </w:p>
        </w:tc>
        <w:tc>
          <w:tcPr>
            <w:tcW w:w="75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0,006</w:t>
            </w:r>
          </w:p>
        </w:tc>
        <w:tc>
          <w:tcPr>
            <w:tcW w:w="75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0,008</w:t>
            </w:r>
          </w:p>
        </w:tc>
        <w:tc>
          <w:tcPr>
            <w:tcW w:w="75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0,007</w:t>
            </w:r>
          </w:p>
        </w:tc>
      </w:tr>
      <w:tr w:rsidR="00C0286F" w:rsidRPr="00C0286F" w:rsidTr="00F60DBF">
        <w:tc>
          <w:tcPr>
            <w:tcW w:w="1668" w:type="dxa"/>
            <w:vAlign w:val="center"/>
          </w:tcPr>
          <w:p w:rsidR="00F60DBF" w:rsidRDefault="00C0286F" w:rsidP="00C0286F">
            <w:pPr>
              <w:spacing w:after="0" w:line="240" w:lineRule="auto"/>
              <w:jc w:val="center"/>
              <w:rPr>
                <w:rFonts w:ascii="Times New Roman" w:hAnsi="Times New Roman" w:cs="Times New Roman"/>
                <w:color w:val="000000"/>
                <w:sz w:val="24"/>
                <w:szCs w:val="24"/>
                <w:lang w:val="en-US"/>
              </w:rPr>
            </w:pPr>
            <w:r w:rsidRPr="00F60DBF">
              <w:rPr>
                <w:rFonts w:ascii="Times New Roman" w:hAnsi="Times New Roman" w:cs="Times New Roman"/>
                <w:color w:val="000000"/>
                <w:sz w:val="24"/>
                <w:szCs w:val="24"/>
              </w:rPr>
              <w:t xml:space="preserve"> 1,8</w:t>
            </w:r>
            <w:r w:rsidRPr="00F60DBF">
              <w:rPr>
                <w:rFonts w:ascii="Times New Roman" w:hAnsi="Times New Roman" w:cs="Times New Roman"/>
                <w:color w:val="000000"/>
                <w:sz w:val="24"/>
                <w:szCs w:val="24"/>
                <w:lang w:val="kk-KZ"/>
              </w:rPr>
              <w:t>-</w:t>
            </w:r>
            <w:r w:rsidRPr="00F60DBF">
              <w:rPr>
                <w:rFonts w:ascii="Times New Roman" w:hAnsi="Times New Roman" w:cs="Times New Roman"/>
                <w:color w:val="000000"/>
                <w:sz w:val="24"/>
                <w:szCs w:val="24"/>
              </w:rPr>
              <w:t xml:space="preserve"> д</w:t>
            </w:r>
            <w:r w:rsidRPr="00F60DBF">
              <w:rPr>
                <w:rFonts w:ascii="Times New Roman" w:hAnsi="Times New Roman" w:cs="Times New Roman"/>
                <w:color w:val="000000"/>
                <w:sz w:val="24"/>
                <w:szCs w:val="24"/>
                <w:lang w:val="kk-KZ"/>
              </w:rPr>
              <w:t>ен</w:t>
            </w:r>
            <w:r w:rsidRPr="00F60DBF">
              <w:rPr>
                <w:rFonts w:ascii="Times New Roman" w:hAnsi="Times New Roman" w:cs="Times New Roman"/>
                <w:color w:val="000000"/>
                <w:sz w:val="24"/>
                <w:szCs w:val="24"/>
              </w:rPr>
              <w:t xml:space="preserve"> </w:t>
            </w:r>
          </w:p>
          <w:p w:rsidR="00C0286F" w:rsidRPr="00F60DBF" w:rsidRDefault="00C0286F" w:rsidP="00C0286F">
            <w:pPr>
              <w:spacing w:after="0" w:line="240" w:lineRule="auto"/>
              <w:jc w:val="center"/>
              <w:rPr>
                <w:rFonts w:ascii="Times New Roman" w:hAnsi="Times New Roman" w:cs="Times New Roman"/>
                <w:color w:val="000000"/>
                <w:sz w:val="24"/>
                <w:szCs w:val="24"/>
                <w:lang w:val="kk-KZ"/>
              </w:rPr>
            </w:pPr>
            <w:r w:rsidRPr="00F60DBF">
              <w:rPr>
                <w:rFonts w:ascii="Times New Roman" w:hAnsi="Times New Roman" w:cs="Times New Roman"/>
                <w:color w:val="000000"/>
                <w:sz w:val="24"/>
                <w:szCs w:val="24"/>
              </w:rPr>
              <w:t>3,5</w:t>
            </w:r>
            <w:r w:rsidRPr="00F60DBF">
              <w:rPr>
                <w:rFonts w:ascii="Times New Roman" w:hAnsi="Times New Roman" w:cs="Times New Roman"/>
                <w:color w:val="000000"/>
                <w:sz w:val="24"/>
                <w:szCs w:val="24"/>
                <w:lang w:val="kk-KZ"/>
              </w:rPr>
              <w:t>-дейін</w:t>
            </w:r>
          </w:p>
        </w:tc>
        <w:tc>
          <w:tcPr>
            <w:tcW w:w="161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 xml:space="preserve">Б </w:t>
            </w:r>
          </w:p>
        </w:tc>
        <w:tc>
          <w:tcPr>
            <w:tcW w:w="528"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 xml:space="preserve">5,0 </w:t>
            </w:r>
          </w:p>
        </w:tc>
        <w:tc>
          <w:tcPr>
            <w:tcW w:w="63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 xml:space="preserve">9,1 </w:t>
            </w:r>
          </w:p>
        </w:tc>
        <w:tc>
          <w:tcPr>
            <w:tcW w:w="63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 xml:space="preserve">6,2 </w:t>
            </w:r>
          </w:p>
        </w:tc>
        <w:tc>
          <w:tcPr>
            <w:tcW w:w="63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0,65</w:t>
            </w:r>
          </w:p>
        </w:tc>
        <w:tc>
          <w:tcPr>
            <w:tcW w:w="71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1,00</w:t>
            </w:r>
          </w:p>
        </w:tc>
        <w:tc>
          <w:tcPr>
            <w:tcW w:w="63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0,80</w:t>
            </w:r>
          </w:p>
        </w:tc>
        <w:tc>
          <w:tcPr>
            <w:tcW w:w="63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0,05</w:t>
            </w:r>
          </w:p>
        </w:tc>
        <w:tc>
          <w:tcPr>
            <w:tcW w:w="790"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0,07</w:t>
            </w:r>
          </w:p>
        </w:tc>
        <w:tc>
          <w:tcPr>
            <w:tcW w:w="643"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0,05</w:t>
            </w:r>
          </w:p>
        </w:tc>
        <w:tc>
          <w:tcPr>
            <w:tcW w:w="75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0,013</w:t>
            </w:r>
          </w:p>
        </w:tc>
        <w:tc>
          <w:tcPr>
            <w:tcW w:w="75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0,016</w:t>
            </w:r>
          </w:p>
        </w:tc>
        <w:tc>
          <w:tcPr>
            <w:tcW w:w="75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0,014</w:t>
            </w:r>
          </w:p>
        </w:tc>
        <w:tc>
          <w:tcPr>
            <w:tcW w:w="75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0,007</w:t>
            </w:r>
          </w:p>
        </w:tc>
        <w:tc>
          <w:tcPr>
            <w:tcW w:w="75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0,009</w:t>
            </w:r>
          </w:p>
        </w:tc>
        <w:tc>
          <w:tcPr>
            <w:tcW w:w="75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0,008</w:t>
            </w:r>
          </w:p>
        </w:tc>
      </w:tr>
      <w:tr w:rsidR="00C0286F" w:rsidRPr="00C0286F" w:rsidTr="00F60DBF">
        <w:tc>
          <w:tcPr>
            <w:tcW w:w="1668"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lang w:val="kk-KZ"/>
              </w:rPr>
            </w:pPr>
            <w:r w:rsidRPr="00F60DBF">
              <w:rPr>
                <w:rFonts w:ascii="Times New Roman" w:hAnsi="Times New Roman" w:cs="Times New Roman"/>
                <w:color w:val="000000"/>
                <w:sz w:val="24"/>
                <w:szCs w:val="24"/>
              </w:rPr>
              <w:t xml:space="preserve"> 3,5 </w:t>
            </w:r>
            <w:r w:rsidRPr="00F60DBF">
              <w:rPr>
                <w:rFonts w:ascii="Times New Roman" w:hAnsi="Times New Roman" w:cs="Times New Roman"/>
                <w:color w:val="000000"/>
                <w:sz w:val="24"/>
                <w:szCs w:val="24"/>
                <w:lang w:val="kk-KZ"/>
              </w:rPr>
              <w:t>-жоғары</w:t>
            </w:r>
          </w:p>
        </w:tc>
        <w:tc>
          <w:tcPr>
            <w:tcW w:w="161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 xml:space="preserve">Б </w:t>
            </w:r>
          </w:p>
        </w:tc>
        <w:tc>
          <w:tcPr>
            <w:tcW w:w="528"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 xml:space="preserve">9,5 </w:t>
            </w:r>
          </w:p>
        </w:tc>
        <w:tc>
          <w:tcPr>
            <w:tcW w:w="63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 xml:space="preserve">19,0 </w:t>
            </w:r>
          </w:p>
        </w:tc>
        <w:tc>
          <w:tcPr>
            <w:tcW w:w="63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 xml:space="preserve">12,4 </w:t>
            </w:r>
          </w:p>
        </w:tc>
        <w:tc>
          <w:tcPr>
            <w:tcW w:w="63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1,15</w:t>
            </w:r>
          </w:p>
        </w:tc>
        <w:tc>
          <w:tcPr>
            <w:tcW w:w="71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1,73-</w:t>
            </w:r>
          </w:p>
        </w:tc>
        <w:tc>
          <w:tcPr>
            <w:tcW w:w="63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1,38</w:t>
            </w:r>
          </w:p>
        </w:tc>
        <w:tc>
          <w:tcPr>
            <w:tcW w:w="63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0,07</w:t>
            </w:r>
          </w:p>
        </w:tc>
        <w:tc>
          <w:tcPr>
            <w:tcW w:w="790"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0,09</w:t>
            </w:r>
          </w:p>
        </w:tc>
        <w:tc>
          <w:tcPr>
            <w:tcW w:w="643"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0,07</w:t>
            </w:r>
          </w:p>
        </w:tc>
        <w:tc>
          <w:tcPr>
            <w:tcW w:w="75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0,018</w:t>
            </w:r>
          </w:p>
        </w:tc>
        <w:tc>
          <w:tcPr>
            <w:tcW w:w="75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0,021</w:t>
            </w:r>
          </w:p>
        </w:tc>
        <w:tc>
          <w:tcPr>
            <w:tcW w:w="75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0,019</w:t>
            </w:r>
          </w:p>
        </w:tc>
        <w:tc>
          <w:tcPr>
            <w:tcW w:w="75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0,010</w:t>
            </w:r>
          </w:p>
        </w:tc>
        <w:tc>
          <w:tcPr>
            <w:tcW w:w="75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0,012</w:t>
            </w:r>
          </w:p>
        </w:tc>
        <w:tc>
          <w:tcPr>
            <w:tcW w:w="756" w:type="dxa"/>
            <w:vAlign w:val="center"/>
          </w:tcPr>
          <w:p w:rsidR="00C0286F" w:rsidRPr="00F60DBF" w:rsidRDefault="00C0286F" w:rsidP="00C0286F">
            <w:pPr>
              <w:spacing w:after="0" w:line="240" w:lineRule="auto"/>
              <w:jc w:val="center"/>
              <w:rPr>
                <w:rFonts w:ascii="Times New Roman" w:hAnsi="Times New Roman" w:cs="Times New Roman"/>
                <w:color w:val="000000"/>
                <w:sz w:val="24"/>
                <w:szCs w:val="24"/>
              </w:rPr>
            </w:pPr>
            <w:r w:rsidRPr="00F60DBF">
              <w:rPr>
                <w:rFonts w:ascii="Times New Roman" w:hAnsi="Times New Roman" w:cs="Times New Roman"/>
                <w:color w:val="000000"/>
                <w:sz w:val="24"/>
                <w:szCs w:val="24"/>
              </w:rPr>
              <w:t>0,011</w:t>
            </w:r>
          </w:p>
        </w:tc>
      </w:tr>
    </w:tbl>
    <w:p w:rsidR="00C0286F" w:rsidRPr="00C0286F" w:rsidRDefault="00C0286F" w:rsidP="00C0286F">
      <w:pPr>
        <w:spacing w:after="0" w:line="240" w:lineRule="auto"/>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rPr>
        <w:t xml:space="preserve">  </w:t>
      </w:r>
    </w:p>
    <w:p w:rsidR="00C0286F" w:rsidRPr="00F60DBF" w:rsidRDefault="00C0286F" w:rsidP="00C0286F">
      <w:pPr>
        <w:spacing w:after="0" w:line="240" w:lineRule="auto"/>
        <w:ind w:firstLine="709"/>
        <w:jc w:val="both"/>
        <w:rPr>
          <w:rFonts w:ascii="Times New Roman" w:hAnsi="Times New Roman" w:cs="Times New Roman"/>
          <w:color w:val="000000"/>
          <w:sz w:val="24"/>
          <w:szCs w:val="24"/>
          <w:lang w:val="kk-KZ"/>
        </w:rPr>
      </w:pPr>
      <w:r w:rsidRPr="00F60DBF">
        <w:rPr>
          <w:rFonts w:ascii="Times New Roman" w:hAnsi="Times New Roman" w:cs="Times New Roman"/>
          <w:color w:val="000000"/>
          <w:sz w:val="24"/>
          <w:szCs w:val="24"/>
          <w:lang w:val="kk-KZ"/>
        </w:rPr>
        <w:t>Ескерту: 1. Ауыспалы кезеңдегі шығарылымдар мәні CO, СxНy , SO</w:t>
      </w:r>
      <w:r w:rsidRPr="00F60DBF">
        <w:rPr>
          <w:rFonts w:ascii="Times New Roman" w:hAnsi="Times New Roman" w:cs="Times New Roman"/>
          <w:color w:val="000000"/>
          <w:position w:val="-6"/>
          <w:sz w:val="24"/>
          <w:szCs w:val="24"/>
          <w:vertAlign w:val="subscript"/>
          <w:lang w:val="kk-KZ"/>
        </w:rPr>
        <w:t>2</w:t>
      </w:r>
      <w:r w:rsidRPr="00F60DBF">
        <w:rPr>
          <w:rFonts w:ascii="Times New Roman" w:hAnsi="Times New Roman" w:cs="Times New Roman"/>
          <w:color w:val="000000"/>
          <w:sz w:val="24"/>
          <w:szCs w:val="24"/>
          <w:lang w:val="kk-KZ"/>
        </w:rPr>
        <w:t xml:space="preserve"> және Рb-суық мерзім үшін  0,9 коэффициентіне көбейту керек. N0</w:t>
      </w:r>
      <w:r w:rsidRPr="00F60DBF">
        <w:rPr>
          <w:rFonts w:ascii="Times New Roman" w:hAnsi="Times New Roman" w:cs="Times New Roman"/>
          <w:color w:val="000000"/>
          <w:position w:val="-6"/>
          <w:sz w:val="24"/>
          <w:szCs w:val="24"/>
          <w:vertAlign w:val="subscript"/>
          <w:lang w:val="kk-KZ"/>
        </w:rPr>
        <w:t>x</w:t>
      </w:r>
      <w:r w:rsidRPr="00F60DBF">
        <w:rPr>
          <w:rFonts w:ascii="Times New Roman" w:hAnsi="Times New Roman" w:cs="Times New Roman"/>
          <w:color w:val="000000"/>
          <w:sz w:val="24"/>
          <w:szCs w:val="24"/>
          <w:lang w:val="kk-KZ"/>
        </w:rPr>
        <w:t xml:space="preserve">-шығарылымы-суық мерзімде. </w:t>
      </w:r>
    </w:p>
    <w:p w:rsidR="00C0286F" w:rsidRPr="00F60DBF" w:rsidRDefault="00C0286F" w:rsidP="00C0286F">
      <w:pPr>
        <w:spacing w:after="0" w:line="240" w:lineRule="auto"/>
        <w:ind w:firstLine="709"/>
        <w:jc w:val="both"/>
        <w:rPr>
          <w:rFonts w:ascii="Times New Roman" w:hAnsi="Times New Roman" w:cs="Times New Roman"/>
          <w:color w:val="000000"/>
          <w:sz w:val="24"/>
          <w:szCs w:val="24"/>
          <w:lang w:val="kk-KZ"/>
        </w:rPr>
      </w:pPr>
      <w:r w:rsidRPr="00F60DBF">
        <w:rPr>
          <w:rFonts w:ascii="Times New Roman" w:hAnsi="Times New Roman" w:cs="Times New Roman"/>
          <w:color w:val="000000"/>
          <w:sz w:val="24"/>
          <w:szCs w:val="24"/>
          <w:lang w:val="kk-KZ"/>
        </w:rPr>
        <w:t xml:space="preserve">2. Т – жылы мерзім, Х – суық мерзім. </w:t>
      </w:r>
    </w:p>
    <w:p w:rsidR="00C0286F" w:rsidRPr="00F60DBF" w:rsidRDefault="00C0286F" w:rsidP="00C0286F">
      <w:pPr>
        <w:spacing w:after="0" w:line="240" w:lineRule="auto"/>
        <w:ind w:firstLine="709"/>
        <w:jc w:val="both"/>
        <w:rPr>
          <w:rFonts w:ascii="Times New Roman" w:hAnsi="Times New Roman" w:cs="Times New Roman"/>
          <w:color w:val="000000"/>
          <w:sz w:val="24"/>
          <w:szCs w:val="24"/>
          <w:lang w:val="kk-KZ"/>
        </w:rPr>
      </w:pPr>
      <w:r w:rsidRPr="00F60DBF">
        <w:rPr>
          <w:rFonts w:ascii="Times New Roman" w:hAnsi="Times New Roman" w:cs="Times New Roman"/>
          <w:color w:val="000000"/>
          <w:sz w:val="24"/>
          <w:szCs w:val="24"/>
          <w:lang w:val="kk-KZ"/>
        </w:rPr>
        <w:t xml:space="preserve">3. БП – Қыздырылмаған, СП – қыздырылған. </w:t>
      </w:r>
    </w:p>
    <w:p w:rsidR="00C0286F" w:rsidRPr="00C0286F" w:rsidRDefault="00C0286F" w:rsidP="00C0286F">
      <w:pPr>
        <w:spacing w:after="0" w:line="240" w:lineRule="auto"/>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w:t>
      </w:r>
    </w:p>
    <w:p w:rsidR="00C0286F" w:rsidRPr="00EC2985" w:rsidRDefault="00C0286F" w:rsidP="00C0286F">
      <w:pPr>
        <w:spacing w:after="0" w:line="240" w:lineRule="auto"/>
        <w:ind w:firstLine="709"/>
        <w:jc w:val="both"/>
        <w:rPr>
          <w:rFonts w:ascii="Times New Roman" w:hAnsi="Times New Roman" w:cs="Times New Roman"/>
          <w:color w:val="000000"/>
          <w:sz w:val="28"/>
          <w:szCs w:val="28"/>
          <w:lang w:val="kk-KZ"/>
        </w:rPr>
      </w:pPr>
    </w:p>
    <w:p w:rsidR="00F60DBF" w:rsidRPr="00EC2985" w:rsidRDefault="00F60DBF" w:rsidP="00C0286F">
      <w:pPr>
        <w:spacing w:after="0" w:line="240" w:lineRule="auto"/>
        <w:ind w:firstLine="709"/>
        <w:jc w:val="both"/>
        <w:rPr>
          <w:rFonts w:ascii="Times New Roman" w:hAnsi="Times New Roman" w:cs="Times New Roman"/>
          <w:color w:val="000000"/>
          <w:sz w:val="28"/>
          <w:szCs w:val="28"/>
          <w:lang w:val="kk-KZ"/>
        </w:rPr>
      </w:pPr>
    </w:p>
    <w:p w:rsidR="00F60DBF" w:rsidRPr="00EC2985" w:rsidRDefault="00F60DBF" w:rsidP="00C0286F">
      <w:pPr>
        <w:spacing w:after="0" w:line="240" w:lineRule="auto"/>
        <w:ind w:firstLine="709"/>
        <w:jc w:val="both"/>
        <w:rPr>
          <w:rFonts w:ascii="Times New Roman" w:hAnsi="Times New Roman" w:cs="Times New Roman"/>
          <w:color w:val="000000"/>
          <w:sz w:val="28"/>
          <w:szCs w:val="28"/>
          <w:lang w:val="kk-KZ"/>
        </w:rPr>
      </w:pPr>
    </w:p>
    <w:p w:rsidR="00F60DBF" w:rsidRPr="00EC2985" w:rsidRDefault="00F60DBF" w:rsidP="00C0286F">
      <w:pPr>
        <w:spacing w:after="0" w:line="240" w:lineRule="auto"/>
        <w:ind w:firstLine="709"/>
        <w:jc w:val="both"/>
        <w:rPr>
          <w:rFonts w:ascii="Times New Roman" w:hAnsi="Times New Roman" w:cs="Times New Roman"/>
          <w:color w:val="000000"/>
          <w:sz w:val="28"/>
          <w:szCs w:val="28"/>
          <w:lang w:val="kk-KZ"/>
        </w:rPr>
      </w:pPr>
    </w:p>
    <w:p w:rsidR="00F60DBF" w:rsidRPr="00EC2985" w:rsidRDefault="00F60DBF" w:rsidP="00C0286F">
      <w:pPr>
        <w:spacing w:after="0" w:line="240" w:lineRule="auto"/>
        <w:ind w:firstLine="709"/>
        <w:jc w:val="both"/>
        <w:rPr>
          <w:rFonts w:ascii="Times New Roman" w:hAnsi="Times New Roman" w:cs="Times New Roman"/>
          <w:color w:val="000000"/>
          <w:sz w:val="28"/>
          <w:szCs w:val="28"/>
          <w:lang w:val="kk-KZ"/>
        </w:rPr>
      </w:pPr>
    </w:p>
    <w:p w:rsidR="00F60DBF" w:rsidRPr="00EC2985" w:rsidRDefault="00F60DBF" w:rsidP="00C0286F">
      <w:pPr>
        <w:spacing w:after="0" w:line="240" w:lineRule="auto"/>
        <w:ind w:firstLine="709"/>
        <w:jc w:val="both"/>
        <w:rPr>
          <w:rFonts w:ascii="Times New Roman" w:hAnsi="Times New Roman" w:cs="Times New Roman"/>
          <w:color w:val="000000"/>
          <w:sz w:val="28"/>
          <w:szCs w:val="28"/>
          <w:lang w:val="kk-KZ"/>
        </w:rPr>
      </w:pPr>
    </w:p>
    <w:p w:rsidR="00F60DBF" w:rsidRPr="00EC2985" w:rsidRDefault="00F60DBF" w:rsidP="00C0286F">
      <w:pPr>
        <w:spacing w:after="0" w:line="240" w:lineRule="auto"/>
        <w:ind w:firstLine="709"/>
        <w:jc w:val="both"/>
        <w:rPr>
          <w:rFonts w:ascii="Times New Roman" w:hAnsi="Times New Roman" w:cs="Times New Roman"/>
          <w:color w:val="000000"/>
          <w:sz w:val="28"/>
          <w:szCs w:val="28"/>
          <w:lang w:val="kk-KZ"/>
        </w:rPr>
      </w:pPr>
    </w:p>
    <w:p w:rsidR="00F60DBF" w:rsidRPr="00EC2985" w:rsidRDefault="00F60DBF" w:rsidP="00C0286F">
      <w:pPr>
        <w:spacing w:after="0" w:line="240" w:lineRule="auto"/>
        <w:ind w:firstLine="709"/>
        <w:jc w:val="both"/>
        <w:rPr>
          <w:rFonts w:ascii="Times New Roman" w:hAnsi="Times New Roman" w:cs="Times New Roman"/>
          <w:color w:val="000000"/>
          <w:sz w:val="28"/>
          <w:szCs w:val="28"/>
          <w:lang w:val="kk-KZ"/>
        </w:rPr>
      </w:pPr>
    </w:p>
    <w:p w:rsidR="00F60DBF" w:rsidRPr="00EC2985" w:rsidRDefault="00F60DBF" w:rsidP="00C0286F">
      <w:pPr>
        <w:spacing w:after="0" w:line="240" w:lineRule="auto"/>
        <w:ind w:firstLine="709"/>
        <w:jc w:val="both"/>
        <w:rPr>
          <w:rFonts w:ascii="Times New Roman" w:hAnsi="Times New Roman" w:cs="Times New Roman"/>
          <w:color w:val="000000"/>
          <w:sz w:val="28"/>
          <w:szCs w:val="28"/>
          <w:lang w:val="kk-KZ"/>
        </w:rPr>
      </w:pPr>
    </w:p>
    <w:p w:rsidR="00F60DBF" w:rsidRPr="00EC2985" w:rsidRDefault="00F60DBF" w:rsidP="00C0286F">
      <w:pPr>
        <w:spacing w:after="0" w:line="240" w:lineRule="auto"/>
        <w:ind w:firstLine="709"/>
        <w:jc w:val="both"/>
        <w:rPr>
          <w:rFonts w:ascii="Times New Roman" w:hAnsi="Times New Roman" w:cs="Times New Roman"/>
          <w:color w:val="000000"/>
          <w:sz w:val="28"/>
          <w:szCs w:val="28"/>
          <w:lang w:val="kk-KZ"/>
        </w:rPr>
      </w:pPr>
    </w:p>
    <w:p w:rsidR="00C0286F" w:rsidRPr="00EC2985" w:rsidRDefault="00F60DBF" w:rsidP="00C0286F">
      <w:pPr>
        <w:spacing w:after="0" w:line="240" w:lineRule="auto"/>
        <w:jc w:val="both"/>
        <w:rPr>
          <w:rFonts w:ascii="Times New Roman" w:hAnsi="Times New Roman" w:cs="Times New Roman"/>
          <w:color w:val="000000"/>
          <w:sz w:val="28"/>
          <w:szCs w:val="28"/>
          <w:lang w:val="kk-KZ"/>
        </w:rPr>
      </w:pPr>
      <w:r w:rsidRPr="00EC2985">
        <w:rPr>
          <w:rFonts w:ascii="Times New Roman" w:hAnsi="Times New Roman" w:cs="Times New Roman"/>
          <w:color w:val="000000"/>
          <w:sz w:val="28"/>
          <w:szCs w:val="28"/>
          <w:lang w:val="kk-KZ"/>
        </w:rPr>
        <w:t xml:space="preserve">           </w:t>
      </w:r>
      <w:r w:rsidR="00C0286F" w:rsidRPr="00C0286F">
        <w:rPr>
          <w:rFonts w:ascii="Times New Roman" w:hAnsi="Times New Roman" w:cs="Times New Roman"/>
          <w:color w:val="000000"/>
          <w:sz w:val="28"/>
          <w:szCs w:val="28"/>
          <w:lang w:val="kk-KZ"/>
        </w:rPr>
        <w:t>Кесте- Г.2 Жүк автомобильдер қызғандағы ластаушы за</w:t>
      </w:r>
      <w:r>
        <w:rPr>
          <w:rFonts w:ascii="Times New Roman" w:hAnsi="Times New Roman" w:cs="Times New Roman"/>
          <w:color w:val="000000"/>
          <w:sz w:val="28"/>
          <w:szCs w:val="28"/>
          <w:lang w:val="kk-KZ"/>
        </w:rPr>
        <w:t>ттардың меншікті  шығарылымы</w:t>
      </w:r>
    </w:p>
    <w:p w:rsidR="00C0286F" w:rsidRPr="00C0286F" w:rsidRDefault="00C0286F" w:rsidP="00C0286F">
      <w:pPr>
        <w:spacing w:after="0" w:line="240" w:lineRule="auto"/>
        <w:ind w:firstLine="709"/>
        <w:jc w:val="both"/>
        <w:rPr>
          <w:rFonts w:ascii="Times New Roman" w:hAnsi="Times New Roman" w:cs="Times New Roman"/>
          <w:color w:val="000000"/>
          <w:sz w:val="28"/>
          <w:szCs w:val="28"/>
          <w:lang w:val="kk-KZ"/>
        </w:rPr>
      </w:pPr>
    </w:p>
    <w:tbl>
      <w:tblPr>
        <w:tblW w:w="132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41"/>
        <w:gridCol w:w="553"/>
        <w:gridCol w:w="706"/>
        <w:gridCol w:w="706"/>
        <w:gridCol w:w="706"/>
        <w:gridCol w:w="706"/>
        <w:gridCol w:w="706"/>
        <w:gridCol w:w="706"/>
        <w:gridCol w:w="706"/>
        <w:gridCol w:w="706"/>
        <w:gridCol w:w="706"/>
        <w:gridCol w:w="706"/>
        <w:gridCol w:w="846"/>
        <w:gridCol w:w="846"/>
        <w:gridCol w:w="846"/>
        <w:gridCol w:w="846"/>
        <w:gridCol w:w="1153"/>
      </w:tblGrid>
      <w:tr w:rsidR="00F60DBF" w:rsidRPr="00EC2985" w:rsidTr="006240DD">
        <w:trPr>
          <w:cantSplit/>
          <w:trHeight w:val="2385"/>
        </w:trPr>
        <w:tc>
          <w:tcPr>
            <w:tcW w:w="1141" w:type="dxa"/>
            <w:vMerge w:val="restart"/>
            <w:textDirection w:val="btLr"/>
          </w:tcPr>
          <w:p w:rsidR="00F60DBF" w:rsidRPr="006240DD" w:rsidRDefault="00F60DBF" w:rsidP="00C0286F">
            <w:pPr>
              <w:pStyle w:val="Default"/>
              <w:ind w:left="113" w:right="113"/>
              <w:rPr>
                <w:bCs/>
                <w:lang w:val="kk-KZ"/>
              </w:rPr>
            </w:pPr>
            <w:r w:rsidRPr="006240DD">
              <w:rPr>
                <w:bCs/>
                <w:lang w:val="kk-KZ"/>
              </w:rPr>
              <w:t>Жүк көтергіштік</w:t>
            </w:r>
            <w:r w:rsidRPr="006240DD">
              <w:rPr>
                <w:bCs/>
              </w:rPr>
              <w:t xml:space="preserve">, </w:t>
            </w:r>
            <w:r w:rsidRPr="006240DD">
              <w:rPr>
                <w:bCs/>
                <w:lang w:val="kk-KZ"/>
              </w:rPr>
              <w:t>т</w:t>
            </w:r>
          </w:p>
        </w:tc>
        <w:tc>
          <w:tcPr>
            <w:tcW w:w="553" w:type="dxa"/>
            <w:textDirection w:val="btLr"/>
          </w:tcPr>
          <w:p w:rsidR="00F60DBF" w:rsidRPr="006240DD" w:rsidRDefault="00F60DBF" w:rsidP="00C0286F">
            <w:pPr>
              <w:pStyle w:val="Default"/>
              <w:ind w:left="113" w:right="113"/>
              <w:rPr>
                <w:bCs/>
                <w:lang w:val="kk-KZ"/>
              </w:rPr>
            </w:pPr>
            <w:r w:rsidRPr="006240DD">
              <w:rPr>
                <w:bCs/>
                <w:lang w:val="kk-KZ"/>
              </w:rPr>
              <w:t>Қозғалтқыш түрі</w:t>
            </w:r>
          </w:p>
        </w:tc>
        <w:tc>
          <w:tcPr>
            <w:tcW w:w="11597" w:type="dxa"/>
            <w:gridSpan w:val="15"/>
          </w:tcPr>
          <w:p w:rsidR="00F60DBF" w:rsidRPr="006240DD" w:rsidRDefault="00F60DBF" w:rsidP="00F60DBF">
            <w:pPr>
              <w:pStyle w:val="Default"/>
              <w:jc w:val="center"/>
              <w:rPr>
                <w:bCs/>
                <w:lang w:val="kk-KZ"/>
              </w:rPr>
            </w:pPr>
            <w:r w:rsidRPr="006240DD">
              <w:rPr>
                <w:bCs/>
                <w:lang w:val="kk-KZ"/>
              </w:rPr>
              <w:t xml:space="preserve">Ластанған заттардың меншікті шығарылымы, </w:t>
            </w:r>
            <w:r w:rsidRPr="006240DD">
              <w:rPr>
                <w:bCs/>
                <w:position w:val="-14"/>
                <w:lang w:val="kk-KZ"/>
              </w:rPr>
              <w:object w:dxaOrig="520" w:dyaOrig="380">
                <v:shape id="_x0000_i1057" type="#_x0000_t75" style="width:29.8pt;height:23.6pt" o:ole="">
                  <v:imagedata r:id="rId91" o:title=""/>
                </v:shape>
                <o:OLEObject Type="Embed" ProgID="Equation.3" ShapeID="_x0000_i1057" DrawAspect="Content" ObjectID="_1495370492" r:id="rId93"/>
              </w:object>
            </w:r>
            <w:r w:rsidRPr="006240DD">
              <w:rPr>
                <w:bCs/>
                <w:lang w:val="kk-KZ"/>
              </w:rPr>
              <w:t xml:space="preserve"> г/мин</w:t>
            </w:r>
          </w:p>
        </w:tc>
      </w:tr>
      <w:tr w:rsidR="00F60DBF" w:rsidRPr="006240DD" w:rsidTr="006240DD">
        <w:trPr>
          <w:trHeight w:val="391"/>
        </w:trPr>
        <w:tc>
          <w:tcPr>
            <w:tcW w:w="1141" w:type="dxa"/>
            <w:vMerge/>
          </w:tcPr>
          <w:p w:rsidR="00F60DBF" w:rsidRPr="006240DD" w:rsidRDefault="00F60DBF" w:rsidP="00C0286F">
            <w:pPr>
              <w:pStyle w:val="Default"/>
              <w:rPr>
                <w:lang w:val="kk-KZ"/>
              </w:rPr>
            </w:pPr>
          </w:p>
        </w:tc>
        <w:tc>
          <w:tcPr>
            <w:tcW w:w="553" w:type="dxa"/>
          </w:tcPr>
          <w:p w:rsidR="00F60DBF" w:rsidRPr="006240DD" w:rsidRDefault="00F60DBF" w:rsidP="00C0286F">
            <w:pPr>
              <w:pStyle w:val="Default"/>
              <w:rPr>
                <w:lang w:val="kk-KZ"/>
              </w:rPr>
            </w:pPr>
          </w:p>
        </w:tc>
        <w:tc>
          <w:tcPr>
            <w:tcW w:w="706" w:type="dxa"/>
          </w:tcPr>
          <w:p w:rsidR="00F60DBF" w:rsidRPr="006240DD" w:rsidRDefault="00F60DBF"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СО </w:t>
            </w:r>
          </w:p>
        </w:tc>
        <w:tc>
          <w:tcPr>
            <w:tcW w:w="1412" w:type="dxa"/>
            <w:gridSpan w:val="2"/>
          </w:tcPr>
          <w:p w:rsidR="00F60DBF" w:rsidRPr="006240DD" w:rsidRDefault="00F60DBF"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СxНy</w:t>
            </w:r>
          </w:p>
        </w:tc>
        <w:tc>
          <w:tcPr>
            <w:tcW w:w="1412" w:type="dxa"/>
            <w:gridSpan w:val="2"/>
          </w:tcPr>
          <w:p w:rsidR="00F60DBF" w:rsidRPr="006240DD" w:rsidRDefault="00F60DBF"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NO</w:t>
            </w:r>
            <w:r w:rsidRPr="006240DD">
              <w:rPr>
                <w:rFonts w:ascii="Times New Roman" w:hAnsi="Times New Roman" w:cs="Times New Roman"/>
                <w:color w:val="000000"/>
                <w:position w:val="-6"/>
                <w:sz w:val="24"/>
                <w:szCs w:val="24"/>
                <w:vertAlign w:val="subscript"/>
              </w:rPr>
              <w:t>x</w:t>
            </w:r>
          </w:p>
        </w:tc>
        <w:tc>
          <w:tcPr>
            <w:tcW w:w="2118" w:type="dxa"/>
            <w:gridSpan w:val="3"/>
          </w:tcPr>
          <w:p w:rsidR="00F60DBF" w:rsidRPr="006240DD" w:rsidRDefault="00F60DBF"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С</w:t>
            </w:r>
          </w:p>
        </w:tc>
        <w:tc>
          <w:tcPr>
            <w:tcW w:w="1412" w:type="dxa"/>
            <w:gridSpan w:val="2"/>
          </w:tcPr>
          <w:p w:rsidR="00F60DBF" w:rsidRPr="006240DD" w:rsidRDefault="00F60DBF"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SO</w:t>
            </w:r>
            <w:r w:rsidRPr="006240DD">
              <w:rPr>
                <w:rFonts w:ascii="Times New Roman" w:hAnsi="Times New Roman" w:cs="Times New Roman"/>
                <w:color w:val="000000"/>
                <w:position w:val="-6"/>
                <w:sz w:val="24"/>
                <w:szCs w:val="24"/>
                <w:vertAlign w:val="subscript"/>
              </w:rPr>
              <w:t>2</w:t>
            </w:r>
          </w:p>
        </w:tc>
        <w:tc>
          <w:tcPr>
            <w:tcW w:w="4537" w:type="dxa"/>
            <w:gridSpan w:val="5"/>
          </w:tcPr>
          <w:p w:rsidR="00F60DBF" w:rsidRPr="006240DD" w:rsidRDefault="00F60DBF" w:rsidP="00C0286F">
            <w:pPr>
              <w:pStyle w:val="Default"/>
              <w:rPr>
                <w:lang w:val="kk-KZ"/>
              </w:rPr>
            </w:pPr>
            <w:r w:rsidRPr="006240DD">
              <w:t>РЬ</w:t>
            </w:r>
          </w:p>
        </w:tc>
      </w:tr>
      <w:tr w:rsidR="006240DD" w:rsidRPr="006240DD" w:rsidTr="006240DD">
        <w:tc>
          <w:tcPr>
            <w:tcW w:w="1141" w:type="dxa"/>
            <w:vMerge/>
          </w:tcPr>
          <w:p w:rsidR="006240DD" w:rsidRPr="006240DD" w:rsidRDefault="006240DD" w:rsidP="00C0286F">
            <w:pPr>
              <w:pStyle w:val="Default"/>
              <w:rPr>
                <w:lang w:val="kk-KZ"/>
              </w:rPr>
            </w:pPr>
          </w:p>
        </w:tc>
        <w:tc>
          <w:tcPr>
            <w:tcW w:w="553" w:type="dxa"/>
          </w:tcPr>
          <w:p w:rsidR="006240DD" w:rsidRPr="006240DD" w:rsidRDefault="006240DD" w:rsidP="00C0286F">
            <w:pPr>
              <w:pStyle w:val="Default"/>
              <w:rPr>
                <w:lang w:val="kk-KZ"/>
              </w:rPr>
            </w:pPr>
          </w:p>
        </w:tc>
        <w:tc>
          <w:tcPr>
            <w:tcW w:w="4942" w:type="dxa"/>
            <w:gridSpan w:val="7"/>
          </w:tcPr>
          <w:p w:rsidR="006240DD" w:rsidRPr="006240DD" w:rsidRDefault="006240DD" w:rsidP="00C0286F">
            <w:pPr>
              <w:pStyle w:val="Default"/>
              <w:jc w:val="center"/>
              <w:rPr>
                <w:lang w:val="kk-KZ"/>
              </w:rPr>
            </w:pPr>
            <w:r w:rsidRPr="006240DD">
              <w:t>Т</w:t>
            </w:r>
          </w:p>
        </w:tc>
        <w:tc>
          <w:tcPr>
            <w:tcW w:w="706" w:type="dxa"/>
          </w:tcPr>
          <w:p w:rsidR="006240DD" w:rsidRPr="006240DD" w:rsidRDefault="006240DD" w:rsidP="00C0286F">
            <w:pPr>
              <w:pStyle w:val="Default"/>
              <w:rPr>
                <w:lang w:val="kk-KZ"/>
              </w:rPr>
            </w:pPr>
            <w:r w:rsidRPr="006240DD">
              <w:rPr>
                <w:lang w:val="kk-KZ"/>
              </w:rPr>
              <w:t>Х</w:t>
            </w:r>
          </w:p>
        </w:tc>
        <w:tc>
          <w:tcPr>
            <w:tcW w:w="706" w:type="dxa"/>
          </w:tcPr>
          <w:p w:rsidR="006240DD" w:rsidRPr="006240DD" w:rsidRDefault="006240DD" w:rsidP="00C0286F">
            <w:pPr>
              <w:pStyle w:val="Default"/>
              <w:rPr>
                <w:lang w:val="kk-KZ"/>
              </w:rPr>
            </w:pPr>
            <w:r w:rsidRPr="006240DD">
              <w:rPr>
                <w:lang w:val="kk-KZ"/>
              </w:rPr>
              <w:t>Т</w:t>
            </w:r>
          </w:p>
        </w:tc>
        <w:tc>
          <w:tcPr>
            <w:tcW w:w="706" w:type="dxa"/>
          </w:tcPr>
          <w:p w:rsidR="006240DD" w:rsidRPr="006240DD" w:rsidRDefault="006240DD" w:rsidP="00C0286F">
            <w:pPr>
              <w:pStyle w:val="Default"/>
              <w:rPr>
                <w:lang w:val="kk-KZ"/>
              </w:rPr>
            </w:pPr>
            <w:r w:rsidRPr="006240DD">
              <w:rPr>
                <w:lang w:val="kk-KZ"/>
              </w:rPr>
              <w:t>Х</w:t>
            </w:r>
          </w:p>
        </w:tc>
        <w:tc>
          <w:tcPr>
            <w:tcW w:w="846" w:type="dxa"/>
          </w:tcPr>
          <w:p w:rsidR="006240DD" w:rsidRPr="006240DD" w:rsidRDefault="006240DD" w:rsidP="00C0286F">
            <w:pPr>
              <w:pStyle w:val="Default"/>
              <w:rPr>
                <w:lang w:val="kk-KZ"/>
              </w:rPr>
            </w:pPr>
            <w:r w:rsidRPr="006240DD">
              <w:rPr>
                <w:lang w:val="kk-KZ"/>
              </w:rPr>
              <w:t>Т</w:t>
            </w:r>
          </w:p>
        </w:tc>
        <w:tc>
          <w:tcPr>
            <w:tcW w:w="846" w:type="dxa"/>
          </w:tcPr>
          <w:p w:rsidR="006240DD" w:rsidRPr="006240DD" w:rsidRDefault="006240DD" w:rsidP="00C0286F">
            <w:pPr>
              <w:pStyle w:val="Default"/>
              <w:rPr>
                <w:lang w:val="kk-KZ"/>
              </w:rPr>
            </w:pPr>
            <w:r w:rsidRPr="006240DD">
              <w:rPr>
                <w:lang w:val="kk-KZ"/>
              </w:rPr>
              <w:t>Х</w:t>
            </w:r>
          </w:p>
        </w:tc>
        <w:tc>
          <w:tcPr>
            <w:tcW w:w="846" w:type="dxa"/>
          </w:tcPr>
          <w:p w:rsidR="006240DD" w:rsidRPr="006240DD" w:rsidRDefault="006240DD" w:rsidP="00C0286F">
            <w:pPr>
              <w:pStyle w:val="Default"/>
              <w:rPr>
                <w:lang w:val="kk-KZ"/>
              </w:rPr>
            </w:pPr>
            <w:r w:rsidRPr="006240DD">
              <w:rPr>
                <w:lang w:val="kk-KZ"/>
              </w:rPr>
              <w:t>Т</w:t>
            </w:r>
          </w:p>
        </w:tc>
        <w:tc>
          <w:tcPr>
            <w:tcW w:w="846" w:type="dxa"/>
          </w:tcPr>
          <w:p w:rsidR="006240DD" w:rsidRPr="006240DD" w:rsidRDefault="006240DD" w:rsidP="00C0286F">
            <w:pPr>
              <w:pStyle w:val="Default"/>
              <w:rPr>
                <w:lang w:val="kk-KZ"/>
              </w:rPr>
            </w:pPr>
            <w:r w:rsidRPr="006240DD">
              <w:rPr>
                <w:lang w:val="kk-KZ"/>
              </w:rPr>
              <w:t>Х</w:t>
            </w:r>
          </w:p>
        </w:tc>
        <w:tc>
          <w:tcPr>
            <w:tcW w:w="1153" w:type="dxa"/>
          </w:tcPr>
          <w:p w:rsidR="006240DD" w:rsidRPr="006240DD" w:rsidRDefault="006240DD" w:rsidP="00C0286F">
            <w:pPr>
              <w:pStyle w:val="Default"/>
              <w:rPr>
                <w:lang w:val="kk-KZ"/>
              </w:rPr>
            </w:pPr>
            <w:r w:rsidRPr="006240DD">
              <w:rPr>
                <w:lang w:val="kk-KZ"/>
              </w:rPr>
              <w:t>Т</w:t>
            </w:r>
          </w:p>
        </w:tc>
      </w:tr>
      <w:tr w:rsidR="006240DD" w:rsidRPr="006240DD" w:rsidTr="006240DD">
        <w:tc>
          <w:tcPr>
            <w:tcW w:w="1141" w:type="dxa"/>
            <w:vMerge/>
          </w:tcPr>
          <w:p w:rsidR="006240DD" w:rsidRPr="006240DD" w:rsidRDefault="006240DD" w:rsidP="00C0286F">
            <w:pPr>
              <w:pStyle w:val="Default"/>
              <w:rPr>
                <w:lang w:val="kk-KZ"/>
              </w:rPr>
            </w:pPr>
          </w:p>
        </w:tc>
        <w:tc>
          <w:tcPr>
            <w:tcW w:w="553" w:type="dxa"/>
          </w:tcPr>
          <w:p w:rsidR="006240DD" w:rsidRPr="006240DD" w:rsidRDefault="006240DD" w:rsidP="00C0286F">
            <w:pPr>
              <w:pStyle w:val="Default"/>
              <w:rPr>
                <w:lang w:val="kk-KZ"/>
              </w:rPr>
            </w:pPr>
          </w:p>
        </w:tc>
        <w:tc>
          <w:tcPr>
            <w:tcW w:w="706" w:type="dxa"/>
          </w:tcPr>
          <w:p w:rsidR="006240DD" w:rsidRPr="006240DD" w:rsidRDefault="006240DD"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БП </w:t>
            </w:r>
          </w:p>
        </w:tc>
        <w:tc>
          <w:tcPr>
            <w:tcW w:w="706" w:type="dxa"/>
          </w:tcPr>
          <w:p w:rsidR="006240DD" w:rsidRPr="006240DD" w:rsidRDefault="006240DD"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СП</w:t>
            </w:r>
          </w:p>
        </w:tc>
        <w:tc>
          <w:tcPr>
            <w:tcW w:w="706" w:type="dxa"/>
          </w:tcPr>
          <w:p w:rsidR="006240DD" w:rsidRPr="006240DD" w:rsidRDefault="006240DD"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БП </w:t>
            </w:r>
          </w:p>
        </w:tc>
        <w:tc>
          <w:tcPr>
            <w:tcW w:w="706" w:type="dxa"/>
          </w:tcPr>
          <w:p w:rsidR="006240DD" w:rsidRPr="006240DD" w:rsidRDefault="006240DD"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СП</w:t>
            </w:r>
          </w:p>
        </w:tc>
        <w:tc>
          <w:tcPr>
            <w:tcW w:w="706" w:type="dxa"/>
          </w:tcPr>
          <w:p w:rsidR="006240DD" w:rsidRPr="006240DD" w:rsidRDefault="006240DD"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БП     </w:t>
            </w:r>
          </w:p>
        </w:tc>
        <w:tc>
          <w:tcPr>
            <w:tcW w:w="706" w:type="dxa"/>
          </w:tcPr>
          <w:p w:rsidR="006240DD" w:rsidRPr="006240DD" w:rsidRDefault="006240DD"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СП </w:t>
            </w:r>
          </w:p>
        </w:tc>
        <w:tc>
          <w:tcPr>
            <w:tcW w:w="706" w:type="dxa"/>
          </w:tcPr>
          <w:p w:rsidR="006240DD" w:rsidRPr="006240DD" w:rsidRDefault="006240DD" w:rsidP="00C0286F">
            <w:pPr>
              <w:pStyle w:val="Default"/>
              <w:rPr>
                <w:lang w:val="kk-KZ"/>
              </w:rPr>
            </w:pPr>
            <w:r w:rsidRPr="006240DD">
              <w:t>БП</w:t>
            </w:r>
          </w:p>
        </w:tc>
        <w:tc>
          <w:tcPr>
            <w:tcW w:w="706" w:type="dxa"/>
          </w:tcPr>
          <w:p w:rsidR="006240DD" w:rsidRPr="006240DD" w:rsidRDefault="006240DD"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СП </w:t>
            </w:r>
          </w:p>
        </w:tc>
        <w:tc>
          <w:tcPr>
            <w:tcW w:w="706" w:type="dxa"/>
          </w:tcPr>
          <w:p w:rsidR="006240DD" w:rsidRPr="006240DD" w:rsidRDefault="006240DD" w:rsidP="00C0286F">
            <w:pPr>
              <w:pStyle w:val="Default"/>
              <w:rPr>
                <w:lang w:val="kk-KZ"/>
              </w:rPr>
            </w:pPr>
            <w:r w:rsidRPr="006240DD">
              <w:t>БП</w:t>
            </w:r>
          </w:p>
        </w:tc>
        <w:tc>
          <w:tcPr>
            <w:tcW w:w="706" w:type="dxa"/>
          </w:tcPr>
          <w:p w:rsidR="006240DD" w:rsidRPr="006240DD" w:rsidRDefault="006240DD"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СП </w:t>
            </w:r>
          </w:p>
        </w:tc>
        <w:tc>
          <w:tcPr>
            <w:tcW w:w="846" w:type="dxa"/>
          </w:tcPr>
          <w:p w:rsidR="006240DD" w:rsidRPr="006240DD" w:rsidRDefault="006240DD" w:rsidP="00C0286F">
            <w:pPr>
              <w:pStyle w:val="Default"/>
              <w:rPr>
                <w:lang w:val="kk-KZ"/>
              </w:rPr>
            </w:pPr>
            <w:r w:rsidRPr="006240DD">
              <w:t>БП</w:t>
            </w:r>
          </w:p>
        </w:tc>
        <w:tc>
          <w:tcPr>
            <w:tcW w:w="846" w:type="dxa"/>
          </w:tcPr>
          <w:p w:rsidR="006240DD" w:rsidRPr="006240DD" w:rsidRDefault="006240DD"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СП </w:t>
            </w:r>
          </w:p>
        </w:tc>
        <w:tc>
          <w:tcPr>
            <w:tcW w:w="846" w:type="dxa"/>
          </w:tcPr>
          <w:p w:rsidR="006240DD" w:rsidRPr="006240DD" w:rsidRDefault="006240DD" w:rsidP="00C0286F">
            <w:pPr>
              <w:pStyle w:val="Default"/>
              <w:rPr>
                <w:lang w:val="kk-KZ"/>
              </w:rPr>
            </w:pPr>
            <w:r w:rsidRPr="006240DD">
              <w:t>БП</w:t>
            </w:r>
          </w:p>
        </w:tc>
        <w:tc>
          <w:tcPr>
            <w:tcW w:w="846" w:type="dxa"/>
          </w:tcPr>
          <w:p w:rsidR="006240DD" w:rsidRPr="006240DD" w:rsidRDefault="006240DD"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СП </w:t>
            </w:r>
          </w:p>
        </w:tc>
        <w:tc>
          <w:tcPr>
            <w:tcW w:w="1153" w:type="dxa"/>
          </w:tcPr>
          <w:p w:rsidR="006240DD" w:rsidRPr="006240DD" w:rsidRDefault="006240DD"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sz w:val="24"/>
                <w:szCs w:val="24"/>
              </w:rPr>
              <w:t>БП</w:t>
            </w:r>
          </w:p>
        </w:tc>
      </w:tr>
      <w:tr w:rsidR="006240DD" w:rsidRPr="006240DD" w:rsidTr="006240DD">
        <w:tc>
          <w:tcPr>
            <w:tcW w:w="1141" w:type="dxa"/>
            <w:vMerge w:val="restart"/>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2 </w:t>
            </w:r>
            <w:r w:rsidRPr="006240DD">
              <w:rPr>
                <w:rFonts w:ascii="Times New Roman" w:hAnsi="Times New Roman" w:cs="Times New Roman"/>
                <w:color w:val="000000"/>
                <w:sz w:val="24"/>
                <w:szCs w:val="24"/>
                <w:lang w:val="kk-KZ"/>
              </w:rPr>
              <w:t>ден</w:t>
            </w:r>
            <w:r w:rsidRPr="006240DD">
              <w:rPr>
                <w:rFonts w:ascii="Times New Roman" w:hAnsi="Times New Roman" w:cs="Times New Roman"/>
                <w:color w:val="000000"/>
                <w:sz w:val="24"/>
                <w:szCs w:val="24"/>
              </w:rPr>
              <w:t xml:space="preserve"> </w:t>
            </w:r>
          </w:p>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553"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Б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5,0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9,1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6,2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0,65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1,00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0,80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0,05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0,07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0,05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0,013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0,016 </w:t>
            </w:r>
          </w:p>
        </w:tc>
        <w:tc>
          <w:tcPr>
            <w:tcW w:w="1153" w:type="dxa"/>
          </w:tcPr>
          <w:p w:rsidR="006240DD" w:rsidRPr="006240DD" w:rsidRDefault="006240DD" w:rsidP="00C0286F">
            <w:pPr>
              <w:pStyle w:val="Default"/>
              <w:rPr>
                <w:lang w:val="kk-KZ"/>
              </w:rPr>
            </w:pPr>
            <w:r w:rsidRPr="006240DD">
              <w:t xml:space="preserve">0.014 </w:t>
            </w:r>
          </w:p>
        </w:tc>
      </w:tr>
      <w:tr w:rsidR="006240DD" w:rsidRPr="006240DD" w:rsidTr="006240DD">
        <w:tc>
          <w:tcPr>
            <w:tcW w:w="1141" w:type="dxa"/>
            <w:vMerge/>
          </w:tcPr>
          <w:p w:rsidR="006240DD" w:rsidRPr="006240DD" w:rsidRDefault="006240DD" w:rsidP="00C0286F">
            <w:pPr>
              <w:spacing w:after="0" w:line="240" w:lineRule="auto"/>
              <w:rPr>
                <w:rFonts w:ascii="Times New Roman" w:hAnsi="Times New Roman" w:cs="Times New Roman"/>
                <w:color w:val="000000"/>
                <w:sz w:val="24"/>
                <w:szCs w:val="24"/>
              </w:rPr>
            </w:pPr>
          </w:p>
        </w:tc>
        <w:tc>
          <w:tcPr>
            <w:tcW w:w="553"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Д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1,5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2,4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1,9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0,20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0,50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0,30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0,40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0,60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0,40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0,01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0,040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0,026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0,054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0,065 </w:t>
            </w:r>
          </w:p>
        </w:tc>
        <w:tc>
          <w:tcPr>
            <w:tcW w:w="1153"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0,059 </w:t>
            </w:r>
          </w:p>
        </w:tc>
      </w:tr>
      <w:tr w:rsidR="006240DD" w:rsidRPr="006240DD" w:rsidTr="006240DD">
        <w:tc>
          <w:tcPr>
            <w:tcW w:w="1141" w:type="dxa"/>
            <w:vMerge w:val="restart"/>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2 д</w:t>
            </w:r>
            <w:r w:rsidRPr="006240DD">
              <w:rPr>
                <w:rFonts w:ascii="Times New Roman" w:hAnsi="Times New Roman" w:cs="Times New Roman"/>
                <w:color w:val="000000"/>
                <w:sz w:val="24"/>
                <w:szCs w:val="24"/>
                <w:lang w:val="kk-KZ"/>
              </w:rPr>
              <w:t>ен</w:t>
            </w:r>
            <w:r w:rsidRPr="006240DD">
              <w:rPr>
                <w:rFonts w:ascii="Times New Roman" w:hAnsi="Times New Roman" w:cs="Times New Roman"/>
                <w:color w:val="000000"/>
                <w:sz w:val="24"/>
                <w:szCs w:val="24"/>
              </w:rPr>
              <w:t xml:space="preserve"> 5</w:t>
            </w:r>
            <w:r w:rsidRPr="006240DD">
              <w:rPr>
                <w:rFonts w:ascii="Times New Roman" w:hAnsi="Times New Roman" w:cs="Times New Roman"/>
                <w:color w:val="000000"/>
                <w:sz w:val="24"/>
                <w:szCs w:val="24"/>
                <w:lang w:val="kk-KZ"/>
              </w:rPr>
              <w:t>дейін</w:t>
            </w:r>
            <w:r w:rsidRPr="006240DD">
              <w:rPr>
                <w:rFonts w:ascii="Times New Roman" w:hAnsi="Times New Roman" w:cs="Times New Roman"/>
                <w:color w:val="000000"/>
                <w:sz w:val="24"/>
                <w:szCs w:val="24"/>
              </w:rPr>
              <w:t xml:space="preserve"> </w:t>
            </w:r>
          </w:p>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553"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Б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15,0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28,1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18,3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1,50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3,80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2,50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0,20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0,30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0,20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0,020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0,025 </w:t>
            </w:r>
          </w:p>
        </w:tc>
        <w:tc>
          <w:tcPr>
            <w:tcW w:w="1153" w:type="dxa"/>
          </w:tcPr>
          <w:p w:rsidR="006240DD" w:rsidRPr="006240DD" w:rsidRDefault="006240DD" w:rsidP="00C0286F">
            <w:pPr>
              <w:pStyle w:val="Default"/>
              <w:rPr>
                <w:lang w:val="kk-KZ"/>
              </w:rPr>
            </w:pPr>
            <w:r w:rsidRPr="006240DD">
              <w:t xml:space="preserve">0,022 </w:t>
            </w:r>
          </w:p>
        </w:tc>
      </w:tr>
      <w:tr w:rsidR="006240DD" w:rsidRPr="006240DD" w:rsidTr="006240DD">
        <w:tc>
          <w:tcPr>
            <w:tcW w:w="1141" w:type="dxa"/>
            <w:vMerge/>
          </w:tcPr>
          <w:p w:rsidR="006240DD" w:rsidRPr="006240DD" w:rsidRDefault="006240DD" w:rsidP="00C0286F">
            <w:pPr>
              <w:pStyle w:val="Default"/>
              <w:rPr>
                <w:lang w:val="kk-KZ"/>
              </w:rPr>
            </w:pPr>
          </w:p>
        </w:tc>
        <w:tc>
          <w:tcPr>
            <w:tcW w:w="553"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Г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7,6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14,3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9,3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0,89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2,20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1,50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0,20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0,30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0,20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0,018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0,023 </w:t>
            </w:r>
          </w:p>
        </w:tc>
        <w:tc>
          <w:tcPr>
            <w:tcW w:w="1153"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0,020 </w:t>
            </w:r>
          </w:p>
        </w:tc>
      </w:tr>
      <w:tr w:rsidR="006240DD" w:rsidRPr="006240DD" w:rsidTr="006240DD">
        <w:tc>
          <w:tcPr>
            <w:tcW w:w="1141" w:type="dxa"/>
            <w:vMerge/>
          </w:tcPr>
          <w:p w:rsidR="006240DD" w:rsidRPr="006240DD" w:rsidRDefault="006240DD" w:rsidP="00C0286F">
            <w:pPr>
              <w:spacing w:after="0" w:line="240" w:lineRule="auto"/>
              <w:rPr>
                <w:rFonts w:ascii="Times New Roman" w:hAnsi="Times New Roman" w:cs="Times New Roman"/>
                <w:color w:val="000000"/>
                <w:sz w:val="24"/>
                <w:szCs w:val="24"/>
              </w:rPr>
            </w:pPr>
          </w:p>
        </w:tc>
        <w:tc>
          <w:tcPr>
            <w:tcW w:w="553"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Д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1,9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3,1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2,5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0,30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0,60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0,40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0,50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0,70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0,50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0,02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0,080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0,040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0,072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0,086 </w:t>
            </w:r>
          </w:p>
        </w:tc>
        <w:tc>
          <w:tcPr>
            <w:tcW w:w="1153"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0,077 </w:t>
            </w:r>
          </w:p>
        </w:tc>
      </w:tr>
      <w:tr w:rsidR="006240DD" w:rsidRPr="006240DD" w:rsidTr="006240DD">
        <w:tc>
          <w:tcPr>
            <w:tcW w:w="1141" w:type="dxa"/>
            <w:vMerge w:val="restart"/>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5 д</w:t>
            </w:r>
            <w:r w:rsidRPr="006240DD">
              <w:rPr>
                <w:rFonts w:ascii="Times New Roman" w:hAnsi="Times New Roman" w:cs="Times New Roman"/>
                <w:color w:val="000000"/>
                <w:sz w:val="24"/>
                <w:szCs w:val="24"/>
                <w:lang w:val="kk-KZ"/>
              </w:rPr>
              <w:t>ен</w:t>
            </w:r>
            <w:r w:rsidRPr="006240DD">
              <w:rPr>
                <w:rFonts w:ascii="Times New Roman" w:hAnsi="Times New Roman" w:cs="Times New Roman"/>
                <w:color w:val="000000"/>
                <w:sz w:val="24"/>
                <w:szCs w:val="24"/>
              </w:rPr>
              <w:t xml:space="preserve"> 8</w:t>
            </w:r>
            <w:r w:rsidRPr="006240DD">
              <w:rPr>
                <w:rFonts w:ascii="Times New Roman" w:hAnsi="Times New Roman" w:cs="Times New Roman"/>
                <w:color w:val="000000"/>
                <w:sz w:val="24"/>
                <w:szCs w:val="24"/>
                <w:lang w:val="kk-KZ"/>
              </w:rPr>
              <w:t>дейін</w:t>
            </w:r>
            <w:r w:rsidRPr="006240DD">
              <w:rPr>
                <w:rFonts w:ascii="Times New Roman" w:hAnsi="Times New Roman" w:cs="Times New Roman"/>
                <w:color w:val="000000"/>
                <w:sz w:val="24"/>
                <w:szCs w:val="24"/>
              </w:rPr>
              <w:t xml:space="preserve">  </w:t>
            </w:r>
          </w:p>
        </w:tc>
        <w:tc>
          <w:tcPr>
            <w:tcW w:w="553"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Б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18,0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33,2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1,95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2,60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6,60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4,1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0,20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0,30</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0,20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0,028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0,036 </w:t>
            </w:r>
          </w:p>
        </w:tc>
        <w:tc>
          <w:tcPr>
            <w:tcW w:w="1153"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0,032 </w:t>
            </w:r>
          </w:p>
        </w:tc>
      </w:tr>
      <w:tr w:rsidR="006240DD" w:rsidRPr="006240DD" w:rsidTr="006240DD">
        <w:tc>
          <w:tcPr>
            <w:tcW w:w="1141" w:type="dxa"/>
            <w:vMerge/>
          </w:tcPr>
          <w:p w:rsidR="006240DD" w:rsidRPr="006240DD" w:rsidRDefault="006240DD" w:rsidP="00C0286F">
            <w:pPr>
              <w:spacing w:after="0" w:line="240" w:lineRule="auto"/>
              <w:rPr>
                <w:rFonts w:ascii="Times New Roman" w:hAnsi="Times New Roman" w:cs="Times New Roman"/>
                <w:color w:val="000000"/>
                <w:sz w:val="24"/>
                <w:szCs w:val="24"/>
              </w:rPr>
            </w:pPr>
          </w:p>
        </w:tc>
        <w:tc>
          <w:tcPr>
            <w:tcW w:w="553"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Г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9,2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16,9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10,0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1,53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3,90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2,40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0,20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0,30</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0,20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0,026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0,033 </w:t>
            </w:r>
          </w:p>
        </w:tc>
        <w:tc>
          <w:tcPr>
            <w:tcW w:w="1153"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0,029 </w:t>
            </w:r>
          </w:p>
        </w:tc>
      </w:tr>
      <w:tr w:rsidR="006240DD" w:rsidRPr="006240DD" w:rsidTr="006240DD">
        <w:tc>
          <w:tcPr>
            <w:tcW w:w="1141" w:type="dxa"/>
            <w:vMerge/>
          </w:tcPr>
          <w:p w:rsidR="006240DD" w:rsidRPr="006240DD" w:rsidRDefault="006240DD" w:rsidP="00C0286F">
            <w:pPr>
              <w:pStyle w:val="Default"/>
              <w:rPr>
                <w:lang w:val="kk-KZ"/>
              </w:rPr>
            </w:pPr>
          </w:p>
        </w:tc>
        <w:tc>
          <w:tcPr>
            <w:tcW w:w="553"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Д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20,8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4,4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3,6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0,38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0,80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0,50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0,60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0,80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0,60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0,03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0,120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0,060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0,090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0,108 </w:t>
            </w:r>
          </w:p>
        </w:tc>
        <w:tc>
          <w:tcPr>
            <w:tcW w:w="1153"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0,097 </w:t>
            </w:r>
          </w:p>
        </w:tc>
      </w:tr>
      <w:tr w:rsidR="006240DD" w:rsidRPr="006240DD" w:rsidTr="006240DD">
        <w:tc>
          <w:tcPr>
            <w:tcW w:w="1141" w:type="dxa"/>
            <w:vMerge w:val="restart"/>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8 д</w:t>
            </w:r>
            <w:r w:rsidRPr="006240DD">
              <w:rPr>
                <w:rFonts w:ascii="Times New Roman" w:hAnsi="Times New Roman" w:cs="Times New Roman"/>
                <w:color w:val="000000"/>
                <w:sz w:val="24"/>
                <w:szCs w:val="24"/>
                <w:lang w:val="kk-KZ"/>
              </w:rPr>
              <w:t>ен</w:t>
            </w:r>
            <w:r w:rsidRPr="006240DD">
              <w:rPr>
                <w:rFonts w:ascii="Times New Roman" w:hAnsi="Times New Roman" w:cs="Times New Roman"/>
                <w:color w:val="000000"/>
                <w:sz w:val="24"/>
                <w:szCs w:val="24"/>
              </w:rPr>
              <w:t xml:space="preserve"> 16</w:t>
            </w:r>
            <w:r w:rsidRPr="006240DD">
              <w:rPr>
                <w:rFonts w:ascii="Times New Roman" w:hAnsi="Times New Roman" w:cs="Times New Roman"/>
                <w:color w:val="000000"/>
                <w:sz w:val="24"/>
                <w:szCs w:val="24"/>
                <w:lang w:val="kk-KZ"/>
              </w:rPr>
              <w:t>дейін</w:t>
            </w:r>
            <w:r w:rsidRPr="006240DD">
              <w:rPr>
                <w:rFonts w:ascii="Times New Roman" w:hAnsi="Times New Roman" w:cs="Times New Roman"/>
                <w:color w:val="000000"/>
                <w:sz w:val="24"/>
                <w:szCs w:val="24"/>
              </w:rPr>
              <w:t xml:space="preserve"> </w:t>
            </w:r>
          </w:p>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553"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Б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18,0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33,2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19,5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2,60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6,60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4,10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0,20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0,30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0,20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0,028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0,036 </w:t>
            </w:r>
          </w:p>
        </w:tc>
        <w:tc>
          <w:tcPr>
            <w:tcW w:w="1153" w:type="dxa"/>
          </w:tcPr>
          <w:p w:rsidR="006240DD" w:rsidRPr="006240DD" w:rsidRDefault="006240DD" w:rsidP="00C0286F">
            <w:pPr>
              <w:pStyle w:val="Default"/>
              <w:rPr>
                <w:lang w:val="kk-KZ"/>
              </w:rPr>
            </w:pPr>
            <w:r w:rsidRPr="006240DD">
              <w:t xml:space="preserve">0,032 </w:t>
            </w:r>
          </w:p>
        </w:tc>
      </w:tr>
      <w:tr w:rsidR="006240DD" w:rsidRPr="006240DD" w:rsidTr="006240DD">
        <w:tc>
          <w:tcPr>
            <w:tcW w:w="1141" w:type="dxa"/>
            <w:vMerge/>
          </w:tcPr>
          <w:p w:rsidR="006240DD" w:rsidRPr="006240DD" w:rsidRDefault="006240DD" w:rsidP="00C0286F">
            <w:pPr>
              <w:pStyle w:val="Default"/>
              <w:rPr>
                <w:lang w:val="kk-KZ"/>
              </w:rPr>
            </w:pPr>
          </w:p>
        </w:tc>
        <w:tc>
          <w:tcPr>
            <w:tcW w:w="553"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Д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3,0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8,2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5,3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0,40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1,10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0,70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1,00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2,00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1,00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0,04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0,160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0,080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0,113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0,136 </w:t>
            </w:r>
          </w:p>
        </w:tc>
        <w:tc>
          <w:tcPr>
            <w:tcW w:w="1153"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0,122 </w:t>
            </w:r>
          </w:p>
        </w:tc>
      </w:tr>
      <w:tr w:rsidR="006240DD" w:rsidRPr="006240DD" w:rsidTr="006240DD">
        <w:tc>
          <w:tcPr>
            <w:tcW w:w="1141"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16</w:t>
            </w:r>
            <w:r w:rsidRPr="006240DD">
              <w:rPr>
                <w:rFonts w:ascii="Times New Roman" w:hAnsi="Times New Roman" w:cs="Times New Roman"/>
                <w:color w:val="000000"/>
                <w:sz w:val="24"/>
                <w:szCs w:val="24"/>
                <w:lang w:val="kk-KZ"/>
              </w:rPr>
              <w:t xml:space="preserve"> жоғары</w:t>
            </w:r>
            <w:r w:rsidRPr="006240DD">
              <w:rPr>
                <w:rFonts w:ascii="Times New Roman" w:hAnsi="Times New Roman" w:cs="Times New Roman"/>
                <w:color w:val="000000"/>
                <w:sz w:val="24"/>
                <w:szCs w:val="24"/>
              </w:rPr>
              <w:t xml:space="preserve">     </w:t>
            </w:r>
          </w:p>
        </w:tc>
        <w:tc>
          <w:tcPr>
            <w:tcW w:w="553"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Д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3,0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8,2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5,3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0,04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1,10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0,70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1,00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2,00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1,00 </w:t>
            </w:r>
          </w:p>
        </w:tc>
        <w:tc>
          <w:tcPr>
            <w:tcW w:w="70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0,04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0,160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0,080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0,113  </w:t>
            </w:r>
          </w:p>
        </w:tc>
        <w:tc>
          <w:tcPr>
            <w:tcW w:w="84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0,136 </w:t>
            </w:r>
          </w:p>
        </w:tc>
        <w:tc>
          <w:tcPr>
            <w:tcW w:w="1153"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0,122 </w:t>
            </w:r>
          </w:p>
        </w:tc>
      </w:tr>
    </w:tbl>
    <w:p w:rsidR="00C0286F" w:rsidRPr="00C0286F" w:rsidRDefault="00C0286F" w:rsidP="00C0286F">
      <w:pPr>
        <w:spacing w:after="0" w:line="240" w:lineRule="auto"/>
        <w:jc w:val="both"/>
        <w:rPr>
          <w:rFonts w:ascii="Times New Roman" w:hAnsi="Times New Roman" w:cs="Times New Roman"/>
          <w:color w:val="000000"/>
          <w:sz w:val="28"/>
          <w:szCs w:val="28"/>
          <w:lang w:val="kk-KZ"/>
        </w:rPr>
      </w:pPr>
    </w:p>
    <w:p w:rsidR="00F60DBF" w:rsidRDefault="00F60DBF" w:rsidP="00C0286F">
      <w:pPr>
        <w:spacing w:after="0" w:line="240" w:lineRule="auto"/>
        <w:jc w:val="both"/>
        <w:rPr>
          <w:rFonts w:ascii="Times New Roman" w:hAnsi="Times New Roman" w:cs="Times New Roman"/>
          <w:color w:val="000000"/>
          <w:sz w:val="28"/>
          <w:szCs w:val="28"/>
          <w:lang w:val="en-US"/>
        </w:rPr>
      </w:pPr>
    </w:p>
    <w:p w:rsidR="006240DD" w:rsidRDefault="006240DD" w:rsidP="00C0286F">
      <w:pPr>
        <w:spacing w:after="0" w:line="240" w:lineRule="auto"/>
        <w:jc w:val="both"/>
        <w:rPr>
          <w:rFonts w:ascii="Times New Roman" w:hAnsi="Times New Roman" w:cs="Times New Roman"/>
          <w:color w:val="000000"/>
          <w:sz w:val="28"/>
          <w:szCs w:val="28"/>
          <w:lang w:val="en-US"/>
        </w:rPr>
      </w:pPr>
    </w:p>
    <w:p w:rsidR="006240DD" w:rsidRDefault="006240DD" w:rsidP="00C0286F">
      <w:pPr>
        <w:spacing w:after="0" w:line="240" w:lineRule="auto"/>
        <w:jc w:val="both"/>
        <w:rPr>
          <w:rFonts w:ascii="Times New Roman" w:hAnsi="Times New Roman" w:cs="Times New Roman"/>
          <w:color w:val="000000"/>
          <w:sz w:val="28"/>
          <w:szCs w:val="28"/>
          <w:lang w:val="en-US"/>
        </w:rPr>
      </w:pPr>
    </w:p>
    <w:p w:rsidR="006240DD" w:rsidRDefault="006240DD" w:rsidP="00C0286F">
      <w:pPr>
        <w:spacing w:after="0" w:line="240" w:lineRule="auto"/>
        <w:jc w:val="both"/>
        <w:rPr>
          <w:rFonts w:ascii="Times New Roman" w:hAnsi="Times New Roman" w:cs="Times New Roman"/>
          <w:color w:val="000000"/>
          <w:sz w:val="28"/>
          <w:szCs w:val="28"/>
          <w:lang w:val="en-US"/>
        </w:rPr>
      </w:pPr>
    </w:p>
    <w:p w:rsidR="00F60DBF" w:rsidRDefault="00F60DBF" w:rsidP="00C0286F">
      <w:pPr>
        <w:spacing w:after="0" w:line="240" w:lineRule="auto"/>
        <w:jc w:val="both"/>
        <w:rPr>
          <w:rFonts w:ascii="Times New Roman" w:hAnsi="Times New Roman" w:cs="Times New Roman"/>
          <w:color w:val="000000"/>
          <w:sz w:val="28"/>
          <w:szCs w:val="28"/>
          <w:lang w:val="en-US"/>
        </w:rPr>
      </w:pPr>
    </w:p>
    <w:p w:rsidR="00C0286F" w:rsidRPr="00C0286F" w:rsidRDefault="00F60DBF" w:rsidP="00C0286F">
      <w:pPr>
        <w:spacing w:after="0" w:line="240" w:lineRule="auto"/>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en-US"/>
        </w:rPr>
        <w:lastRenderedPageBreak/>
        <w:t xml:space="preserve">             </w:t>
      </w:r>
      <w:r w:rsidR="00C0286F" w:rsidRPr="00C0286F">
        <w:rPr>
          <w:rFonts w:ascii="Times New Roman" w:hAnsi="Times New Roman" w:cs="Times New Roman"/>
          <w:color w:val="000000"/>
          <w:sz w:val="28"/>
          <w:szCs w:val="28"/>
          <w:lang w:val="kk-KZ"/>
        </w:rPr>
        <w:t xml:space="preserve">Кесте- Г.3 Автобус қызғандағы ластаушы заттардың меншікті  шығарылымы.   </w:t>
      </w:r>
    </w:p>
    <w:p w:rsidR="00C0286F" w:rsidRPr="00C0286F" w:rsidRDefault="00C0286F" w:rsidP="00C0286F">
      <w:pPr>
        <w:pStyle w:val="Default"/>
        <w:rPr>
          <w:sz w:val="28"/>
          <w:szCs w:val="28"/>
          <w:lang w:val="kk-KZ"/>
        </w:rPr>
      </w:pPr>
    </w:p>
    <w:tbl>
      <w:tblPr>
        <w:tblW w:w="1389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8"/>
        <w:gridCol w:w="709"/>
        <w:gridCol w:w="744"/>
        <w:gridCol w:w="636"/>
        <w:gridCol w:w="636"/>
        <w:gridCol w:w="636"/>
        <w:gridCol w:w="636"/>
        <w:gridCol w:w="636"/>
        <w:gridCol w:w="636"/>
        <w:gridCol w:w="636"/>
        <w:gridCol w:w="636"/>
        <w:gridCol w:w="756"/>
        <w:gridCol w:w="756"/>
        <w:gridCol w:w="756"/>
        <w:gridCol w:w="756"/>
        <w:gridCol w:w="756"/>
        <w:gridCol w:w="756"/>
        <w:gridCol w:w="636"/>
        <w:gridCol w:w="761"/>
      </w:tblGrid>
      <w:tr w:rsidR="00C0286F" w:rsidRPr="00EC2985" w:rsidTr="006240DD">
        <w:trPr>
          <w:cantSplit/>
          <w:trHeight w:val="667"/>
        </w:trPr>
        <w:tc>
          <w:tcPr>
            <w:tcW w:w="1418" w:type="dxa"/>
            <w:vMerge w:val="restart"/>
            <w:textDirection w:val="btLr"/>
          </w:tcPr>
          <w:p w:rsidR="00C0286F" w:rsidRPr="006240DD" w:rsidRDefault="00C0286F" w:rsidP="00F60DBF">
            <w:pPr>
              <w:pStyle w:val="Default"/>
              <w:ind w:left="113" w:right="113"/>
              <w:rPr>
                <w:bCs/>
                <w:lang w:val="kk-KZ"/>
              </w:rPr>
            </w:pPr>
            <w:r w:rsidRPr="006240DD">
              <w:rPr>
                <w:bCs/>
              </w:rPr>
              <w:t>Габариты, м</w:t>
            </w:r>
          </w:p>
        </w:tc>
        <w:tc>
          <w:tcPr>
            <w:tcW w:w="709" w:type="dxa"/>
            <w:vMerge w:val="restart"/>
            <w:textDirection w:val="btLr"/>
          </w:tcPr>
          <w:p w:rsidR="00C0286F" w:rsidRPr="006240DD" w:rsidRDefault="00C0286F" w:rsidP="00F60DBF">
            <w:pPr>
              <w:pStyle w:val="Default"/>
              <w:ind w:left="113" w:right="113"/>
              <w:rPr>
                <w:bCs/>
                <w:lang w:val="kk-KZ"/>
              </w:rPr>
            </w:pPr>
            <w:r w:rsidRPr="006240DD">
              <w:rPr>
                <w:bCs/>
                <w:lang w:val="kk-KZ"/>
              </w:rPr>
              <w:t>Қозғалтқыш түрі</w:t>
            </w:r>
          </w:p>
        </w:tc>
        <w:tc>
          <w:tcPr>
            <w:tcW w:w="11765" w:type="dxa"/>
            <w:gridSpan w:val="17"/>
          </w:tcPr>
          <w:p w:rsidR="00C0286F" w:rsidRPr="006240DD" w:rsidRDefault="00C0286F" w:rsidP="00F60DBF">
            <w:pPr>
              <w:pStyle w:val="Default"/>
              <w:jc w:val="center"/>
              <w:rPr>
                <w:bCs/>
                <w:lang w:val="kk-KZ"/>
              </w:rPr>
            </w:pPr>
            <w:r w:rsidRPr="006240DD">
              <w:rPr>
                <w:bCs/>
                <w:lang w:val="kk-KZ"/>
              </w:rPr>
              <w:t xml:space="preserve">Ластанған заттардың меншікті шығарылымы, </w:t>
            </w:r>
            <w:r w:rsidRPr="006240DD">
              <w:rPr>
                <w:bCs/>
                <w:position w:val="-14"/>
                <w:lang w:val="kk-KZ"/>
              </w:rPr>
              <w:object w:dxaOrig="520" w:dyaOrig="380">
                <v:shape id="_x0000_i1058" type="#_x0000_t75" style="width:29.8pt;height:23.6pt" o:ole="">
                  <v:imagedata r:id="rId91" o:title=""/>
                </v:shape>
                <o:OLEObject Type="Embed" ProgID="Equation.3" ShapeID="_x0000_i1058" DrawAspect="Content" ObjectID="_1495370493" r:id="rId94"/>
              </w:object>
            </w:r>
            <w:r w:rsidRPr="006240DD">
              <w:rPr>
                <w:bCs/>
                <w:lang w:val="kk-KZ"/>
              </w:rPr>
              <w:t xml:space="preserve"> г/мин</w:t>
            </w:r>
          </w:p>
        </w:tc>
      </w:tr>
      <w:tr w:rsidR="00C0286F" w:rsidRPr="00C0286F" w:rsidTr="006240DD">
        <w:trPr>
          <w:trHeight w:val="391"/>
        </w:trPr>
        <w:tc>
          <w:tcPr>
            <w:tcW w:w="1418" w:type="dxa"/>
            <w:vMerge/>
          </w:tcPr>
          <w:p w:rsidR="00C0286F" w:rsidRPr="006240DD" w:rsidRDefault="00C0286F" w:rsidP="00C0286F">
            <w:pPr>
              <w:pStyle w:val="Default"/>
              <w:rPr>
                <w:lang w:val="kk-KZ"/>
              </w:rPr>
            </w:pPr>
          </w:p>
        </w:tc>
        <w:tc>
          <w:tcPr>
            <w:tcW w:w="709" w:type="dxa"/>
            <w:vMerge/>
          </w:tcPr>
          <w:p w:rsidR="00C0286F" w:rsidRPr="006240DD" w:rsidRDefault="00C0286F" w:rsidP="00C0286F">
            <w:pPr>
              <w:pStyle w:val="Default"/>
              <w:rPr>
                <w:lang w:val="kk-KZ"/>
              </w:rPr>
            </w:pPr>
          </w:p>
        </w:tc>
        <w:tc>
          <w:tcPr>
            <w:tcW w:w="744" w:type="dxa"/>
          </w:tcPr>
          <w:p w:rsidR="00C0286F" w:rsidRPr="006240DD" w:rsidRDefault="00C0286F"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СО </w:t>
            </w:r>
          </w:p>
        </w:tc>
        <w:tc>
          <w:tcPr>
            <w:tcW w:w="1272" w:type="dxa"/>
            <w:gridSpan w:val="2"/>
          </w:tcPr>
          <w:p w:rsidR="00C0286F" w:rsidRPr="006240DD" w:rsidRDefault="00C0286F"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СxНy</w:t>
            </w:r>
          </w:p>
        </w:tc>
        <w:tc>
          <w:tcPr>
            <w:tcW w:w="1272" w:type="dxa"/>
            <w:gridSpan w:val="2"/>
          </w:tcPr>
          <w:p w:rsidR="00C0286F" w:rsidRPr="006240DD" w:rsidRDefault="00C0286F"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NO</w:t>
            </w:r>
            <w:r w:rsidRPr="006240DD">
              <w:rPr>
                <w:rFonts w:ascii="Times New Roman" w:hAnsi="Times New Roman" w:cs="Times New Roman"/>
                <w:color w:val="000000"/>
                <w:position w:val="-6"/>
                <w:sz w:val="24"/>
                <w:szCs w:val="24"/>
                <w:vertAlign w:val="subscript"/>
              </w:rPr>
              <w:t>x</w:t>
            </w:r>
          </w:p>
        </w:tc>
        <w:tc>
          <w:tcPr>
            <w:tcW w:w="1908" w:type="dxa"/>
            <w:gridSpan w:val="3"/>
          </w:tcPr>
          <w:p w:rsidR="00C0286F" w:rsidRPr="006240DD" w:rsidRDefault="00C0286F"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С</w:t>
            </w:r>
          </w:p>
        </w:tc>
        <w:tc>
          <w:tcPr>
            <w:tcW w:w="1392" w:type="dxa"/>
            <w:gridSpan w:val="2"/>
          </w:tcPr>
          <w:p w:rsidR="00C0286F" w:rsidRPr="006240DD" w:rsidRDefault="00C0286F"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SO</w:t>
            </w:r>
            <w:r w:rsidRPr="006240DD">
              <w:rPr>
                <w:rFonts w:ascii="Times New Roman" w:hAnsi="Times New Roman" w:cs="Times New Roman"/>
                <w:color w:val="000000"/>
                <w:position w:val="-6"/>
                <w:sz w:val="24"/>
                <w:szCs w:val="24"/>
                <w:vertAlign w:val="subscript"/>
              </w:rPr>
              <w:t>2</w:t>
            </w:r>
          </w:p>
        </w:tc>
        <w:tc>
          <w:tcPr>
            <w:tcW w:w="5177" w:type="dxa"/>
            <w:gridSpan w:val="7"/>
          </w:tcPr>
          <w:p w:rsidR="00C0286F" w:rsidRPr="006240DD" w:rsidRDefault="00C0286F" w:rsidP="00C0286F">
            <w:pPr>
              <w:pStyle w:val="Default"/>
              <w:rPr>
                <w:lang w:val="kk-KZ"/>
              </w:rPr>
            </w:pPr>
            <w:r w:rsidRPr="006240DD">
              <w:t>РЬ</w:t>
            </w:r>
          </w:p>
        </w:tc>
      </w:tr>
      <w:tr w:rsidR="006240DD" w:rsidRPr="00C0286F" w:rsidTr="006240DD">
        <w:tc>
          <w:tcPr>
            <w:tcW w:w="1418" w:type="dxa"/>
            <w:vMerge/>
          </w:tcPr>
          <w:p w:rsidR="006240DD" w:rsidRPr="006240DD" w:rsidRDefault="006240DD" w:rsidP="00C0286F">
            <w:pPr>
              <w:pStyle w:val="Default"/>
              <w:rPr>
                <w:lang w:val="kk-KZ"/>
              </w:rPr>
            </w:pPr>
          </w:p>
        </w:tc>
        <w:tc>
          <w:tcPr>
            <w:tcW w:w="709" w:type="dxa"/>
            <w:vMerge/>
          </w:tcPr>
          <w:p w:rsidR="006240DD" w:rsidRPr="006240DD" w:rsidRDefault="006240DD" w:rsidP="00C0286F">
            <w:pPr>
              <w:pStyle w:val="Default"/>
              <w:rPr>
                <w:lang w:val="kk-KZ"/>
              </w:rPr>
            </w:pPr>
          </w:p>
        </w:tc>
        <w:tc>
          <w:tcPr>
            <w:tcW w:w="4560" w:type="dxa"/>
            <w:gridSpan w:val="7"/>
          </w:tcPr>
          <w:p w:rsidR="006240DD" w:rsidRPr="006240DD" w:rsidRDefault="006240DD" w:rsidP="00C0286F">
            <w:pPr>
              <w:pStyle w:val="Default"/>
              <w:jc w:val="center"/>
              <w:rPr>
                <w:lang w:val="kk-KZ"/>
              </w:rPr>
            </w:pPr>
            <w:r w:rsidRPr="006240DD">
              <w:t>Т</w:t>
            </w:r>
          </w:p>
        </w:tc>
        <w:tc>
          <w:tcPr>
            <w:tcW w:w="636" w:type="dxa"/>
          </w:tcPr>
          <w:p w:rsidR="006240DD" w:rsidRPr="006240DD" w:rsidRDefault="006240DD" w:rsidP="00C0286F">
            <w:pPr>
              <w:pStyle w:val="Default"/>
              <w:rPr>
                <w:lang w:val="kk-KZ"/>
              </w:rPr>
            </w:pPr>
            <w:r w:rsidRPr="006240DD">
              <w:rPr>
                <w:lang w:val="kk-KZ"/>
              </w:rPr>
              <w:t>Х</w:t>
            </w:r>
          </w:p>
        </w:tc>
        <w:tc>
          <w:tcPr>
            <w:tcW w:w="636" w:type="dxa"/>
          </w:tcPr>
          <w:p w:rsidR="006240DD" w:rsidRPr="006240DD" w:rsidRDefault="006240DD" w:rsidP="00C0286F">
            <w:pPr>
              <w:pStyle w:val="Default"/>
              <w:rPr>
                <w:lang w:val="kk-KZ"/>
              </w:rPr>
            </w:pPr>
            <w:r w:rsidRPr="006240DD">
              <w:rPr>
                <w:lang w:val="kk-KZ"/>
              </w:rPr>
              <w:t>Т</w:t>
            </w:r>
          </w:p>
        </w:tc>
        <w:tc>
          <w:tcPr>
            <w:tcW w:w="756" w:type="dxa"/>
          </w:tcPr>
          <w:p w:rsidR="006240DD" w:rsidRPr="006240DD" w:rsidRDefault="006240DD" w:rsidP="00C0286F">
            <w:pPr>
              <w:pStyle w:val="Default"/>
              <w:rPr>
                <w:lang w:val="kk-KZ"/>
              </w:rPr>
            </w:pPr>
            <w:r w:rsidRPr="006240DD">
              <w:rPr>
                <w:lang w:val="kk-KZ"/>
              </w:rPr>
              <w:t>Х</w:t>
            </w:r>
          </w:p>
        </w:tc>
        <w:tc>
          <w:tcPr>
            <w:tcW w:w="756" w:type="dxa"/>
          </w:tcPr>
          <w:p w:rsidR="006240DD" w:rsidRPr="006240DD" w:rsidRDefault="006240DD" w:rsidP="00C0286F">
            <w:pPr>
              <w:pStyle w:val="Default"/>
              <w:rPr>
                <w:lang w:val="kk-KZ"/>
              </w:rPr>
            </w:pPr>
            <w:r w:rsidRPr="006240DD">
              <w:rPr>
                <w:lang w:val="kk-KZ"/>
              </w:rPr>
              <w:t>Т</w:t>
            </w:r>
          </w:p>
        </w:tc>
        <w:tc>
          <w:tcPr>
            <w:tcW w:w="756" w:type="dxa"/>
          </w:tcPr>
          <w:p w:rsidR="006240DD" w:rsidRPr="006240DD" w:rsidRDefault="006240DD" w:rsidP="00C0286F">
            <w:pPr>
              <w:pStyle w:val="Default"/>
              <w:rPr>
                <w:lang w:val="kk-KZ"/>
              </w:rPr>
            </w:pPr>
            <w:r w:rsidRPr="006240DD">
              <w:rPr>
                <w:lang w:val="kk-KZ"/>
              </w:rPr>
              <w:t>Х</w:t>
            </w:r>
          </w:p>
        </w:tc>
        <w:tc>
          <w:tcPr>
            <w:tcW w:w="756" w:type="dxa"/>
          </w:tcPr>
          <w:p w:rsidR="006240DD" w:rsidRPr="006240DD" w:rsidRDefault="006240DD" w:rsidP="00C0286F">
            <w:pPr>
              <w:pStyle w:val="Default"/>
              <w:rPr>
                <w:lang w:val="kk-KZ"/>
              </w:rPr>
            </w:pPr>
            <w:r w:rsidRPr="006240DD">
              <w:rPr>
                <w:lang w:val="kk-KZ"/>
              </w:rPr>
              <w:t>Т</w:t>
            </w:r>
          </w:p>
        </w:tc>
        <w:tc>
          <w:tcPr>
            <w:tcW w:w="756" w:type="dxa"/>
          </w:tcPr>
          <w:p w:rsidR="006240DD" w:rsidRPr="006240DD" w:rsidRDefault="006240DD" w:rsidP="00C0286F">
            <w:pPr>
              <w:pStyle w:val="Default"/>
              <w:rPr>
                <w:lang w:val="kk-KZ"/>
              </w:rPr>
            </w:pPr>
            <w:r w:rsidRPr="006240DD">
              <w:rPr>
                <w:lang w:val="kk-KZ"/>
              </w:rPr>
              <w:t>Х</w:t>
            </w:r>
          </w:p>
        </w:tc>
        <w:tc>
          <w:tcPr>
            <w:tcW w:w="756" w:type="dxa"/>
          </w:tcPr>
          <w:p w:rsidR="006240DD" w:rsidRPr="006240DD" w:rsidRDefault="006240DD" w:rsidP="00C0286F">
            <w:pPr>
              <w:pStyle w:val="Default"/>
              <w:rPr>
                <w:lang w:val="kk-KZ"/>
              </w:rPr>
            </w:pPr>
            <w:r w:rsidRPr="006240DD">
              <w:rPr>
                <w:lang w:val="kk-KZ"/>
              </w:rPr>
              <w:t>Т</w:t>
            </w:r>
          </w:p>
        </w:tc>
        <w:tc>
          <w:tcPr>
            <w:tcW w:w="636" w:type="dxa"/>
          </w:tcPr>
          <w:p w:rsidR="006240DD" w:rsidRPr="006240DD" w:rsidRDefault="006240DD" w:rsidP="00C0286F">
            <w:pPr>
              <w:pStyle w:val="Default"/>
              <w:rPr>
                <w:lang w:val="kk-KZ"/>
              </w:rPr>
            </w:pPr>
            <w:r w:rsidRPr="006240DD">
              <w:rPr>
                <w:lang w:val="kk-KZ"/>
              </w:rPr>
              <w:t>Х</w:t>
            </w:r>
          </w:p>
        </w:tc>
        <w:tc>
          <w:tcPr>
            <w:tcW w:w="761" w:type="dxa"/>
          </w:tcPr>
          <w:p w:rsidR="006240DD" w:rsidRPr="006240DD" w:rsidRDefault="006240DD" w:rsidP="00C0286F">
            <w:pPr>
              <w:pStyle w:val="Default"/>
              <w:rPr>
                <w:lang w:val="kk-KZ"/>
              </w:rPr>
            </w:pPr>
            <w:r w:rsidRPr="006240DD">
              <w:rPr>
                <w:lang w:val="kk-KZ"/>
              </w:rPr>
              <w:t>Т</w:t>
            </w:r>
          </w:p>
        </w:tc>
      </w:tr>
      <w:tr w:rsidR="006240DD" w:rsidRPr="00C0286F" w:rsidTr="006240DD">
        <w:tc>
          <w:tcPr>
            <w:tcW w:w="1418" w:type="dxa"/>
            <w:vMerge/>
          </w:tcPr>
          <w:p w:rsidR="006240DD" w:rsidRPr="006240DD" w:rsidRDefault="006240DD" w:rsidP="00C0286F">
            <w:pPr>
              <w:pStyle w:val="Default"/>
              <w:rPr>
                <w:lang w:val="kk-KZ"/>
              </w:rPr>
            </w:pPr>
          </w:p>
        </w:tc>
        <w:tc>
          <w:tcPr>
            <w:tcW w:w="709" w:type="dxa"/>
            <w:vMerge/>
          </w:tcPr>
          <w:p w:rsidR="006240DD" w:rsidRPr="006240DD" w:rsidRDefault="006240DD" w:rsidP="00C0286F">
            <w:pPr>
              <w:pStyle w:val="Default"/>
              <w:rPr>
                <w:lang w:val="kk-KZ"/>
              </w:rPr>
            </w:pPr>
          </w:p>
        </w:tc>
        <w:tc>
          <w:tcPr>
            <w:tcW w:w="744" w:type="dxa"/>
          </w:tcPr>
          <w:p w:rsidR="006240DD" w:rsidRPr="006240DD" w:rsidRDefault="006240DD"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БП </w:t>
            </w:r>
          </w:p>
        </w:tc>
        <w:tc>
          <w:tcPr>
            <w:tcW w:w="636" w:type="dxa"/>
          </w:tcPr>
          <w:p w:rsidR="006240DD" w:rsidRPr="006240DD" w:rsidRDefault="006240DD"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СП</w:t>
            </w:r>
          </w:p>
        </w:tc>
        <w:tc>
          <w:tcPr>
            <w:tcW w:w="636" w:type="dxa"/>
          </w:tcPr>
          <w:p w:rsidR="006240DD" w:rsidRPr="006240DD" w:rsidRDefault="006240DD"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БП </w:t>
            </w:r>
          </w:p>
        </w:tc>
        <w:tc>
          <w:tcPr>
            <w:tcW w:w="636" w:type="dxa"/>
          </w:tcPr>
          <w:p w:rsidR="006240DD" w:rsidRPr="006240DD" w:rsidRDefault="006240DD"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СП</w:t>
            </w:r>
          </w:p>
        </w:tc>
        <w:tc>
          <w:tcPr>
            <w:tcW w:w="636" w:type="dxa"/>
          </w:tcPr>
          <w:p w:rsidR="006240DD" w:rsidRPr="006240DD" w:rsidRDefault="006240DD"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БП     СП </w:t>
            </w:r>
          </w:p>
        </w:tc>
        <w:tc>
          <w:tcPr>
            <w:tcW w:w="636" w:type="dxa"/>
          </w:tcPr>
          <w:p w:rsidR="006240DD" w:rsidRPr="006240DD" w:rsidRDefault="006240DD"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БП </w:t>
            </w:r>
          </w:p>
        </w:tc>
        <w:tc>
          <w:tcPr>
            <w:tcW w:w="636" w:type="dxa"/>
          </w:tcPr>
          <w:p w:rsidR="006240DD" w:rsidRPr="006240DD" w:rsidRDefault="006240DD"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СП </w:t>
            </w:r>
          </w:p>
        </w:tc>
        <w:tc>
          <w:tcPr>
            <w:tcW w:w="636" w:type="dxa"/>
          </w:tcPr>
          <w:p w:rsidR="006240DD" w:rsidRPr="006240DD" w:rsidRDefault="006240DD"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БП </w:t>
            </w:r>
          </w:p>
        </w:tc>
        <w:tc>
          <w:tcPr>
            <w:tcW w:w="636" w:type="dxa"/>
          </w:tcPr>
          <w:p w:rsidR="006240DD" w:rsidRPr="006240DD" w:rsidRDefault="006240DD"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СП </w:t>
            </w:r>
          </w:p>
        </w:tc>
        <w:tc>
          <w:tcPr>
            <w:tcW w:w="756" w:type="dxa"/>
          </w:tcPr>
          <w:p w:rsidR="006240DD" w:rsidRPr="006240DD" w:rsidRDefault="006240DD"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БП </w:t>
            </w:r>
          </w:p>
        </w:tc>
        <w:tc>
          <w:tcPr>
            <w:tcW w:w="756" w:type="dxa"/>
          </w:tcPr>
          <w:p w:rsidR="006240DD" w:rsidRPr="006240DD" w:rsidRDefault="006240DD"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СП </w:t>
            </w:r>
          </w:p>
        </w:tc>
        <w:tc>
          <w:tcPr>
            <w:tcW w:w="756" w:type="dxa"/>
          </w:tcPr>
          <w:p w:rsidR="006240DD" w:rsidRPr="006240DD" w:rsidRDefault="006240DD" w:rsidP="00C0286F">
            <w:pPr>
              <w:pStyle w:val="Default"/>
              <w:rPr>
                <w:lang w:val="kk-KZ"/>
              </w:rPr>
            </w:pPr>
            <w:r w:rsidRPr="006240DD">
              <w:t>БП</w:t>
            </w:r>
          </w:p>
        </w:tc>
        <w:tc>
          <w:tcPr>
            <w:tcW w:w="756" w:type="dxa"/>
          </w:tcPr>
          <w:p w:rsidR="006240DD" w:rsidRPr="006240DD" w:rsidRDefault="006240DD"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СП </w:t>
            </w:r>
          </w:p>
        </w:tc>
        <w:tc>
          <w:tcPr>
            <w:tcW w:w="756" w:type="dxa"/>
          </w:tcPr>
          <w:p w:rsidR="006240DD" w:rsidRPr="006240DD" w:rsidRDefault="006240DD" w:rsidP="00C0286F">
            <w:pPr>
              <w:pStyle w:val="Default"/>
              <w:rPr>
                <w:lang w:val="kk-KZ"/>
              </w:rPr>
            </w:pPr>
            <w:r w:rsidRPr="006240DD">
              <w:t>БП</w:t>
            </w:r>
          </w:p>
        </w:tc>
        <w:tc>
          <w:tcPr>
            <w:tcW w:w="756" w:type="dxa"/>
          </w:tcPr>
          <w:p w:rsidR="006240DD" w:rsidRPr="006240DD" w:rsidRDefault="006240DD" w:rsidP="00C0286F">
            <w:pPr>
              <w:spacing w:after="0" w:line="240" w:lineRule="auto"/>
              <w:jc w:val="center"/>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СП </w:t>
            </w:r>
          </w:p>
        </w:tc>
        <w:tc>
          <w:tcPr>
            <w:tcW w:w="636" w:type="dxa"/>
          </w:tcPr>
          <w:p w:rsidR="006240DD" w:rsidRPr="006240DD" w:rsidRDefault="006240DD" w:rsidP="00C0286F">
            <w:pPr>
              <w:pStyle w:val="Default"/>
              <w:rPr>
                <w:lang w:val="kk-KZ"/>
              </w:rPr>
            </w:pPr>
            <w:r w:rsidRPr="006240DD">
              <w:t>БП</w:t>
            </w:r>
          </w:p>
        </w:tc>
        <w:tc>
          <w:tcPr>
            <w:tcW w:w="761" w:type="dxa"/>
          </w:tcPr>
          <w:p w:rsidR="006240DD" w:rsidRPr="006240DD" w:rsidRDefault="006240DD" w:rsidP="00C0286F">
            <w:pPr>
              <w:pStyle w:val="Default"/>
              <w:rPr>
                <w:lang w:val="kk-KZ"/>
              </w:rPr>
            </w:pPr>
            <w:r w:rsidRPr="006240DD">
              <w:t xml:space="preserve">СП </w:t>
            </w:r>
          </w:p>
        </w:tc>
      </w:tr>
      <w:tr w:rsidR="006240DD" w:rsidRPr="00C0286F" w:rsidTr="006240DD">
        <w:tc>
          <w:tcPr>
            <w:tcW w:w="1418"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L&lt;5 </w:t>
            </w:r>
          </w:p>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709"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Б  </w:t>
            </w:r>
          </w:p>
        </w:tc>
        <w:tc>
          <w:tcPr>
            <w:tcW w:w="744"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5,0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9,1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6,2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0,65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1,00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0,60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0,05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0,07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0,05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0,013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0,016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0,014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0,07  </w:t>
            </w:r>
          </w:p>
        </w:tc>
        <w:tc>
          <w:tcPr>
            <w:tcW w:w="761" w:type="dxa"/>
          </w:tcPr>
          <w:p w:rsidR="006240DD" w:rsidRPr="006240DD" w:rsidRDefault="006240DD" w:rsidP="00C0286F">
            <w:pPr>
              <w:pStyle w:val="Default"/>
              <w:rPr>
                <w:lang w:val="kk-KZ"/>
              </w:rPr>
            </w:pPr>
            <w:r w:rsidRPr="006240DD">
              <w:t xml:space="preserve">0,009 </w:t>
            </w:r>
          </w:p>
        </w:tc>
      </w:tr>
      <w:tr w:rsidR="006240DD" w:rsidRPr="00C0286F" w:rsidTr="006240DD">
        <w:tc>
          <w:tcPr>
            <w:tcW w:w="1418" w:type="dxa"/>
          </w:tcPr>
          <w:p w:rsidR="006240DD" w:rsidRPr="006240DD" w:rsidRDefault="006240DD" w:rsidP="00C0286F">
            <w:pPr>
              <w:pStyle w:val="Default"/>
              <w:rPr>
                <w:lang w:val="kk-KZ"/>
              </w:rPr>
            </w:pPr>
          </w:p>
        </w:tc>
        <w:tc>
          <w:tcPr>
            <w:tcW w:w="709"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Д  </w:t>
            </w:r>
          </w:p>
        </w:tc>
        <w:tc>
          <w:tcPr>
            <w:tcW w:w="744"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1,5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24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1,9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0,20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0,50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0,30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0,40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0,60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0,40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0,01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0,04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0,026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0,054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0,065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0,059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761"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r>
      <w:tr w:rsidR="006240DD" w:rsidRPr="00C0286F" w:rsidTr="006240DD">
        <w:tc>
          <w:tcPr>
            <w:tcW w:w="1418"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6,0&lt;L&lt;7,5  </w:t>
            </w:r>
          </w:p>
        </w:tc>
        <w:tc>
          <w:tcPr>
            <w:tcW w:w="709"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Б  </w:t>
            </w:r>
          </w:p>
        </w:tc>
        <w:tc>
          <w:tcPr>
            <w:tcW w:w="744"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15,0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28.1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18,3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1,50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3,80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2,50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0,20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0,30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0,20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0,020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0,025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0,022 </w:t>
            </w:r>
          </w:p>
        </w:tc>
        <w:tc>
          <w:tcPr>
            <w:tcW w:w="636" w:type="dxa"/>
          </w:tcPr>
          <w:p w:rsidR="006240DD" w:rsidRPr="006240DD" w:rsidRDefault="006240DD" w:rsidP="00C0286F">
            <w:pPr>
              <w:pStyle w:val="Default"/>
              <w:rPr>
                <w:lang w:val="kk-KZ"/>
              </w:rPr>
            </w:pPr>
          </w:p>
        </w:tc>
        <w:tc>
          <w:tcPr>
            <w:tcW w:w="761" w:type="dxa"/>
          </w:tcPr>
          <w:p w:rsidR="006240DD" w:rsidRPr="006240DD" w:rsidRDefault="006240DD" w:rsidP="00C0286F">
            <w:pPr>
              <w:pStyle w:val="Default"/>
              <w:rPr>
                <w:lang w:val="kk-KZ"/>
              </w:rPr>
            </w:pPr>
          </w:p>
        </w:tc>
      </w:tr>
      <w:tr w:rsidR="006240DD" w:rsidRPr="00C0286F" w:rsidTr="006240DD">
        <w:tc>
          <w:tcPr>
            <w:tcW w:w="1418" w:type="dxa"/>
          </w:tcPr>
          <w:p w:rsidR="006240DD" w:rsidRPr="006240DD" w:rsidRDefault="006240DD" w:rsidP="00C0286F">
            <w:pPr>
              <w:pStyle w:val="Default"/>
              <w:rPr>
                <w:lang w:val="kk-KZ"/>
              </w:rPr>
            </w:pPr>
          </w:p>
        </w:tc>
        <w:tc>
          <w:tcPr>
            <w:tcW w:w="709"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Д  </w:t>
            </w:r>
          </w:p>
        </w:tc>
        <w:tc>
          <w:tcPr>
            <w:tcW w:w="744"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1,9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3,1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2,5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0,30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0,60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0,40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0,50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0,70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0,50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0,02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0,080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0,040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0,072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0,086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0,077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761"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r>
      <w:tr w:rsidR="006240DD" w:rsidRPr="00C0286F" w:rsidTr="006240DD">
        <w:tc>
          <w:tcPr>
            <w:tcW w:w="1418"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8,0&lt;L&lt;9,5 </w:t>
            </w:r>
          </w:p>
        </w:tc>
        <w:tc>
          <w:tcPr>
            <w:tcW w:w="709"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Б  </w:t>
            </w:r>
          </w:p>
        </w:tc>
        <w:tc>
          <w:tcPr>
            <w:tcW w:w="744"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18,0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33,2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19,5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2,60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6,60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4,10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0,20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0,30</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0,20</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0,028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0,036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0,032 </w:t>
            </w:r>
          </w:p>
        </w:tc>
        <w:tc>
          <w:tcPr>
            <w:tcW w:w="636" w:type="dxa"/>
          </w:tcPr>
          <w:p w:rsidR="006240DD" w:rsidRPr="006240DD" w:rsidRDefault="006240DD" w:rsidP="00C0286F">
            <w:pPr>
              <w:pStyle w:val="Default"/>
              <w:rPr>
                <w:lang w:val="kk-KZ"/>
              </w:rPr>
            </w:pPr>
          </w:p>
        </w:tc>
        <w:tc>
          <w:tcPr>
            <w:tcW w:w="761" w:type="dxa"/>
          </w:tcPr>
          <w:p w:rsidR="006240DD" w:rsidRPr="006240DD" w:rsidRDefault="006240DD" w:rsidP="00C0286F">
            <w:pPr>
              <w:pStyle w:val="Default"/>
              <w:rPr>
                <w:lang w:val="kk-KZ"/>
              </w:rPr>
            </w:pPr>
          </w:p>
        </w:tc>
      </w:tr>
      <w:tr w:rsidR="006240DD" w:rsidRPr="00C0286F" w:rsidTr="006240DD">
        <w:tc>
          <w:tcPr>
            <w:tcW w:w="1418" w:type="dxa"/>
          </w:tcPr>
          <w:p w:rsidR="006240DD" w:rsidRPr="006240DD" w:rsidRDefault="006240DD" w:rsidP="00C0286F">
            <w:pPr>
              <w:pStyle w:val="Default"/>
              <w:rPr>
                <w:lang w:val="kk-KZ"/>
              </w:rPr>
            </w:pPr>
          </w:p>
        </w:tc>
        <w:tc>
          <w:tcPr>
            <w:tcW w:w="709"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2,8  </w:t>
            </w:r>
          </w:p>
        </w:tc>
        <w:tc>
          <w:tcPr>
            <w:tcW w:w="744"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4,4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3,6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0,40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0,80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0,50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0,60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0,80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0,60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0,03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0,120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0,068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0,090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0,108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0,097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761" w:type="dxa"/>
          </w:tcPr>
          <w:p w:rsidR="006240DD" w:rsidRPr="006240DD" w:rsidRDefault="006240DD" w:rsidP="00C0286F">
            <w:pPr>
              <w:pStyle w:val="Default"/>
              <w:rPr>
                <w:lang w:val="kk-KZ"/>
              </w:rPr>
            </w:pPr>
            <w:r w:rsidRPr="006240DD">
              <w:t xml:space="preserve">-  </w:t>
            </w:r>
          </w:p>
        </w:tc>
      </w:tr>
      <w:tr w:rsidR="006240DD" w:rsidRPr="00C0286F" w:rsidTr="006240DD">
        <w:tc>
          <w:tcPr>
            <w:tcW w:w="1418"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10,5&lt;L&lt;12 </w:t>
            </w:r>
          </w:p>
        </w:tc>
        <w:tc>
          <w:tcPr>
            <w:tcW w:w="709"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Б  </w:t>
            </w:r>
          </w:p>
        </w:tc>
        <w:tc>
          <w:tcPr>
            <w:tcW w:w="744"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22,8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42,0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24,8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3,10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7,70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5,00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0,20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0,30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0,20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0,033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0,043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0,039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761" w:type="dxa"/>
          </w:tcPr>
          <w:p w:rsidR="006240DD" w:rsidRPr="006240DD" w:rsidRDefault="006240DD" w:rsidP="00C0286F">
            <w:pPr>
              <w:pStyle w:val="Default"/>
              <w:rPr>
                <w:lang w:val="kk-KZ"/>
              </w:rPr>
            </w:pPr>
            <w:r w:rsidRPr="006240DD">
              <w:t xml:space="preserve">-  </w:t>
            </w:r>
          </w:p>
        </w:tc>
      </w:tr>
      <w:tr w:rsidR="006240DD" w:rsidRPr="00C0286F" w:rsidTr="006240DD">
        <w:tc>
          <w:tcPr>
            <w:tcW w:w="1418" w:type="dxa"/>
          </w:tcPr>
          <w:p w:rsidR="006240DD" w:rsidRPr="006240DD" w:rsidRDefault="006240DD" w:rsidP="00C0286F">
            <w:pPr>
              <w:pStyle w:val="Default"/>
              <w:rPr>
                <w:lang w:val="kk-KZ"/>
              </w:rPr>
            </w:pPr>
          </w:p>
        </w:tc>
        <w:tc>
          <w:tcPr>
            <w:tcW w:w="709"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Д  </w:t>
            </w:r>
          </w:p>
        </w:tc>
        <w:tc>
          <w:tcPr>
            <w:tcW w:w="744"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4,6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8,2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5,3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0,45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1,10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0,70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1,00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2,00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1,00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0,04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0,160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0,080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0,113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0,136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0,122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c>
          <w:tcPr>
            <w:tcW w:w="761"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  </w:t>
            </w:r>
          </w:p>
        </w:tc>
      </w:tr>
      <w:tr w:rsidR="006240DD" w:rsidRPr="00C0286F" w:rsidTr="006240DD">
        <w:tc>
          <w:tcPr>
            <w:tcW w:w="1418"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L&gt;12 </w:t>
            </w:r>
          </w:p>
        </w:tc>
        <w:tc>
          <w:tcPr>
            <w:tcW w:w="709"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Д  </w:t>
            </w:r>
          </w:p>
        </w:tc>
        <w:tc>
          <w:tcPr>
            <w:tcW w:w="744"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4,6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8,2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5,3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0,45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1,10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0,70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1,00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2,00 </w:t>
            </w:r>
          </w:p>
        </w:tc>
        <w:tc>
          <w:tcPr>
            <w:tcW w:w="63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1,00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0,04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0,160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0,080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0,113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0,136 </w:t>
            </w:r>
          </w:p>
        </w:tc>
        <w:tc>
          <w:tcPr>
            <w:tcW w:w="756" w:type="dxa"/>
          </w:tcPr>
          <w:p w:rsidR="006240DD" w:rsidRPr="006240DD" w:rsidRDefault="006240DD" w:rsidP="00C0286F">
            <w:pPr>
              <w:spacing w:after="0" w:line="240" w:lineRule="auto"/>
              <w:rPr>
                <w:rFonts w:ascii="Times New Roman" w:hAnsi="Times New Roman" w:cs="Times New Roman"/>
                <w:color w:val="000000"/>
                <w:sz w:val="24"/>
                <w:szCs w:val="24"/>
              </w:rPr>
            </w:pPr>
            <w:r w:rsidRPr="006240DD">
              <w:rPr>
                <w:rFonts w:ascii="Times New Roman" w:hAnsi="Times New Roman" w:cs="Times New Roman"/>
                <w:color w:val="000000"/>
                <w:sz w:val="24"/>
                <w:szCs w:val="24"/>
              </w:rPr>
              <w:t xml:space="preserve">0,422 </w:t>
            </w:r>
          </w:p>
        </w:tc>
        <w:tc>
          <w:tcPr>
            <w:tcW w:w="636" w:type="dxa"/>
          </w:tcPr>
          <w:p w:rsidR="006240DD" w:rsidRPr="006240DD" w:rsidRDefault="006240DD" w:rsidP="00C0286F">
            <w:pPr>
              <w:pStyle w:val="Default"/>
              <w:rPr>
                <w:lang w:val="kk-KZ"/>
              </w:rPr>
            </w:pPr>
          </w:p>
        </w:tc>
        <w:tc>
          <w:tcPr>
            <w:tcW w:w="761" w:type="dxa"/>
          </w:tcPr>
          <w:p w:rsidR="006240DD" w:rsidRPr="006240DD" w:rsidRDefault="006240DD" w:rsidP="00C0286F">
            <w:pPr>
              <w:pStyle w:val="Default"/>
              <w:rPr>
                <w:lang w:val="kk-KZ"/>
              </w:rPr>
            </w:pPr>
          </w:p>
        </w:tc>
      </w:tr>
    </w:tbl>
    <w:p w:rsidR="00C0286F" w:rsidRDefault="00C0286F" w:rsidP="00C0286F">
      <w:pPr>
        <w:pStyle w:val="Default"/>
        <w:rPr>
          <w:sz w:val="28"/>
          <w:szCs w:val="28"/>
          <w:lang w:val="en-US"/>
        </w:rPr>
      </w:pPr>
    </w:p>
    <w:p w:rsidR="006240DD" w:rsidRDefault="006240DD" w:rsidP="00C0286F">
      <w:pPr>
        <w:pStyle w:val="Default"/>
        <w:rPr>
          <w:sz w:val="28"/>
          <w:szCs w:val="28"/>
          <w:lang w:val="en-US"/>
        </w:rPr>
      </w:pPr>
    </w:p>
    <w:p w:rsidR="006240DD" w:rsidRDefault="006240DD" w:rsidP="00C0286F">
      <w:pPr>
        <w:pStyle w:val="Default"/>
        <w:rPr>
          <w:sz w:val="28"/>
          <w:szCs w:val="28"/>
          <w:lang w:val="en-US"/>
        </w:rPr>
      </w:pPr>
    </w:p>
    <w:p w:rsidR="006240DD" w:rsidRDefault="006240DD" w:rsidP="00C0286F">
      <w:pPr>
        <w:pStyle w:val="Default"/>
        <w:rPr>
          <w:sz w:val="28"/>
          <w:szCs w:val="28"/>
          <w:lang w:val="en-US"/>
        </w:rPr>
      </w:pPr>
    </w:p>
    <w:p w:rsidR="006240DD" w:rsidRDefault="006240DD" w:rsidP="00C0286F">
      <w:pPr>
        <w:pStyle w:val="Default"/>
        <w:rPr>
          <w:sz w:val="28"/>
          <w:szCs w:val="28"/>
          <w:lang w:val="en-US"/>
        </w:rPr>
      </w:pPr>
    </w:p>
    <w:p w:rsidR="006240DD" w:rsidRDefault="006240DD" w:rsidP="00C0286F">
      <w:pPr>
        <w:pStyle w:val="Default"/>
        <w:rPr>
          <w:sz w:val="28"/>
          <w:szCs w:val="28"/>
          <w:lang w:val="en-US"/>
        </w:rPr>
      </w:pPr>
    </w:p>
    <w:p w:rsidR="006240DD" w:rsidRDefault="006240DD" w:rsidP="00C0286F">
      <w:pPr>
        <w:pStyle w:val="Default"/>
        <w:rPr>
          <w:sz w:val="28"/>
          <w:szCs w:val="28"/>
          <w:lang w:val="en-US"/>
        </w:rPr>
      </w:pPr>
    </w:p>
    <w:p w:rsidR="006240DD" w:rsidRDefault="006240DD" w:rsidP="00C0286F">
      <w:pPr>
        <w:pStyle w:val="Default"/>
        <w:rPr>
          <w:sz w:val="28"/>
          <w:szCs w:val="28"/>
          <w:lang w:val="en-US"/>
        </w:rPr>
      </w:pPr>
    </w:p>
    <w:p w:rsidR="006240DD" w:rsidRDefault="006240DD" w:rsidP="00C0286F">
      <w:pPr>
        <w:pStyle w:val="Default"/>
        <w:rPr>
          <w:sz w:val="28"/>
          <w:szCs w:val="28"/>
          <w:lang w:val="en-US"/>
        </w:rPr>
      </w:pPr>
    </w:p>
    <w:p w:rsidR="006240DD" w:rsidRDefault="006240DD" w:rsidP="00C0286F">
      <w:pPr>
        <w:pStyle w:val="Default"/>
        <w:rPr>
          <w:sz w:val="28"/>
          <w:szCs w:val="28"/>
          <w:lang w:val="en-US"/>
        </w:rPr>
      </w:pPr>
    </w:p>
    <w:p w:rsidR="006240DD" w:rsidRDefault="006240DD" w:rsidP="00C0286F">
      <w:pPr>
        <w:pStyle w:val="Default"/>
        <w:rPr>
          <w:sz w:val="28"/>
          <w:szCs w:val="28"/>
          <w:lang w:val="en-US"/>
        </w:rPr>
      </w:pPr>
    </w:p>
    <w:p w:rsidR="006240DD" w:rsidRDefault="006240DD" w:rsidP="00C0286F">
      <w:pPr>
        <w:pStyle w:val="Default"/>
        <w:rPr>
          <w:sz w:val="28"/>
          <w:szCs w:val="28"/>
          <w:lang w:val="en-US"/>
        </w:rPr>
      </w:pPr>
    </w:p>
    <w:p w:rsidR="006240DD" w:rsidRPr="006240DD" w:rsidRDefault="006240DD" w:rsidP="00C0286F">
      <w:pPr>
        <w:pStyle w:val="Default"/>
        <w:rPr>
          <w:sz w:val="28"/>
          <w:szCs w:val="28"/>
          <w:lang w:val="en-US"/>
        </w:rPr>
      </w:pPr>
    </w:p>
    <w:p w:rsidR="00C0286F" w:rsidRPr="000D7836" w:rsidRDefault="00C0286F" w:rsidP="00C0286F">
      <w:pPr>
        <w:spacing w:after="0" w:line="240" w:lineRule="auto"/>
        <w:ind w:firstLine="709"/>
        <w:jc w:val="both"/>
        <w:rPr>
          <w:rFonts w:ascii="Times New Roman" w:hAnsi="Times New Roman" w:cs="Times New Roman"/>
          <w:color w:val="000000"/>
          <w:sz w:val="28"/>
          <w:szCs w:val="28"/>
          <w:lang w:val="en-US"/>
        </w:rPr>
      </w:pPr>
      <w:r w:rsidRPr="000D7836">
        <w:rPr>
          <w:rFonts w:ascii="Times New Roman" w:hAnsi="Times New Roman" w:cs="Times New Roman"/>
          <w:color w:val="000000"/>
          <w:sz w:val="28"/>
          <w:szCs w:val="28"/>
          <w:lang w:val="en-US"/>
        </w:rPr>
        <w:t xml:space="preserve"> </w:t>
      </w:r>
    </w:p>
    <w:p w:rsidR="00C0286F" w:rsidRPr="000D7836" w:rsidRDefault="00F60DBF" w:rsidP="00C0286F">
      <w:pPr>
        <w:spacing w:after="0" w:line="240" w:lineRule="auto"/>
        <w:jc w:val="both"/>
        <w:rPr>
          <w:rFonts w:ascii="Times New Roman" w:hAnsi="Times New Roman" w:cs="Times New Roman"/>
          <w:color w:val="000000"/>
          <w:sz w:val="28"/>
          <w:szCs w:val="28"/>
          <w:lang w:val="en-US"/>
        </w:rPr>
      </w:pPr>
      <w:r w:rsidRPr="000D7836">
        <w:rPr>
          <w:rFonts w:ascii="Times New Roman" w:hAnsi="Times New Roman" w:cs="Times New Roman"/>
          <w:color w:val="000000"/>
          <w:sz w:val="28"/>
          <w:szCs w:val="28"/>
          <w:lang w:val="en-US"/>
        </w:rPr>
        <w:lastRenderedPageBreak/>
        <w:t xml:space="preserve">                </w:t>
      </w:r>
      <w:r w:rsidR="00C0286F" w:rsidRPr="00C0286F">
        <w:rPr>
          <w:rFonts w:ascii="Times New Roman" w:hAnsi="Times New Roman" w:cs="Times New Roman"/>
          <w:color w:val="000000"/>
          <w:sz w:val="28"/>
          <w:szCs w:val="28"/>
          <w:lang w:val="kk-KZ"/>
        </w:rPr>
        <w:t xml:space="preserve">Кесте- Г.4 Жеңіл көліктің бос жүрісдегі ластаушы заттардың меншікті  ғарылымы.  </w:t>
      </w:r>
    </w:p>
    <w:p w:rsidR="006240DD" w:rsidRPr="006240DD" w:rsidRDefault="006240DD" w:rsidP="00C0286F">
      <w:pPr>
        <w:spacing w:after="0" w:line="240" w:lineRule="auto"/>
        <w:jc w:val="both"/>
        <w:rPr>
          <w:rFonts w:ascii="Times New Roman" w:hAnsi="Times New Roman" w:cs="Times New Roman"/>
          <w:color w:val="000000"/>
          <w:sz w:val="28"/>
          <w:szCs w:val="28"/>
          <w:lang w:val="en-US"/>
        </w:rPr>
      </w:pPr>
    </w:p>
    <w:p w:rsidR="00C0286F" w:rsidRPr="00C0286F" w:rsidRDefault="00C0286F" w:rsidP="00C0286F">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06"/>
        <w:gridCol w:w="1730"/>
        <w:gridCol w:w="1844"/>
        <w:gridCol w:w="1607"/>
        <w:gridCol w:w="1012"/>
        <w:gridCol w:w="1013"/>
        <w:gridCol w:w="1013"/>
        <w:gridCol w:w="1013"/>
        <w:gridCol w:w="1013"/>
      </w:tblGrid>
      <w:tr w:rsidR="00C0286F" w:rsidRPr="00EC2985" w:rsidTr="006240DD">
        <w:tc>
          <w:tcPr>
            <w:tcW w:w="4536" w:type="dxa"/>
            <w:gridSpan w:val="2"/>
            <w:vAlign w:val="center"/>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Қозғалтқыштың жұмыс көлемі</w:t>
            </w:r>
            <w:r w:rsidRPr="00C0286F">
              <w:rPr>
                <w:rFonts w:ascii="Times New Roman" w:hAnsi="Times New Roman" w:cs="Times New Roman"/>
                <w:color w:val="000000"/>
                <w:sz w:val="28"/>
                <w:szCs w:val="28"/>
              </w:rPr>
              <w:t xml:space="preserve">, л </w:t>
            </w:r>
          </w:p>
        </w:tc>
        <w:tc>
          <w:tcPr>
            <w:tcW w:w="1844" w:type="dxa"/>
            <w:vAlign w:val="center"/>
          </w:tcPr>
          <w:p w:rsidR="00C0286F" w:rsidRPr="00C0286F" w:rsidRDefault="00C0286F" w:rsidP="00F60DBF">
            <w:pPr>
              <w:spacing w:after="0" w:line="240" w:lineRule="auto"/>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Қозғалтқыш</w:t>
            </w:r>
          </w:p>
          <w:p w:rsidR="00C0286F" w:rsidRPr="00C0286F" w:rsidRDefault="00C0286F" w:rsidP="00C0286F">
            <w:pPr>
              <w:pStyle w:val="Default"/>
              <w:rPr>
                <w:sz w:val="28"/>
                <w:szCs w:val="28"/>
                <w:lang w:val="kk-KZ"/>
              </w:rPr>
            </w:pPr>
            <w:r w:rsidRPr="00C0286F">
              <w:rPr>
                <w:sz w:val="28"/>
                <w:szCs w:val="28"/>
                <w:lang w:val="kk-KZ"/>
              </w:rPr>
              <w:t>түрі</w:t>
            </w:r>
          </w:p>
        </w:tc>
        <w:tc>
          <w:tcPr>
            <w:tcW w:w="6671" w:type="dxa"/>
            <w:gridSpan w:val="6"/>
            <w:vAlign w:val="bottom"/>
          </w:tcPr>
          <w:p w:rsidR="00C0286F" w:rsidRPr="00C0286F" w:rsidRDefault="00C0286F" w:rsidP="00C0286F">
            <w:pPr>
              <w:spacing w:after="0" w:line="240" w:lineRule="auto"/>
              <w:jc w:val="center"/>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Ластанған заттардың меншікті шығарылымы, </w:t>
            </w:r>
            <w:r w:rsidRPr="00C0286F">
              <w:rPr>
                <w:rFonts w:ascii="Times New Roman" w:hAnsi="Times New Roman" w:cs="Times New Roman"/>
                <w:color w:val="000000"/>
                <w:position w:val="-12"/>
                <w:sz w:val="28"/>
                <w:szCs w:val="28"/>
                <w:lang w:val="kk-KZ"/>
              </w:rPr>
              <w:object w:dxaOrig="499" w:dyaOrig="360">
                <v:shape id="_x0000_i1059" type="#_x0000_t75" style="width:31.05pt;height:22.35pt" o:ole="">
                  <v:imagedata r:id="rId95" o:title=""/>
                </v:shape>
                <o:OLEObject Type="Embed" ProgID="Equation.3" ShapeID="_x0000_i1059" DrawAspect="Content" ObjectID="_1495370494" r:id="rId96"/>
              </w:object>
            </w:r>
            <w:r w:rsidRPr="00C0286F">
              <w:rPr>
                <w:rFonts w:ascii="Times New Roman" w:hAnsi="Times New Roman" w:cs="Times New Roman"/>
                <w:color w:val="000000"/>
                <w:sz w:val="28"/>
                <w:szCs w:val="28"/>
                <w:lang w:val="kk-KZ"/>
              </w:rPr>
              <w:t xml:space="preserve"> г/мин </w:t>
            </w:r>
          </w:p>
        </w:tc>
      </w:tr>
      <w:tr w:rsidR="00C0286F" w:rsidRPr="00C0286F" w:rsidTr="006240DD">
        <w:tc>
          <w:tcPr>
            <w:tcW w:w="2806"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СО </w:t>
            </w:r>
          </w:p>
        </w:tc>
        <w:tc>
          <w:tcPr>
            <w:tcW w:w="1730"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СН </w:t>
            </w:r>
          </w:p>
        </w:tc>
        <w:tc>
          <w:tcPr>
            <w:tcW w:w="184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N0</w:t>
            </w:r>
            <w:r w:rsidRPr="00C0286F">
              <w:rPr>
                <w:rFonts w:ascii="Times New Roman" w:hAnsi="Times New Roman" w:cs="Times New Roman"/>
                <w:color w:val="000000"/>
                <w:position w:val="-6"/>
                <w:sz w:val="28"/>
                <w:szCs w:val="28"/>
                <w:vertAlign w:val="subscript"/>
              </w:rPr>
              <w:t>x</w:t>
            </w:r>
            <w:r w:rsidRPr="00C0286F">
              <w:rPr>
                <w:rFonts w:ascii="Times New Roman" w:hAnsi="Times New Roman" w:cs="Times New Roman"/>
                <w:color w:val="000000"/>
                <w:sz w:val="28"/>
                <w:szCs w:val="28"/>
              </w:rPr>
              <w:t xml:space="preserve"> </w:t>
            </w:r>
          </w:p>
        </w:tc>
        <w:tc>
          <w:tcPr>
            <w:tcW w:w="1607"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SO</w:t>
            </w:r>
            <w:r w:rsidRPr="00C0286F">
              <w:rPr>
                <w:rFonts w:ascii="Times New Roman" w:hAnsi="Times New Roman" w:cs="Times New Roman"/>
                <w:color w:val="000000"/>
                <w:position w:val="-6"/>
                <w:sz w:val="28"/>
                <w:szCs w:val="28"/>
                <w:vertAlign w:val="subscript"/>
              </w:rPr>
              <w:t>2</w:t>
            </w:r>
            <w:r w:rsidRPr="00C0286F">
              <w:rPr>
                <w:rFonts w:ascii="Times New Roman" w:hAnsi="Times New Roman" w:cs="Times New Roman"/>
                <w:color w:val="000000"/>
                <w:sz w:val="28"/>
                <w:szCs w:val="28"/>
              </w:rPr>
              <w:t xml:space="preserve"> </w:t>
            </w:r>
          </w:p>
        </w:tc>
        <w:tc>
          <w:tcPr>
            <w:tcW w:w="5064" w:type="dxa"/>
            <w:gridSpan w:val="5"/>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РЬ </w:t>
            </w:r>
          </w:p>
        </w:tc>
      </w:tr>
      <w:tr w:rsidR="00C0286F" w:rsidRPr="00C0286F" w:rsidTr="006240DD">
        <w:tc>
          <w:tcPr>
            <w:tcW w:w="7987" w:type="dxa"/>
            <w:gridSpan w:val="4"/>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АИ-93 </w:t>
            </w:r>
          </w:p>
        </w:tc>
        <w:tc>
          <w:tcPr>
            <w:tcW w:w="5064" w:type="dxa"/>
            <w:gridSpan w:val="5"/>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А-92; А-76 </w:t>
            </w:r>
          </w:p>
        </w:tc>
      </w:tr>
      <w:tr w:rsidR="00C0286F" w:rsidRPr="00C0286F" w:rsidTr="006240DD">
        <w:tc>
          <w:tcPr>
            <w:tcW w:w="4536" w:type="dxa"/>
            <w:gridSpan w:val="2"/>
          </w:tcPr>
          <w:p w:rsidR="00C0286F" w:rsidRPr="00C0286F" w:rsidRDefault="00C0286F" w:rsidP="00C0286F">
            <w:pPr>
              <w:spacing w:after="0" w:line="240" w:lineRule="auto"/>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sz w:val="28"/>
                <w:szCs w:val="28"/>
              </w:rPr>
              <w:t xml:space="preserve">1,2 </w:t>
            </w:r>
            <w:r w:rsidRPr="00C0286F">
              <w:rPr>
                <w:rFonts w:ascii="Times New Roman" w:hAnsi="Times New Roman" w:cs="Times New Roman"/>
                <w:color w:val="000000"/>
                <w:sz w:val="28"/>
                <w:szCs w:val="28"/>
                <w:lang w:val="kk-KZ"/>
              </w:rPr>
              <w:t>дейін</w:t>
            </w:r>
          </w:p>
        </w:tc>
        <w:tc>
          <w:tcPr>
            <w:tcW w:w="184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Б </w:t>
            </w:r>
          </w:p>
        </w:tc>
        <w:tc>
          <w:tcPr>
            <w:tcW w:w="1607"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2,5 </w:t>
            </w:r>
          </w:p>
        </w:tc>
        <w:tc>
          <w:tcPr>
            <w:tcW w:w="101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0,20 </w:t>
            </w:r>
          </w:p>
        </w:tc>
        <w:tc>
          <w:tcPr>
            <w:tcW w:w="101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0,02 </w:t>
            </w:r>
          </w:p>
        </w:tc>
        <w:tc>
          <w:tcPr>
            <w:tcW w:w="101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0,008 </w:t>
            </w:r>
          </w:p>
        </w:tc>
        <w:tc>
          <w:tcPr>
            <w:tcW w:w="101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0,005 </w:t>
            </w:r>
          </w:p>
        </w:tc>
        <w:tc>
          <w:tcPr>
            <w:tcW w:w="101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0,002 </w:t>
            </w:r>
          </w:p>
        </w:tc>
      </w:tr>
      <w:tr w:rsidR="00C0286F" w:rsidRPr="00C0286F" w:rsidTr="006240DD">
        <w:tc>
          <w:tcPr>
            <w:tcW w:w="4536" w:type="dxa"/>
            <w:gridSpan w:val="2"/>
          </w:tcPr>
          <w:p w:rsidR="00C0286F" w:rsidRPr="00C0286F" w:rsidRDefault="00C0286F" w:rsidP="00C0286F">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1,2 д</w:t>
            </w:r>
            <w:r w:rsidRPr="00C0286F">
              <w:rPr>
                <w:rFonts w:ascii="Times New Roman" w:hAnsi="Times New Roman" w:cs="Times New Roman"/>
                <w:color w:val="000000"/>
                <w:sz w:val="28"/>
                <w:szCs w:val="28"/>
                <w:lang w:val="kk-KZ"/>
              </w:rPr>
              <w:t>ен</w:t>
            </w:r>
            <w:r w:rsidRPr="00C0286F">
              <w:rPr>
                <w:rFonts w:ascii="Times New Roman" w:hAnsi="Times New Roman" w:cs="Times New Roman"/>
                <w:color w:val="000000"/>
                <w:sz w:val="28"/>
                <w:szCs w:val="28"/>
              </w:rPr>
              <w:t xml:space="preserve"> 1,8 </w:t>
            </w:r>
            <w:r w:rsidRPr="00C0286F">
              <w:rPr>
                <w:rFonts w:ascii="Times New Roman" w:hAnsi="Times New Roman" w:cs="Times New Roman"/>
                <w:color w:val="000000"/>
                <w:sz w:val="28"/>
                <w:szCs w:val="28"/>
                <w:lang w:val="kk-KZ"/>
              </w:rPr>
              <w:t>дейін</w:t>
            </w:r>
          </w:p>
        </w:tc>
        <w:tc>
          <w:tcPr>
            <w:tcW w:w="184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Б </w:t>
            </w:r>
          </w:p>
        </w:tc>
        <w:tc>
          <w:tcPr>
            <w:tcW w:w="1607"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3,5 </w:t>
            </w:r>
          </w:p>
        </w:tc>
        <w:tc>
          <w:tcPr>
            <w:tcW w:w="101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0,30 </w:t>
            </w:r>
          </w:p>
        </w:tc>
        <w:tc>
          <w:tcPr>
            <w:tcW w:w="101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0,03 </w:t>
            </w:r>
          </w:p>
        </w:tc>
        <w:tc>
          <w:tcPr>
            <w:tcW w:w="101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0,010 </w:t>
            </w:r>
          </w:p>
        </w:tc>
        <w:tc>
          <w:tcPr>
            <w:tcW w:w="101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0,006 </w:t>
            </w:r>
          </w:p>
        </w:tc>
        <w:tc>
          <w:tcPr>
            <w:tcW w:w="101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0,003 </w:t>
            </w:r>
          </w:p>
        </w:tc>
      </w:tr>
      <w:tr w:rsidR="00C0286F" w:rsidRPr="00C0286F" w:rsidTr="006240DD">
        <w:tc>
          <w:tcPr>
            <w:tcW w:w="4536" w:type="dxa"/>
            <w:gridSpan w:val="2"/>
          </w:tcPr>
          <w:p w:rsidR="00C0286F" w:rsidRPr="00C0286F" w:rsidRDefault="00C0286F" w:rsidP="00C0286F">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 xml:space="preserve"> </w:t>
            </w:r>
            <w:r w:rsidRPr="00C0286F">
              <w:rPr>
                <w:rFonts w:ascii="Times New Roman" w:hAnsi="Times New Roman" w:cs="Times New Roman"/>
                <w:color w:val="000000"/>
                <w:sz w:val="28"/>
                <w:szCs w:val="28"/>
              </w:rPr>
              <w:t>1,8 д</w:t>
            </w:r>
            <w:r w:rsidRPr="00C0286F">
              <w:rPr>
                <w:rFonts w:ascii="Times New Roman" w:hAnsi="Times New Roman" w:cs="Times New Roman"/>
                <w:color w:val="000000"/>
                <w:sz w:val="28"/>
                <w:szCs w:val="28"/>
                <w:lang w:val="kk-KZ"/>
              </w:rPr>
              <w:t>ен</w:t>
            </w:r>
            <w:r w:rsidRPr="00C0286F">
              <w:rPr>
                <w:rFonts w:ascii="Times New Roman" w:hAnsi="Times New Roman" w:cs="Times New Roman"/>
                <w:color w:val="000000"/>
                <w:sz w:val="28"/>
                <w:szCs w:val="28"/>
              </w:rPr>
              <w:t xml:space="preserve"> 3,5</w:t>
            </w:r>
            <w:r w:rsidRPr="00C0286F">
              <w:rPr>
                <w:rFonts w:ascii="Times New Roman" w:hAnsi="Times New Roman" w:cs="Times New Roman"/>
                <w:color w:val="000000"/>
                <w:sz w:val="28"/>
                <w:szCs w:val="28"/>
                <w:lang w:val="kk-KZ"/>
              </w:rPr>
              <w:t>жоғары</w:t>
            </w:r>
            <w:r w:rsidRPr="00C0286F">
              <w:rPr>
                <w:rFonts w:ascii="Times New Roman" w:hAnsi="Times New Roman" w:cs="Times New Roman"/>
                <w:color w:val="000000"/>
                <w:sz w:val="28"/>
                <w:szCs w:val="28"/>
              </w:rPr>
              <w:t xml:space="preserve"> </w:t>
            </w:r>
          </w:p>
        </w:tc>
        <w:tc>
          <w:tcPr>
            <w:tcW w:w="184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Б </w:t>
            </w:r>
          </w:p>
        </w:tc>
        <w:tc>
          <w:tcPr>
            <w:tcW w:w="1607"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4,5 </w:t>
            </w:r>
          </w:p>
        </w:tc>
        <w:tc>
          <w:tcPr>
            <w:tcW w:w="101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0,40 </w:t>
            </w:r>
          </w:p>
        </w:tc>
        <w:tc>
          <w:tcPr>
            <w:tcW w:w="101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0,06 </w:t>
            </w:r>
          </w:p>
        </w:tc>
        <w:tc>
          <w:tcPr>
            <w:tcW w:w="101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0,012 </w:t>
            </w:r>
          </w:p>
        </w:tc>
        <w:tc>
          <w:tcPr>
            <w:tcW w:w="101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0,007 </w:t>
            </w:r>
          </w:p>
        </w:tc>
        <w:tc>
          <w:tcPr>
            <w:tcW w:w="101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0,003 </w:t>
            </w:r>
          </w:p>
        </w:tc>
      </w:tr>
      <w:tr w:rsidR="00C0286F" w:rsidRPr="00C0286F" w:rsidTr="006240DD">
        <w:tc>
          <w:tcPr>
            <w:tcW w:w="4536" w:type="dxa"/>
            <w:gridSpan w:val="2"/>
          </w:tcPr>
          <w:p w:rsidR="00C0286F" w:rsidRPr="00C0286F" w:rsidRDefault="00C0286F" w:rsidP="00C0286F">
            <w:pPr>
              <w:spacing w:after="0" w:line="240" w:lineRule="auto"/>
              <w:jc w:val="both"/>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3,5</w:t>
            </w:r>
            <w:r w:rsidRPr="00C0286F">
              <w:rPr>
                <w:rFonts w:ascii="Times New Roman" w:hAnsi="Times New Roman" w:cs="Times New Roman"/>
                <w:color w:val="000000"/>
                <w:sz w:val="28"/>
                <w:szCs w:val="28"/>
                <w:lang w:val="kk-KZ"/>
              </w:rPr>
              <w:t>жоғары</w:t>
            </w:r>
            <w:r w:rsidRPr="00C0286F">
              <w:rPr>
                <w:rFonts w:ascii="Times New Roman" w:hAnsi="Times New Roman" w:cs="Times New Roman"/>
                <w:color w:val="000000"/>
                <w:sz w:val="28"/>
                <w:szCs w:val="28"/>
              </w:rPr>
              <w:t xml:space="preserve"> </w:t>
            </w:r>
          </w:p>
        </w:tc>
        <w:tc>
          <w:tcPr>
            <w:tcW w:w="184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Б </w:t>
            </w:r>
          </w:p>
        </w:tc>
        <w:tc>
          <w:tcPr>
            <w:tcW w:w="1607"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7,0 </w:t>
            </w:r>
          </w:p>
        </w:tc>
        <w:tc>
          <w:tcPr>
            <w:tcW w:w="101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0,80 </w:t>
            </w:r>
          </w:p>
        </w:tc>
        <w:tc>
          <w:tcPr>
            <w:tcW w:w="101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0,08 </w:t>
            </w:r>
          </w:p>
        </w:tc>
        <w:tc>
          <w:tcPr>
            <w:tcW w:w="101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0,016 </w:t>
            </w:r>
          </w:p>
        </w:tc>
        <w:tc>
          <w:tcPr>
            <w:tcW w:w="101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0,009 </w:t>
            </w:r>
          </w:p>
        </w:tc>
        <w:tc>
          <w:tcPr>
            <w:tcW w:w="101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0,005 </w:t>
            </w:r>
          </w:p>
        </w:tc>
      </w:tr>
    </w:tbl>
    <w:p w:rsidR="00C0286F" w:rsidRPr="00C0286F" w:rsidRDefault="00C0286F" w:rsidP="00C0286F">
      <w:pPr>
        <w:spacing w:after="0" w:line="240" w:lineRule="auto"/>
        <w:jc w:val="both"/>
        <w:rPr>
          <w:rFonts w:ascii="Times New Roman" w:hAnsi="Times New Roman" w:cs="Times New Roman"/>
          <w:color w:val="000000"/>
          <w:sz w:val="28"/>
          <w:szCs w:val="28"/>
          <w:lang w:val="kk-KZ"/>
        </w:rPr>
      </w:pPr>
    </w:p>
    <w:p w:rsidR="00C0286F" w:rsidRPr="00C0286F" w:rsidRDefault="00F60DBF" w:rsidP="00776C05">
      <w:pPr>
        <w:spacing w:after="0" w:line="240" w:lineRule="auto"/>
        <w:jc w:val="both"/>
        <w:rPr>
          <w:rFonts w:ascii="Times New Roman" w:hAnsi="Times New Roman" w:cs="Times New Roman"/>
          <w:color w:val="000000"/>
          <w:sz w:val="28"/>
          <w:szCs w:val="28"/>
          <w:lang w:val="kk-KZ"/>
        </w:rPr>
      </w:pPr>
      <w:r w:rsidRPr="00F60DBF">
        <w:rPr>
          <w:rFonts w:ascii="Times New Roman" w:hAnsi="Times New Roman" w:cs="Times New Roman"/>
          <w:color w:val="000000"/>
          <w:sz w:val="28"/>
          <w:szCs w:val="28"/>
          <w:lang w:val="kk-KZ"/>
        </w:rPr>
        <w:t xml:space="preserve">       </w:t>
      </w:r>
      <w:r w:rsidR="00C0286F" w:rsidRPr="00C0286F">
        <w:rPr>
          <w:rFonts w:ascii="Times New Roman" w:hAnsi="Times New Roman" w:cs="Times New Roman"/>
          <w:color w:val="000000"/>
          <w:sz w:val="28"/>
          <w:szCs w:val="28"/>
          <w:lang w:val="kk-KZ"/>
        </w:rPr>
        <w:t>Кесте- Г.5 Жүк көлігінің бос жүрісдегі ластаушы з</w:t>
      </w:r>
      <w:r>
        <w:rPr>
          <w:rFonts w:ascii="Times New Roman" w:hAnsi="Times New Roman" w:cs="Times New Roman"/>
          <w:color w:val="000000"/>
          <w:sz w:val="28"/>
          <w:szCs w:val="28"/>
          <w:lang w:val="kk-KZ"/>
        </w:rPr>
        <w:t>аттардің меншікті  шығарылымы</w:t>
      </w:r>
      <w:r w:rsidR="00C0286F" w:rsidRPr="00C0286F">
        <w:rPr>
          <w:rFonts w:ascii="Times New Roman" w:hAnsi="Times New Roman" w:cs="Times New Roman"/>
          <w:color w:val="000000"/>
          <w:sz w:val="28"/>
          <w:szCs w:val="28"/>
          <w:lang w:val="kk-KZ"/>
        </w:rPr>
        <w:t xml:space="preserve"> </w:t>
      </w:r>
    </w:p>
    <w:tbl>
      <w:tblPr>
        <w:tblW w:w="13183"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84"/>
        <w:gridCol w:w="2410"/>
        <w:gridCol w:w="1125"/>
        <w:gridCol w:w="9"/>
        <w:gridCol w:w="1117"/>
        <w:gridCol w:w="17"/>
        <w:gridCol w:w="1276"/>
        <w:gridCol w:w="992"/>
        <w:gridCol w:w="1134"/>
        <w:gridCol w:w="1134"/>
        <w:gridCol w:w="1985"/>
      </w:tblGrid>
      <w:tr w:rsidR="00C0286F" w:rsidRPr="00EC2985" w:rsidTr="00776C05">
        <w:tc>
          <w:tcPr>
            <w:tcW w:w="1984" w:type="dxa"/>
            <w:vMerge w:val="restart"/>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Жүк көтергіштігі</w:t>
            </w:r>
            <w:r w:rsidRPr="00C0286F">
              <w:rPr>
                <w:rFonts w:ascii="Times New Roman" w:hAnsi="Times New Roman" w:cs="Times New Roman"/>
                <w:color w:val="000000"/>
                <w:sz w:val="28"/>
                <w:szCs w:val="28"/>
              </w:rPr>
              <w:t xml:space="preserve">, т  </w:t>
            </w:r>
          </w:p>
        </w:tc>
        <w:tc>
          <w:tcPr>
            <w:tcW w:w="2410" w:type="dxa"/>
            <w:vMerge w:val="restart"/>
            <w:vAlign w:val="center"/>
          </w:tcPr>
          <w:p w:rsidR="00C0286F" w:rsidRPr="00776C05" w:rsidRDefault="00C0286F" w:rsidP="00776C05">
            <w:pPr>
              <w:spacing w:after="0" w:line="240" w:lineRule="auto"/>
              <w:rPr>
                <w:rFonts w:ascii="Times New Roman" w:hAnsi="Times New Roman" w:cs="Times New Roman"/>
                <w:sz w:val="28"/>
                <w:szCs w:val="28"/>
                <w:lang w:val="kk-KZ"/>
              </w:rPr>
            </w:pPr>
            <w:r w:rsidRPr="00776C05">
              <w:rPr>
                <w:rFonts w:ascii="Times New Roman" w:hAnsi="Times New Roman" w:cs="Times New Roman"/>
                <w:color w:val="000000"/>
                <w:sz w:val="28"/>
                <w:szCs w:val="28"/>
                <w:lang w:val="kk-KZ"/>
              </w:rPr>
              <w:t>Қозғалтқыш</w:t>
            </w:r>
            <w:r w:rsidR="00776C05" w:rsidRPr="00776C05">
              <w:rPr>
                <w:rFonts w:ascii="Times New Roman" w:hAnsi="Times New Roman" w:cs="Times New Roman"/>
                <w:color w:val="000000"/>
                <w:sz w:val="28"/>
                <w:szCs w:val="28"/>
                <w:lang w:val="en-US"/>
              </w:rPr>
              <w:t xml:space="preserve"> </w:t>
            </w:r>
            <w:r w:rsidRPr="00776C05">
              <w:rPr>
                <w:rFonts w:ascii="Times New Roman" w:hAnsi="Times New Roman" w:cs="Times New Roman"/>
                <w:sz w:val="28"/>
                <w:szCs w:val="28"/>
                <w:lang w:val="kk-KZ"/>
              </w:rPr>
              <w:t>түрі</w:t>
            </w:r>
          </w:p>
        </w:tc>
        <w:tc>
          <w:tcPr>
            <w:tcW w:w="8789" w:type="dxa"/>
            <w:gridSpan w:val="9"/>
          </w:tcPr>
          <w:p w:rsidR="00C0286F" w:rsidRPr="00C0286F" w:rsidRDefault="00C0286F" w:rsidP="00C0286F">
            <w:pPr>
              <w:pStyle w:val="Default"/>
              <w:jc w:val="both"/>
              <w:rPr>
                <w:sz w:val="28"/>
                <w:szCs w:val="28"/>
                <w:lang w:val="kk-KZ"/>
              </w:rPr>
            </w:pPr>
            <w:r w:rsidRPr="00C0286F">
              <w:rPr>
                <w:sz w:val="28"/>
                <w:szCs w:val="28"/>
                <w:lang w:val="kk-KZ"/>
              </w:rPr>
              <w:t xml:space="preserve">Ластанған заттардың меншікті шығарылымы, </w:t>
            </w:r>
            <w:r w:rsidRPr="00C0286F">
              <w:rPr>
                <w:position w:val="-12"/>
                <w:sz w:val="28"/>
                <w:szCs w:val="28"/>
                <w:lang w:val="kk-KZ"/>
              </w:rPr>
              <w:object w:dxaOrig="499" w:dyaOrig="360">
                <v:shape id="_x0000_i1060" type="#_x0000_t75" style="width:31.05pt;height:22.35pt" o:ole="">
                  <v:imagedata r:id="rId95" o:title=""/>
                </v:shape>
                <o:OLEObject Type="Embed" ProgID="Equation.3" ShapeID="_x0000_i1060" DrawAspect="Content" ObjectID="_1495370495" r:id="rId97"/>
              </w:object>
            </w:r>
            <w:r w:rsidRPr="00C0286F">
              <w:rPr>
                <w:sz w:val="28"/>
                <w:szCs w:val="28"/>
                <w:lang w:val="kk-KZ"/>
              </w:rPr>
              <w:t xml:space="preserve"> г/мин</w:t>
            </w:r>
          </w:p>
        </w:tc>
      </w:tr>
      <w:tr w:rsidR="00C0286F" w:rsidRPr="00C0286F" w:rsidTr="00776C05">
        <w:tc>
          <w:tcPr>
            <w:tcW w:w="1984" w:type="dxa"/>
            <w:vMerge/>
          </w:tcPr>
          <w:p w:rsidR="00C0286F" w:rsidRPr="00C0286F" w:rsidRDefault="00C0286F" w:rsidP="00C0286F">
            <w:pPr>
              <w:pStyle w:val="Default"/>
              <w:jc w:val="both"/>
              <w:rPr>
                <w:sz w:val="28"/>
                <w:szCs w:val="28"/>
                <w:lang w:val="kk-KZ"/>
              </w:rPr>
            </w:pPr>
          </w:p>
        </w:tc>
        <w:tc>
          <w:tcPr>
            <w:tcW w:w="2410" w:type="dxa"/>
            <w:vMerge/>
          </w:tcPr>
          <w:p w:rsidR="00C0286F" w:rsidRPr="00C0286F" w:rsidRDefault="00C0286F" w:rsidP="00C0286F">
            <w:pPr>
              <w:pStyle w:val="Default"/>
              <w:jc w:val="both"/>
              <w:rPr>
                <w:sz w:val="28"/>
                <w:szCs w:val="28"/>
                <w:lang w:val="kk-KZ"/>
              </w:rPr>
            </w:pPr>
          </w:p>
        </w:tc>
        <w:tc>
          <w:tcPr>
            <w:tcW w:w="1134"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СО </w:t>
            </w:r>
          </w:p>
        </w:tc>
        <w:tc>
          <w:tcPr>
            <w:tcW w:w="1134"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СН </w:t>
            </w:r>
          </w:p>
        </w:tc>
        <w:tc>
          <w:tcPr>
            <w:tcW w:w="1276"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N0</w:t>
            </w:r>
            <w:r w:rsidRPr="00C0286F">
              <w:rPr>
                <w:rFonts w:ascii="Times New Roman" w:hAnsi="Times New Roman" w:cs="Times New Roman"/>
                <w:color w:val="000000"/>
                <w:position w:val="-6"/>
                <w:sz w:val="28"/>
                <w:szCs w:val="28"/>
                <w:vertAlign w:val="subscript"/>
              </w:rPr>
              <w:t>x</w:t>
            </w:r>
            <w:r w:rsidRPr="00C0286F">
              <w:rPr>
                <w:rFonts w:ascii="Times New Roman" w:hAnsi="Times New Roman" w:cs="Times New Roman"/>
                <w:color w:val="000000"/>
                <w:sz w:val="28"/>
                <w:szCs w:val="28"/>
              </w:rPr>
              <w:t xml:space="preserve"> </w:t>
            </w:r>
          </w:p>
        </w:tc>
        <w:tc>
          <w:tcPr>
            <w:tcW w:w="99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С </w:t>
            </w:r>
          </w:p>
        </w:tc>
        <w:tc>
          <w:tcPr>
            <w:tcW w:w="2268"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SO</w:t>
            </w:r>
            <w:r w:rsidRPr="00C0286F">
              <w:rPr>
                <w:rFonts w:ascii="Times New Roman" w:hAnsi="Times New Roman" w:cs="Times New Roman"/>
                <w:color w:val="000000"/>
                <w:position w:val="-6"/>
                <w:sz w:val="28"/>
                <w:szCs w:val="28"/>
                <w:vertAlign w:val="subscript"/>
              </w:rPr>
              <w:t>2</w:t>
            </w:r>
            <w:r w:rsidRPr="00C0286F">
              <w:rPr>
                <w:rFonts w:ascii="Times New Roman" w:hAnsi="Times New Roman" w:cs="Times New Roman"/>
                <w:color w:val="000000"/>
                <w:sz w:val="28"/>
                <w:szCs w:val="28"/>
              </w:rPr>
              <w:t xml:space="preserve"> </w:t>
            </w:r>
          </w:p>
        </w:tc>
        <w:tc>
          <w:tcPr>
            <w:tcW w:w="198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РЬ </w:t>
            </w:r>
          </w:p>
        </w:tc>
      </w:tr>
      <w:tr w:rsidR="00C0286F" w:rsidRPr="00C0286F" w:rsidTr="00776C05">
        <w:tc>
          <w:tcPr>
            <w:tcW w:w="1984" w:type="dxa"/>
            <w:vMerge/>
          </w:tcPr>
          <w:p w:rsidR="00C0286F" w:rsidRPr="00C0286F" w:rsidRDefault="00C0286F" w:rsidP="00C0286F">
            <w:pPr>
              <w:spacing w:after="0" w:line="240" w:lineRule="auto"/>
              <w:jc w:val="center"/>
              <w:rPr>
                <w:rFonts w:ascii="Times New Roman" w:hAnsi="Times New Roman" w:cs="Times New Roman"/>
                <w:color w:val="000000"/>
                <w:sz w:val="28"/>
                <w:szCs w:val="28"/>
              </w:rPr>
            </w:pPr>
          </w:p>
        </w:tc>
        <w:tc>
          <w:tcPr>
            <w:tcW w:w="2410" w:type="dxa"/>
            <w:vMerge/>
          </w:tcPr>
          <w:p w:rsidR="00C0286F" w:rsidRPr="00C0286F" w:rsidRDefault="00C0286F" w:rsidP="00C0286F">
            <w:pPr>
              <w:spacing w:after="0" w:line="240" w:lineRule="auto"/>
              <w:jc w:val="center"/>
              <w:rPr>
                <w:rFonts w:ascii="Times New Roman" w:hAnsi="Times New Roman" w:cs="Times New Roman"/>
                <w:color w:val="000000"/>
                <w:sz w:val="28"/>
                <w:szCs w:val="28"/>
              </w:rPr>
            </w:pPr>
          </w:p>
        </w:tc>
        <w:tc>
          <w:tcPr>
            <w:tcW w:w="5670" w:type="dxa"/>
            <w:gridSpan w:val="7"/>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АИ-93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А-92; </w:t>
            </w:r>
          </w:p>
        </w:tc>
        <w:tc>
          <w:tcPr>
            <w:tcW w:w="198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А-76</w:t>
            </w:r>
          </w:p>
        </w:tc>
      </w:tr>
      <w:tr w:rsidR="00C0286F" w:rsidRPr="00C0286F" w:rsidTr="00776C05">
        <w:tc>
          <w:tcPr>
            <w:tcW w:w="1984" w:type="dxa"/>
            <w:vMerge w:val="restart"/>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2 </w:t>
            </w:r>
            <w:r w:rsidRPr="00C0286F">
              <w:rPr>
                <w:rFonts w:ascii="Times New Roman" w:hAnsi="Times New Roman" w:cs="Times New Roman"/>
                <w:color w:val="000000"/>
                <w:sz w:val="28"/>
                <w:szCs w:val="28"/>
                <w:lang w:val="kk-KZ"/>
              </w:rPr>
              <w:t>дейін</w:t>
            </w:r>
            <w:r w:rsidRPr="00C0286F">
              <w:rPr>
                <w:rFonts w:ascii="Times New Roman" w:hAnsi="Times New Roman" w:cs="Times New Roman"/>
                <w:color w:val="000000"/>
                <w:sz w:val="28"/>
                <w:szCs w:val="28"/>
              </w:rPr>
              <w:t xml:space="preserve"> </w:t>
            </w:r>
          </w:p>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2410"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Б </w:t>
            </w:r>
          </w:p>
        </w:tc>
        <w:tc>
          <w:tcPr>
            <w:tcW w:w="112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4,5 </w:t>
            </w:r>
          </w:p>
        </w:tc>
        <w:tc>
          <w:tcPr>
            <w:tcW w:w="1126"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0,40 </w:t>
            </w:r>
          </w:p>
        </w:tc>
        <w:tc>
          <w:tcPr>
            <w:tcW w:w="1293"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0,05 </w:t>
            </w:r>
          </w:p>
        </w:tc>
        <w:tc>
          <w:tcPr>
            <w:tcW w:w="99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0,012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0,007 </w:t>
            </w:r>
          </w:p>
        </w:tc>
        <w:tc>
          <w:tcPr>
            <w:tcW w:w="198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0,003 </w:t>
            </w:r>
          </w:p>
        </w:tc>
      </w:tr>
      <w:tr w:rsidR="00C0286F" w:rsidRPr="00C0286F" w:rsidTr="00776C05">
        <w:tc>
          <w:tcPr>
            <w:tcW w:w="1984" w:type="dxa"/>
            <w:vMerge/>
          </w:tcPr>
          <w:p w:rsidR="00C0286F" w:rsidRPr="00C0286F" w:rsidRDefault="00C0286F" w:rsidP="00C0286F">
            <w:pPr>
              <w:pStyle w:val="Default"/>
              <w:jc w:val="both"/>
              <w:rPr>
                <w:sz w:val="28"/>
                <w:szCs w:val="28"/>
                <w:lang w:val="kk-KZ"/>
              </w:rPr>
            </w:pPr>
          </w:p>
        </w:tc>
        <w:tc>
          <w:tcPr>
            <w:tcW w:w="2410"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Д </w:t>
            </w:r>
          </w:p>
        </w:tc>
        <w:tc>
          <w:tcPr>
            <w:tcW w:w="112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0,8 </w:t>
            </w:r>
          </w:p>
        </w:tc>
        <w:tc>
          <w:tcPr>
            <w:tcW w:w="1126"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0,20 </w:t>
            </w:r>
          </w:p>
        </w:tc>
        <w:tc>
          <w:tcPr>
            <w:tcW w:w="1293"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0,16 </w:t>
            </w:r>
          </w:p>
        </w:tc>
        <w:tc>
          <w:tcPr>
            <w:tcW w:w="99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0,015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0,054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98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r>
      <w:tr w:rsidR="00C0286F" w:rsidRPr="00C0286F" w:rsidTr="00776C05">
        <w:tc>
          <w:tcPr>
            <w:tcW w:w="1984" w:type="dxa"/>
            <w:vMerge w:val="restart"/>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2</w:t>
            </w:r>
            <w:r w:rsidRPr="00C0286F">
              <w:rPr>
                <w:rFonts w:ascii="Times New Roman" w:hAnsi="Times New Roman" w:cs="Times New Roman"/>
                <w:color w:val="000000"/>
                <w:sz w:val="28"/>
                <w:szCs w:val="28"/>
                <w:lang w:val="kk-KZ"/>
              </w:rPr>
              <w:t xml:space="preserve">ден </w:t>
            </w:r>
            <w:r w:rsidRPr="00C0286F">
              <w:rPr>
                <w:rFonts w:ascii="Times New Roman" w:hAnsi="Times New Roman" w:cs="Times New Roman"/>
                <w:color w:val="000000"/>
                <w:sz w:val="28"/>
                <w:szCs w:val="28"/>
              </w:rPr>
              <w:t xml:space="preserve">5 </w:t>
            </w:r>
            <w:r w:rsidRPr="00C0286F">
              <w:rPr>
                <w:rFonts w:ascii="Times New Roman" w:hAnsi="Times New Roman" w:cs="Times New Roman"/>
                <w:color w:val="000000"/>
                <w:sz w:val="28"/>
                <w:szCs w:val="28"/>
                <w:lang w:val="kk-KZ"/>
              </w:rPr>
              <w:t>дейін</w:t>
            </w:r>
            <w:r w:rsidRPr="00C0286F">
              <w:rPr>
                <w:rFonts w:ascii="Times New Roman" w:hAnsi="Times New Roman" w:cs="Times New Roman"/>
                <w:color w:val="000000"/>
                <w:sz w:val="28"/>
                <w:szCs w:val="28"/>
              </w:rPr>
              <w:t xml:space="preserve"> </w:t>
            </w:r>
          </w:p>
        </w:tc>
        <w:tc>
          <w:tcPr>
            <w:tcW w:w="2410"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Б </w:t>
            </w:r>
          </w:p>
        </w:tc>
        <w:tc>
          <w:tcPr>
            <w:tcW w:w="112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10,2 </w:t>
            </w:r>
          </w:p>
        </w:tc>
        <w:tc>
          <w:tcPr>
            <w:tcW w:w="1126"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1,70 </w:t>
            </w:r>
          </w:p>
        </w:tc>
        <w:tc>
          <w:tcPr>
            <w:tcW w:w="1293"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0,20 </w:t>
            </w:r>
          </w:p>
        </w:tc>
        <w:tc>
          <w:tcPr>
            <w:tcW w:w="99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0,020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98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0,005 </w:t>
            </w:r>
          </w:p>
        </w:tc>
      </w:tr>
      <w:tr w:rsidR="00C0286F" w:rsidRPr="00C0286F" w:rsidTr="00776C05">
        <w:tc>
          <w:tcPr>
            <w:tcW w:w="1984" w:type="dxa"/>
            <w:vMerge/>
          </w:tcPr>
          <w:p w:rsidR="00C0286F" w:rsidRPr="00C0286F" w:rsidRDefault="00C0286F" w:rsidP="00C0286F">
            <w:pPr>
              <w:pStyle w:val="Default"/>
              <w:jc w:val="both"/>
              <w:rPr>
                <w:sz w:val="28"/>
                <w:szCs w:val="28"/>
                <w:lang w:val="kk-KZ"/>
              </w:rPr>
            </w:pPr>
          </w:p>
        </w:tc>
        <w:tc>
          <w:tcPr>
            <w:tcW w:w="2410"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Г </w:t>
            </w:r>
          </w:p>
        </w:tc>
        <w:tc>
          <w:tcPr>
            <w:tcW w:w="112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5,2 </w:t>
            </w:r>
          </w:p>
        </w:tc>
        <w:tc>
          <w:tcPr>
            <w:tcW w:w="1126"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1,00 </w:t>
            </w:r>
          </w:p>
        </w:tc>
        <w:tc>
          <w:tcPr>
            <w:tcW w:w="1293"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0,20 </w:t>
            </w:r>
          </w:p>
        </w:tc>
        <w:tc>
          <w:tcPr>
            <w:tcW w:w="99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0,018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98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r>
      <w:tr w:rsidR="00C0286F" w:rsidRPr="00C0286F" w:rsidTr="00776C05">
        <w:tc>
          <w:tcPr>
            <w:tcW w:w="1984" w:type="dxa"/>
            <w:vMerge/>
          </w:tcPr>
          <w:p w:rsidR="00C0286F" w:rsidRPr="00C0286F" w:rsidRDefault="00C0286F" w:rsidP="00C0286F">
            <w:pPr>
              <w:pStyle w:val="Default"/>
              <w:jc w:val="both"/>
              <w:rPr>
                <w:sz w:val="28"/>
                <w:szCs w:val="28"/>
                <w:lang w:val="kk-KZ"/>
              </w:rPr>
            </w:pPr>
          </w:p>
        </w:tc>
        <w:tc>
          <w:tcPr>
            <w:tcW w:w="2410"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Д </w:t>
            </w:r>
          </w:p>
        </w:tc>
        <w:tc>
          <w:tcPr>
            <w:tcW w:w="112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1,5 </w:t>
            </w:r>
          </w:p>
        </w:tc>
        <w:tc>
          <w:tcPr>
            <w:tcW w:w="1126"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0,25 </w:t>
            </w:r>
          </w:p>
        </w:tc>
        <w:tc>
          <w:tcPr>
            <w:tcW w:w="1293"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0,50 </w:t>
            </w:r>
          </w:p>
        </w:tc>
        <w:tc>
          <w:tcPr>
            <w:tcW w:w="99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0,020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0,072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98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r>
      <w:tr w:rsidR="00C0286F" w:rsidRPr="00C0286F" w:rsidTr="00776C05">
        <w:tc>
          <w:tcPr>
            <w:tcW w:w="1984" w:type="dxa"/>
            <w:vMerge w:val="restart"/>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5 </w:t>
            </w:r>
            <w:r w:rsidRPr="00C0286F">
              <w:rPr>
                <w:rFonts w:ascii="Times New Roman" w:hAnsi="Times New Roman" w:cs="Times New Roman"/>
                <w:color w:val="000000"/>
                <w:sz w:val="28"/>
                <w:szCs w:val="28"/>
                <w:lang w:val="kk-KZ"/>
              </w:rPr>
              <w:t>тен</w:t>
            </w:r>
            <w:r w:rsidRPr="00C0286F">
              <w:rPr>
                <w:rFonts w:ascii="Times New Roman" w:hAnsi="Times New Roman" w:cs="Times New Roman"/>
                <w:color w:val="000000"/>
                <w:sz w:val="28"/>
                <w:szCs w:val="28"/>
              </w:rPr>
              <w:t xml:space="preserve"> 8</w:t>
            </w:r>
            <w:r w:rsidRPr="00C0286F">
              <w:rPr>
                <w:rFonts w:ascii="Times New Roman" w:hAnsi="Times New Roman" w:cs="Times New Roman"/>
                <w:color w:val="000000"/>
                <w:sz w:val="28"/>
                <w:szCs w:val="28"/>
                <w:lang w:val="kk-KZ"/>
              </w:rPr>
              <w:t>дейін</w:t>
            </w:r>
            <w:r w:rsidRPr="00C0286F">
              <w:rPr>
                <w:rFonts w:ascii="Times New Roman" w:hAnsi="Times New Roman" w:cs="Times New Roman"/>
                <w:color w:val="000000"/>
                <w:sz w:val="28"/>
                <w:szCs w:val="28"/>
              </w:rPr>
              <w:t xml:space="preserve">  </w:t>
            </w:r>
          </w:p>
        </w:tc>
        <w:tc>
          <w:tcPr>
            <w:tcW w:w="2410"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Б </w:t>
            </w:r>
          </w:p>
        </w:tc>
        <w:tc>
          <w:tcPr>
            <w:tcW w:w="112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13,5 </w:t>
            </w:r>
          </w:p>
        </w:tc>
        <w:tc>
          <w:tcPr>
            <w:tcW w:w="1126"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2,20 </w:t>
            </w:r>
          </w:p>
        </w:tc>
        <w:tc>
          <w:tcPr>
            <w:tcW w:w="1293"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0,20 </w:t>
            </w:r>
          </w:p>
        </w:tc>
        <w:tc>
          <w:tcPr>
            <w:tcW w:w="99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0,029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98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0,006 </w:t>
            </w:r>
          </w:p>
        </w:tc>
      </w:tr>
      <w:tr w:rsidR="00C0286F" w:rsidRPr="00C0286F" w:rsidTr="00776C05">
        <w:tc>
          <w:tcPr>
            <w:tcW w:w="1984" w:type="dxa"/>
            <w:vMerge/>
          </w:tcPr>
          <w:p w:rsidR="00C0286F" w:rsidRPr="00C0286F" w:rsidRDefault="00C0286F" w:rsidP="00C0286F">
            <w:pPr>
              <w:pStyle w:val="Default"/>
              <w:jc w:val="both"/>
              <w:rPr>
                <w:sz w:val="28"/>
                <w:szCs w:val="28"/>
                <w:lang w:val="kk-KZ"/>
              </w:rPr>
            </w:pPr>
          </w:p>
        </w:tc>
        <w:tc>
          <w:tcPr>
            <w:tcW w:w="2410"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Г </w:t>
            </w:r>
          </w:p>
        </w:tc>
        <w:tc>
          <w:tcPr>
            <w:tcW w:w="112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6,9 </w:t>
            </w:r>
          </w:p>
        </w:tc>
        <w:tc>
          <w:tcPr>
            <w:tcW w:w="1126"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1,30 </w:t>
            </w:r>
          </w:p>
        </w:tc>
        <w:tc>
          <w:tcPr>
            <w:tcW w:w="1293"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0,20 </w:t>
            </w:r>
          </w:p>
        </w:tc>
        <w:tc>
          <w:tcPr>
            <w:tcW w:w="99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0,026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98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r>
      <w:tr w:rsidR="00C0286F" w:rsidRPr="00C0286F" w:rsidTr="00776C05">
        <w:tc>
          <w:tcPr>
            <w:tcW w:w="1984" w:type="dxa"/>
            <w:vMerge/>
          </w:tcPr>
          <w:p w:rsidR="00C0286F" w:rsidRPr="00C0286F" w:rsidRDefault="00C0286F" w:rsidP="00C0286F">
            <w:pPr>
              <w:pStyle w:val="Default"/>
              <w:jc w:val="both"/>
              <w:rPr>
                <w:sz w:val="28"/>
                <w:szCs w:val="28"/>
                <w:lang w:val="kk-KZ"/>
              </w:rPr>
            </w:pPr>
          </w:p>
        </w:tc>
        <w:tc>
          <w:tcPr>
            <w:tcW w:w="2410"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Д </w:t>
            </w:r>
          </w:p>
        </w:tc>
        <w:tc>
          <w:tcPr>
            <w:tcW w:w="112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2,8 </w:t>
            </w:r>
          </w:p>
        </w:tc>
        <w:tc>
          <w:tcPr>
            <w:tcW w:w="1126"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0,35 </w:t>
            </w:r>
          </w:p>
        </w:tc>
        <w:tc>
          <w:tcPr>
            <w:tcW w:w="1293"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0,60 </w:t>
            </w:r>
          </w:p>
        </w:tc>
        <w:tc>
          <w:tcPr>
            <w:tcW w:w="99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0,030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0,090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98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r>
      <w:tr w:rsidR="00C0286F" w:rsidRPr="00C0286F" w:rsidTr="00776C05">
        <w:tc>
          <w:tcPr>
            <w:tcW w:w="1984" w:type="dxa"/>
            <w:vMerge w:val="restart"/>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8</w:t>
            </w:r>
            <w:r w:rsidRPr="00C0286F">
              <w:rPr>
                <w:rFonts w:ascii="Times New Roman" w:hAnsi="Times New Roman" w:cs="Times New Roman"/>
                <w:color w:val="000000"/>
                <w:sz w:val="28"/>
                <w:szCs w:val="28"/>
                <w:lang w:val="kk-KZ"/>
              </w:rPr>
              <w:t>ден</w:t>
            </w:r>
            <w:r w:rsidRPr="00C0286F">
              <w:rPr>
                <w:rFonts w:ascii="Times New Roman" w:hAnsi="Times New Roman" w:cs="Times New Roman"/>
                <w:color w:val="000000"/>
                <w:sz w:val="28"/>
                <w:szCs w:val="28"/>
              </w:rPr>
              <w:t xml:space="preserve"> 16</w:t>
            </w:r>
            <w:r w:rsidRPr="00C0286F">
              <w:rPr>
                <w:rFonts w:ascii="Times New Roman" w:hAnsi="Times New Roman" w:cs="Times New Roman"/>
                <w:color w:val="000000"/>
                <w:sz w:val="28"/>
                <w:szCs w:val="28"/>
                <w:lang w:val="kk-KZ"/>
              </w:rPr>
              <w:t>дейін</w:t>
            </w:r>
            <w:r w:rsidRPr="00C0286F">
              <w:rPr>
                <w:rFonts w:ascii="Times New Roman" w:hAnsi="Times New Roman" w:cs="Times New Roman"/>
                <w:color w:val="000000"/>
                <w:sz w:val="28"/>
                <w:szCs w:val="28"/>
              </w:rPr>
              <w:t xml:space="preserve">  </w:t>
            </w:r>
          </w:p>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2410"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Б </w:t>
            </w:r>
          </w:p>
        </w:tc>
        <w:tc>
          <w:tcPr>
            <w:tcW w:w="112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13,5 </w:t>
            </w:r>
          </w:p>
        </w:tc>
        <w:tc>
          <w:tcPr>
            <w:tcW w:w="1126"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2,90 </w:t>
            </w:r>
          </w:p>
        </w:tc>
        <w:tc>
          <w:tcPr>
            <w:tcW w:w="1293"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0,20 </w:t>
            </w:r>
          </w:p>
        </w:tc>
        <w:tc>
          <w:tcPr>
            <w:tcW w:w="99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0,029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98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0,006 </w:t>
            </w:r>
          </w:p>
        </w:tc>
      </w:tr>
      <w:tr w:rsidR="00C0286F" w:rsidRPr="00C0286F" w:rsidTr="00776C05">
        <w:tc>
          <w:tcPr>
            <w:tcW w:w="1984" w:type="dxa"/>
            <w:vMerge/>
          </w:tcPr>
          <w:p w:rsidR="00C0286F" w:rsidRPr="00C0286F" w:rsidRDefault="00C0286F" w:rsidP="00C0286F">
            <w:pPr>
              <w:spacing w:after="0" w:line="240" w:lineRule="auto"/>
              <w:rPr>
                <w:rFonts w:ascii="Times New Roman" w:hAnsi="Times New Roman" w:cs="Times New Roman"/>
                <w:color w:val="000000"/>
                <w:sz w:val="28"/>
                <w:szCs w:val="28"/>
              </w:rPr>
            </w:pPr>
          </w:p>
        </w:tc>
        <w:tc>
          <w:tcPr>
            <w:tcW w:w="2410"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Д </w:t>
            </w:r>
          </w:p>
        </w:tc>
        <w:tc>
          <w:tcPr>
            <w:tcW w:w="112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2,9 </w:t>
            </w:r>
          </w:p>
        </w:tc>
        <w:tc>
          <w:tcPr>
            <w:tcW w:w="1126"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0,45 </w:t>
            </w:r>
          </w:p>
        </w:tc>
        <w:tc>
          <w:tcPr>
            <w:tcW w:w="1293"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1,00 </w:t>
            </w:r>
          </w:p>
        </w:tc>
        <w:tc>
          <w:tcPr>
            <w:tcW w:w="99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0,040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0,100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98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r>
      <w:tr w:rsidR="00766555" w:rsidRPr="00C0286F" w:rsidTr="00776C05">
        <w:tc>
          <w:tcPr>
            <w:tcW w:w="1984" w:type="dxa"/>
            <w:vMerge w:val="restart"/>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8 д</w:t>
            </w:r>
            <w:r w:rsidRPr="00C0286F">
              <w:rPr>
                <w:rFonts w:ascii="Times New Roman" w:hAnsi="Times New Roman" w:cs="Times New Roman"/>
                <w:color w:val="000000"/>
                <w:sz w:val="28"/>
                <w:szCs w:val="28"/>
                <w:lang w:val="kk-KZ"/>
              </w:rPr>
              <w:t>ен</w:t>
            </w:r>
            <w:r w:rsidRPr="00C0286F">
              <w:rPr>
                <w:rFonts w:ascii="Times New Roman" w:hAnsi="Times New Roman" w:cs="Times New Roman"/>
                <w:color w:val="000000"/>
                <w:sz w:val="28"/>
                <w:szCs w:val="28"/>
              </w:rPr>
              <w:t xml:space="preserve"> 16</w:t>
            </w:r>
            <w:r w:rsidRPr="00C0286F">
              <w:rPr>
                <w:rFonts w:ascii="Times New Roman" w:hAnsi="Times New Roman" w:cs="Times New Roman"/>
                <w:color w:val="000000"/>
                <w:sz w:val="28"/>
                <w:szCs w:val="28"/>
                <w:lang w:val="kk-KZ"/>
              </w:rPr>
              <w:t>дейін</w:t>
            </w:r>
            <w:r w:rsidRPr="00C0286F">
              <w:rPr>
                <w:rFonts w:ascii="Times New Roman" w:hAnsi="Times New Roman" w:cs="Times New Roman"/>
                <w:color w:val="000000"/>
                <w:sz w:val="28"/>
                <w:szCs w:val="28"/>
              </w:rPr>
              <w:t xml:space="preserve">  </w:t>
            </w:r>
          </w:p>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2410"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Б </w:t>
            </w:r>
          </w:p>
        </w:tc>
        <w:tc>
          <w:tcPr>
            <w:tcW w:w="1134"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13,5 </w:t>
            </w:r>
          </w:p>
        </w:tc>
        <w:tc>
          <w:tcPr>
            <w:tcW w:w="1134"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2,90 </w:t>
            </w:r>
          </w:p>
        </w:tc>
        <w:tc>
          <w:tcPr>
            <w:tcW w:w="1276"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0,20 </w:t>
            </w:r>
          </w:p>
        </w:tc>
        <w:tc>
          <w:tcPr>
            <w:tcW w:w="99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0,029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98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0,006 </w:t>
            </w:r>
          </w:p>
        </w:tc>
      </w:tr>
      <w:tr w:rsidR="00766555" w:rsidRPr="00C0286F" w:rsidTr="00776C05">
        <w:tc>
          <w:tcPr>
            <w:tcW w:w="1984" w:type="dxa"/>
            <w:vMerge/>
          </w:tcPr>
          <w:p w:rsidR="00C0286F" w:rsidRPr="00C0286F" w:rsidRDefault="00C0286F" w:rsidP="00C0286F">
            <w:pPr>
              <w:spacing w:after="0" w:line="240" w:lineRule="auto"/>
              <w:rPr>
                <w:rFonts w:ascii="Times New Roman" w:hAnsi="Times New Roman" w:cs="Times New Roman"/>
                <w:color w:val="000000"/>
                <w:sz w:val="28"/>
                <w:szCs w:val="28"/>
              </w:rPr>
            </w:pPr>
          </w:p>
        </w:tc>
        <w:tc>
          <w:tcPr>
            <w:tcW w:w="2410"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Д </w:t>
            </w:r>
          </w:p>
        </w:tc>
        <w:tc>
          <w:tcPr>
            <w:tcW w:w="1134"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2,9 </w:t>
            </w:r>
          </w:p>
        </w:tc>
        <w:tc>
          <w:tcPr>
            <w:tcW w:w="1134"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0,45 </w:t>
            </w:r>
          </w:p>
        </w:tc>
        <w:tc>
          <w:tcPr>
            <w:tcW w:w="1276"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1,00 </w:t>
            </w:r>
          </w:p>
        </w:tc>
        <w:tc>
          <w:tcPr>
            <w:tcW w:w="99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0,040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0,100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98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r>
      <w:tr w:rsidR="00766555" w:rsidRPr="00C0286F" w:rsidTr="00776C05">
        <w:tc>
          <w:tcPr>
            <w:tcW w:w="1984" w:type="dxa"/>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16 жоғары</w:t>
            </w:r>
            <w:r w:rsidRPr="00C0286F">
              <w:rPr>
                <w:rFonts w:ascii="Times New Roman" w:hAnsi="Times New Roman" w:cs="Times New Roman"/>
                <w:color w:val="000000"/>
                <w:sz w:val="28"/>
                <w:szCs w:val="28"/>
              </w:rPr>
              <w:t xml:space="preserve">       </w:t>
            </w:r>
          </w:p>
        </w:tc>
        <w:tc>
          <w:tcPr>
            <w:tcW w:w="2410"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Д </w:t>
            </w:r>
          </w:p>
        </w:tc>
        <w:tc>
          <w:tcPr>
            <w:tcW w:w="1134"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2,9 </w:t>
            </w:r>
          </w:p>
        </w:tc>
        <w:tc>
          <w:tcPr>
            <w:tcW w:w="1134"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0,45 </w:t>
            </w:r>
          </w:p>
        </w:tc>
        <w:tc>
          <w:tcPr>
            <w:tcW w:w="1276"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1,00 </w:t>
            </w:r>
          </w:p>
        </w:tc>
        <w:tc>
          <w:tcPr>
            <w:tcW w:w="992"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0,040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0,100 </w:t>
            </w:r>
          </w:p>
        </w:tc>
        <w:tc>
          <w:tcPr>
            <w:tcW w:w="113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98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r>
    </w:tbl>
    <w:p w:rsidR="00C0286F" w:rsidRPr="00C0286F" w:rsidRDefault="00947477" w:rsidP="00C0286F">
      <w:pPr>
        <w:spacing w:after="0" w:line="240" w:lineRule="auto"/>
        <w:jc w:val="both"/>
        <w:rPr>
          <w:rFonts w:ascii="Times New Roman" w:hAnsi="Times New Roman" w:cs="Times New Roman"/>
          <w:color w:val="000000"/>
          <w:sz w:val="28"/>
          <w:szCs w:val="28"/>
          <w:lang w:val="kk-KZ"/>
        </w:rPr>
      </w:pPr>
      <w:r w:rsidRPr="00947477">
        <w:rPr>
          <w:rFonts w:ascii="Times New Roman" w:hAnsi="Times New Roman" w:cs="Times New Roman"/>
          <w:color w:val="000000"/>
          <w:sz w:val="28"/>
          <w:szCs w:val="28"/>
        </w:rPr>
        <w:lastRenderedPageBreak/>
        <w:t xml:space="preserve">            </w:t>
      </w:r>
      <w:r w:rsidR="00C0286F" w:rsidRPr="00C0286F">
        <w:rPr>
          <w:rFonts w:ascii="Times New Roman" w:hAnsi="Times New Roman" w:cs="Times New Roman"/>
          <w:color w:val="000000"/>
          <w:sz w:val="28"/>
          <w:szCs w:val="28"/>
          <w:lang w:val="kk-KZ"/>
        </w:rPr>
        <w:t>Кесте- Г.</w:t>
      </w:r>
      <w:r w:rsidRPr="00947477">
        <w:rPr>
          <w:rFonts w:ascii="Times New Roman" w:hAnsi="Times New Roman" w:cs="Times New Roman"/>
          <w:color w:val="000000"/>
          <w:sz w:val="28"/>
          <w:szCs w:val="28"/>
        </w:rPr>
        <w:t xml:space="preserve">6 </w:t>
      </w:r>
      <w:r w:rsidR="00C0286F" w:rsidRPr="00C0286F">
        <w:rPr>
          <w:rFonts w:ascii="Times New Roman" w:hAnsi="Times New Roman" w:cs="Times New Roman"/>
          <w:color w:val="000000"/>
          <w:sz w:val="28"/>
          <w:szCs w:val="28"/>
          <w:lang w:val="kk-KZ"/>
        </w:rPr>
        <w:t xml:space="preserve"> Автобустардың бос жүрісдегі ластаушы </w:t>
      </w:r>
      <w:r>
        <w:rPr>
          <w:rFonts w:ascii="Times New Roman" w:hAnsi="Times New Roman" w:cs="Times New Roman"/>
          <w:color w:val="000000"/>
          <w:sz w:val="28"/>
          <w:szCs w:val="28"/>
          <w:lang w:val="kk-KZ"/>
        </w:rPr>
        <w:t>заттардің меншікті  шығарылымы</w:t>
      </w:r>
      <w:r w:rsidR="00C0286F" w:rsidRPr="00C0286F">
        <w:rPr>
          <w:rFonts w:ascii="Times New Roman" w:hAnsi="Times New Roman" w:cs="Times New Roman"/>
          <w:color w:val="000000"/>
          <w:sz w:val="28"/>
          <w:szCs w:val="28"/>
          <w:lang w:val="kk-KZ"/>
        </w:rPr>
        <w:t xml:space="preserve"> </w:t>
      </w:r>
    </w:p>
    <w:p w:rsidR="00C0286F" w:rsidRPr="00C0286F" w:rsidRDefault="00C0286F" w:rsidP="00C0286F">
      <w:pPr>
        <w:spacing w:after="0" w:line="240" w:lineRule="auto"/>
        <w:ind w:firstLine="709"/>
        <w:jc w:val="both"/>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 xml:space="preserve"> </w:t>
      </w:r>
    </w:p>
    <w:tbl>
      <w:tblPr>
        <w:tblW w:w="13020" w:type="dxa"/>
        <w:tblInd w:w="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82"/>
        <w:gridCol w:w="1695"/>
        <w:gridCol w:w="1663"/>
        <w:gridCol w:w="1663"/>
        <w:gridCol w:w="1677"/>
        <w:gridCol w:w="1237"/>
        <w:gridCol w:w="1064"/>
        <w:gridCol w:w="881"/>
        <w:gridCol w:w="858"/>
      </w:tblGrid>
      <w:tr w:rsidR="00C0286F" w:rsidRPr="00EC2985" w:rsidTr="00947477">
        <w:tc>
          <w:tcPr>
            <w:tcW w:w="2282" w:type="dxa"/>
            <w:vMerge w:val="restart"/>
          </w:tcPr>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lang w:val="kk-KZ"/>
              </w:rPr>
              <w:t>Автобус класы</w:t>
            </w:r>
            <w:r w:rsidRPr="00C0286F">
              <w:rPr>
                <w:rFonts w:ascii="Times New Roman" w:hAnsi="Times New Roman" w:cs="Times New Roman"/>
                <w:color w:val="000000"/>
                <w:sz w:val="28"/>
                <w:szCs w:val="28"/>
              </w:rPr>
              <w:t xml:space="preserve">, </w:t>
            </w:r>
            <w:r w:rsidRPr="00C0286F">
              <w:rPr>
                <w:rFonts w:ascii="Times New Roman" w:hAnsi="Times New Roman" w:cs="Times New Roman"/>
                <w:color w:val="000000"/>
                <w:sz w:val="28"/>
                <w:szCs w:val="28"/>
                <w:lang w:val="kk-KZ"/>
              </w:rPr>
              <w:t>ұзындығы,м</w:t>
            </w:r>
            <w:r w:rsidRPr="00C0286F">
              <w:rPr>
                <w:rFonts w:ascii="Times New Roman" w:hAnsi="Times New Roman" w:cs="Times New Roman"/>
                <w:color w:val="000000"/>
                <w:sz w:val="28"/>
                <w:szCs w:val="28"/>
              </w:rPr>
              <w:t xml:space="preserve">  </w:t>
            </w:r>
          </w:p>
        </w:tc>
        <w:tc>
          <w:tcPr>
            <w:tcW w:w="1695" w:type="dxa"/>
            <w:vMerge w:val="restart"/>
            <w:vAlign w:val="center"/>
          </w:tcPr>
          <w:p w:rsidR="00C0286F" w:rsidRPr="00C0286F" w:rsidRDefault="00C0286F" w:rsidP="00C0286F">
            <w:pPr>
              <w:spacing w:after="0" w:line="240" w:lineRule="auto"/>
              <w:jc w:val="center"/>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Қозғалтқыш</w:t>
            </w:r>
          </w:p>
          <w:p w:rsidR="00C0286F" w:rsidRPr="00C0286F" w:rsidRDefault="00C0286F" w:rsidP="00C0286F">
            <w:pPr>
              <w:pStyle w:val="Default"/>
              <w:rPr>
                <w:sz w:val="28"/>
                <w:szCs w:val="28"/>
                <w:lang w:val="kk-KZ"/>
              </w:rPr>
            </w:pPr>
            <w:r w:rsidRPr="00C0286F">
              <w:rPr>
                <w:sz w:val="28"/>
                <w:szCs w:val="28"/>
                <w:lang w:val="kk-KZ"/>
              </w:rPr>
              <w:t>түрі</w:t>
            </w:r>
          </w:p>
        </w:tc>
        <w:tc>
          <w:tcPr>
            <w:tcW w:w="9043" w:type="dxa"/>
            <w:gridSpan w:val="7"/>
          </w:tcPr>
          <w:p w:rsidR="00C0286F" w:rsidRPr="00C0286F" w:rsidRDefault="00C0286F" w:rsidP="00C0286F">
            <w:pPr>
              <w:pStyle w:val="Default"/>
              <w:jc w:val="both"/>
              <w:rPr>
                <w:sz w:val="28"/>
                <w:szCs w:val="28"/>
                <w:lang w:val="kk-KZ"/>
              </w:rPr>
            </w:pPr>
            <w:r w:rsidRPr="00C0286F">
              <w:rPr>
                <w:sz w:val="28"/>
                <w:szCs w:val="28"/>
                <w:lang w:val="kk-KZ"/>
              </w:rPr>
              <w:t xml:space="preserve">Ластанған заттардың меншікті шығарылымы, </w:t>
            </w:r>
            <w:r w:rsidRPr="00C0286F">
              <w:rPr>
                <w:position w:val="-12"/>
                <w:sz w:val="28"/>
                <w:szCs w:val="28"/>
                <w:lang w:val="kk-KZ"/>
              </w:rPr>
              <w:object w:dxaOrig="499" w:dyaOrig="360">
                <v:shape id="_x0000_i1061" type="#_x0000_t75" style="width:31.05pt;height:22.35pt" o:ole="">
                  <v:imagedata r:id="rId95" o:title=""/>
                </v:shape>
                <o:OLEObject Type="Embed" ProgID="Equation.3" ShapeID="_x0000_i1061" DrawAspect="Content" ObjectID="_1495370496" r:id="rId98"/>
              </w:object>
            </w:r>
            <w:r w:rsidRPr="00C0286F">
              <w:rPr>
                <w:sz w:val="28"/>
                <w:szCs w:val="28"/>
                <w:lang w:val="kk-KZ"/>
              </w:rPr>
              <w:t xml:space="preserve"> г/мин</w:t>
            </w:r>
          </w:p>
        </w:tc>
      </w:tr>
      <w:tr w:rsidR="00C0286F" w:rsidRPr="00C0286F" w:rsidTr="00947477">
        <w:tc>
          <w:tcPr>
            <w:tcW w:w="2282" w:type="dxa"/>
            <w:vMerge/>
          </w:tcPr>
          <w:p w:rsidR="00C0286F" w:rsidRPr="00C0286F" w:rsidRDefault="00C0286F" w:rsidP="00C0286F">
            <w:pPr>
              <w:pStyle w:val="Default"/>
              <w:jc w:val="both"/>
              <w:rPr>
                <w:sz w:val="28"/>
                <w:szCs w:val="28"/>
                <w:lang w:val="kk-KZ"/>
              </w:rPr>
            </w:pPr>
          </w:p>
        </w:tc>
        <w:tc>
          <w:tcPr>
            <w:tcW w:w="1695" w:type="dxa"/>
            <w:vMerge/>
          </w:tcPr>
          <w:p w:rsidR="00C0286F" w:rsidRPr="00C0286F" w:rsidRDefault="00C0286F" w:rsidP="00C0286F">
            <w:pPr>
              <w:pStyle w:val="Default"/>
              <w:jc w:val="both"/>
              <w:rPr>
                <w:sz w:val="28"/>
                <w:szCs w:val="28"/>
                <w:lang w:val="kk-KZ"/>
              </w:rPr>
            </w:pPr>
          </w:p>
        </w:tc>
        <w:tc>
          <w:tcPr>
            <w:tcW w:w="16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СО </w:t>
            </w:r>
          </w:p>
        </w:tc>
        <w:tc>
          <w:tcPr>
            <w:tcW w:w="16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СН </w:t>
            </w:r>
          </w:p>
        </w:tc>
        <w:tc>
          <w:tcPr>
            <w:tcW w:w="1677"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N0</w:t>
            </w:r>
            <w:r w:rsidRPr="00C0286F">
              <w:rPr>
                <w:rFonts w:ascii="Times New Roman" w:hAnsi="Times New Roman" w:cs="Times New Roman"/>
                <w:color w:val="000000"/>
                <w:position w:val="-6"/>
                <w:sz w:val="28"/>
                <w:szCs w:val="28"/>
                <w:vertAlign w:val="subscript"/>
              </w:rPr>
              <w:t>x</w:t>
            </w:r>
            <w:r w:rsidRPr="00C0286F">
              <w:rPr>
                <w:rFonts w:ascii="Times New Roman" w:hAnsi="Times New Roman" w:cs="Times New Roman"/>
                <w:color w:val="000000"/>
                <w:sz w:val="28"/>
                <w:szCs w:val="28"/>
              </w:rPr>
              <w:t xml:space="preserve"> </w:t>
            </w:r>
          </w:p>
        </w:tc>
        <w:tc>
          <w:tcPr>
            <w:tcW w:w="1237"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С </w:t>
            </w:r>
          </w:p>
        </w:tc>
        <w:tc>
          <w:tcPr>
            <w:tcW w:w="106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SO</w:t>
            </w:r>
            <w:r w:rsidRPr="00C0286F">
              <w:rPr>
                <w:rFonts w:ascii="Times New Roman" w:hAnsi="Times New Roman" w:cs="Times New Roman"/>
                <w:color w:val="000000"/>
                <w:position w:val="-6"/>
                <w:sz w:val="28"/>
                <w:szCs w:val="28"/>
                <w:vertAlign w:val="subscript"/>
              </w:rPr>
              <w:t>2</w:t>
            </w:r>
            <w:r w:rsidRPr="00C0286F">
              <w:rPr>
                <w:rFonts w:ascii="Times New Roman" w:hAnsi="Times New Roman" w:cs="Times New Roman"/>
                <w:color w:val="000000"/>
                <w:sz w:val="28"/>
                <w:szCs w:val="28"/>
              </w:rPr>
              <w:t xml:space="preserve"> </w:t>
            </w:r>
          </w:p>
        </w:tc>
        <w:tc>
          <w:tcPr>
            <w:tcW w:w="1739" w:type="dxa"/>
            <w:gridSpan w:val="2"/>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РЬ </w:t>
            </w:r>
          </w:p>
        </w:tc>
      </w:tr>
      <w:tr w:rsidR="00C0286F" w:rsidRPr="00C0286F" w:rsidTr="00947477">
        <w:tc>
          <w:tcPr>
            <w:tcW w:w="2282" w:type="dxa"/>
            <w:vMerge/>
          </w:tcPr>
          <w:p w:rsidR="00C0286F" w:rsidRPr="00C0286F" w:rsidRDefault="00C0286F" w:rsidP="00C0286F">
            <w:pPr>
              <w:spacing w:after="0" w:line="240" w:lineRule="auto"/>
              <w:jc w:val="center"/>
              <w:rPr>
                <w:rFonts w:ascii="Times New Roman" w:hAnsi="Times New Roman" w:cs="Times New Roman"/>
                <w:color w:val="000000"/>
                <w:sz w:val="28"/>
                <w:szCs w:val="28"/>
              </w:rPr>
            </w:pPr>
          </w:p>
        </w:tc>
        <w:tc>
          <w:tcPr>
            <w:tcW w:w="1695" w:type="dxa"/>
            <w:vMerge/>
          </w:tcPr>
          <w:p w:rsidR="00C0286F" w:rsidRPr="00C0286F" w:rsidRDefault="00C0286F" w:rsidP="00C0286F">
            <w:pPr>
              <w:spacing w:after="0" w:line="240" w:lineRule="auto"/>
              <w:jc w:val="center"/>
              <w:rPr>
                <w:rFonts w:ascii="Times New Roman" w:hAnsi="Times New Roman" w:cs="Times New Roman"/>
                <w:color w:val="000000"/>
                <w:sz w:val="28"/>
                <w:szCs w:val="28"/>
              </w:rPr>
            </w:pPr>
          </w:p>
        </w:tc>
        <w:tc>
          <w:tcPr>
            <w:tcW w:w="7304" w:type="dxa"/>
            <w:gridSpan w:val="5"/>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АИ-93 </w:t>
            </w:r>
          </w:p>
        </w:tc>
        <w:tc>
          <w:tcPr>
            <w:tcW w:w="881"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А-92; </w:t>
            </w:r>
          </w:p>
        </w:tc>
        <w:tc>
          <w:tcPr>
            <w:tcW w:w="858"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А-76</w:t>
            </w:r>
          </w:p>
        </w:tc>
      </w:tr>
      <w:tr w:rsidR="00C0286F" w:rsidRPr="00C0286F" w:rsidTr="00947477">
        <w:tc>
          <w:tcPr>
            <w:tcW w:w="2282" w:type="dxa"/>
            <w:vMerge w:val="restart"/>
          </w:tcPr>
          <w:p w:rsidR="00846651" w:rsidRDefault="00C0286F" w:rsidP="00846651">
            <w:pPr>
              <w:spacing w:after="0" w:line="240" w:lineRule="auto"/>
              <w:rPr>
                <w:rFonts w:ascii="Times New Roman" w:hAnsi="Times New Roman" w:cs="Times New Roman"/>
                <w:color w:val="000000"/>
                <w:sz w:val="28"/>
                <w:szCs w:val="28"/>
                <w:lang w:val="en-US"/>
              </w:rPr>
            </w:pPr>
            <w:r w:rsidRPr="00C0286F">
              <w:rPr>
                <w:rFonts w:ascii="Times New Roman" w:hAnsi="Times New Roman" w:cs="Times New Roman"/>
                <w:color w:val="000000"/>
                <w:sz w:val="28"/>
                <w:szCs w:val="28"/>
                <w:lang w:val="kk-KZ"/>
              </w:rPr>
              <w:t>Өте аз</w:t>
            </w:r>
          </w:p>
          <w:p w:rsidR="00C0286F" w:rsidRPr="00C0286F" w:rsidRDefault="00C0286F" w:rsidP="00846651">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( 5,5</w:t>
            </w:r>
            <w:r w:rsidRPr="00C0286F">
              <w:rPr>
                <w:rFonts w:ascii="Times New Roman" w:hAnsi="Times New Roman" w:cs="Times New Roman"/>
                <w:color w:val="000000"/>
                <w:sz w:val="28"/>
                <w:szCs w:val="28"/>
                <w:lang w:val="kk-KZ"/>
              </w:rPr>
              <w:t>м дейін</w:t>
            </w:r>
            <w:r w:rsidRPr="00C0286F">
              <w:rPr>
                <w:rFonts w:ascii="Times New Roman" w:hAnsi="Times New Roman" w:cs="Times New Roman"/>
                <w:color w:val="000000"/>
                <w:sz w:val="28"/>
                <w:szCs w:val="28"/>
              </w:rPr>
              <w:t xml:space="preserve">)  </w:t>
            </w:r>
          </w:p>
        </w:tc>
        <w:tc>
          <w:tcPr>
            <w:tcW w:w="169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Б </w:t>
            </w:r>
          </w:p>
        </w:tc>
        <w:tc>
          <w:tcPr>
            <w:tcW w:w="16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4,5 </w:t>
            </w:r>
          </w:p>
        </w:tc>
        <w:tc>
          <w:tcPr>
            <w:tcW w:w="16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0,40 </w:t>
            </w:r>
          </w:p>
        </w:tc>
        <w:tc>
          <w:tcPr>
            <w:tcW w:w="1677"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0,05 </w:t>
            </w:r>
          </w:p>
        </w:tc>
        <w:tc>
          <w:tcPr>
            <w:tcW w:w="1237"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06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0,012 </w:t>
            </w:r>
          </w:p>
        </w:tc>
        <w:tc>
          <w:tcPr>
            <w:tcW w:w="881"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0,007 </w:t>
            </w:r>
          </w:p>
        </w:tc>
        <w:tc>
          <w:tcPr>
            <w:tcW w:w="858"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0,003 </w:t>
            </w:r>
          </w:p>
        </w:tc>
      </w:tr>
      <w:tr w:rsidR="00C0286F" w:rsidRPr="00C0286F" w:rsidTr="00947477">
        <w:tc>
          <w:tcPr>
            <w:tcW w:w="2282" w:type="dxa"/>
            <w:vMerge/>
          </w:tcPr>
          <w:p w:rsidR="00C0286F" w:rsidRPr="00C0286F" w:rsidRDefault="00C0286F" w:rsidP="00C0286F">
            <w:pPr>
              <w:pStyle w:val="Default"/>
              <w:jc w:val="both"/>
              <w:rPr>
                <w:sz w:val="28"/>
                <w:szCs w:val="28"/>
                <w:lang w:val="kk-KZ"/>
              </w:rPr>
            </w:pPr>
          </w:p>
        </w:tc>
        <w:tc>
          <w:tcPr>
            <w:tcW w:w="169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Д </w:t>
            </w:r>
          </w:p>
        </w:tc>
        <w:tc>
          <w:tcPr>
            <w:tcW w:w="16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0,8 </w:t>
            </w:r>
          </w:p>
        </w:tc>
        <w:tc>
          <w:tcPr>
            <w:tcW w:w="16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0,20 </w:t>
            </w:r>
          </w:p>
        </w:tc>
        <w:tc>
          <w:tcPr>
            <w:tcW w:w="1677"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0,16 </w:t>
            </w:r>
          </w:p>
        </w:tc>
        <w:tc>
          <w:tcPr>
            <w:tcW w:w="1237"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0,01 </w:t>
            </w:r>
          </w:p>
        </w:tc>
        <w:tc>
          <w:tcPr>
            <w:tcW w:w="106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0,054 </w:t>
            </w:r>
          </w:p>
        </w:tc>
        <w:tc>
          <w:tcPr>
            <w:tcW w:w="881"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858"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r>
      <w:tr w:rsidR="00C0286F" w:rsidRPr="00C0286F" w:rsidTr="00947477">
        <w:tc>
          <w:tcPr>
            <w:tcW w:w="2282" w:type="dxa"/>
            <w:vMerge w:val="restart"/>
          </w:tcPr>
          <w:p w:rsidR="00846651" w:rsidRDefault="00C0286F" w:rsidP="00C0286F">
            <w:pPr>
              <w:spacing w:after="0" w:line="240" w:lineRule="auto"/>
              <w:rPr>
                <w:rFonts w:ascii="Times New Roman" w:hAnsi="Times New Roman" w:cs="Times New Roman"/>
                <w:color w:val="000000"/>
                <w:sz w:val="28"/>
                <w:szCs w:val="28"/>
                <w:lang w:val="en-US"/>
              </w:rPr>
            </w:pPr>
            <w:r w:rsidRPr="00C0286F">
              <w:rPr>
                <w:rFonts w:ascii="Times New Roman" w:hAnsi="Times New Roman" w:cs="Times New Roman"/>
                <w:color w:val="000000"/>
                <w:sz w:val="28"/>
                <w:szCs w:val="28"/>
                <w:lang w:val="kk-KZ"/>
              </w:rPr>
              <w:t>Кішкентай</w:t>
            </w:r>
            <w:r w:rsidRPr="00C0286F">
              <w:rPr>
                <w:rFonts w:ascii="Times New Roman" w:hAnsi="Times New Roman" w:cs="Times New Roman"/>
                <w:color w:val="000000"/>
                <w:sz w:val="28"/>
                <w:szCs w:val="28"/>
              </w:rPr>
              <w:t xml:space="preserve"> </w:t>
            </w:r>
          </w:p>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(6,0-7,5)  </w:t>
            </w:r>
          </w:p>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69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Б </w:t>
            </w:r>
          </w:p>
        </w:tc>
        <w:tc>
          <w:tcPr>
            <w:tcW w:w="16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10,2 </w:t>
            </w:r>
          </w:p>
        </w:tc>
        <w:tc>
          <w:tcPr>
            <w:tcW w:w="16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1.70 </w:t>
            </w:r>
          </w:p>
        </w:tc>
        <w:tc>
          <w:tcPr>
            <w:tcW w:w="1677"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0,20 </w:t>
            </w:r>
          </w:p>
        </w:tc>
        <w:tc>
          <w:tcPr>
            <w:tcW w:w="1237"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06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0,020 </w:t>
            </w:r>
          </w:p>
        </w:tc>
        <w:tc>
          <w:tcPr>
            <w:tcW w:w="881"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858"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0,005 </w:t>
            </w:r>
          </w:p>
        </w:tc>
      </w:tr>
      <w:tr w:rsidR="00C0286F" w:rsidRPr="00C0286F" w:rsidTr="00947477">
        <w:tc>
          <w:tcPr>
            <w:tcW w:w="2282" w:type="dxa"/>
            <w:vMerge/>
          </w:tcPr>
          <w:p w:rsidR="00C0286F" w:rsidRPr="00C0286F" w:rsidRDefault="00C0286F" w:rsidP="00C0286F">
            <w:pPr>
              <w:pStyle w:val="Default"/>
              <w:jc w:val="both"/>
              <w:rPr>
                <w:sz w:val="28"/>
                <w:szCs w:val="28"/>
                <w:lang w:val="kk-KZ"/>
              </w:rPr>
            </w:pPr>
          </w:p>
        </w:tc>
        <w:tc>
          <w:tcPr>
            <w:tcW w:w="169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Д </w:t>
            </w:r>
          </w:p>
        </w:tc>
        <w:tc>
          <w:tcPr>
            <w:tcW w:w="16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1,5 </w:t>
            </w:r>
          </w:p>
        </w:tc>
        <w:tc>
          <w:tcPr>
            <w:tcW w:w="16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0,25 </w:t>
            </w:r>
          </w:p>
        </w:tc>
        <w:tc>
          <w:tcPr>
            <w:tcW w:w="1677"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0,50 </w:t>
            </w:r>
          </w:p>
        </w:tc>
        <w:tc>
          <w:tcPr>
            <w:tcW w:w="1237"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0,02 </w:t>
            </w:r>
          </w:p>
        </w:tc>
        <w:tc>
          <w:tcPr>
            <w:tcW w:w="106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0,072 </w:t>
            </w:r>
          </w:p>
        </w:tc>
        <w:tc>
          <w:tcPr>
            <w:tcW w:w="881"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858"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r>
      <w:tr w:rsidR="00C0286F" w:rsidRPr="00C0286F" w:rsidTr="00947477">
        <w:tc>
          <w:tcPr>
            <w:tcW w:w="2282" w:type="dxa"/>
            <w:vMerge w:val="restart"/>
          </w:tcPr>
          <w:p w:rsidR="00846651" w:rsidRDefault="00C0286F" w:rsidP="00C0286F">
            <w:pPr>
              <w:spacing w:after="0" w:line="240" w:lineRule="auto"/>
              <w:rPr>
                <w:rFonts w:ascii="Times New Roman" w:hAnsi="Times New Roman" w:cs="Times New Roman"/>
                <w:color w:val="000000"/>
                <w:sz w:val="28"/>
                <w:szCs w:val="28"/>
                <w:lang w:val="en-US"/>
              </w:rPr>
            </w:pPr>
            <w:r w:rsidRPr="00C0286F">
              <w:rPr>
                <w:rFonts w:ascii="Times New Roman" w:hAnsi="Times New Roman" w:cs="Times New Roman"/>
                <w:color w:val="000000"/>
                <w:sz w:val="28"/>
                <w:szCs w:val="28"/>
                <w:lang w:val="kk-KZ"/>
              </w:rPr>
              <w:t>Орташа</w:t>
            </w:r>
            <w:r w:rsidRPr="00C0286F">
              <w:rPr>
                <w:rFonts w:ascii="Times New Roman" w:hAnsi="Times New Roman" w:cs="Times New Roman"/>
                <w:color w:val="000000"/>
                <w:sz w:val="28"/>
                <w:szCs w:val="28"/>
              </w:rPr>
              <w:t xml:space="preserve"> </w:t>
            </w:r>
          </w:p>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(8,0-10,0)  </w:t>
            </w:r>
          </w:p>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69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Б </w:t>
            </w:r>
          </w:p>
        </w:tc>
        <w:tc>
          <w:tcPr>
            <w:tcW w:w="16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13,5 </w:t>
            </w:r>
          </w:p>
        </w:tc>
        <w:tc>
          <w:tcPr>
            <w:tcW w:w="16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2,20 </w:t>
            </w:r>
          </w:p>
        </w:tc>
        <w:tc>
          <w:tcPr>
            <w:tcW w:w="1677"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0,25 </w:t>
            </w:r>
          </w:p>
        </w:tc>
        <w:tc>
          <w:tcPr>
            <w:tcW w:w="1237"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06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0,029 </w:t>
            </w:r>
          </w:p>
        </w:tc>
        <w:tc>
          <w:tcPr>
            <w:tcW w:w="881"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858"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0,006 </w:t>
            </w:r>
          </w:p>
        </w:tc>
      </w:tr>
      <w:tr w:rsidR="00C0286F" w:rsidRPr="00C0286F" w:rsidTr="00947477">
        <w:tc>
          <w:tcPr>
            <w:tcW w:w="2282" w:type="dxa"/>
            <w:vMerge/>
          </w:tcPr>
          <w:p w:rsidR="00C0286F" w:rsidRPr="00C0286F" w:rsidRDefault="00C0286F" w:rsidP="00C0286F">
            <w:pPr>
              <w:pStyle w:val="Default"/>
              <w:jc w:val="both"/>
              <w:rPr>
                <w:sz w:val="28"/>
                <w:szCs w:val="28"/>
                <w:lang w:val="kk-KZ"/>
              </w:rPr>
            </w:pPr>
          </w:p>
        </w:tc>
        <w:tc>
          <w:tcPr>
            <w:tcW w:w="169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Д </w:t>
            </w:r>
          </w:p>
        </w:tc>
        <w:tc>
          <w:tcPr>
            <w:tcW w:w="16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2,8 </w:t>
            </w:r>
          </w:p>
        </w:tc>
        <w:tc>
          <w:tcPr>
            <w:tcW w:w="16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0,30 </w:t>
            </w:r>
          </w:p>
        </w:tc>
        <w:tc>
          <w:tcPr>
            <w:tcW w:w="1677"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0,60 </w:t>
            </w:r>
          </w:p>
        </w:tc>
        <w:tc>
          <w:tcPr>
            <w:tcW w:w="1237"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0,03 </w:t>
            </w:r>
          </w:p>
        </w:tc>
        <w:tc>
          <w:tcPr>
            <w:tcW w:w="106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0,090 </w:t>
            </w:r>
          </w:p>
        </w:tc>
        <w:tc>
          <w:tcPr>
            <w:tcW w:w="881"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858"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r>
      <w:tr w:rsidR="00C0286F" w:rsidRPr="00C0286F" w:rsidTr="00947477">
        <w:tc>
          <w:tcPr>
            <w:tcW w:w="2282" w:type="dxa"/>
            <w:vMerge w:val="restart"/>
          </w:tcPr>
          <w:p w:rsidR="00846651" w:rsidRDefault="00C0286F" w:rsidP="00C0286F">
            <w:pPr>
              <w:spacing w:after="0" w:line="240" w:lineRule="auto"/>
              <w:rPr>
                <w:rFonts w:ascii="Times New Roman" w:hAnsi="Times New Roman" w:cs="Times New Roman"/>
                <w:color w:val="000000"/>
                <w:sz w:val="28"/>
                <w:szCs w:val="28"/>
                <w:lang w:val="en-US"/>
              </w:rPr>
            </w:pPr>
            <w:r w:rsidRPr="00C0286F">
              <w:rPr>
                <w:rFonts w:ascii="Times New Roman" w:hAnsi="Times New Roman" w:cs="Times New Roman"/>
                <w:color w:val="000000"/>
                <w:sz w:val="28"/>
                <w:szCs w:val="28"/>
                <w:lang w:val="kk-KZ"/>
              </w:rPr>
              <w:t>Үлкен</w:t>
            </w:r>
          </w:p>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(10,5-12,0) </w:t>
            </w:r>
          </w:p>
        </w:tc>
        <w:tc>
          <w:tcPr>
            <w:tcW w:w="169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Б </w:t>
            </w:r>
          </w:p>
        </w:tc>
        <w:tc>
          <w:tcPr>
            <w:tcW w:w="16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17,2 </w:t>
            </w:r>
          </w:p>
        </w:tc>
        <w:tc>
          <w:tcPr>
            <w:tcW w:w="16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2,80 </w:t>
            </w:r>
          </w:p>
        </w:tc>
        <w:tc>
          <w:tcPr>
            <w:tcW w:w="1677"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0,30 </w:t>
            </w:r>
          </w:p>
        </w:tc>
        <w:tc>
          <w:tcPr>
            <w:tcW w:w="1237"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106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0,029 </w:t>
            </w:r>
          </w:p>
        </w:tc>
        <w:tc>
          <w:tcPr>
            <w:tcW w:w="881"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858"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0,007 </w:t>
            </w:r>
          </w:p>
        </w:tc>
      </w:tr>
      <w:tr w:rsidR="00C0286F" w:rsidRPr="00C0286F" w:rsidTr="00947477">
        <w:tc>
          <w:tcPr>
            <w:tcW w:w="2282" w:type="dxa"/>
            <w:vMerge/>
          </w:tcPr>
          <w:p w:rsidR="00C0286F" w:rsidRPr="00C0286F" w:rsidRDefault="00C0286F" w:rsidP="00C0286F">
            <w:pPr>
              <w:spacing w:after="0" w:line="240" w:lineRule="auto"/>
              <w:rPr>
                <w:rFonts w:ascii="Times New Roman" w:hAnsi="Times New Roman" w:cs="Times New Roman"/>
                <w:color w:val="000000"/>
                <w:sz w:val="28"/>
                <w:szCs w:val="28"/>
              </w:rPr>
            </w:pPr>
          </w:p>
        </w:tc>
        <w:tc>
          <w:tcPr>
            <w:tcW w:w="169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Д </w:t>
            </w:r>
          </w:p>
        </w:tc>
        <w:tc>
          <w:tcPr>
            <w:tcW w:w="16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3,5 </w:t>
            </w:r>
          </w:p>
        </w:tc>
        <w:tc>
          <w:tcPr>
            <w:tcW w:w="16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0,40 </w:t>
            </w:r>
          </w:p>
        </w:tc>
        <w:tc>
          <w:tcPr>
            <w:tcW w:w="1677"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0,80 </w:t>
            </w:r>
          </w:p>
        </w:tc>
        <w:tc>
          <w:tcPr>
            <w:tcW w:w="1237"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0,04 </w:t>
            </w:r>
          </w:p>
        </w:tc>
        <w:tc>
          <w:tcPr>
            <w:tcW w:w="106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0,100 </w:t>
            </w:r>
          </w:p>
        </w:tc>
        <w:tc>
          <w:tcPr>
            <w:tcW w:w="881"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858"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r>
      <w:tr w:rsidR="00C0286F" w:rsidRPr="00C0286F" w:rsidTr="00947477">
        <w:tc>
          <w:tcPr>
            <w:tcW w:w="2282" w:type="dxa"/>
          </w:tcPr>
          <w:p w:rsidR="00C0286F" w:rsidRPr="00C0286F" w:rsidRDefault="00C0286F" w:rsidP="00C0286F">
            <w:pPr>
              <w:spacing w:after="0" w:line="240" w:lineRule="auto"/>
              <w:rPr>
                <w:rFonts w:ascii="Times New Roman" w:hAnsi="Times New Roman" w:cs="Times New Roman"/>
                <w:color w:val="000000"/>
                <w:sz w:val="28"/>
                <w:szCs w:val="28"/>
                <w:lang w:val="kk-KZ"/>
              </w:rPr>
            </w:pPr>
            <w:r w:rsidRPr="00C0286F">
              <w:rPr>
                <w:rFonts w:ascii="Times New Roman" w:hAnsi="Times New Roman" w:cs="Times New Roman"/>
                <w:color w:val="000000"/>
                <w:sz w:val="28"/>
                <w:szCs w:val="28"/>
                <w:lang w:val="kk-KZ"/>
              </w:rPr>
              <w:t>Ерекше үлкен</w:t>
            </w:r>
          </w:p>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(16,5-24,0) </w:t>
            </w:r>
          </w:p>
        </w:tc>
        <w:tc>
          <w:tcPr>
            <w:tcW w:w="1695"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Д </w:t>
            </w:r>
          </w:p>
        </w:tc>
        <w:tc>
          <w:tcPr>
            <w:tcW w:w="16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3,5 </w:t>
            </w:r>
          </w:p>
        </w:tc>
        <w:tc>
          <w:tcPr>
            <w:tcW w:w="1663"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0.40 </w:t>
            </w:r>
          </w:p>
        </w:tc>
        <w:tc>
          <w:tcPr>
            <w:tcW w:w="1677"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0,80 </w:t>
            </w:r>
          </w:p>
        </w:tc>
        <w:tc>
          <w:tcPr>
            <w:tcW w:w="1237"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0,04 </w:t>
            </w:r>
          </w:p>
        </w:tc>
        <w:tc>
          <w:tcPr>
            <w:tcW w:w="1064"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0,100 </w:t>
            </w:r>
          </w:p>
        </w:tc>
        <w:tc>
          <w:tcPr>
            <w:tcW w:w="881"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c>
          <w:tcPr>
            <w:tcW w:w="858" w:type="dxa"/>
          </w:tcPr>
          <w:p w:rsidR="00C0286F" w:rsidRPr="00C0286F" w:rsidRDefault="00C0286F" w:rsidP="00C0286F">
            <w:pPr>
              <w:spacing w:after="0" w:line="240" w:lineRule="auto"/>
              <w:jc w:val="center"/>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tc>
      </w:tr>
    </w:tbl>
    <w:p w:rsidR="00C0286F" w:rsidRPr="00C0286F" w:rsidRDefault="00C0286F" w:rsidP="00C0286F">
      <w:pPr>
        <w:pStyle w:val="Default"/>
        <w:jc w:val="both"/>
        <w:rPr>
          <w:sz w:val="28"/>
          <w:szCs w:val="28"/>
          <w:lang w:val="kk-KZ"/>
        </w:rPr>
      </w:pPr>
    </w:p>
    <w:p w:rsidR="00C0286F" w:rsidRPr="00C0286F" w:rsidRDefault="00C0286F" w:rsidP="00C0286F">
      <w:pPr>
        <w:spacing w:after="0" w:line="240" w:lineRule="auto"/>
        <w:ind w:firstLine="709"/>
        <w:jc w:val="both"/>
        <w:rPr>
          <w:rFonts w:ascii="Times New Roman" w:hAnsi="Times New Roman" w:cs="Times New Roman"/>
          <w:color w:val="000000"/>
          <w:sz w:val="28"/>
          <w:szCs w:val="28"/>
          <w:lang w:val="kk-KZ"/>
        </w:rPr>
      </w:pPr>
    </w:p>
    <w:p w:rsidR="00C0286F" w:rsidRPr="00C0286F" w:rsidRDefault="00C0286F" w:rsidP="00C0286F">
      <w:pPr>
        <w:pStyle w:val="Default"/>
        <w:rPr>
          <w:sz w:val="28"/>
          <w:szCs w:val="28"/>
          <w:lang w:val="kk-KZ"/>
        </w:rPr>
      </w:pPr>
    </w:p>
    <w:p w:rsidR="00C0286F" w:rsidRPr="00C0286F" w:rsidRDefault="00C0286F" w:rsidP="00C0286F">
      <w:pPr>
        <w:pStyle w:val="Default"/>
        <w:rPr>
          <w:sz w:val="28"/>
          <w:szCs w:val="28"/>
          <w:lang w:val="kk-KZ"/>
        </w:rPr>
      </w:pPr>
    </w:p>
    <w:p w:rsidR="00C0286F" w:rsidRPr="00C0286F" w:rsidRDefault="00C0286F" w:rsidP="00C0286F">
      <w:pPr>
        <w:pStyle w:val="Default"/>
        <w:rPr>
          <w:sz w:val="28"/>
          <w:szCs w:val="28"/>
          <w:lang w:val="kk-KZ"/>
        </w:rPr>
      </w:pPr>
    </w:p>
    <w:p w:rsidR="00C0286F" w:rsidRPr="00C0286F" w:rsidRDefault="00C0286F" w:rsidP="00C0286F">
      <w:pPr>
        <w:spacing w:after="0" w:line="240" w:lineRule="auto"/>
        <w:rPr>
          <w:rFonts w:ascii="Times New Roman" w:hAnsi="Times New Roman" w:cs="Times New Roman"/>
          <w:color w:val="000000"/>
          <w:sz w:val="28"/>
          <w:szCs w:val="28"/>
        </w:rPr>
      </w:pPr>
      <w:r w:rsidRPr="00C0286F">
        <w:rPr>
          <w:rFonts w:ascii="Times New Roman" w:hAnsi="Times New Roman" w:cs="Times New Roman"/>
          <w:color w:val="000000"/>
          <w:sz w:val="28"/>
          <w:szCs w:val="28"/>
        </w:rPr>
        <w:t xml:space="preserve"> </w:t>
      </w:r>
    </w:p>
    <w:p w:rsidR="00C0286F" w:rsidRPr="00C0286F" w:rsidRDefault="00C0286F" w:rsidP="00C0286F">
      <w:pPr>
        <w:pStyle w:val="Default"/>
        <w:rPr>
          <w:sz w:val="28"/>
          <w:szCs w:val="28"/>
        </w:rPr>
      </w:pPr>
    </w:p>
    <w:p w:rsidR="00C0286F" w:rsidRPr="00C0286F" w:rsidRDefault="00C0286F" w:rsidP="00C0286F">
      <w:pPr>
        <w:pStyle w:val="31"/>
        <w:ind w:left="680"/>
        <w:jc w:val="both"/>
        <w:rPr>
          <w:color w:val="000000"/>
          <w:sz w:val="28"/>
          <w:szCs w:val="28"/>
        </w:rPr>
        <w:sectPr w:rsidR="00C0286F" w:rsidRPr="00C0286F" w:rsidSect="00766555">
          <w:pgSz w:w="15840" w:h="12240" w:orient="landscape"/>
          <w:pgMar w:top="1134" w:right="567" w:bottom="1134" w:left="1701" w:header="720" w:footer="720" w:gutter="0"/>
          <w:cols w:space="720"/>
          <w:noEndnote/>
          <w:docGrid w:linePitch="326"/>
        </w:sectPr>
      </w:pPr>
      <w:r w:rsidRPr="00C0286F">
        <w:rPr>
          <w:color w:val="000000"/>
          <w:sz w:val="28"/>
          <w:szCs w:val="28"/>
        </w:rPr>
        <w:t xml:space="preserve"> </w:t>
      </w:r>
    </w:p>
    <w:p w:rsidR="003B7986" w:rsidRDefault="003B7986" w:rsidP="003B7986">
      <w:pPr>
        <w:spacing w:after="0" w:line="240" w:lineRule="auto"/>
        <w:jc w:val="center"/>
        <w:rPr>
          <w:rFonts w:ascii="Times New Roman" w:hAnsi="Times New Roman" w:cs="Times New Roman"/>
          <w:b/>
          <w:sz w:val="28"/>
          <w:szCs w:val="28"/>
          <w:lang w:val="kk-KZ"/>
        </w:rPr>
      </w:pPr>
      <w:r w:rsidRPr="00A402D4">
        <w:rPr>
          <w:rFonts w:ascii="Times New Roman" w:hAnsi="Times New Roman" w:cs="Times New Roman"/>
          <w:b/>
          <w:sz w:val="28"/>
          <w:szCs w:val="28"/>
        </w:rPr>
        <w:lastRenderedPageBreak/>
        <w:t>Глоссарий</w:t>
      </w:r>
    </w:p>
    <w:p w:rsidR="003B7986" w:rsidRPr="00467ABD" w:rsidRDefault="003B7986" w:rsidP="003B7986">
      <w:pPr>
        <w:spacing w:after="0" w:line="240" w:lineRule="auto"/>
        <w:jc w:val="center"/>
        <w:rPr>
          <w:rFonts w:ascii="Times New Roman" w:hAnsi="Times New Roman" w:cs="Times New Roman"/>
          <w:b/>
          <w:sz w:val="28"/>
          <w:szCs w:val="28"/>
          <w:lang w:val="kk-KZ"/>
        </w:rPr>
      </w:pPr>
    </w:p>
    <w:p w:rsidR="003B7986" w:rsidRPr="000A1EF1" w:rsidRDefault="003B7986" w:rsidP="000A1EF1">
      <w:pPr>
        <w:spacing w:after="0" w:line="240" w:lineRule="auto"/>
        <w:jc w:val="both"/>
        <w:rPr>
          <w:rFonts w:ascii="Times New Roman" w:hAnsi="Times New Roman" w:cs="Times New Roman"/>
          <w:b/>
          <w:i/>
          <w:sz w:val="28"/>
          <w:szCs w:val="28"/>
        </w:rPr>
      </w:pPr>
      <w:r w:rsidRPr="000A1EF1">
        <w:rPr>
          <w:rFonts w:ascii="Times New Roman" w:hAnsi="Times New Roman" w:cs="Times New Roman"/>
          <w:b/>
          <w:i/>
          <w:sz w:val="28"/>
          <w:szCs w:val="28"/>
          <w:lang w:val="kk-KZ"/>
        </w:rPr>
        <w:t xml:space="preserve">     </w:t>
      </w:r>
      <w:r w:rsidRPr="000A1EF1">
        <w:rPr>
          <w:rFonts w:ascii="Times New Roman" w:hAnsi="Times New Roman" w:cs="Times New Roman"/>
          <w:b/>
          <w:i/>
          <w:sz w:val="28"/>
          <w:szCs w:val="28"/>
        </w:rPr>
        <w:t xml:space="preserve">Шекті  мөлшердегі  концентрация  немесе  шектеулі  рұқсат  етілген </w:t>
      </w:r>
    </w:p>
    <w:p w:rsidR="003B7986" w:rsidRPr="000A1EF1" w:rsidRDefault="003B7986" w:rsidP="000A1EF1">
      <w:pPr>
        <w:spacing w:after="0" w:line="240" w:lineRule="auto"/>
        <w:jc w:val="both"/>
        <w:rPr>
          <w:rFonts w:ascii="Times New Roman" w:hAnsi="Times New Roman" w:cs="Times New Roman"/>
          <w:sz w:val="28"/>
          <w:szCs w:val="28"/>
        </w:rPr>
      </w:pPr>
      <w:r w:rsidRPr="000A1EF1">
        <w:rPr>
          <w:rFonts w:ascii="Times New Roman" w:hAnsi="Times New Roman" w:cs="Times New Roman"/>
          <w:b/>
          <w:i/>
          <w:sz w:val="28"/>
          <w:szCs w:val="28"/>
        </w:rPr>
        <w:t>концентрация  (ШМК,  ШРК)</w:t>
      </w:r>
      <w:r w:rsidRPr="000A1EF1">
        <w:rPr>
          <w:rFonts w:ascii="Times New Roman" w:hAnsi="Times New Roman" w:cs="Times New Roman"/>
          <w:sz w:val="28"/>
          <w:szCs w:val="28"/>
        </w:rPr>
        <w:t xml:space="preserve"> –  зиянды  заттың  организмге  не  олардың </w:t>
      </w:r>
    </w:p>
    <w:p w:rsidR="003B7986" w:rsidRPr="000A1EF1" w:rsidRDefault="003B7986" w:rsidP="000A1EF1">
      <w:pPr>
        <w:spacing w:after="0" w:line="240" w:lineRule="auto"/>
        <w:jc w:val="both"/>
        <w:rPr>
          <w:rFonts w:ascii="Times New Roman" w:hAnsi="Times New Roman" w:cs="Times New Roman"/>
          <w:sz w:val="28"/>
          <w:szCs w:val="28"/>
        </w:rPr>
      </w:pPr>
      <w:r w:rsidRPr="000A1EF1">
        <w:rPr>
          <w:rFonts w:ascii="Times New Roman" w:hAnsi="Times New Roman" w:cs="Times New Roman"/>
          <w:sz w:val="28"/>
          <w:szCs w:val="28"/>
        </w:rPr>
        <w:t xml:space="preserve">қауымдастықтарына  өткенде  оларға  мазасыздық  пен  денсаулығына  қатер </w:t>
      </w:r>
    </w:p>
    <w:p w:rsidR="003B7986" w:rsidRPr="000A1EF1" w:rsidRDefault="003B7986" w:rsidP="000A1EF1">
      <w:pPr>
        <w:spacing w:after="0" w:line="240" w:lineRule="auto"/>
        <w:jc w:val="both"/>
        <w:rPr>
          <w:rFonts w:ascii="Times New Roman" w:hAnsi="Times New Roman" w:cs="Times New Roman"/>
          <w:sz w:val="28"/>
          <w:szCs w:val="28"/>
        </w:rPr>
      </w:pPr>
      <w:r w:rsidRPr="000A1EF1">
        <w:rPr>
          <w:rFonts w:ascii="Times New Roman" w:hAnsi="Times New Roman" w:cs="Times New Roman"/>
          <w:sz w:val="28"/>
          <w:szCs w:val="28"/>
        </w:rPr>
        <w:t>туғызбайтын және жойғыш ықпал жасамайтын ең көп мөлшері.</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 xml:space="preserve">     </w:t>
      </w:r>
      <w:r w:rsidRPr="000A1EF1">
        <w:rPr>
          <w:rFonts w:ascii="Times New Roman" w:hAnsi="Times New Roman" w:cs="Times New Roman"/>
          <w:b/>
          <w:i/>
          <w:sz w:val="28"/>
          <w:szCs w:val="28"/>
          <w:lang w:val="kk-KZ"/>
        </w:rPr>
        <w:t>Шекті мөлшердегі шығарындылар мен лақтырындылар (ШМШ, ШМЛ)</w:t>
      </w:r>
      <w:r w:rsidRPr="000A1EF1">
        <w:rPr>
          <w:rFonts w:ascii="Times New Roman" w:hAnsi="Times New Roman" w:cs="Times New Roman"/>
          <w:sz w:val="28"/>
          <w:szCs w:val="28"/>
          <w:lang w:val="kk-KZ"/>
        </w:rPr>
        <w:t xml:space="preserve"> – жермен астасқан ауа қабатындағы негізден не негіздер тобына түскен ластағыш заттектің  шамасы  тұрғындарға,  жануарлар  дүниесі  мен  өсімдіктер  әлеміне арналған  сапасының  нормативінен  аспайтындай  етіп  белгіленген  ғылыми-техникалық норматив. </w:t>
      </w:r>
      <w:r w:rsidRPr="000A1EF1">
        <w:rPr>
          <w:rFonts w:ascii="Times New Roman" w:hAnsi="Times New Roman" w:cs="Times New Roman"/>
          <w:sz w:val="28"/>
          <w:szCs w:val="28"/>
          <w:lang w:val="kk-KZ"/>
        </w:rPr>
        <w:cr/>
      </w:r>
      <w:r w:rsidRPr="000A1EF1">
        <w:rPr>
          <w:rFonts w:ascii="Times New Roman" w:hAnsi="Times New Roman" w:cs="Times New Roman"/>
          <w:b/>
          <w:i/>
          <w:sz w:val="28"/>
          <w:szCs w:val="28"/>
          <w:lang w:val="kk-KZ"/>
        </w:rPr>
        <w:t xml:space="preserve">    Химиялық мониторинг</w:t>
      </w:r>
      <w:r w:rsidRPr="000A1EF1">
        <w:rPr>
          <w:rFonts w:ascii="Times New Roman" w:hAnsi="Times New Roman" w:cs="Times New Roman"/>
          <w:sz w:val="28"/>
          <w:szCs w:val="28"/>
          <w:lang w:val="kk-KZ"/>
        </w:rPr>
        <w:t xml:space="preserve"> – атмосфераның, жауын-шашынның, жер беті мен жер асты суларының, мұхит пен теңіз суларының, топырақтың, түпті тұнбалардың, өсімдіктердің, жануарлардың химиялық құрамын бақылайтын және химиялық ластағыш заттардың таралуын тексеретін жүйе.</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 xml:space="preserve">     </w:t>
      </w:r>
      <w:r w:rsidRPr="000A1EF1">
        <w:rPr>
          <w:rFonts w:ascii="Times New Roman" w:hAnsi="Times New Roman" w:cs="Times New Roman"/>
          <w:b/>
          <w:i/>
          <w:sz w:val="28"/>
          <w:szCs w:val="28"/>
          <w:lang w:val="kk-KZ"/>
        </w:rPr>
        <w:t>Физикалық  мониторинг</w:t>
      </w:r>
      <w:r w:rsidRPr="000A1EF1">
        <w:rPr>
          <w:rFonts w:ascii="Times New Roman" w:hAnsi="Times New Roman" w:cs="Times New Roman"/>
          <w:sz w:val="28"/>
          <w:szCs w:val="28"/>
          <w:lang w:val="kk-KZ"/>
        </w:rPr>
        <w:t xml:space="preserve"> – қоршаған  ортаға  физикалық  процестер  мен </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 xml:space="preserve">құбылыстардың  (су  тасқыны,  жанартау  атқылауы,  жердің  сілкінуі, </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құрғақшылық, топырақ эрозиясы және т.с.) тигізетін әсерін бақылау жүйесі.</w:t>
      </w:r>
      <w:r w:rsidRPr="000A1EF1">
        <w:rPr>
          <w:rFonts w:ascii="Times New Roman" w:hAnsi="Times New Roman" w:cs="Times New Roman"/>
          <w:sz w:val="28"/>
          <w:szCs w:val="28"/>
          <w:lang w:val="kk-KZ"/>
        </w:rPr>
        <w:cr/>
      </w:r>
      <w:r w:rsidRPr="000A1EF1">
        <w:rPr>
          <w:rFonts w:ascii="Times New Roman" w:hAnsi="Times New Roman" w:cs="Times New Roman"/>
          <w:b/>
          <w:i/>
          <w:sz w:val="28"/>
          <w:szCs w:val="28"/>
          <w:lang w:val="kk-KZ"/>
        </w:rPr>
        <w:t xml:space="preserve">    Биологиялық  мониторинг</w:t>
      </w:r>
      <w:r w:rsidRPr="000A1EF1">
        <w:rPr>
          <w:rFonts w:ascii="Times New Roman" w:hAnsi="Times New Roman" w:cs="Times New Roman"/>
          <w:sz w:val="28"/>
          <w:szCs w:val="28"/>
          <w:lang w:val="kk-KZ"/>
        </w:rPr>
        <w:t xml:space="preserve"> –  биоиндикаторлар  көмегімен  жүргізілетін </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мониторинг (яғни ортаның өзгеруін, ағзалардың күйі мен жүріс тұрысына қарап пішіп-кеседі).</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 xml:space="preserve">     </w:t>
      </w:r>
      <w:r w:rsidRPr="000A1EF1">
        <w:rPr>
          <w:rFonts w:ascii="Times New Roman" w:hAnsi="Times New Roman" w:cs="Times New Roman"/>
          <w:b/>
          <w:i/>
          <w:sz w:val="28"/>
          <w:szCs w:val="28"/>
          <w:lang w:val="kk-KZ"/>
        </w:rPr>
        <w:t>Экобиохимиялық  мониторинг</w:t>
      </w:r>
      <w:r w:rsidRPr="000A1EF1">
        <w:rPr>
          <w:rFonts w:ascii="Times New Roman" w:hAnsi="Times New Roman" w:cs="Times New Roman"/>
          <w:sz w:val="28"/>
          <w:szCs w:val="28"/>
          <w:lang w:val="kk-KZ"/>
        </w:rPr>
        <w:t xml:space="preserve"> – қоршаған  ортаның  екі  құрам  бөлігін </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(химиялық және биологиялық) бақылауға негізделген мониторинг.</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b/>
          <w:i/>
          <w:sz w:val="28"/>
          <w:szCs w:val="28"/>
          <w:lang w:val="kk-KZ"/>
        </w:rPr>
        <w:t xml:space="preserve">     Дистанциялық  мониторинг</w:t>
      </w:r>
      <w:r w:rsidRPr="000A1EF1">
        <w:rPr>
          <w:rFonts w:ascii="Times New Roman" w:hAnsi="Times New Roman" w:cs="Times New Roman"/>
          <w:sz w:val="28"/>
          <w:szCs w:val="28"/>
          <w:lang w:val="kk-KZ"/>
        </w:rPr>
        <w:t xml:space="preserve"> –  зерттейтін  обьектілерді  бақылауға  және </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 xml:space="preserve">тәжірибелік  мәліметтерді  тіркеп  жазып  алуға  арналған  радиометриялық </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 xml:space="preserve">қондырғылармен  қамтылған  ұшқыш  аппараттар  қолданылған  авиациялық, </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космостық мониторинг.</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 xml:space="preserve">     </w:t>
      </w:r>
      <w:r w:rsidRPr="000A1EF1">
        <w:rPr>
          <w:rFonts w:ascii="Times New Roman" w:hAnsi="Times New Roman" w:cs="Times New Roman"/>
          <w:b/>
          <w:i/>
          <w:sz w:val="28"/>
          <w:szCs w:val="28"/>
          <w:lang w:val="kk-KZ"/>
        </w:rPr>
        <w:t>Құрама экологиялық мониторинг</w:t>
      </w:r>
      <w:r w:rsidRPr="000A1EF1">
        <w:rPr>
          <w:rFonts w:ascii="Times New Roman" w:hAnsi="Times New Roman" w:cs="Times New Roman"/>
          <w:sz w:val="28"/>
          <w:szCs w:val="28"/>
          <w:lang w:val="kk-KZ"/>
        </w:rPr>
        <w:t xml:space="preserve"> – бұл қоршаған табиғи орта объектілерінің ластану  деңгейіне  баға  беруге  және  адам  мен  басқа  да  тірі  ағзалардың денсаулығына  зиян  тигізетін  өте  қиын  жағдайдың  тууы  туралы  ескертуге арналған бақылау жүйесін ұйымдастыру.</w:t>
      </w:r>
      <w:r w:rsidRPr="000A1EF1">
        <w:rPr>
          <w:rFonts w:ascii="Times New Roman" w:hAnsi="Times New Roman" w:cs="Times New Roman"/>
          <w:sz w:val="28"/>
          <w:szCs w:val="28"/>
          <w:lang w:val="kk-KZ"/>
        </w:rPr>
        <w:cr/>
      </w:r>
      <w:r w:rsidRPr="000A1EF1">
        <w:rPr>
          <w:rFonts w:ascii="Times New Roman" w:hAnsi="Times New Roman" w:cs="Times New Roman"/>
          <w:b/>
          <w:i/>
          <w:sz w:val="28"/>
          <w:szCs w:val="28"/>
          <w:lang w:val="kk-KZ"/>
        </w:rPr>
        <w:t xml:space="preserve">    Атмосфераның      ластануының      жанама  көрсеткіші</w:t>
      </w:r>
      <w:r w:rsidRPr="000A1EF1">
        <w:rPr>
          <w:rFonts w:ascii="Times New Roman" w:hAnsi="Times New Roman" w:cs="Times New Roman"/>
          <w:sz w:val="28"/>
          <w:szCs w:val="28"/>
          <w:lang w:val="kk-KZ"/>
        </w:rPr>
        <w:t xml:space="preserve"> - атмосферадағы  қоспаның  топырақ  бетіне  және  су  айдынына  түсуі,  сонымен  қатар атмосфералық    жауынмен     олардың    жуылуы </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b/>
          <w:i/>
          <w:sz w:val="28"/>
          <w:szCs w:val="28"/>
          <w:lang w:val="kk-KZ"/>
        </w:rPr>
        <w:t xml:space="preserve">    ШМКж.з.</w:t>
      </w:r>
      <w:r w:rsidRPr="000A1EF1">
        <w:rPr>
          <w:rFonts w:ascii="Times New Roman" w:hAnsi="Times New Roman" w:cs="Times New Roman"/>
          <w:sz w:val="28"/>
          <w:szCs w:val="28"/>
          <w:lang w:val="kk-KZ"/>
        </w:rPr>
        <w:t xml:space="preserve"> - жұмысшы зонадағы ауаның құрамындағы ластаушы заттардың шекті мөлшерлік концентрациясы</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b/>
          <w:i/>
          <w:sz w:val="28"/>
          <w:szCs w:val="28"/>
          <w:lang w:val="kk-KZ"/>
        </w:rPr>
        <w:t xml:space="preserve">    ШМКм.б.</w:t>
      </w:r>
      <w:r w:rsidRPr="000A1EF1">
        <w:rPr>
          <w:rFonts w:ascii="Times New Roman" w:hAnsi="Times New Roman" w:cs="Times New Roman"/>
          <w:sz w:val="28"/>
          <w:szCs w:val="28"/>
          <w:lang w:val="kk-KZ"/>
        </w:rPr>
        <w:t xml:space="preserve"> - тұрғын үйлер орналасқан аудан ауасындағы максималды     </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бір реттік шекті концентрация</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b/>
          <w:i/>
          <w:sz w:val="28"/>
          <w:szCs w:val="28"/>
          <w:lang w:val="kk-KZ"/>
        </w:rPr>
        <w:t xml:space="preserve">    ШМК  о.т</w:t>
      </w:r>
      <w:r w:rsidRPr="000A1EF1">
        <w:rPr>
          <w:rFonts w:ascii="Times New Roman" w:hAnsi="Times New Roman" w:cs="Times New Roman"/>
          <w:sz w:val="28"/>
          <w:szCs w:val="28"/>
          <w:lang w:val="kk-KZ"/>
        </w:rPr>
        <w:t xml:space="preserve"> - тұрғын  үйлер  орналасқан  аудандағы  ауа  құрамындағы  улы </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заттардың орташа тәуліктік шекті мөлшерлік концентрациясы</w:t>
      </w:r>
      <w:r w:rsidRPr="000A1EF1">
        <w:rPr>
          <w:rFonts w:ascii="Times New Roman" w:hAnsi="Times New Roman" w:cs="Times New Roman"/>
          <w:sz w:val="28"/>
          <w:szCs w:val="28"/>
          <w:lang w:val="kk-KZ"/>
        </w:rPr>
        <w:cr/>
        <w:t xml:space="preserve">    </w:t>
      </w:r>
      <w:r w:rsidRPr="000A1EF1">
        <w:rPr>
          <w:rFonts w:ascii="Times New Roman" w:hAnsi="Times New Roman" w:cs="Times New Roman"/>
          <w:b/>
          <w:i/>
          <w:sz w:val="28"/>
          <w:szCs w:val="28"/>
          <w:lang w:val="kk-KZ"/>
        </w:rPr>
        <w:t>Биогаз</w:t>
      </w:r>
      <w:r w:rsidRPr="000A1EF1">
        <w:rPr>
          <w:rFonts w:ascii="Times New Roman" w:hAnsi="Times New Roman" w:cs="Times New Roman"/>
          <w:sz w:val="28"/>
          <w:szCs w:val="28"/>
          <w:lang w:val="kk-KZ"/>
        </w:rPr>
        <w:t xml:space="preserve"> – органикалық қалдықтардың немесе басқа да тұрмыстық органикалық қалдықтардың ыдырау процестерінде пайда болатын газдардың қосындылары</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b/>
          <w:i/>
          <w:sz w:val="28"/>
          <w:szCs w:val="28"/>
          <w:lang w:val="kk-KZ"/>
        </w:rPr>
        <w:t xml:space="preserve">    Көміртегі оксиді  (СО)</w:t>
      </w:r>
      <w:r w:rsidRPr="000A1EF1">
        <w:rPr>
          <w:rFonts w:ascii="Times New Roman" w:hAnsi="Times New Roman" w:cs="Times New Roman"/>
          <w:sz w:val="28"/>
          <w:szCs w:val="28"/>
          <w:lang w:val="kk-KZ"/>
        </w:rPr>
        <w:t xml:space="preserve"> –  түссіз, иіссіз, өте  улы газ,  оттегі  жетіспеген кездегі жану өнімі немесе шала жану нәтижесінде түзілетін газ</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b/>
          <w:i/>
          <w:sz w:val="28"/>
          <w:szCs w:val="28"/>
          <w:lang w:val="kk-KZ"/>
        </w:rPr>
        <w:lastRenderedPageBreak/>
        <w:t xml:space="preserve">    Ресурстық  потенциал  (РП)</w:t>
      </w:r>
      <w:r w:rsidRPr="000A1EF1">
        <w:rPr>
          <w:rFonts w:ascii="Times New Roman" w:hAnsi="Times New Roman" w:cs="Times New Roman"/>
          <w:sz w:val="28"/>
          <w:szCs w:val="28"/>
          <w:lang w:val="kk-KZ"/>
        </w:rPr>
        <w:t xml:space="preserve"> -  территориядағы  атмосфералық  ауаның  іс </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жүзіндегі  ластануынан  ШМК  шамасына  дейін  қоспаларды  сейілту  арқылы өздігінен тазалану мүмкіндігі</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b/>
          <w:i/>
          <w:sz w:val="28"/>
          <w:szCs w:val="28"/>
          <w:lang w:val="kk-KZ"/>
        </w:rPr>
        <w:t xml:space="preserve">    Ауаны пайдалану параметрі (АПП)</w:t>
      </w:r>
      <w:r w:rsidRPr="000A1EF1">
        <w:rPr>
          <w:rFonts w:ascii="Times New Roman" w:hAnsi="Times New Roman" w:cs="Times New Roman"/>
          <w:sz w:val="28"/>
          <w:szCs w:val="28"/>
          <w:lang w:val="kk-KZ"/>
        </w:rPr>
        <w:t xml:space="preserve"> - ауадағы ластағыш заттардың шамасын, таза  ауамен  сұйылтып  араластырылу  нәтижесінде,  орташа  мөлшерлі концентрацияға дейін жеткізуге қажетті таза ауа көлемі</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b/>
          <w:i/>
          <w:sz w:val="28"/>
          <w:szCs w:val="28"/>
          <w:lang w:val="kk-KZ"/>
        </w:rPr>
        <w:t xml:space="preserve">    Табиғи немесе  фондық  концентрация</w:t>
      </w:r>
      <w:r w:rsidRPr="000A1EF1">
        <w:rPr>
          <w:rFonts w:ascii="Times New Roman" w:hAnsi="Times New Roman" w:cs="Times New Roman"/>
          <w:sz w:val="28"/>
          <w:szCs w:val="28"/>
          <w:lang w:val="kk-KZ"/>
        </w:rPr>
        <w:t xml:space="preserve"> - кәсіпорынды салғанда ауа кеңістігін ластау  және  көрші  аудандарды  да  ластау  жобаланса,  онда  сол  жердегі  ауа құрамының сапасы ескерілуі тиіс, ауада, әлгі зиянды заттардың ұшырасуы </w:t>
      </w:r>
      <w:r w:rsidRPr="000A1EF1">
        <w:rPr>
          <w:rFonts w:ascii="Times New Roman" w:hAnsi="Times New Roman" w:cs="Times New Roman"/>
          <w:sz w:val="28"/>
          <w:szCs w:val="28"/>
          <w:lang w:val="kk-KZ"/>
        </w:rPr>
        <w:cr/>
        <w:t xml:space="preserve">     </w:t>
      </w:r>
      <w:r w:rsidRPr="000A1EF1">
        <w:rPr>
          <w:rFonts w:ascii="Times New Roman" w:hAnsi="Times New Roman" w:cs="Times New Roman"/>
          <w:b/>
          <w:sz w:val="28"/>
          <w:szCs w:val="28"/>
          <w:lang w:val="kk-KZ"/>
        </w:rPr>
        <w:t>Ауа  сапасы</w:t>
      </w:r>
      <w:r w:rsidRPr="000A1EF1">
        <w:rPr>
          <w:rFonts w:ascii="Times New Roman" w:hAnsi="Times New Roman" w:cs="Times New Roman"/>
          <w:sz w:val="28"/>
          <w:szCs w:val="28"/>
          <w:lang w:val="kk-KZ"/>
        </w:rPr>
        <w:t xml:space="preserve"> –  ауаның  физикалық-химиялық  және  биологиялық </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сипаттамаларының адам мұқтаждығына және технологиялық талаптарға сәйкес келуінің дәрежесі</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b/>
          <w:i/>
          <w:sz w:val="28"/>
          <w:szCs w:val="28"/>
          <w:lang w:val="kk-KZ"/>
        </w:rPr>
        <w:t xml:space="preserve">     Қышқыл  тұман</w:t>
      </w:r>
      <w:r w:rsidRPr="000A1EF1">
        <w:rPr>
          <w:rFonts w:ascii="Times New Roman" w:hAnsi="Times New Roman" w:cs="Times New Roman"/>
          <w:sz w:val="28"/>
          <w:szCs w:val="28"/>
          <w:lang w:val="kk-KZ"/>
        </w:rPr>
        <w:t xml:space="preserve"> –  атмосферадағы  азот  және  күкірт  қостотықтары </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 xml:space="preserve">шығарындыларының су тамшыларымен қосылысы </w:t>
      </w:r>
      <w:r w:rsidRPr="000A1EF1">
        <w:rPr>
          <w:rFonts w:ascii="Times New Roman" w:hAnsi="Times New Roman" w:cs="Times New Roman"/>
          <w:sz w:val="28"/>
          <w:szCs w:val="28"/>
          <w:lang w:val="kk-KZ"/>
        </w:rPr>
        <w:cr/>
        <w:t xml:space="preserve">    </w:t>
      </w:r>
      <w:r w:rsidRPr="000A1EF1">
        <w:rPr>
          <w:rFonts w:ascii="Times New Roman" w:hAnsi="Times New Roman" w:cs="Times New Roman"/>
          <w:b/>
          <w:i/>
          <w:sz w:val="28"/>
          <w:szCs w:val="28"/>
          <w:lang w:val="kk-KZ"/>
        </w:rPr>
        <w:t xml:space="preserve">ШМКс </w:t>
      </w:r>
      <w:r w:rsidRPr="000A1EF1">
        <w:rPr>
          <w:rFonts w:ascii="Times New Roman" w:hAnsi="Times New Roman" w:cs="Times New Roman"/>
          <w:sz w:val="28"/>
          <w:szCs w:val="28"/>
          <w:lang w:val="kk-KZ"/>
        </w:rPr>
        <w:t>-  шаруашылық  пен  ауыз  сулары  және  мәдени-тұрмыстық  салада қолданылатын  сулардың  қоймаларындағы  заттардың  шекті  мөлшерлік концентрациясы</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 xml:space="preserve">    </w:t>
      </w:r>
      <w:r w:rsidRPr="000A1EF1">
        <w:rPr>
          <w:rFonts w:ascii="Times New Roman" w:hAnsi="Times New Roman" w:cs="Times New Roman"/>
          <w:b/>
          <w:i/>
          <w:sz w:val="28"/>
          <w:szCs w:val="28"/>
          <w:lang w:val="kk-KZ"/>
        </w:rPr>
        <w:t>ШМКб.ш</w:t>
      </w:r>
      <w:r w:rsidRPr="000A1EF1">
        <w:rPr>
          <w:rFonts w:ascii="Times New Roman" w:hAnsi="Times New Roman" w:cs="Times New Roman"/>
          <w:sz w:val="28"/>
          <w:szCs w:val="28"/>
          <w:lang w:val="kk-KZ"/>
        </w:rPr>
        <w:t xml:space="preserve"> - балық шаруашылығында қолданылатын сулардағы заттардың шекті мөлшерлік концентрациясы</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 xml:space="preserve">     </w:t>
      </w:r>
      <w:r w:rsidRPr="000A1EF1">
        <w:rPr>
          <w:rFonts w:ascii="Times New Roman" w:hAnsi="Times New Roman" w:cs="Times New Roman"/>
          <w:b/>
          <w:i/>
          <w:sz w:val="28"/>
          <w:szCs w:val="28"/>
          <w:lang w:val="kk-KZ"/>
        </w:rPr>
        <w:t>Оттегінің химиялық қажеттілігі (ОХҚ)</w:t>
      </w:r>
      <w:r w:rsidRPr="000A1EF1">
        <w:rPr>
          <w:rFonts w:ascii="Times New Roman" w:hAnsi="Times New Roman" w:cs="Times New Roman"/>
          <w:sz w:val="28"/>
          <w:szCs w:val="28"/>
          <w:lang w:val="kk-KZ"/>
        </w:rPr>
        <w:t xml:space="preserve"> – құрамында көміртегі бар заттарды СО</w:t>
      </w:r>
      <w:r w:rsidRPr="000A1EF1">
        <w:rPr>
          <w:rFonts w:ascii="Times New Roman" w:hAnsi="Times New Roman" w:cs="Times New Roman"/>
          <w:sz w:val="28"/>
          <w:szCs w:val="28"/>
          <w:vertAlign w:val="subscript"/>
          <w:lang w:val="kk-KZ"/>
        </w:rPr>
        <w:t>2</w:t>
      </w:r>
      <w:r w:rsidRPr="000A1EF1">
        <w:rPr>
          <w:rFonts w:ascii="Times New Roman" w:hAnsi="Times New Roman" w:cs="Times New Roman"/>
          <w:sz w:val="28"/>
          <w:szCs w:val="28"/>
          <w:lang w:val="kk-KZ"/>
        </w:rPr>
        <w:t>-ге, Н</w:t>
      </w:r>
      <w:r w:rsidRPr="000A1EF1">
        <w:rPr>
          <w:rFonts w:ascii="Times New Roman" w:hAnsi="Times New Roman" w:cs="Times New Roman"/>
          <w:sz w:val="28"/>
          <w:szCs w:val="28"/>
          <w:vertAlign w:val="subscript"/>
          <w:lang w:val="kk-KZ"/>
        </w:rPr>
        <w:t>2</w:t>
      </w:r>
      <w:r w:rsidRPr="000A1EF1">
        <w:rPr>
          <w:rFonts w:ascii="Times New Roman" w:hAnsi="Times New Roman" w:cs="Times New Roman"/>
          <w:sz w:val="28"/>
          <w:szCs w:val="28"/>
          <w:lang w:val="kk-KZ"/>
        </w:rPr>
        <w:t>О-ға, NO</w:t>
      </w:r>
      <w:r w:rsidRPr="000A1EF1">
        <w:rPr>
          <w:rFonts w:ascii="Times New Roman" w:hAnsi="Times New Roman" w:cs="Times New Roman"/>
          <w:sz w:val="28"/>
          <w:szCs w:val="28"/>
          <w:vertAlign w:val="subscript"/>
          <w:lang w:val="kk-KZ"/>
        </w:rPr>
        <w:t>3</w:t>
      </w:r>
      <w:r w:rsidRPr="000A1EF1">
        <w:rPr>
          <w:rFonts w:ascii="Times New Roman" w:hAnsi="Times New Roman" w:cs="Times New Roman"/>
          <w:sz w:val="28"/>
          <w:szCs w:val="28"/>
          <w:lang w:val="kk-KZ"/>
        </w:rPr>
        <w:t>-ке дейін тотықтыруға, күкірті бар заттарды – сульфаттарға, фосфоры  бар  заттарды – фосфатқа  дейін  тотықтыруға  қажетті  оттегінің 1л судағы мг-мен немесе гр-мен алынған шамасы.</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 xml:space="preserve">    </w:t>
      </w:r>
      <w:r w:rsidRPr="000A1EF1">
        <w:rPr>
          <w:rFonts w:ascii="Times New Roman" w:hAnsi="Times New Roman" w:cs="Times New Roman"/>
          <w:b/>
          <w:i/>
          <w:sz w:val="28"/>
          <w:szCs w:val="28"/>
          <w:lang w:val="kk-KZ"/>
        </w:rPr>
        <w:t>Оттегінің  биологиялық  қажеттілігі  (ОБҚ)</w:t>
      </w:r>
      <w:r w:rsidRPr="000A1EF1">
        <w:rPr>
          <w:rFonts w:ascii="Times New Roman" w:hAnsi="Times New Roman" w:cs="Times New Roman"/>
          <w:sz w:val="28"/>
          <w:szCs w:val="28"/>
          <w:lang w:val="kk-KZ"/>
        </w:rPr>
        <w:t xml:space="preserve"> –  тұрақсыз  органикалық </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 xml:space="preserve">қосылыстарды,  зерттелетін  суда,  белгілі  уақыт  аралығында  аэробты </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биохимиялық тотықтыруға қажетті оттегі мөлшері (мг/л)</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b/>
          <w:i/>
          <w:sz w:val="28"/>
          <w:szCs w:val="28"/>
          <w:lang w:val="kk-KZ"/>
        </w:rPr>
        <w:t xml:space="preserve">    Өздігінен  тазалану  процесі</w:t>
      </w:r>
      <w:r w:rsidRPr="000A1EF1">
        <w:rPr>
          <w:rFonts w:ascii="Times New Roman" w:hAnsi="Times New Roman" w:cs="Times New Roman"/>
          <w:sz w:val="28"/>
          <w:szCs w:val="28"/>
          <w:lang w:val="kk-KZ"/>
        </w:rPr>
        <w:t xml:space="preserve"> -  экологиялық  жүйенің  қайтадан  бастапқы </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 xml:space="preserve">қалпына келу процестері </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 xml:space="preserve">    </w:t>
      </w:r>
      <w:r w:rsidRPr="000A1EF1">
        <w:rPr>
          <w:rFonts w:ascii="Times New Roman" w:hAnsi="Times New Roman" w:cs="Times New Roman"/>
          <w:b/>
          <w:i/>
          <w:sz w:val="28"/>
          <w:szCs w:val="28"/>
          <w:lang w:val="kk-KZ"/>
        </w:rPr>
        <w:t>Фильтрация алаңдары</w:t>
      </w:r>
      <w:r w:rsidRPr="000A1EF1">
        <w:rPr>
          <w:rFonts w:ascii="Times New Roman" w:hAnsi="Times New Roman" w:cs="Times New Roman"/>
          <w:sz w:val="28"/>
          <w:szCs w:val="28"/>
          <w:lang w:val="kk-KZ"/>
        </w:rPr>
        <w:t xml:space="preserve"> - бұл жеңіл грунттары бар жер алаңдары</w:t>
      </w:r>
      <w:r w:rsidRPr="000A1EF1">
        <w:rPr>
          <w:rFonts w:ascii="Times New Roman" w:hAnsi="Times New Roman" w:cs="Times New Roman"/>
          <w:sz w:val="28"/>
          <w:szCs w:val="28"/>
          <w:lang w:val="kk-KZ"/>
        </w:rPr>
        <w:cr/>
      </w:r>
      <w:r w:rsidRPr="000A1EF1">
        <w:rPr>
          <w:rFonts w:ascii="Times New Roman" w:hAnsi="Times New Roman" w:cs="Times New Roman"/>
          <w:b/>
          <w:i/>
          <w:sz w:val="28"/>
          <w:szCs w:val="28"/>
          <w:lang w:val="kk-KZ"/>
        </w:rPr>
        <w:t xml:space="preserve">    Жер  бетінің  топырақ  қыртысы</w:t>
      </w:r>
      <w:r w:rsidRPr="000A1EF1">
        <w:rPr>
          <w:rFonts w:ascii="Times New Roman" w:hAnsi="Times New Roman" w:cs="Times New Roman"/>
          <w:sz w:val="28"/>
          <w:szCs w:val="28"/>
          <w:lang w:val="kk-KZ"/>
        </w:rPr>
        <w:t xml:space="preserve"> - әр  түрлі  геохимиялық  өзгерістер </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нәтижесінде, өсімдіктер мен микроорганизмдердің тіршілік етуінің барысында саналуан  физика-химиялық  құбылыстар  орын  алатын,  қозғалғыштығы  төмен биогеоценоз компонеттерінің ең маңызды бөлігі.</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 xml:space="preserve">     </w:t>
      </w:r>
      <w:r w:rsidRPr="000A1EF1">
        <w:rPr>
          <w:rFonts w:ascii="Times New Roman" w:hAnsi="Times New Roman" w:cs="Times New Roman"/>
          <w:b/>
          <w:i/>
          <w:sz w:val="28"/>
          <w:szCs w:val="28"/>
          <w:lang w:val="kk-KZ"/>
        </w:rPr>
        <w:t xml:space="preserve">ШҚМ </w:t>
      </w:r>
      <w:r w:rsidRPr="000A1EF1">
        <w:rPr>
          <w:rFonts w:ascii="Times New Roman" w:hAnsi="Times New Roman" w:cs="Times New Roman"/>
          <w:sz w:val="28"/>
          <w:szCs w:val="28"/>
          <w:lang w:val="kk-KZ"/>
        </w:rPr>
        <w:t xml:space="preserve">– топырақ құрамында, азық-түлік өнімдерінде, жеміс-жидектерде </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және  басқа  тағамдық  дақылдарында,  оның  1 кг-ға  шаққанда  келетін пестицидтің миллиграмм мөлшері.</w:t>
      </w:r>
      <w:r w:rsidRPr="000A1EF1">
        <w:rPr>
          <w:rFonts w:ascii="Times New Roman" w:hAnsi="Times New Roman" w:cs="Times New Roman"/>
          <w:sz w:val="28"/>
          <w:szCs w:val="28"/>
          <w:lang w:val="kk-KZ"/>
        </w:rPr>
        <w:cr/>
      </w:r>
      <w:r w:rsidRPr="000A1EF1">
        <w:rPr>
          <w:rFonts w:ascii="Times New Roman" w:hAnsi="Times New Roman" w:cs="Times New Roman"/>
          <w:b/>
          <w:i/>
          <w:sz w:val="28"/>
          <w:szCs w:val="28"/>
          <w:lang w:val="kk-KZ"/>
        </w:rPr>
        <w:t xml:space="preserve">       Литосфераны  бағалау  белгілерінің  геодинамикалық  тобы –</w:t>
      </w:r>
      <w:r w:rsidRPr="000A1EF1">
        <w:rPr>
          <w:rFonts w:ascii="Times New Roman" w:hAnsi="Times New Roman" w:cs="Times New Roman"/>
          <w:sz w:val="28"/>
          <w:szCs w:val="28"/>
          <w:lang w:val="kk-KZ"/>
        </w:rPr>
        <w:t xml:space="preserve">  табиғи  және техногенді  белсенді  геологиялық  процестердің  дамуын  және  рельефтің  күйін бағалау</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 xml:space="preserve">     </w:t>
      </w:r>
      <w:r w:rsidRPr="000A1EF1">
        <w:rPr>
          <w:rFonts w:ascii="Times New Roman" w:hAnsi="Times New Roman" w:cs="Times New Roman"/>
          <w:b/>
          <w:i/>
          <w:sz w:val="28"/>
          <w:szCs w:val="28"/>
          <w:lang w:val="kk-KZ"/>
        </w:rPr>
        <w:t>Топырақ эрозиясы</w:t>
      </w:r>
      <w:r w:rsidRPr="000A1EF1">
        <w:rPr>
          <w:rFonts w:ascii="Times New Roman" w:hAnsi="Times New Roman" w:cs="Times New Roman"/>
          <w:sz w:val="28"/>
          <w:szCs w:val="28"/>
          <w:lang w:val="kk-KZ"/>
        </w:rPr>
        <w:t xml:space="preserve"> – топырақтың беткі ұнтақ қабатының желмен ұшып немесе су ағынымен ағып құнарлығының азаюы</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 xml:space="preserve">     </w:t>
      </w:r>
      <w:r w:rsidRPr="000A1EF1">
        <w:rPr>
          <w:rFonts w:ascii="Times New Roman" w:hAnsi="Times New Roman" w:cs="Times New Roman"/>
          <w:b/>
          <w:i/>
          <w:sz w:val="28"/>
          <w:szCs w:val="28"/>
          <w:lang w:val="kk-KZ"/>
        </w:rPr>
        <w:t>Топырақты  фитомелиорациялау</w:t>
      </w:r>
      <w:r w:rsidRPr="000A1EF1">
        <w:rPr>
          <w:rFonts w:ascii="Times New Roman" w:hAnsi="Times New Roman" w:cs="Times New Roman"/>
          <w:sz w:val="28"/>
          <w:szCs w:val="28"/>
          <w:lang w:val="kk-KZ"/>
        </w:rPr>
        <w:t xml:space="preserve"> - әртүрлі  өсімдіктер  өсіру  арқылы </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топырақтың  жылжуын,  желге  ұшуын,  оның  құнарын,  құрылымын  арттыру, жақарту үшін қолданылатын шаралар жиынтығы</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lastRenderedPageBreak/>
        <w:t xml:space="preserve">    </w:t>
      </w:r>
      <w:r w:rsidRPr="000A1EF1">
        <w:rPr>
          <w:rFonts w:ascii="Times New Roman" w:hAnsi="Times New Roman" w:cs="Times New Roman"/>
          <w:b/>
          <w:i/>
          <w:sz w:val="28"/>
          <w:szCs w:val="28"/>
          <w:lang w:val="kk-KZ"/>
        </w:rPr>
        <w:t xml:space="preserve">Токсикология  </w:t>
      </w:r>
      <w:r w:rsidRPr="000A1EF1">
        <w:rPr>
          <w:rFonts w:ascii="Times New Roman" w:hAnsi="Times New Roman" w:cs="Times New Roman"/>
          <w:sz w:val="28"/>
          <w:szCs w:val="28"/>
          <w:lang w:val="kk-KZ"/>
        </w:rPr>
        <w:t xml:space="preserve">–  улар  және  олардың  организмдердің    әртүрлі  түрлеріне </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әсерлері туралы ғылым</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b/>
          <w:i/>
          <w:sz w:val="28"/>
          <w:szCs w:val="28"/>
          <w:lang w:val="kk-KZ"/>
        </w:rPr>
        <w:t xml:space="preserve">     Ксенобиотиктер</w:t>
      </w:r>
      <w:r w:rsidRPr="000A1EF1">
        <w:rPr>
          <w:rFonts w:ascii="Times New Roman" w:hAnsi="Times New Roman" w:cs="Times New Roman"/>
          <w:sz w:val="28"/>
          <w:szCs w:val="28"/>
          <w:lang w:val="kk-KZ"/>
        </w:rPr>
        <w:t xml:space="preserve">  - өзінің  құрылымы  мен  биологиялық  қасиеттері  бойынша биосфера үшін жат және тек химиялық синтез нәтижесінде алынатын заттар</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b/>
          <w:i/>
          <w:sz w:val="28"/>
          <w:szCs w:val="28"/>
          <w:lang w:val="kk-KZ"/>
        </w:rPr>
        <w:t xml:space="preserve">     Биоаккумуляция</w:t>
      </w:r>
      <w:r w:rsidRPr="000A1EF1">
        <w:rPr>
          <w:rFonts w:ascii="Times New Roman" w:hAnsi="Times New Roman" w:cs="Times New Roman"/>
          <w:sz w:val="28"/>
          <w:szCs w:val="28"/>
          <w:lang w:val="kk-KZ"/>
        </w:rPr>
        <w:t xml:space="preserve"> – организнің химиялық заттармен қоршаған ортадан және тағаммен қабылдау арқылы байытылуы.</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 xml:space="preserve">     </w:t>
      </w:r>
      <w:r w:rsidRPr="000A1EF1">
        <w:rPr>
          <w:rFonts w:ascii="Times New Roman" w:hAnsi="Times New Roman" w:cs="Times New Roman"/>
          <w:b/>
          <w:i/>
          <w:sz w:val="28"/>
          <w:szCs w:val="28"/>
          <w:lang w:val="kk-KZ"/>
        </w:rPr>
        <w:t xml:space="preserve">Биоконцентрлеу </w:t>
      </w:r>
      <w:r w:rsidRPr="000A1EF1">
        <w:rPr>
          <w:rFonts w:ascii="Times New Roman" w:hAnsi="Times New Roman" w:cs="Times New Roman"/>
          <w:sz w:val="28"/>
          <w:szCs w:val="28"/>
          <w:lang w:val="kk-KZ"/>
        </w:rPr>
        <w:t xml:space="preserve"> – тамақтану  арқылы  ластануды  ескермей,  организмнің химиялық  қосылыстармен  тікелей  қоршаған  ортадан  қабылдауы  арқылы байытылуы</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b/>
          <w:i/>
          <w:sz w:val="28"/>
          <w:szCs w:val="28"/>
          <w:lang w:val="kk-KZ"/>
        </w:rPr>
        <w:t xml:space="preserve">    Биокөбею</w:t>
      </w:r>
      <w:r w:rsidRPr="000A1EF1">
        <w:rPr>
          <w:rFonts w:ascii="Times New Roman" w:hAnsi="Times New Roman" w:cs="Times New Roman"/>
          <w:sz w:val="28"/>
          <w:szCs w:val="28"/>
          <w:lang w:val="kk-KZ"/>
        </w:rPr>
        <w:t xml:space="preserve"> – организмнің химиялық заттармен тікелей тамақтану нәтижесінде байытылуы. Табиғи сулы ортада бұл процесс биоконцентрлеумен қатар жүреді.</w:t>
      </w:r>
      <w:r w:rsidRPr="000A1EF1">
        <w:rPr>
          <w:rFonts w:ascii="Times New Roman" w:hAnsi="Times New Roman" w:cs="Times New Roman"/>
          <w:sz w:val="28"/>
          <w:szCs w:val="28"/>
          <w:lang w:val="kk-KZ"/>
        </w:rPr>
        <w:cr/>
      </w:r>
      <w:r w:rsidRPr="000A1EF1">
        <w:rPr>
          <w:rFonts w:ascii="Times New Roman" w:hAnsi="Times New Roman" w:cs="Times New Roman"/>
          <w:b/>
          <w:i/>
          <w:sz w:val="28"/>
          <w:szCs w:val="28"/>
          <w:lang w:val="kk-KZ"/>
        </w:rPr>
        <w:t xml:space="preserve">     Өсімдіктегі  ластағыш  заттектердің  шекті  рауалы  концентрациясы - </w:t>
      </w:r>
      <w:r w:rsidRPr="000A1EF1">
        <w:rPr>
          <w:rFonts w:ascii="Times New Roman" w:hAnsi="Times New Roman" w:cs="Times New Roman"/>
          <w:sz w:val="28"/>
          <w:szCs w:val="28"/>
          <w:lang w:val="kk-KZ"/>
        </w:rPr>
        <w:t>өсімдіктердің  өнімділігін  төмендетпейтін  және  өсуін  тежеп  тоқтатпайтын зиянды заттектердің мөлшері.</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 xml:space="preserve">    </w:t>
      </w:r>
      <w:r w:rsidRPr="000A1EF1">
        <w:rPr>
          <w:rFonts w:ascii="Times New Roman" w:hAnsi="Times New Roman" w:cs="Times New Roman"/>
          <w:b/>
          <w:i/>
          <w:sz w:val="28"/>
          <w:szCs w:val="28"/>
          <w:lang w:val="kk-KZ"/>
        </w:rPr>
        <w:t>Пестицидтер</w:t>
      </w:r>
      <w:r w:rsidRPr="000A1EF1">
        <w:rPr>
          <w:rFonts w:ascii="Times New Roman" w:hAnsi="Times New Roman" w:cs="Times New Roman"/>
          <w:sz w:val="28"/>
          <w:szCs w:val="28"/>
          <w:lang w:val="kk-KZ"/>
        </w:rPr>
        <w:t xml:space="preserve"> - өсімдік зиянкестері мен ауруларына, арамшөптерге, мақта, жүн, теріден жасалған бұйым зиянкестеріне, жануарлар эктопаразиттеріне, адам мен жануарларға  ауру  тарататын  организмдерге  қарсы  қолданылатын  химиялық заттар. </w:t>
      </w:r>
    </w:p>
    <w:p w:rsidR="003B7986" w:rsidRPr="000A1EF1"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 xml:space="preserve">    </w:t>
      </w:r>
      <w:r w:rsidRPr="000A1EF1">
        <w:rPr>
          <w:rFonts w:ascii="Times New Roman" w:hAnsi="Times New Roman" w:cs="Times New Roman"/>
          <w:b/>
          <w:i/>
          <w:sz w:val="28"/>
          <w:szCs w:val="28"/>
          <w:lang w:val="kk-KZ"/>
        </w:rPr>
        <w:t>Ботаникалық бақтар</w:t>
      </w:r>
      <w:r w:rsidRPr="000A1EF1">
        <w:rPr>
          <w:rFonts w:ascii="Times New Roman" w:hAnsi="Times New Roman" w:cs="Times New Roman"/>
          <w:sz w:val="28"/>
          <w:szCs w:val="28"/>
          <w:lang w:val="kk-KZ"/>
        </w:rPr>
        <w:t xml:space="preserve"> – жақын және алыс шет елдерден, Қазақстанның әртүрлі аймақтарынан әкелінген бағалы, пайдалы, экзотикалық өсімдіктердің, сонымен қатар жергілікте жерде жойылу қаупі төнеген, азайып бара жатқан өсімдіктер түрлерінің  өсіріліп,  зерттеліп,  сақтап  қалу  жолдары  қарастырылып  отыруға бағытталған мемлекеттік қорғауға алынған айтарлықтай үлкен немесе кішігірім аумақ</w:t>
      </w:r>
    </w:p>
    <w:p w:rsidR="003B7986" w:rsidRPr="00483DED" w:rsidRDefault="003B7986" w:rsidP="000A1EF1">
      <w:pPr>
        <w:spacing w:after="0" w:line="240" w:lineRule="auto"/>
        <w:jc w:val="both"/>
        <w:rPr>
          <w:rFonts w:ascii="Times New Roman" w:hAnsi="Times New Roman" w:cs="Times New Roman"/>
          <w:sz w:val="28"/>
          <w:szCs w:val="28"/>
          <w:lang w:val="kk-KZ"/>
        </w:rPr>
      </w:pPr>
      <w:r w:rsidRPr="000A1EF1">
        <w:rPr>
          <w:rFonts w:ascii="Times New Roman" w:hAnsi="Times New Roman" w:cs="Times New Roman"/>
          <w:sz w:val="28"/>
          <w:szCs w:val="28"/>
          <w:lang w:val="kk-KZ"/>
        </w:rPr>
        <w:t xml:space="preserve">     </w:t>
      </w:r>
      <w:r w:rsidRPr="000A1EF1">
        <w:rPr>
          <w:rFonts w:ascii="Times New Roman" w:hAnsi="Times New Roman" w:cs="Times New Roman"/>
          <w:b/>
          <w:i/>
          <w:sz w:val="28"/>
          <w:szCs w:val="28"/>
          <w:lang w:val="kk-KZ"/>
        </w:rPr>
        <w:t xml:space="preserve">Биосфералық қорықтар </w:t>
      </w:r>
      <w:r w:rsidRPr="000A1EF1">
        <w:rPr>
          <w:rFonts w:ascii="Times New Roman" w:hAnsi="Times New Roman" w:cs="Times New Roman"/>
          <w:sz w:val="28"/>
          <w:szCs w:val="28"/>
          <w:lang w:val="kk-KZ"/>
        </w:rPr>
        <w:t>– әлемнің негізгі  табиғи  зоналар андшафттарында ұйымдастырылған қорықтар Қызыл  карта – адамның  іс-әрекетінің  нәтижесінде  өте  күрт  өзгеріп, құнарлығын жоғалтқан жерлерді, экологиялық дағдарысқа ұшыраған аймақты, адам  тіршілігіне  қауіпті  аудандар  мен  ірі  қалаларды  көрсететін  экологиялық карта</w:t>
      </w:r>
      <w:r w:rsidR="00483DED" w:rsidRPr="00483DED">
        <w:rPr>
          <w:rFonts w:ascii="Times New Roman" w:hAnsi="Times New Roman" w:cs="Times New Roman"/>
          <w:sz w:val="28"/>
          <w:szCs w:val="28"/>
          <w:lang w:val="kk-KZ"/>
        </w:rPr>
        <w:t>.</w:t>
      </w:r>
    </w:p>
    <w:p w:rsidR="003B7986" w:rsidRPr="000A1EF1" w:rsidRDefault="003B7986" w:rsidP="000A1EF1">
      <w:pPr>
        <w:spacing w:after="0" w:line="240" w:lineRule="auto"/>
        <w:jc w:val="both"/>
        <w:rPr>
          <w:rFonts w:ascii="Times New Roman" w:hAnsi="Times New Roman" w:cs="Times New Roman"/>
          <w:sz w:val="28"/>
          <w:szCs w:val="28"/>
          <w:lang w:val="kk-KZ"/>
        </w:rPr>
      </w:pPr>
    </w:p>
    <w:p w:rsidR="003B7986" w:rsidRDefault="003B7986" w:rsidP="003B7986">
      <w:pPr>
        <w:spacing w:after="0" w:line="240" w:lineRule="auto"/>
        <w:jc w:val="both"/>
        <w:rPr>
          <w:rFonts w:ascii="Times New Roman" w:hAnsi="Times New Roman" w:cs="Times New Roman"/>
          <w:sz w:val="28"/>
          <w:szCs w:val="28"/>
          <w:lang w:val="kk-KZ"/>
        </w:rPr>
      </w:pPr>
    </w:p>
    <w:p w:rsidR="003B7986" w:rsidRDefault="003B7986" w:rsidP="003B7986">
      <w:pPr>
        <w:spacing w:after="0" w:line="240" w:lineRule="auto"/>
        <w:jc w:val="both"/>
        <w:rPr>
          <w:rFonts w:ascii="Times New Roman" w:hAnsi="Times New Roman" w:cs="Times New Roman"/>
          <w:sz w:val="28"/>
          <w:szCs w:val="28"/>
          <w:lang w:val="kk-KZ"/>
        </w:rPr>
      </w:pPr>
    </w:p>
    <w:p w:rsidR="003B7986" w:rsidRDefault="003B7986" w:rsidP="003B7986">
      <w:pPr>
        <w:spacing w:after="0" w:line="240" w:lineRule="auto"/>
        <w:jc w:val="both"/>
        <w:rPr>
          <w:rFonts w:ascii="Times New Roman" w:hAnsi="Times New Roman" w:cs="Times New Roman"/>
          <w:sz w:val="28"/>
          <w:szCs w:val="28"/>
          <w:lang w:val="kk-KZ"/>
        </w:rPr>
      </w:pPr>
    </w:p>
    <w:p w:rsidR="003B7986" w:rsidRDefault="003B7986" w:rsidP="003B7986">
      <w:pPr>
        <w:spacing w:after="0" w:line="240" w:lineRule="auto"/>
        <w:jc w:val="both"/>
        <w:rPr>
          <w:rFonts w:ascii="Times New Roman" w:hAnsi="Times New Roman" w:cs="Times New Roman"/>
          <w:sz w:val="28"/>
          <w:szCs w:val="28"/>
          <w:lang w:val="kk-KZ"/>
        </w:rPr>
      </w:pPr>
    </w:p>
    <w:p w:rsidR="003B7986" w:rsidRDefault="003B7986" w:rsidP="003B7986">
      <w:pPr>
        <w:spacing w:after="0" w:line="240" w:lineRule="auto"/>
        <w:jc w:val="both"/>
        <w:rPr>
          <w:rFonts w:ascii="Times New Roman" w:hAnsi="Times New Roman" w:cs="Times New Roman"/>
          <w:sz w:val="28"/>
          <w:szCs w:val="28"/>
          <w:lang w:val="kk-KZ"/>
        </w:rPr>
      </w:pPr>
    </w:p>
    <w:p w:rsidR="003B7986" w:rsidRPr="00EC2985" w:rsidRDefault="003B7986" w:rsidP="009554CD">
      <w:pPr>
        <w:spacing w:after="0" w:line="240" w:lineRule="auto"/>
        <w:jc w:val="center"/>
        <w:rPr>
          <w:rFonts w:ascii="Times New Roman" w:hAnsi="Times New Roman" w:cs="Times New Roman"/>
          <w:b/>
          <w:sz w:val="28"/>
          <w:szCs w:val="28"/>
          <w:lang w:val="kk-KZ"/>
        </w:rPr>
      </w:pPr>
    </w:p>
    <w:p w:rsidR="003B7986" w:rsidRPr="00EC2985" w:rsidRDefault="003B7986" w:rsidP="009554CD">
      <w:pPr>
        <w:spacing w:after="0" w:line="240" w:lineRule="auto"/>
        <w:jc w:val="center"/>
        <w:rPr>
          <w:rFonts w:ascii="Times New Roman" w:hAnsi="Times New Roman" w:cs="Times New Roman"/>
          <w:b/>
          <w:sz w:val="28"/>
          <w:szCs w:val="28"/>
          <w:lang w:val="kk-KZ"/>
        </w:rPr>
      </w:pPr>
    </w:p>
    <w:p w:rsidR="003B7986" w:rsidRPr="00EC2985" w:rsidRDefault="003B7986" w:rsidP="009554CD">
      <w:pPr>
        <w:spacing w:after="0" w:line="240" w:lineRule="auto"/>
        <w:jc w:val="center"/>
        <w:rPr>
          <w:rFonts w:ascii="Times New Roman" w:hAnsi="Times New Roman" w:cs="Times New Roman"/>
          <w:b/>
          <w:sz w:val="28"/>
          <w:szCs w:val="28"/>
          <w:lang w:val="kk-KZ"/>
        </w:rPr>
      </w:pPr>
    </w:p>
    <w:p w:rsidR="003B7986" w:rsidRPr="00EC2985" w:rsidRDefault="003B7986" w:rsidP="009554CD">
      <w:pPr>
        <w:spacing w:after="0" w:line="240" w:lineRule="auto"/>
        <w:jc w:val="center"/>
        <w:rPr>
          <w:rFonts w:ascii="Times New Roman" w:hAnsi="Times New Roman" w:cs="Times New Roman"/>
          <w:b/>
          <w:sz w:val="28"/>
          <w:szCs w:val="28"/>
          <w:lang w:val="kk-KZ"/>
        </w:rPr>
      </w:pPr>
    </w:p>
    <w:p w:rsidR="003B7986" w:rsidRPr="00EC2985" w:rsidRDefault="003B7986" w:rsidP="009554CD">
      <w:pPr>
        <w:spacing w:after="0" w:line="240" w:lineRule="auto"/>
        <w:jc w:val="center"/>
        <w:rPr>
          <w:rFonts w:ascii="Times New Roman" w:hAnsi="Times New Roman" w:cs="Times New Roman"/>
          <w:b/>
          <w:sz w:val="28"/>
          <w:szCs w:val="28"/>
          <w:lang w:val="kk-KZ"/>
        </w:rPr>
      </w:pPr>
    </w:p>
    <w:p w:rsidR="003B7986" w:rsidRPr="00EC2985" w:rsidRDefault="003B7986" w:rsidP="009554CD">
      <w:pPr>
        <w:spacing w:after="0" w:line="240" w:lineRule="auto"/>
        <w:jc w:val="center"/>
        <w:rPr>
          <w:rFonts w:ascii="Times New Roman" w:hAnsi="Times New Roman" w:cs="Times New Roman"/>
          <w:b/>
          <w:sz w:val="28"/>
          <w:szCs w:val="28"/>
          <w:lang w:val="kk-KZ"/>
        </w:rPr>
      </w:pPr>
    </w:p>
    <w:p w:rsidR="006240DD" w:rsidRPr="00EC2985" w:rsidRDefault="006240DD" w:rsidP="009554CD">
      <w:pPr>
        <w:spacing w:after="0" w:line="240" w:lineRule="auto"/>
        <w:jc w:val="center"/>
        <w:rPr>
          <w:rFonts w:ascii="Times New Roman" w:hAnsi="Times New Roman" w:cs="Times New Roman"/>
          <w:b/>
          <w:sz w:val="28"/>
          <w:szCs w:val="28"/>
          <w:lang w:val="kk-KZ"/>
        </w:rPr>
      </w:pPr>
    </w:p>
    <w:p w:rsidR="003B7986" w:rsidRPr="00EC2985" w:rsidRDefault="003B7986" w:rsidP="009554CD">
      <w:pPr>
        <w:spacing w:after="0" w:line="240" w:lineRule="auto"/>
        <w:jc w:val="center"/>
        <w:rPr>
          <w:rFonts w:ascii="Times New Roman" w:hAnsi="Times New Roman" w:cs="Times New Roman"/>
          <w:b/>
          <w:sz w:val="28"/>
          <w:szCs w:val="28"/>
          <w:lang w:val="kk-KZ"/>
        </w:rPr>
      </w:pPr>
    </w:p>
    <w:p w:rsidR="003B7986" w:rsidRPr="00EC2985" w:rsidRDefault="003B7986" w:rsidP="009554CD">
      <w:pPr>
        <w:spacing w:after="0" w:line="240" w:lineRule="auto"/>
        <w:jc w:val="center"/>
        <w:rPr>
          <w:rFonts w:ascii="Times New Roman" w:hAnsi="Times New Roman" w:cs="Times New Roman"/>
          <w:b/>
          <w:sz w:val="28"/>
          <w:szCs w:val="28"/>
          <w:lang w:val="kk-KZ"/>
        </w:rPr>
      </w:pPr>
    </w:p>
    <w:p w:rsidR="009554CD" w:rsidRDefault="009554CD" w:rsidP="009554CD">
      <w:pPr>
        <w:spacing w:after="0" w:line="240" w:lineRule="auto"/>
        <w:jc w:val="center"/>
        <w:rPr>
          <w:rFonts w:ascii="Times New Roman" w:hAnsi="Times New Roman" w:cs="Times New Roman"/>
          <w:b/>
          <w:sz w:val="28"/>
          <w:szCs w:val="28"/>
          <w:lang w:val="en-US"/>
        </w:rPr>
      </w:pPr>
      <w:r w:rsidRPr="00970EA3">
        <w:rPr>
          <w:rFonts w:ascii="Times New Roman" w:hAnsi="Times New Roman" w:cs="Times New Roman"/>
          <w:b/>
          <w:sz w:val="28"/>
          <w:szCs w:val="28"/>
          <w:lang w:val="kk-KZ"/>
        </w:rPr>
        <w:lastRenderedPageBreak/>
        <w:t>Пайдаланылған әдебиеттер</w:t>
      </w:r>
    </w:p>
    <w:p w:rsidR="009554CD" w:rsidRPr="009554CD" w:rsidRDefault="009554CD" w:rsidP="009554CD">
      <w:pPr>
        <w:spacing w:after="0" w:line="240" w:lineRule="auto"/>
        <w:jc w:val="center"/>
        <w:rPr>
          <w:rFonts w:ascii="Times New Roman" w:hAnsi="Times New Roman" w:cs="Times New Roman"/>
          <w:b/>
          <w:sz w:val="28"/>
          <w:szCs w:val="28"/>
          <w:lang w:val="en-US"/>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4"/>
        <w:gridCol w:w="9037"/>
      </w:tblGrid>
      <w:tr w:rsidR="009554CD" w:rsidRPr="009554CD" w:rsidTr="00031A74">
        <w:tc>
          <w:tcPr>
            <w:tcW w:w="534" w:type="dxa"/>
          </w:tcPr>
          <w:p w:rsidR="009554CD" w:rsidRPr="00031A74" w:rsidRDefault="00031A74" w:rsidP="009554CD">
            <w:pPr>
              <w:jc w:val="center"/>
              <w:rPr>
                <w:rFonts w:ascii="Times New Roman" w:hAnsi="Times New Roman" w:cs="Times New Roman"/>
                <w:sz w:val="28"/>
                <w:szCs w:val="28"/>
                <w:lang w:val="en-US"/>
              </w:rPr>
            </w:pPr>
            <w:r w:rsidRPr="00031A74">
              <w:rPr>
                <w:rFonts w:ascii="Times New Roman" w:hAnsi="Times New Roman" w:cs="Times New Roman"/>
                <w:sz w:val="28"/>
                <w:szCs w:val="28"/>
                <w:lang w:val="en-US"/>
              </w:rPr>
              <w:t>1</w:t>
            </w:r>
          </w:p>
        </w:tc>
        <w:tc>
          <w:tcPr>
            <w:tcW w:w="9037" w:type="dxa"/>
          </w:tcPr>
          <w:p w:rsidR="009554CD" w:rsidRPr="00031A74" w:rsidRDefault="009554CD" w:rsidP="009554CD">
            <w:pPr>
              <w:rPr>
                <w:rFonts w:ascii="Times New Roman" w:hAnsi="Times New Roman" w:cs="Times New Roman"/>
                <w:sz w:val="28"/>
                <w:szCs w:val="28"/>
              </w:rPr>
            </w:pPr>
            <w:r w:rsidRPr="00031A74">
              <w:rPr>
                <w:rFonts w:ascii="Times New Roman" w:eastAsia="Times New Roman" w:hAnsi="Times New Roman" w:cs="Times New Roman"/>
                <w:color w:val="000000" w:themeColor="text1"/>
                <w:sz w:val="28"/>
                <w:szCs w:val="28"/>
              </w:rPr>
              <w:t>Онищенко Г.Г., Новиков С.М., Рахманин Ю.А., Авалиани С.Л., Буштуева К.А. Основы оценки риска для здоровья при воздействии химических веществ, загрязняющих окружающую среду. – М., 2002.-408 б.</w:t>
            </w:r>
          </w:p>
        </w:tc>
      </w:tr>
      <w:tr w:rsidR="009554CD" w:rsidRPr="009554CD" w:rsidTr="00031A74">
        <w:tc>
          <w:tcPr>
            <w:tcW w:w="534" w:type="dxa"/>
          </w:tcPr>
          <w:p w:rsidR="009554CD" w:rsidRPr="00031A74" w:rsidRDefault="00031A74" w:rsidP="009554CD">
            <w:pPr>
              <w:jc w:val="center"/>
              <w:rPr>
                <w:rFonts w:ascii="Times New Roman" w:hAnsi="Times New Roman" w:cs="Times New Roman"/>
                <w:sz w:val="28"/>
                <w:szCs w:val="28"/>
                <w:lang w:val="en-US"/>
              </w:rPr>
            </w:pPr>
            <w:r w:rsidRPr="00031A74">
              <w:rPr>
                <w:rFonts w:ascii="Times New Roman" w:hAnsi="Times New Roman" w:cs="Times New Roman"/>
                <w:sz w:val="28"/>
                <w:szCs w:val="28"/>
                <w:lang w:val="en-US"/>
              </w:rPr>
              <w:t>2</w:t>
            </w:r>
          </w:p>
        </w:tc>
        <w:tc>
          <w:tcPr>
            <w:tcW w:w="9037" w:type="dxa"/>
          </w:tcPr>
          <w:p w:rsidR="009554CD" w:rsidRPr="00031A74" w:rsidRDefault="00A0679B" w:rsidP="00A0679B">
            <w:pPr>
              <w:rPr>
                <w:rFonts w:ascii="Times New Roman" w:hAnsi="Times New Roman" w:cs="Times New Roman"/>
                <w:sz w:val="28"/>
                <w:szCs w:val="28"/>
              </w:rPr>
            </w:pPr>
            <w:r w:rsidRPr="00031A74">
              <w:rPr>
                <w:rFonts w:ascii="Times New Roman" w:eastAsia="Times New Roman" w:hAnsi="Times New Roman" w:cs="Times New Roman"/>
                <w:color w:val="000000" w:themeColor="text1"/>
                <w:sz w:val="28"/>
                <w:szCs w:val="28"/>
              </w:rPr>
              <w:t>Ревич Б.А., Авалиани С.Л., Тихонова Г.И. Экологическая эпидемиология. – М., 2004., – 384 б.</w:t>
            </w:r>
          </w:p>
        </w:tc>
      </w:tr>
      <w:tr w:rsidR="009554CD" w:rsidRPr="009554CD" w:rsidTr="00031A74">
        <w:tc>
          <w:tcPr>
            <w:tcW w:w="534" w:type="dxa"/>
          </w:tcPr>
          <w:p w:rsidR="009554CD" w:rsidRPr="00031A74" w:rsidRDefault="00031A74" w:rsidP="009554CD">
            <w:pPr>
              <w:jc w:val="center"/>
              <w:rPr>
                <w:rFonts w:ascii="Times New Roman" w:hAnsi="Times New Roman" w:cs="Times New Roman"/>
                <w:sz w:val="28"/>
                <w:szCs w:val="28"/>
                <w:lang w:val="en-US"/>
              </w:rPr>
            </w:pPr>
            <w:r w:rsidRPr="00031A74">
              <w:rPr>
                <w:rFonts w:ascii="Times New Roman" w:hAnsi="Times New Roman" w:cs="Times New Roman"/>
                <w:sz w:val="28"/>
                <w:szCs w:val="28"/>
                <w:lang w:val="en-US"/>
              </w:rPr>
              <w:t>3</w:t>
            </w:r>
          </w:p>
        </w:tc>
        <w:tc>
          <w:tcPr>
            <w:tcW w:w="9037" w:type="dxa"/>
          </w:tcPr>
          <w:p w:rsidR="009554CD" w:rsidRPr="00031A74" w:rsidRDefault="00A0679B" w:rsidP="00A0679B">
            <w:pPr>
              <w:rPr>
                <w:rFonts w:ascii="Times New Roman" w:hAnsi="Times New Roman" w:cs="Times New Roman"/>
                <w:sz w:val="28"/>
                <w:szCs w:val="28"/>
              </w:rPr>
            </w:pPr>
            <w:r w:rsidRPr="00031A74">
              <w:rPr>
                <w:rFonts w:ascii="Times New Roman" w:eastAsia="Times New Roman" w:hAnsi="Times New Roman" w:cs="Times New Roman"/>
                <w:color w:val="000000" w:themeColor="text1"/>
                <w:sz w:val="28"/>
                <w:szCs w:val="28"/>
              </w:rPr>
              <w:t>Салихова Л.Р. Оценка риска для здоровья населения, проживающего в зоне возможного влияния объектов оренбургского газохимического комплекса</w:t>
            </w:r>
            <w:r w:rsidRPr="00031A74">
              <w:rPr>
                <w:rFonts w:ascii="Times New Roman" w:eastAsia="Times New Roman" w:hAnsi="Times New Roman" w:cs="Times New Roman"/>
                <w:bCs/>
                <w:color w:val="000000" w:themeColor="text1"/>
                <w:sz w:val="28"/>
                <w:szCs w:val="28"/>
              </w:rPr>
              <w:t xml:space="preserve"> / </w:t>
            </w:r>
            <w:r w:rsidRPr="00031A74">
              <w:rPr>
                <w:rFonts w:ascii="Times New Roman" w:eastAsia="Times New Roman" w:hAnsi="Times New Roman" w:cs="Times New Roman"/>
                <w:color w:val="000000" w:themeColor="text1"/>
                <w:sz w:val="28"/>
                <w:szCs w:val="28"/>
              </w:rPr>
              <w:t>Л.А. Перминова, А.А.</w:t>
            </w:r>
            <w:r w:rsidRPr="00031A74">
              <w:rPr>
                <w:rFonts w:ascii="Times New Roman" w:eastAsia="Times New Roman" w:hAnsi="Times New Roman" w:cs="Times New Roman"/>
                <w:bCs/>
                <w:color w:val="000000" w:themeColor="text1"/>
                <w:sz w:val="28"/>
                <w:szCs w:val="28"/>
              </w:rPr>
              <w:t xml:space="preserve"> </w:t>
            </w:r>
            <w:r w:rsidRPr="00031A74">
              <w:rPr>
                <w:rFonts w:ascii="Times New Roman" w:eastAsia="Times New Roman" w:hAnsi="Times New Roman" w:cs="Times New Roman"/>
                <w:color w:val="000000" w:themeColor="text1"/>
                <w:sz w:val="28"/>
                <w:szCs w:val="28"/>
              </w:rPr>
              <w:t>Неплохов, О.Ю. Корнева, В.М. Боев // Сб. материалов Всероссийской научно – практической конференции «Инновационные технологии обеспечения безопасности питания и окружающей среды». – Оренбург. – 2007. – 338-341 б.</w:t>
            </w:r>
          </w:p>
        </w:tc>
      </w:tr>
      <w:tr w:rsidR="009554CD" w:rsidRPr="009554CD" w:rsidTr="00031A74">
        <w:tc>
          <w:tcPr>
            <w:tcW w:w="534" w:type="dxa"/>
          </w:tcPr>
          <w:p w:rsidR="009554CD" w:rsidRPr="00031A74" w:rsidRDefault="00031A74" w:rsidP="009554CD">
            <w:pPr>
              <w:jc w:val="center"/>
              <w:rPr>
                <w:rFonts w:ascii="Times New Roman" w:hAnsi="Times New Roman" w:cs="Times New Roman"/>
                <w:sz w:val="28"/>
                <w:szCs w:val="28"/>
                <w:lang w:val="en-US"/>
              </w:rPr>
            </w:pPr>
            <w:r w:rsidRPr="00031A74">
              <w:rPr>
                <w:rFonts w:ascii="Times New Roman" w:hAnsi="Times New Roman" w:cs="Times New Roman"/>
                <w:sz w:val="28"/>
                <w:szCs w:val="28"/>
                <w:lang w:val="en-US"/>
              </w:rPr>
              <w:t>4</w:t>
            </w:r>
          </w:p>
        </w:tc>
        <w:tc>
          <w:tcPr>
            <w:tcW w:w="9037" w:type="dxa"/>
          </w:tcPr>
          <w:p w:rsidR="009554CD" w:rsidRPr="00031A74" w:rsidRDefault="00A0679B" w:rsidP="00A0679B">
            <w:pPr>
              <w:shd w:val="clear" w:color="auto" w:fill="FFFFFF"/>
              <w:spacing w:before="51" w:after="51"/>
              <w:jc w:val="both"/>
              <w:rPr>
                <w:rFonts w:ascii="Times New Roman" w:hAnsi="Times New Roman" w:cs="Times New Roman"/>
                <w:sz w:val="28"/>
                <w:szCs w:val="28"/>
              </w:rPr>
            </w:pPr>
            <w:r w:rsidRPr="00031A74">
              <w:rPr>
                <w:rFonts w:ascii="Times New Roman" w:hAnsi="Times New Roman" w:cs="Times New Roman"/>
                <w:color w:val="000000" w:themeColor="text1"/>
                <w:sz w:val="28"/>
                <w:szCs w:val="28"/>
                <w:lang w:val="kk-KZ"/>
              </w:rPr>
              <w:t>Недра и природные ресурсы: Сборник законодательных актов. Алматы:   Юрист, 2002. 147 б.</w:t>
            </w:r>
          </w:p>
        </w:tc>
      </w:tr>
      <w:tr w:rsidR="009554CD" w:rsidRPr="009554CD" w:rsidTr="00031A74">
        <w:tc>
          <w:tcPr>
            <w:tcW w:w="534" w:type="dxa"/>
          </w:tcPr>
          <w:p w:rsidR="009554CD" w:rsidRPr="00031A74" w:rsidRDefault="00031A74" w:rsidP="009554CD">
            <w:pPr>
              <w:jc w:val="center"/>
              <w:rPr>
                <w:rFonts w:ascii="Times New Roman" w:hAnsi="Times New Roman" w:cs="Times New Roman"/>
                <w:sz w:val="28"/>
                <w:szCs w:val="28"/>
                <w:lang w:val="en-US"/>
              </w:rPr>
            </w:pPr>
            <w:r w:rsidRPr="00031A74">
              <w:rPr>
                <w:rFonts w:ascii="Times New Roman" w:hAnsi="Times New Roman" w:cs="Times New Roman"/>
                <w:sz w:val="28"/>
                <w:szCs w:val="28"/>
                <w:lang w:val="en-US"/>
              </w:rPr>
              <w:t>5</w:t>
            </w:r>
          </w:p>
        </w:tc>
        <w:tc>
          <w:tcPr>
            <w:tcW w:w="9037" w:type="dxa"/>
          </w:tcPr>
          <w:p w:rsidR="009554CD" w:rsidRPr="00031A74" w:rsidRDefault="00A0679B" w:rsidP="00A0679B">
            <w:pPr>
              <w:jc w:val="both"/>
              <w:rPr>
                <w:rFonts w:ascii="Times New Roman" w:hAnsi="Times New Roman" w:cs="Times New Roman"/>
                <w:sz w:val="28"/>
                <w:szCs w:val="28"/>
              </w:rPr>
            </w:pPr>
            <w:r w:rsidRPr="00031A74">
              <w:rPr>
                <w:rFonts w:ascii="Times New Roman" w:hAnsi="Times New Roman" w:cs="Times New Roman"/>
                <w:color w:val="000000" w:themeColor="text1"/>
                <w:sz w:val="28"/>
                <w:szCs w:val="28"/>
                <w:lang w:val="kk-KZ"/>
              </w:rPr>
              <w:t>Қоршаған табиғат ортасының мониторингісі Ә.К.Кенжеғалиев,     А.Ә.Хасанова. Алматы, 2006. 153б.</w:t>
            </w:r>
          </w:p>
        </w:tc>
      </w:tr>
      <w:tr w:rsidR="009554CD" w:rsidRPr="009554CD" w:rsidTr="00031A74">
        <w:tc>
          <w:tcPr>
            <w:tcW w:w="534" w:type="dxa"/>
          </w:tcPr>
          <w:p w:rsidR="009554CD" w:rsidRPr="00031A74" w:rsidRDefault="00031A74" w:rsidP="009554CD">
            <w:pPr>
              <w:jc w:val="center"/>
              <w:rPr>
                <w:rFonts w:ascii="Times New Roman" w:hAnsi="Times New Roman" w:cs="Times New Roman"/>
                <w:sz w:val="28"/>
                <w:szCs w:val="28"/>
                <w:lang w:val="en-US"/>
              </w:rPr>
            </w:pPr>
            <w:r w:rsidRPr="00031A74">
              <w:rPr>
                <w:rFonts w:ascii="Times New Roman" w:hAnsi="Times New Roman" w:cs="Times New Roman"/>
                <w:sz w:val="28"/>
                <w:szCs w:val="28"/>
                <w:lang w:val="en-US"/>
              </w:rPr>
              <w:t>6</w:t>
            </w:r>
          </w:p>
        </w:tc>
        <w:tc>
          <w:tcPr>
            <w:tcW w:w="9037" w:type="dxa"/>
          </w:tcPr>
          <w:p w:rsidR="009554CD" w:rsidRPr="00031A74" w:rsidRDefault="00A0679B" w:rsidP="00A0679B">
            <w:pPr>
              <w:jc w:val="both"/>
              <w:rPr>
                <w:rFonts w:ascii="Times New Roman" w:hAnsi="Times New Roman" w:cs="Times New Roman"/>
                <w:sz w:val="28"/>
                <w:szCs w:val="28"/>
              </w:rPr>
            </w:pPr>
            <w:r w:rsidRPr="00031A74">
              <w:rPr>
                <w:rFonts w:ascii="Times New Roman" w:hAnsi="Times New Roman" w:cs="Times New Roman"/>
                <w:color w:val="000000" w:themeColor="text1"/>
                <w:sz w:val="28"/>
                <w:szCs w:val="28"/>
                <w:lang w:val="kk-KZ"/>
              </w:rPr>
              <w:t>ГореловА. А. Экология: Учебное пособие. М.: Центр, 2000.240 6.      Пучков И. Ю. и др. Изучение химического загрязнения почв.</w:t>
            </w:r>
          </w:p>
        </w:tc>
      </w:tr>
      <w:tr w:rsidR="009554CD" w:rsidRPr="009554CD" w:rsidTr="00031A74">
        <w:tc>
          <w:tcPr>
            <w:tcW w:w="534" w:type="dxa"/>
          </w:tcPr>
          <w:p w:rsidR="009554CD" w:rsidRPr="00031A74" w:rsidRDefault="00031A74" w:rsidP="009554CD">
            <w:pPr>
              <w:jc w:val="center"/>
              <w:rPr>
                <w:rFonts w:ascii="Times New Roman" w:hAnsi="Times New Roman" w:cs="Times New Roman"/>
                <w:sz w:val="28"/>
                <w:szCs w:val="28"/>
                <w:lang w:val="en-US"/>
              </w:rPr>
            </w:pPr>
            <w:r w:rsidRPr="00031A74">
              <w:rPr>
                <w:rFonts w:ascii="Times New Roman" w:hAnsi="Times New Roman" w:cs="Times New Roman"/>
                <w:sz w:val="28"/>
                <w:szCs w:val="28"/>
                <w:lang w:val="en-US"/>
              </w:rPr>
              <w:t>7</w:t>
            </w:r>
          </w:p>
        </w:tc>
        <w:tc>
          <w:tcPr>
            <w:tcW w:w="9037" w:type="dxa"/>
          </w:tcPr>
          <w:p w:rsidR="009554CD" w:rsidRPr="00031A74" w:rsidRDefault="00A0679B" w:rsidP="00A0679B">
            <w:pPr>
              <w:jc w:val="both"/>
              <w:rPr>
                <w:rFonts w:ascii="Times New Roman" w:hAnsi="Times New Roman" w:cs="Times New Roman"/>
                <w:sz w:val="28"/>
                <w:szCs w:val="28"/>
              </w:rPr>
            </w:pPr>
            <w:r w:rsidRPr="00031A74">
              <w:rPr>
                <w:rFonts w:ascii="Times New Roman" w:hAnsi="Times New Roman" w:cs="Times New Roman"/>
                <w:color w:val="000000" w:themeColor="text1"/>
                <w:sz w:val="28"/>
                <w:szCs w:val="28"/>
                <w:lang w:val="kk-KZ"/>
              </w:rPr>
              <w:t>Охрана окружающей среды: Учебникдля Вузов/Автор составитель        А.С.Степановских. М.: ЮНИТИ - ДАНА, 2000. 559 6.</w:t>
            </w:r>
          </w:p>
        </w:tc>
      </w:tr>
      <w:tr w:rsidR="00A0679B" w:rsidRPr="009554CD" w:rsidTr="00031A74">
        <w:tc>
          <w:tcPr>
            <w:tcW w:w="534" w:type="dxa"/>
          </w:tcPr>
          <w:p w:rsidR="00A0679B" w:rsidRPr="00031A74" w:rsidRDefault="00031A74" w:rsidP="009554CD">
            <w:pPr>
              <w:jc w:val="center"/>
              <w:rPr>
                <w:rFonts w:ascii="Times New Roman" w:hAnsi="Times New Roman" w:cs="Times New Roman"/>
                <w:sz w:val="28"/>
                <w:szCs w:val="28"/>
                <w:lang w:val="en-US"/>
              </w:rPr>
            </w:pPr>
            <w:r w:rsidRPr="00031A74">
              <w:rPr>
                <w:rFonts w:ascii="Times New Roman" w:hAnsi="Times New Roman" w:cs="Times New Roman"/>
                <w:sz w:val="28"/>
                <w:szCs w:val="28"/>
                <w:lang w:val="en-US"/>
              </w:rPr>
              <w:t>8</w:t>
            </w:r>
          </w:p>
        </w:tc>
        <w:tc>
          <w:tcPr>
            <w:tcW w:w="9037" w:type="dxa"/>
          </w:tcPr>
          <w:p w:rsidR="00A0679B" w:rsidRPr="00031A74" w:rsidRDefault="00A0679B" w:rsidP="00A0679B">
            <w:pPr>
              <w:jc w:val="both"/>
              <w:rPr>
                <w:rFonts w:ascii="Times New Roman" w:hAnsi="Times New Roman" w:cs="Times New Roman"/>
                <w:color w:val="000000" w:themeColor="text1"/>
                <w:sz w:val="28"/>
                <w:szCs w:val="28"/>
                <w:lang w:val="kk-KZ"/>
              </w:rPr>
            </w:pPr>
            <w:r w:rsidRPr="00031A74">
              <w:rPr>
                <w:rFonts w:ascii="Times New Roman" w:hAnsi="Times New Roman" w:cs="Times New Roman"/>
                <w:color w:val="000000" w:themeColor="text1"/>
                <w:sz w:val="28"/>
                <w:szCs w:val="28"/>
                <w:lang w:val="kk-KZ"/>
              </w:rPr>
              <w:t>Инженерная экология: Учебник/ Под ред. проф. В.Т.Медведева. -М.:</w:t>
            </w:r>
          </w:p>
          <w:p w:rsidR="00A0679B" w:rsidRPr="00031A74" w:rsidRDefault="00A0679B" w:rsidP="00A0679B">
            <w:pPr>
              <w:jc w:val="both"/>
              <w:rPr>
                <w:rFonts w:ascii="Times New Roman" w:hAnsi="Times New Roman" w:cs="Times New Roman"/>
                <w:color w:val="000000" w:themeColor="text1"/>
                <w:sz w:val="28"/>
                <w:szCs w:val="28"/>
                <w:lang w:val="kk-KZ"/>
              </w:rPr>
            </w:pPr>
            <w:r w:rsidRPr="00031A74">
              <w:rPr>
                <w:rFonts w:ascii="Times New Roman" w:hAnsi="Times New Roman" w:cs="Times New Roman"/>
                <w:color w:val="000000" w:themeColor="text1"/>
                <w:sz w:val="28"/>
                <w:szCs w:val="28"/>
                <w:lang w:val="kk-KZ"/>
              </w:rPr>
              <w:t xml:space="preserve">      Гардарин. 2002. 687 б. </w:t>
            </w:r>
          </w:p>
        </w:tc>
      </w:tr>
      <w:tr w:rsidR="00A0679B" w:rsidRPr="009554CD" w:rsidTr="00031A74">
        <w:tc>
          <w:tcPr>
            <w:tcW w:w="534" w:type="dxa"/>
          </w:tcPr>
          <w:p w:rsidR="00A0679B" w:rsidRPr="00031A74" w:rsidRDefault="00031A74" w:rsidP="009554CD">
            <w:pPr>
              <w:jc w:val="center"/>
              <w:rPr>
                <w:rFonts w:ascii="Times New Roman" w:hAnsi="Times New Roman" w:cs="Times New Roman"/>
                <w:sz w:val="28"/>
                <w:szCs w:val="28"/>
                <w:lang w:val="en-US"/>
              </w:rPr>
            </w:pPr>
            <w:r w:rsidRPr="00031A74">
              <w:rPr>
                <w:rFonts w:ascii="Times New Roman" w:hAnsi="Times New Roman" w:cs="Times New Roman"/>
                <w:sz w:val="28"/>
                <w:szCs w:val="28"/>
                <w:lang w:val="en-US"/>
              </w:rPr>
              <w:t>9</w:t>
            </w:r>
          </w:p>
        </w:tc>
        <w:tc>
          <w:tcPr>
            <w:tcW w:w="9037" w:type="dxa"/>
          </w:tcPr>
          <w:p w:rsidR="00A0679B" w:rsidRPr="00031A74" w:rsidRDefault="00A0679B" w:rsidP="00A0679B">
            <w:pPr>
              <w:jc w:val="both"/>
              <w:rPr>
                <w:rFonts w:ascii="Times New Roman" w:hAnsi="Times New Roman" w:cs="Times New Roman"/>
                <w:color w:val="000000" w:themeColor="text1"/>
                <w:sz w:val="28"/>
                <w:szCs w:val="28"/>
                <w:lang w:val="kk-KZ"/>
              </w:rPr>
            </w:pPr>
            <w:r w:rsidRPr="00031A74">
              <w:rPr>
                <w:rFonts w:ascii="Times New Roman" w:hAnsi="Times New Roman" w:cs="Times New Roman"/>
                <w:color w:val="000000" w:themeColor="text1"/>
                <w:sz w:val="28"/>
                <w:szCs w:val="28"/>
                <w:lang w:val="kk-KZ"/>
              </w:rPr>
              <w:t>Даукеев С.Ж.\л др. Природные ресурсы и экология Казахстана на  рубеже XXI века: Информационный экологический бюллетень. Кокшетау. 2000.124 б.</w:t>
            </w:r>
          </w:p>
        </w:tc>
      </w:tr>
      <w:tr w:rsidR="00A0679B" w:rsidRPr="009554CD" w:rsidTr="00031A74">
        <w:tc>
          <w:tcPr>
            <w:tcW w:w="534" w:type="dxa"/>
          </w:tcPr>
          <w:p w:rsidR="00A0679B" w:rsidRPr="00031A74" w:rsidRDefault="00031A74" w:rsidP="009554CD">
            <w:pPr>
              <w:jc w:val="center"/>
              <w:rPr>
                <w:rFonts w:ascii="Times New Roman" w:hAnsi="Times New Roman" w:cs="Times New Roman"/>
                <w:sz w:val="28"/>
                <w:szCs w:val="28"/>
                <w:lang w:val="en-US"/>
              </w:rPr>
            </w:pPr>
            <w:r w:rsidRPr="00031A74">
              <w:rPr>
                <w:rFonts w:ascii="Times New Roman" w:hAnsi="Times New Roman" w:cs="Times New Roman"/>
                <w:sz w:val="28"/>
                <w:szCs w:val="28"/>
                <w:lang w:val="en-US"/>
              </w:rPr>
              <w:t>10</w:t>
            </w:r>
          </w:p>
        </w:tc>
        <w:tc>
          <w:tcPr>
            <w:tcW w:w="9037" w:type="dxa"/>
          </w:tcPr>
          <w:p w:rsidR="00A0679B" w:rsidRPr="00031A74" w:rsidRDefault="00A0679B" w:rsidP="00A0679B">
            <w:pPr>
              <w:jc w:val="both"/>
              <w:rPr>
                <w:rFonts w:ascii="Times New Roman" w:hAnsi="Times New Roman" w:cs="Times New Roman"/>
                <w:color w:val="000000" w:themeColor="text1"/>
                <w:sz w:val="28"/>
                <w:szCs w:val="28"/>
                <w:lang w:val="kk-KZ"/>
              </w:rPr>
            </w:pPr>
            <w:r w:rsidRPr="00031A74">
              <w:rPr>
                <w:rFonts w:ascii="Times New Roman" w:hAnsi="Times New Roman" w:cs="Times New Roman"/>
                <w:color w:val="000000" w:themeColor="text1"/>
                <w:sz w:val="28"/>
                <w:szCs w:val="28"/>
                <w:lang w:val="kk-KZ"/>
              </w:rPr>
              <w:t>Никаноров A. М., Хорунджая Т. А. Экология. М.: Приор, 2001.304 6.</w:t>
            </w:r>
          </w:p>
        </w:tc>
      </w:tr>
      <w:tr w:rsidR="00A0679B" w:rsidRPr="009554CD" w:rsidTr="00031A74">
        <w:tc>
          <w:tcPr>
            <w:tcW w:w="534" w:type="dxa"/>
          </w:tcPr>
          <w:p w:rsidR="00A0679B" w:rsidRPr="00031A74" w:rsidRDefault="00031A74" w:rsidP="009554CD">
            <w:pPr>
              <w:jc w:val="center"/>
              <w:rPr>
                <w:rFonts w:ascii="Times New Roman" w:hAnsi="Times New Roman" w:cs="Times New Roman"/>
                <w:sz w:val="28"/>
                <w:szCs w:val="28"/>
                <w:lang w:val="en-US"/>
              </w:rPr>
            </w:pPr>
            <w:r w:rsidRPr="00031A74">
              <w:rPr>
                <w:rFonts w:ascii="Times New Roman" w:hAnsi="Times New Roman" w:cs="Times New Roman"/>
                <w:sz w:val="28"/>
                <w:szCs w:val="28"/>
                <w:lang w:val="en-US"/>
              </w:rPr>
              <w:t>11</w:t>
            </w:r>
          </w:p>
        </w:tc>
        <w:tc>
          <w:tcPr>
            <w:tcW w:w="9037" w:type="dxa"/>
          </w:tcPr>
          <w:p w:rsidR="00A0679B" w:rsidRPr="00031A74" w:rsidRDefault="00A0679B" w:rsidP="00A0679B">
            <w:pPr>
              <w:jc w:val="both"/>
              <w:rPr>
                <w:rFonts w:ascii="Times New Roman" w:hAnsi="Times New Roman" w:cs="Times New Roman"/>
                <w:color w:val="000000" w:themeColor="text1"/>
                <w:sz w:val="28"/>
                <w:szCs w:val="28"/>
                <w:lang w:val="kk-KZ"/>
              </w:rPr>
            </w:pPr>
            <w:r w:rsidRPr="00031A74">
              <w:rPr>
                <w:rFonts w:ascii="Times New Roman" w:hAnsi="Times New Roman" w:cs="Times New Roman"/>
                <w:color w:val="000000" w:themeColor="text1"/>
                <w:sz w:val="28"/>
                <w:szCs w:val="28"/>
              </w:rPr>
              <w:t>Рыспеков Т.Р. «Мониторинг природной среды». Алматы, Қазақ       университеті, 2003, 156 с.</w:t>
            </w:r>
          </w:p>
        </w:tc>
      </w:tr>
      <w:tr w:rsidR="00A0679B" w:rsidRPr="009554CD" w:rsidTr="00031A74">
        <w:tc>
          <w:tcPr>
            <w:tcW w:w="534" w:type="dxa"/>
          </w:tcPr>
          <w:p w:rsidR="00A0679B" w:rsidRPr="00031A74" w:rsidRDefault="00031A74" w:rsidP="009554CD">
            <w:pPr>
              <w:jc w:val="center"/>
              <w:rPr>
                <w:rFonts w:ascii="Times New Roman" w:hAnsi="Times New Roman" w:cs="Times New Roman"/>
                <w:sz w:val="28"/>
                <w:szCs w:val="28"/>
                <w:lang w:val="en-US"/>
              </w:rPr>
            </w:pPr>
            <w:r w:rsidRPr="00031A74">
              <w:rPr>
                <w:rFonts w:ascii="Times New Roman" w:hAnsi="Times New Roman" w:cs="Times New Roman"/>
                <w:sz w:val="28"/>
                <w:szCs w:val="28"/>
                <w:lang w:val="en-US"/>
              </w:rPr>
              <w:t>12</w:t>
            </w:r>
          </w:p>
        </w:tc>
        <w:tc>
          <w:tcPr>
            <w:tcW w:w="9037" w:type="dxa"/>
          </w:tcPr>
          <w:p w:rsidR="00A0679B" w:rsidRPr="00031A74" w:rsidRDefault="00A0679B" w:rsidP="00A0679B">
            <w:pPr>
              <w:jc w:val="both"/>
              <w:rPr>
                <w:rFonts w:ascii="Times New Roman" w:hAnsi="Times New Roman" w:cs="Times New Roman"/>
                <w:color w:val="000000" w:themeColor="text1"/>
                <w:sz w:val="28"/>
                <w:szCs w:val="28"/>
                <w:lang w:val="kk-KZ"/>
              </w:rPr>
            </w:pPr>
            <w:r w:rsidRPr="00031A74">
              <w:rPr>
                <w:rFonts w:ascii="Times New Roman" w:hAnsi="Times New Roman" w:cs="Times New Roman"/>
                <w:color w:val="000000" w:themeColor="text1"/>
                <w:sz w:val="28"/>
                <w:szCs w:val="28"/>
              </w:rPr>
              <w:t>Чигаркин А.В Региональная геоэкология Казахстана. Алматы, 2000, 224 с.</w:t>
            </w:r>
          </w:p>
        </w:tc>
      </w:tr>
      <w:tr w:rsidR="00A0679B" w:rsidRPr="009554CD" w:rsidTr="00031A74">
        <w:tc>
          <w:tcPr>
            <w:tcW w:w="534" w:type="dxa"/>
          </w:tcPr>
          <w:p w:rsidR="00A0679B" w:rsidRPr="00031A74" w:rsidRDefault="00031A74" w:rsidP="009554CD">
            <w:pPr>
              <w:jc w:val="center"/>
              <w:rPr>
                <w:rFonts w:ascii="Times New Roman" w:hAnsi="Times New Roman" w:cs="Times New Roman"/>
                <w:sz w:val="28"/>
                <w:szCs w:val="28"/>
                <w:lang w:val="en-US"/>
              </w:rPr>
            </w:pPr>
            <w:r w:rsidRPr="00031A74">
              <w:rPr>
                <w:rFonts w:ascii="Times New Roman" w:hAnsi="Times New Roman" w:cs="Times New Roman"/>
                <w:sz w:val="28"/>
                <w:szCs w:val="28"/>
                <w:lang w:val="en-US"/>
              </w:rPr>
              <w:t>13</w:t>
            </w:r>
          </w:p>
        </w:tc>
        <w:tc>
          <w:tcPr>
            <w:tcW w:w="9037" w:type="dxa"/>
          </w:tcPr>
          <w:p w:rsidR="00A0679B" w:rsidRPr="00031A74" w:rsidRDefault="00A0679B" w:rsidP="00A0679B">
            <w:pPr>
              <w:jc w:val="both"/>
              <w:rPr>
                <w:rFonts w:ascii="Times New Roman" w:hAnsi="Times New Roman" w:cs="Times New Roman"/>
                <w:color w:val="000000" w:themeColor="text1"/>
                <w:sz w:val="28"/>
                <w:szCs w:val="28"/>
                <w:lang w:val="kk-KZ"/>
              </w:rPr>
            </w:pPr>
            <w:r w:rsidRPr="00031A74">
              <w:rPr>
                <w:rFonts w:ascii="Times New Roman" w:hAnsi="Times New Roman" w:cs="Times New Roman"/>
                <w:color w:val="000000" w:themeColor="text1"/>
                <w:sz w:val="28"/>
                <w:szCs w:val="28"/>
              </w:rPr>
              <w:t>Шамен А. Гидрометеорология и мониторинг природной среды Казахстана. Алматы, Ғылым, 1996, 296 с.</w:t>
            </w:r>
          </w:p>
        </w:tc>
      </w:tr>
      <w:tr w:rsidR="00A0679B" w:rsidRPr="009554CD" w:rsidTr="00031A74">
        <w:tc>
          <w:tcPr>
            <w:tcW w:w="534" w:type="dxa"/>
          </w:tcPr>
          <w:p w:rsidR="00A0679B" w:rsidRPr="00031A74" w:rsidRDefault="00031A74" w:rsidP="009554CD">
            <w:pPr>
              <w:jc w:val="center"/>
              <w:rPr>
                <w:rFonts w:ascii="Times New Roman" w:hAnsi="Times New Roman" w:cs="Times New Roman"/>
                <w:sz w:val="28"/>
                <w:szCs w:val="28"/>
                <w:lang w:val="en-US"/>
              </w:rPr>
            </w:pPr>
            <w:r w:rsidRPr="00031A74">
              <w:rPr>
                <w:rFonts w:ascii="Times New Roman" w:hAnsi="Times New Roman" w:cs="Times New Roman"/>
                <w:sz w:val="28"/>
                <w:szCs w:val="28"/>
                <w:lang w:val="en-US"/>
              </w:rPr>
              <w:t>14</w:t>
            </w:r>
          </w:p>
        </w:tc>
        <w:tc>
          <w:tcPr>
            <w:tcW w:w="9037" w:type="dxa"/>
          </w:tcPr>
          <w:p w:rsidR="00A0679B" w:rsidRPr="00031A74" w:rsidRDefault="00A0679B" w:rsidP="00A0679B">
            <w:pPr>
              <w:jc w:val="both"/>
              <w:rPr>
                <w:rFonts w:ascii="Times New Roman" w:hAnsi="Times New Roman" w:cs="Times New Roman"/>
                <w:color w:val="000000" w:themeColor="text1"/>
                <w:sz w:val="28"/>
                <w:szCs w:val="28"/>
                <w:lang w:val="kk-KZ"/>
              </w:rPr>
            </w:pPr>
            <w:r w:rsidRPr="00031A74">
              <w:rPr>
                <w:rFonts w:ascii="Times New Roman" w:eastAsia="Times New Roman" w:hAnsi="Times New Roman" w:cs="Times New Roman"/>
                <w:color w:val="000000" w:themeColor="text1"/>
                <w:sz w:val="28"/>
                <w:szCs w:val="28"/>
              </w:rPr>
              <w:t>Афанасьев Ю.А., Фомин С.А. и др. Мониторинг и методы контроля окружающей среды: Учеб. пособие. – М.: Изд-во МНЭПУ, 2001. – 208 с.</w:t>
            </w:r>
          </w:p>
        </w:tc>
      </w:tr>
      <w:tr w:rsidR="00A0679B" w:rsidRPr="009554CD" w:rsidTr="00031A74">
        <w:tc>
          <w:tcPr>
            <w:tcW w:w="534" w:type="dxa"/>
          </w:tcPr>
          <w:p w:rsidR="00A0679B" w:rsidRPr="00031A74" w:rsidRDefault="00031A74" w:rsidP="009554CD">
            <w:pPr>
              <w:jc w:val="center"/>
              <w:rPr>
                <w:rFonts w:ascii="Times New Roman" w:hAnsi="Times New Roman" w:cs="Times New Roman"/>
                <w:sz w:val="28"/>
                <w:szCs w:val="28"/>
                <w:lang w:val="en-US"/>
              </w:rPr>
            </w:pPr>
            <w:r w:rsidRPr="00031A74">
              <w:rPr>
                <w:rFonts w:ascii="Times New Roman" w:hAnsi="Times New Roman" w:cs="Times New Roman"/>
                <w:sz w:val="28"/>
                <w:szCs w:val="28"/>
                <w:lang w:val="en-US"/>
              </w:rPr>
              <w:t>15</w:t>
            </w:r>
          </w:p>
        </w:tc>
        <w:tc>
          <w:tcPr>
            <w:tcW w:w="9037" w:type="dxa"/>
          </w:tcPr>
          <w:p w:rsidR="00A0679B" w:rsidRPr="00031A74" w:rsidRDefault="00A0679B" w:rsidP="00A0679B">
            <w:pPr>
              <w:jc w:val="both"/>
              <w:rPr>
                <w:rFonts w:ascii="Times New Roman" w:hAnsi="Times New Roman" w:cs="Times New Roman"/>
                <w:color w:val="000000" w:themeColor="text1"/>
                <w:sz w:val="28"/>
                <w:szCs w:val="28"/>
                <w:lang w:val="kk-KZ"/>
              </w:rPr>
            </w:pPr>
            <w:r w:rsidRPr="00031A74">
              <w:rPr>
                <w:rFonts w:ascii="Times New Roman" w:eastAsia="Times New Roman" w:hAnsi="Times New Roman" w:cs="Times New Roman"/>
                <w:color w:val="000000" w:themeColor="text1"/>
                <w:sz w:val="28"/>
                <w:szCs w:val="28"/>
              </w:rPr>
              <w:t>Экологическая экспертиза: Учеб. пособие / Под ред. В.М. Питулько. – М.: Издательский центр «Академия», 2004. – 480 с.</w:t>
            </w:r>
          </w:p>
        </w:tc>
      </w:tr>
      <w:tr w:rsidR="00A0679B" w:rsidRPr="009554CD" w:rsidTr="00031A74">
        <w:tc>
          <w:tcPr>
            <w:tcW w:w="534" w:type="dxa"/>
          </w:tcPr>
          <w:p w:rsidR="00A0679B" w:rsidRPr="00031A74" w:rsidRDefault="00031A74" w:rsidP="009554CD">
            <w:pPr>
              <w:jc w:val="center"/>
              <w:rPr>
                <w:rFonts w:ascii="Times New Roman" w:hAnsi="Times New Roman" w:cs="Times New Roman"/>
                <w:sz w:val="28"/>
                <w:szCs w:val="28"/>
                <w:lang w:val="en-US"/>
              </w:rPr>
            </w:pPr>
            <w:r w:rsidRPr="00031A74">
              <w:rPr>
                <w:rFonts w:ascii="Times New Roman" w:hAnsi="Times New Roman" w:cs="Times New Roman"/>
                <w:sz w:val="28"/>
                <w:szCs w:val="28"/>
                <w:lang w:val="en-US"/>
              </w:rPr>
              <w:t>16</w:t>
            </w:r>
          </w:p>
        </w:tc>
        <w:tc>
          <w:tcPr>
            <w:tcW w:w="9037" w:type="dxa"/>
          </w:tcPr>
          <w:p w:rsidR="00A0679B" w:rsidRPr="00031A74" w:rsidRDefault="00A0679B" w:rsidP="00A0679B">
            <w:pPr>
              <w:jc w:val="both"/>
              <w:rPr>
                <w:rFonts w:ascii="Times New Roman" w:hAnsi="Times New Roman" w:cs="Times New Roman"/>
                <w:color w:val="000000" w:themeColor="text1"/>
                <w:sz w:val="28"/>
                <w:szCs w:val="28"/>
                <w:lang w:val="kk-KZ"/>
              </w:rPr>
            </w:pPr>
            <w:r w:rsidRPr="00031A74">
              <w:rPr>
                <w:rFonts w:ascii="Times New Roman" w:hAnsi="Times New Roman" w:cs="Times New Roman"/>
                <w:color w:val="000000" w:themeColor="text1"/>
                <w:sz w:val="28"/>
                <w:szCs w:val="28"/>
              </w:rPr>
              <w:t>Шимова О.С., Соколовский Н.К. Основы экологии и экономика природопользования. – Мн.: БГЭУ, 2001. – 368 с.</w:t>
            </w:r>
          </w:p>
        </w:tc>
      </w:tr>
      <w:tr w:rsidR="00A0679B" w:rsidRPr="009554CD" w:rsidTr="00031A74">
        <w:tc>
          <w:tcPr>
            <w:tcW w:w="534" w:type="dxa"/>
          </w:tcPr>
          <w:p w:rsidR="00A0679B" w:rsidRPr="00031A74" w:rsidRDefault="00031A74" w:rsidP="009554CD">
            <w:pPr>
              <w:jc w:val="center"/>
              <w:rPr>
                <w:rFonts w:ascii="Times New Roman" w:hAnsi="Times New Roman" w:cs="Times New Roman"/>
                <w:sz w:val="28"/>
                <w:szCs w:val="28"/>
                <w:lang w:val="en-US"/>
              </w:rPr>
            </w:pPr>
            <w:r w:rsidRPr="00031A74">
              <w:rPr>
                <w:rFonts w:ascii="Times New Roman" w:hAnsi="Times New Roman" w:cs="Times New Roman"/>
                <w:sz w:val="28"/>
                <w:szCs w:val="28"/>
                <w:lang w:val="en-US"/>
              </w:rPr>
              <w:t>17</w:t>
            </w:r>
          </w:p>
        </w:tc>
        <w:tc>
          <w:tcPr>
            <w:tcW w:w="9037" w:type="dxa"/>
          </w:tcPr>
          <w:p w:rsidR="00A0679B" w:rsidRPr="00031A74" w:rsidRDefault="00A0679B" w:rsidP="00A0679B">
            <w:pPr>
              <w:jc w:val="both"/>
              <w:rPr>
                <w:rFonts w:ascii="Times New Roman" w:hAnsi="Times New Roman" w:cs="Times New Roman"/>
                <w:color w:val="000000" w:themeColor="text1"/>
                <w:sz w:val="28"/>
                <w:szCs w:val="28"/>
              </w:rPr>
            </w:pPr>
            <w:r w:rsidRPr="00031A74">
              <w:rPr>
                <w:rFonts w:ascii="Times New Roman" w:eastAsia="Times New Roman" w:hAnsi="Times New Roman" w:cs="Times New Roman"/>
                <w:color w:val="000000" w:themeColor="text1"/>
                <w:sz w:val="28"/>
                <w:szCs w:val="28"/>
              </w:rPr>
              <w:t>Руководство для предприятий по оценке выбросов из неточечных, №2, М., 2000.</w:t>
            </w:r>
          </w:p>
        </w:tc>
      </w:tr>
      <w:tr w:rsidR="00A0679B" w:rsidRPr="009554CD" w:rsidTr="00031A74">
        <w:tc>
          <w:tcPr>
            <w:tcW w:w="534" w:type="dxa"/>
          </w:tcPr>
          <w:p w:rsidR="00A0679B" w:rsidRPr="00031A74" w:rsidRDefault="00031A74" w:rsidP="009554CD">
            <w:pPr>
              <w:jc w:val="center"/>
              <w:rPr>
                <w:rFonts w:ascii="Times New Roman" w:hAnsi="Times New Roman" w:cs="Times New Roman"/>
                <w:sz w:val="28"/>
                <w:szCs w:val="28"/>
                <w:lang w:val="en-US"/>
              </w:rPr>
            </w:pPr>
            <w:r w:rsidRPr="00031A74">
              <w:rPr>
                <w:rFonts w:ascii="Times New Roman" w:hAnsi="Times New Roman" w:cs="Times New Roman"/>
                <w:sz w:val="28"/>
                <w:szCs w:val="28"/>
                <w:lang w:val="en-US"/>
              </w:rPr>
              <w:t>18</w:t>
            </w:r>
          </w:p>
        </w:tc>
        <w:tc>
          <w:tcPr>
            <w:tcW w:w="9037" w:type="dxa"/>
          </w:tcPr>
          <w:p w:rsidR="00A0679B" w:rsidRPr="00031A74" w:rsidRDefault="00A0679B" w:rsidP="00A0679B">
            <w:pPr>
              <w:jc w:val="both"/>
              <w:rPr>
                <w:rFonts w:ascii="Times New Roman" w:hAnsi="Times New Roman" w:cs="Times New Roman"/>
                <w:color w:val="000000" w:themeColor="text1"/>
                <w:sz w:val="28"/>
                <w:szCs w:val="28"/>
              </w:rPr>
            </w:pPr>
            <w:r w:rsidRPr="00031A74">
              <w:rPr>
                <w:rFonts w:ascii="Times New Roman" w:eastAsia="Times New Roman" w:hAnsi="Times New Roman" w:cs="Times New Roman"/>
                <w:color w:val="000000" w:themeColor="text1"/>
                <w:sz w:val="28"/>
                <w:szCs w:val="28"/>
              </w:rPr>
              <w:t xml:space="preserve">Постановление  Правительства РК  «Правила организации и ведения Единой государственной системы мониторинга      окружающей среды и </w:t>
            </w:r>
            <w:r w:rsidRPr="00031A74">
              <w:rPr>
                <w:rFonts w:ascii="Times New Roman" w:eastAsia="Times New Roman" w:hAnsi="Times New Roman" w:cs="Times New Roman"/>
                <w:color w:val="000000" w:themeColor="text1"/>
                <w:sz w:val="28"/>
                <w:szCs w:val="28"/>
              </w:rPr>
              <w:lastRenderedPageBreak/>
              <w:t>прпродных ресурсовң от 27 июня 2001 г.</w:t>
            </w:r>
          </w:p>
        </w:tc>
      </w:tr>
      <w:tr w:rsidR="00A0679B" w:rsidRPr="009554CD" w:rsidTr="00031A74">
        <w:tc>
          <w:tcPr>
            <w:tcW w:w="534" w:type="dxa"/>
          </w:tcPr>
          <w:p w:rsidR="00A0679B" w:rsidRPr="00031A74" w:rsidRDefault="00031A74" w:rsidP="009554CD">
            <w:pPr>
              <w:jc w:val="center"/>
              <w:rPr>
                <w:rFonts w:ascii="Times New Roman" w:hAnsi="Times New Roman" w:cs="Times New Roman"/>
                <w:sz w:val="28"/>
                <w:szCs w:val="28"/>
                <w:lang w:val="en-US"/>
              </w:rPr>
            </w:pPr>
            <w:r w:rsidRPr="00031A74">
              <w:rPr>
                <w:rFonts w:ascii="Times New Roman" w:hAnsi="Times New Roman" w:cs="Times New Roman"/>
                <w:sz w:val="28"/>
                <w:szCs w:val="28"/>
                <w:lang w:val="en-US"/>
              </w:rPr>
              <w:lastRenderedPageBreak/>
              <w:t>19</w:t>
            </w:r>
          </w:p>
        </w:tc>
        <w:tc>
          <w:tcPr>
            <w:tcW w:w="9037" w:type="dxa"/>
          </w:tcPr>
          <w:p w:rsidR="004E5045" w:rsidRPr="00031A74" w:rsidRDefault="004E5045" w:rsidP="004E5045">
            <w:pPr>
              <w:jc w:val="both"/>
              <w:rPr>
                <w:rFonts w:ascii="Times New Roman" w:hAnsi="Times New Roman" w:cs="Times New Roman"/>
                <w:color w:val="000000" w:themeColor="text1"/>
                <w:sz w:val="28"/>
                <w:szCs w:val="28"/>
              </w:rPr>
            </w:pPr>
            <w:r w:rsidRPr="00031A74">
              <w:rPr>
                <w:rFonts w:ascii="Times New Roman" w:hAnsi="Times New Roman" w:cs="Times New Roman"/>
                <w:color w:val="000000" w:themeColor="text1"/>
                <w:sz w:val="28"/>
                <w:szCs w:val="28"/>
              </w:rPr>
              <w:t xml:space="preserve">Рыспеков Т.Р. «Мониторинг природной среды». Алматы, Қазақ университеті, </w:t>
            </w:r>
          </w:p>
          <w:p w:rsidR="00A0679B" w:rsidRPr="00031A74" w:rsidRDefault="004E5045" w:rsidP="004E5045">
            <w:pPr>
              <w:jc w:val="both"/>
              <w:rPr>
                <w:rFonts w:ascii="Times New Roman" w:hAnsi="Times New Roman" w:cs="Times New Roman"/>
                <w:color w:val="000000" w:themeColor="text1"/>
                <w:sz w:val="28"/>
                <w:szCs w:val="28"/>
              </w:rPr>
            </w:pPr>
            <w:r w:rsidRPr="00031A74">
              <w:rPr>
                <w:rFonts w:ascii="Times New Roman" w:hAnsi="Times New Roman" w:cs="Times New Roman"/>
                <w:color w:val="000000" w:themeColor="text1"/>
                <w:sz w:val="28"/>
                <w:szCs w:val="28"/>
              </w:rPr>
              <w:t>2003, 156 с.</w:t>
            </w:r>
          </w:p>
        </w:tc>
      </w:tr>
      <w:tr w:rsidR="00A0679B" w:rsidRPr="009554CD" w:rsidTr="00031A74">
        <w:tc>
          <w:tcPr>
            <w:tcW w:w="534" w:type="dxa"/>
          </w:tcPr>
          <w:p w:rsidR="00A0679B" w:rsidRPr="00031A74" w:rsidRDefault="00031A74" w:rsidP="009554CD">
            <w:pPr>
              <w:jc w:val="center"/>
              <w:rPr>
                <w:rFonts w:ascii="Times New Roman" w:hAnsi="Times New Roman" w:cs="Times New Roman"/>
                <w:sz w:val="28"/>
                <w:szCs w:val="28"/>
                <w:lang w:val="en-US"/>
              </w:rPr>
            </w:pPr>
            <w:r w:rsidRPr="00031A74">
              <w:rPr>
                <w:rFonts w:ascii="Times New Roman" w:hAnsi="Times New Roman" w:cs="Times New Roman"/>
                <w:sz w:val="28"/>
                <w:szCs w:val="28"/>
                <w:lang w:val="en-US"/>
              </w:rPr>
              <w:t>20</w:t>
            </w:r>
          </w:p>
        </w:tc>
        <w:tc>
          <w:tcPr>
            <w:tcW w:w="9037" w:type="dxa"/>
          </w:tcPr>
          <w:p w:rsidR="00A0679B" w:rsidRPr="00031A74" w:rsidRDefault="00031A74" w:rsidP="00A0679B">
            <w:pPr>
              <w:jc w:val="both"/>
              <w:rPr>
                <w:rFonts w:ascii="Times New Roman" w:hAnsi="Times New Roman" w:cs="Times New Roman"/>
                <w:color w:val="000000" w:themeColor="text1"/>
                <w:sz w:val="28"/>
                <w:szCs w:val="28"/>
              </w:rPr>
            </w:pPr>
            <w:r w:rsidRPr="00031A74">
              <w:rPr>
                <w:rFonts w:ascii="Times New Roman" w:hAnsi="Times New Roman" w:cs="Times New Roman"/>
                <w:color w:val="000000" w:themeColor="text1"/>
                <w:sz w:val="28"/>
                <w:szCs w:val="28"/>
              </w:rPr>
              <w:t>Обзор«Водные ресурсы Казахстана в новом тысячелетии», Алматы, 2004-132с</w:t>
            </w:r>
          </w:p>
        </w:tc>
      </w:tr>
      <w:tr w:rsidR="00A0679B" w:rsidRPr="009554CD" w:rsidTr="00031A74">
        <w:tc>
          <w:tcPr>
            <w:tcW w:w="534" w:type="dxa"/>
          </w:tcPr>
          <w:p w:rsidR="00A0679B" w:rsidRPr="00031A74" w:rsidRDefault="00031A74" w:rsidP="009554CD">
            <w:pPr>
              <w:jc w:val="center"/>
              <w:rPr>
                <w:rFonts w:ascii="Times New Roman" w:hAnsi="Times New Roman" w:cs="Times New Roman"/>
                <w:sz w:val="28"/>
                <w:szCs w:val="28"/>
                <w:lang w:val="en-US"/>
              </w:rPr>
            </w:pPr>
            <w:r w:rsidRPr="00031A74">
              <w:rPr>
                <w:rFonts w:ascii="Times New Roman" w:hAnsi="Times New Roman" w:cs="Times New Roman"/>
                <w:sz w:val="28"/>
                <w:szCs w:val="28"/>
                <w:lang w:val="en-US"/>
              </w:rPr>
              <w:t>21</w:t>
            </w:r>
          </w:p>
        </w:tc>
        <w:tc>
          <w:tcPr>
            <w:tcW w:w="9037" w:type="dxa"/>
          </w:tcPr>
          <w:p w:rsidR="00031A74" w:rsidRPr="00031A74" w:rsidRDefault="00031A74" w:rsidP="00031A74">
            <w:pPr>
              <w:jc w:val="both"/>
              <w:rPr>
                <w:rFonts w:ascii="Times New Roman" w:hAnsi="Times New Roman" w:cs="Times New Roman"/>
                <w:color w:val="000000" w:themeColor="text1"/>
                <w:sz w:val="28"/>
                <w:szCs w:val="28"/>
              </w:rPr>
            </w:pPr>
            <w:r w:rsidRPr="00031A74">
              <w:rPr>
                <w:rFonts w:ascii="Times New Roman" w:hAnsi="Times New Roman" w:cs="Times New Roman"/>
                <w:color w:val="000000" w:themeColor="text1"/>
                <w:sz w:val="28"/>
                <w:szCs w:val="28"/>
              </w:rPr>
              <w:t>Голкбкина Н.А.,  Шамина М.А.  Лабараторный практикум по экологии.</w:t>
            </w:r>
          </w:p>
          <w:p w:rsidR="00A0679B" w:rsidRPr="00031A74" w:rsidRDefault="00031A74" w:rsidP="00031A74">
            <w:pPr>
              <w:jc w:val="both"/>
              <w:rPr>
                <w:rFonts w:ascii="Times New Roman" w:hAnsi="Times New Roman" w:cs="Times New Roman"/>
                <w:color w:val="000000" w:themeColor="text1"/>
                <w:sz w:val="28"/>
                <w:szCs w:val="28"/>
              </w:rPr>
            </w:pPr>
            <w:r w:rsidRPr="00031A74">
              <w:rPr>
                <w:rFonts w:ascii="Times New Roman" w:hAnsi="Times New Roman" w:cs="Times New Roman"/>
                <w:color w:val="000000" w:themeColor="text1"/>
                <w:sz w:val="28"/>
                <w:szCs w:val="28"/>
              </w:rPr>
              <w:t>М.: Форум,2003г.</w:t>
            </w:r>
          </w:p>
        </w:tc>
      </w:tr>
      <w:tr w:rsidR="00A0679B" w:rsidRPr="009554CD" w:rsidTr="00031A74">
        <w:tc>
          <w:tcPr>
            <w:tcW w:w="534" w:type="dxa"/>
          </w:tcPr>
          <w:p w:rsidR="00A0679B" w:rsidRPr="00031A74" w:rsidRDefault="00031A74" w:rsidP="009554CD">
            <w:pPr>
              <w:jc w:val="center"/>
              <w:rPr>
                <w:rFonts w:ascii="Times New Roman" w:hAnsi="Times New Roman" w:cs="Times New Roman"/>
                <w:sz w:val="28"/>
                <w:szCs w:val="28"/>
                <w:lang w:val="en-US"/>
              </w:rPr>
            </w:pPr>
            <w:r w:rsidRPr="00031A74">
              <w:rPr>
                <w:rFonts w:ascii="Times New Roman" w:hAnsi="Times New Roman" w:cs="Times New Roman"/>
                <w:sz w:val="28"/>
                <w:szCs w:val="28"/>
                <w:lang w:val="en-US"/>
              </w:rPr>
              <w:t>22</w:t>
            </w:r>
          </w:p>
        </w:tc>
        <w:tc>
          <w:tcPr>
            <w:tcW w:w="9037" w:type="dxa"/>
          </w:tcPr>
          <w:p w:rsidR="00A0679B" w:rsidRPr="00031A74" w:rsidRDefault="00031A74" w:rsidP="00A0679B">
            <w:pPr>
              <w:jc w:val="both"/>
              <w:rPr>
                <w:rFonts w:ascii="Times New Roman" w:hAnsi="Times New Roman" w:cs="Times New Roman"/>
                <w:color w:val="000000" w:themeColor="text1"/>
                <w:sz w:val="28"/>
                <w:szCs w:val="28"/>
              </w:rPr>
            </w:pPr>
            <w:r w:rsidRPr="00031A74">
              <w:rPr>
                <w:rFonts w:ascii="Times New Roman" w:hAnsi="Times New Roman" w:cs="Times New Roman"/>
                <w:color w:val="000000" w:themeColor="text1"/>
                <w:sz w:val="28"/>
                <w:szCs w:val="28"/>
              </w:rPr>
              <w:t>Алексеев Л.С. Контроль качества воды. М. 2004-153с</w:t>
            </w:r>
          </w:p>
        </w:tc>
      </w:tr>
      <w:tr w:rsidR="00A0679B" w:rsidRPr="009554CD" w:rsidTr="00031A74">
        <w:tc>
          <w:tcPr>
            <w:tcW w:w="534" w:type="dxa"/>
          </w:tcPr>
          <w:p w:rsidR="00A0679B" w:rsidRPr="00031A74" w:rsidRDefault="00031A74" w:rsidP="009554CD">
            <w:pPr>
              <w:jc w:val="center"/>
              <w:rPr>
                <w:rFonts w:ascii="Times New Roman" w:hAnsi="Times New Roman" w:cs="Times New Roman"/>
                <w:sz w:val="28"/>
                <w:szCs w:val="28"/>
                <w:lang w:val="en-US"/>
              </w:rPr>
            </w:pPr>
            <w:r w:rsidRPr="00031A74">
              <w:rPr>
                <w:rFonts w:ascii="Times New Roman" w:hAnsi="Times New Roman" w:cs="Times New Roman"/>
                <w:sz w:val="28"/>
                <w:szCs w:val="28"/>
                <w:lang w:val="en-US"/>
              </w:rPr>
              <w:t>23</w:t>
            </w:r>
          </w:p>
        </w:tc>
        <w:tc>
          <w:tcPr>
            <w:tcW w:w="9037" w:type="dxa"/>
          </w:tcPr>
          <w:p w:rsidR="00A0679B" w:rsidRPr="00031A74" w:rsidRDefault="00031A74" w:rsidP="00031A74">
            <w:pPr>
              <w:jc w:val="both"/>
              <w:rPr>
                <w:rFonts w:ascii="Times New Roman" w:hAnsi="Times New Roman" w:cs="Times New Roman"/>
                <w:color w:val="000000" w:themeColor="text1"/>
                <w:sz w:val="28"/>
                <w:szCs w:val="28"/>
              </w:rPr>
            </w:pPr>
            <w:r w:rsidRPr="00031A74">
              <w:rPr>
                <w:rFonts w:ascii="Times New Roman" w:hAnsi="Times New Roman" w:cs="Times New Roman"/>
                <w:color w:val="000000" w:themeColor="text1"/>
                <w:sz w:val="28"/>
                <w:szCs w:val="28"/>
              </w:rPr>
              <w:t>Сарсембеков  Т.Т.,  Кожаканов  А.Е.  Управлене  водными  ресурсами  и  качеством  вод трансграничных рек Алматы. 2003-431с.</w:t>
            </w:r>
          </w:p>
        </w:tc>
      </w:tr>
      <w:tr w:rsidR="00A0679B" w:rsidRPr="009554CD" w:rsidTr="00031A74">
        <w:tc>
          <w:tcPr>
            <w:tcW w:w="534" w:type="dxa"/>
          </w:tcPr>
          <w:p w:rsidR="00A0679B" w:rsidRPr="00031A74" w:rsidRDefault="00031A74" w:rsidP="009554CD">
            <w:pPr>
              <w:jc w:val="center"/>
              <w:rPr>
                <w:rFonts w:ascii="Times New Roman" w:hAnsi="Times New Roman" w:cs="Times New Roman"/>
                <w:sz w:val="28"/>
                <w:szCs w:val="28"/>
                <w:lang w:val="en-US"/>
              </w:rPr>
            </w:pPr>
            <w:r w:rsidRPr="00031A74">
              <w:rPr>
                <w:rFonts w:ascii="Times New Roman" w:hAnsi="Times New Roman" w:cs="Times New Roman"/>
                <w:sz w:val="28"/>
                <w:szCs w:val="28"/>
                <w:lang w:val="en-US"/>
              </w:rPr>
              <w:t>24</w:t>
            </w:r>
          </w:p>
        </w:tc>
        <w:tc>
          <w:tcPr>
            <w:tcW w:w="9037" w:type="dxa"/>
          </w:tcPr>
          <w:p w:rsidR="00A0679B" w:rsidRPr="00031A74" w:rsidRDefault="00031A74" w:rsidP="00031A74">
            <w:pPr>
              <w:jc w:val="both"/>
              <w:rPr>
                <w:rFonts w:ascii="Times New Roman" w:hAnsi="Times New Roman" w:cs="Times New Roman"/>
                <w:color w:val="000000" w:themeColor="text1"/>
                <w:sz w:val="28"/>
                <w:szCs w:val="28"/>
              </w:rPr>
            </w:pPr>
            <w:r w:rsidRPr="00031A74">
              <w:rPr>
                <w:rFonts w:ascii="Times New Roman" w:hAnsi="Times New Roman" w:cs="Times New Roman"/>
                <w:color w:val="000000" w:themeColor="text1"/>
                <w:sz w:val="28"/>
                <w:szCs w:val="28"/>
              </w:rPr>
              <w:t>Бурлибаев  М.Ж.  и  др.  Гидрометрические  измерения  и  гидрогеологические  расчеты  для водохозяйственных целей. Алматы, 2004-35с</w:t>
            </w:r>
          </w:p>
        </w:tc>
      </w:tr>
      <w:tr w:rsidR="00A0679B" w:rsidRPr="009554CD" w:rsidTr="00031A74">
        <w:tc>
          <w:tcPr>
            <w:tcW w:w="534" w:type="dxa"/>
          </w:tcPr>
          <w:p w:rsidR="00A0679B" w:rsidRPr="00031A74" w:rsidRDefault="00031A74" w:rsidP="009554CD">
            <w:pPr>
              <w:jc w:val="center"/>
              <w:rPr>
                <w:rFonts w:ascii="Times New Roman" w:hAnsi="Times New Roman" w:cs="Times New Roman"/>
                <w:sz w:val="28"/>
                <w:szCs w:val="28"/>
                <w:lang w:val="en-US"/>
              </w:rPr>
            </w:pPr>
            <w:r w:rsidRPr="00031A74">
              <w:rPr>
                <w:rFonts w:ascii="Times New Roman" w:hAnsi="Times New Roman" w:cs="Times New Roman"/>
                <w:sz w:val="28"/>
                <w:szCs w:val="28"/>
                <w:lang w:val="en-US"/>
              </w:rPr>
              <w:t>25</w:t>
            </w:r>
          </w:p>
        </w:tc>
        <w:tc>
          <w:tcPr>
            <w:tcW w:w="9037" w:type="dxa"/>
          </w:tcPr>
          <w:p w:rsidR="00031A74" w:rsidRPr="00031A74" w:rsidRDefault="00031A74" w:rsidP="00031A74">
            <w:pPr>
              <w:jc w:val="both"/>
              <w:rPr>
                <w:rFonts w:ascii="Times New Roman" w:hAnsi="Times New Roman" w:cs="Times New Roman"/>
                <w:color w:val="000000" w:themeColor="text1"/>
                <w:sz w:val="28"/>
                <w:szCs w:val="28"/>
              </w:rPr>
            </w:pPr>
            <w:r w:rsidRPr="00031A74">
              <w:rPr>
                <w:rFonts w:ascii="Times New Roman" w:hAnsi="Times New Roman" w:cs="Times New Roman"/>
                <w:color w:val="000000" w:themeColor="text1"/>
                <w:sz w:val="28"/>
                <w:szCs w:val="28"/>
              </w:rPr>
              <w:t>Экологический мониторинг:  Учебно-методическое пособие/  под ред.</w:t>
            </w:r>
          </w:p>
          <w:p w:rsidR="00A0679B" w:rsidRPr="00031A74" w:rsidRDefault="00031A74" w:rsidP="00031A74">
            <w:pPr>
              <w:jc w:val="both"/>
              <w:rPr>
                <w:rFonts w:ascii="Times New Roman" w:hAnsi="Times New Roman" w:cs="Times New Roman"/>
                <w:color w:val="000000" w:themeColor="text1"/>
                <w:sz w:val="28"/>
                <w:szCs w:val="28"/>
              </w:rPr>
            </w:pPr>
            <w:r w:rsidRPr="00031A74">
              <w:rPr>
                <w:rFonts w:ascii="Times New Roman" w:hAnsi="Times New Roman" w:cs="Times New Roman"/>
                <w:color w:val="000000" w:themeColor="text1"/>
                <w:sz w:val="28"/>
                <w:szCs w:val="28"/>
              </w:rPr>
              <w:t>Т.Я. Яшихминой. М.: Акадимический проект, 2005г.</w:t>
            </w:r>
          </w:p>
        </w:tc>
      </w:tr>
    </w:tbl>
    <w:p w:rsidR="009554CD" w:rsidRPr="009554CD" w:rsidRDefault="009554CD" w:rsidP="009554CD">
      <w:pPr>
        <w:spacing w:after="0" w:line="240" w:lineRule="auto"/>
        <w:jc w:val="center"/>
        <w:rPr>
          <w:rFonts w:ascii="Times New Roman" w:hAnsi="Times New Roman" w:cs="Times New Roman"/>
          <w:b/>
          <w:sz w:val="28"/>
          <w:szCs w:val="28"/>
        </w:rPr>
      </w:pPr>
    </w:p>
    <w:p w:rsidR="009554CD" w:rsidRPr="00E62FC5" w:rsidRDefault="009554CD" w:rsidP="009554CD">
      <w:pPr>
        <w:spacing w:after="0" w:line="240" w:lineRule="auto"/>
        <w:jc w:val="both"/>
        <w:rPr>
          <w:rFonts w:ascii="Times New Roman" w:hAnsi="Times New Roman" w:cs="Times New Roman"/>
          <w:sz w:val="28"/>
          <w:szCs w:val="28"/>
        </w:rPr>
      </w:pPr>
    </w:p>
    <w:p w:rsidR="009554CD" w:rsidRDefault="009554CD" w:rsidP="009554CD">
      <w:pPr>
        <w:spacing w:after="0" w:line="240" w:lineRule="auto"/>
        <w:jc w:val="both"/>
        <w:rPr>
          <w:rFonts w:ascii="Times New Roman" w:hAnsi="Times New Roman" w:cs="Times New Roman"/>
          <w:sz w:val="28"/>
          <w:szCs w:val="28"/>
        </w:rPr>
      </w:pPr>
    </w:p>
    <w:p w:rsidR="009554CD" w:rsidRDefault="009554CD" w:rsidP="009554CD">
      <w:pPr>
        <w:spacing w:after="0" w:line="240" w:lineRule="auto"/>
        <w:jc w:val="both"/>
        <w:rPr>
          <w:rFonts w:ascii="Times New Roman" w:hAnsi="Times New Roman" w:cs="Times New Roman"/>
          <w:sz w:val="28"/>
          <w:szCs w:val="28"/>
        </w:rPr>
      </w:pPr>
    </w:p>
    <w:p w:rsidR="009554CD" w:rsidRDefault="009554CD" w:rsidP="009554CD">
      <w:pPr>
        <w:spacing w:after="0" w:line="240" w:lineRule="auto"/>
        <w:jc w:val="both"/>
        <w:rPr>
          <w:rFonts w:ascii="Times New Roman" w:hAnsi="Times New Roman" w:cs="Times New Roman"/>
          <w:sz w:val="28"/>
          <w:szCs w:val="28"/>
        </w:rPr>
      </w:pPr>
    </w:p>
    <w:p w:rsidR="009554CD" w:rsidRDefault="009554CD" w:rsidP="009554CD">
      <w:pPr>
        <w:spacing w:after="0" w:line="240" w:lineRule="auto"/>
        <w:jc w:val="both"/>
        <w:rPr>
          <w:rFonts w:ascii="Times New Roman" w:hAnsi="Times New Roman" w:cs="Times New Roman"/>
          <w:sz w:val="28"/>
          <w:szCs w:val="28"/>
        </w:rPr>
      </w:pPr>
    </w:p>
    <w:p w:rsidR="00C0286F" w:rsidRPr="009554CD" w:rsidRDefault="00C0286F" w:rsidP="00C0286F">
      <w:pPr>
        <w:spacing w:after="0" w:line="240" w:lineRule="auto"/>
        <w:jc w:val="both"/>
        <w:rPr>
          <w:rFonts w:ascii="Times New Roman" w:hAnsi="Times New Roman" w:cs="Times New Roman"/>
          <w:sz w:val="28"/>
          <w:szCs w:val="28"/>
        </w:rPr>
      </w:pPr>
    </w:p>
    <w:p w:rsidR="0076311F" w:rsidRPr="009554CD" w:rsidRDefault="0076311F" w:rsidP="00C0286F">
      <w:pPr>
        <w:spacing w:after="0" w:line="240" w:lineRule="auto"/>
        <w:jc w:val="both"/>
        <w:rPr>
          <w:rFonts w:ascii="Times New Roman" w:hAnsi="Times New Roman" w:cs="Times New Roman"/>
          <w:sz w:val="28"/>
          <w:szCs w:val="28"/>
        </w:rPr>
      </w:pPr>
    </w:p>
    <w:p w:rsidR="0076311F" w:rsidRPr="009554CD" w:rsidRDefault="0076311F" w:rsidP="00C0286F">
      <w:pPr>
        <w:spacing w:after="0" w:line="240" w:lineRule="auto"/>
        <w:jc w:val="both"/>
        <w:rPr>
          <w:rFonts w:ascii="Times New Roman" w:hAnsi="Times New Roman" w:cs="Times New Roman"/>
          <w:sz w:val="28"/>
          <w:szCs w:val="28"/>
        </w:rPr>
      </w:pPr>
    </w:p>
    <w:p w:rsidR="0076311F" w:rsidRPr="009554CD" w:rsidRDefault="0076311F" w:rsidP="00C0286F">
      <w:pPr>
        <w:spacing w:after="0" w:line="240" w:lineRule="auto"/>
        <w:jc w:val="both"/>
        <w:rPr>
          <w:rFonts w:ascii="Times New Roman" w:hAnsi="Times New Roman" w:cs="Times New Roman"/>
          <w:sz w:val="28"/>
          <w:szCs w:val="28"/>
        </w:rPr>
      </w:pPr>
    </w:p>
    <w:p w:rsidR="0076311F" w:rsidRPr="009554CD" w:rsidRDefault="0076311F" w:rsidP="00C0286F">
      <w:pPr>
        <w:spacing w:after="0" w:line="240" w:lineRule="auto"/>
        <w:jc w:val="both"/>
        <w:rPr>
          <w:rFonts w:ascii="Times New Roman" w:hAnsi="Times New Roman" w:cs="Times New Roman"/>
          <w:sz w:val="28"/>
          <w:szCs w:val="28"/>
        </w:rPr>
      </w:pPr>
    </w:p>
    <w:p w:rsidR="0076311F" w:rsidRPr="009554CD" w:rsidRDefault="0076311F" w:rsidP="00C0286F">
      <w:pPr>
        <w:spacing w:after="0" w:line="240" w:lineRule="auto"/>
        <w:jc w:val="both"/>
        <w:rPr>
          <w:rFonts w:ascii="Times New Roman" w:hAnsi="Times New Roman" w:cs="Times New Roman"/>
          <w:sz w:val="28"/>
          <w:szCs w:val="28"/>
        </w:rPr>
      </w:pPr>
    </w:p>
    <w:p w:rsidR="0076311F" w:rsidRPr="009554CD" w:rsidRDefault="0076311F" w:rsidP="00C0286F">
      <w:pPr>
        <w:spacing w:after="0" w:line="240" w:lineRule="auto"/>
        <w:jc w:val="both"/>
        <w:rPr>
          <w:rFonts w:ascii="Times New Roman" w:hAnsi="Times New Roman" w:cs="Times New Roman"/>
          <w:sz w:val="28"/>
          <w:szCs w:val="28"/>
        </w:rPr>
      </w:pPr>
    </w:p>
    <w:p w:rsidR="0076311F" w:rsidRPr="009554CD" w:rsidRDefault="0076311F" w:rsidP="00C0286F">
      <w:pPr>
        <w:spacing w:after="0" w:line="240" w:lineRule="auto"/>
        <w:jc w:val="both"/>
        <w:rPr>
          <w:rFonts w:ascii="Times New Roman" w:hAnsi="Times New Roman" w:cs="Times New Roman"/>
          <w:sz w:val="28"/>
          <w:szCs w:val="28"/>
        </w:rPr>
      </w:pPr>
    </w:p>
    <w:p w:rsidR="0076311F" w:rsidRPr="009554CD" w:rsidRDefault="0076311F" w:rsidP="00C0286F">
      <w:pPr>
        <w:spacing w:after="0" w:line="240" w:lineRule="auto"/>
        <w:jc w:val="both"/>
        <w:rPr>
          <w:rFonts w:ascii="Times New Roman" w:hAnsi="Times New Roman" w:cs="Times New Roman"/>
          <w:sz w:val="28"/>
          <w:szCs w:val="28"/>
        </w:rPr>
      </w:pPr>
    </w:p>
    <w:p w:rsidR="0076311F" w:rsidRPr="009554CD" w:rsidRDefault="0076311F" w:rsidP="00C0286F">
      <w:pPr>
        <w:spacing w:after="0" w:line="240" w:lineRule="auto"/>
        <w:jc w:val="both"/>
        <w:rPr>
          <w:rFonts w:ascii="Times New Roman" w:hAnsi="Times New Roman" w:cs="Times New Roman"/>
          <w:sz w:val="28"/>
          <w:szCs w:val="28"/>
        </w:rPr>
      </w:pPr>
    </w:p>
    <w:p w:rsidR="0076311F" w:rsidRPr="009554CD" w:rsidRDefault="0076311F" w:rsidP="00C0286F">
      <w:pPr>
        <w:spacing w:after="0" w:line="240" w:lineRule="auto"/>
        <w:jc w:val="both"/>
        <w:rPr>
          <w:rFonts w:ascii="Times New Roman" w:hAnsi="Times New Roman" w:cs="Times New Roman"/>
          <w:sz w:val="28"/>
          <w:szCs w:val="28"/>
        </w:rPr>
      </w:pPr>
    </w:p>
    <w:p w:rsidR="0076311F" w:rsidRPr="009554CD" w:rsidRDefault="0076311F" w:rsidP="00C0286F">
      <w:pPr>
        <w:spacing w:after="0" w:line="240" w:lineRule="auto"/>
        <w:jc w:val="both"/>
        <w:rPr>
          <w:rFonts w:ascii="Times New Roman" w:hAnsi="Times New Roman" w:cs="Times New Roman"/>
          <w:sz w:val="28"/>
          <w:szCs w:val="28"/>
        </w:rPr>
      </w:pPr>
    </w:p>
    <w:p w:rsidR="0076311F" w:rsidRPr="009554CD" w:rsidRDefault="0076311F" w:rsidP="00C0286F">
      <w:pPr>
        <w:spacing w:after="0" w:line="240" w:lineRule="auto"/>
        <w:jc w:val="both"/>
        <w:rPr>
          <w:rFonts w:ascii="Times New Roman" w:hAnsi="Times New Roman" w:cs="Times New Roman"/>
          <w:sz w:val="28"/>
          <w:szCs w:val="28"/>
        </w:rPr>
      </w:pPr>
    </w:p>
    <w:p w:rsidR="0076311F" w:rsidRPr="009554CD" w:rsidRDefault="0076311F" w:rsidP="00C0286F">
      <w:pPr>
        <w:spacing w:after="0" w:line="240" w:lineRule="auto"/>
        <w:jc w:val="both"/>
        <w:rPr>
          <w:rFonts w:ascii="Times New Roman" w:hAnsi="Times New Roman" w:cs="Times New Roman"/>
          <w:sz w:val="28"/>
          <w:szCs w:val="28"/>
        </w:rPr>
      </w:pPr>
    </w:p>
    <w:p w:rsidR="0076311F" w:rsidRPr="009554CD" w:rsidRDefault="0076311F" w:rsidP="00C0286F">
      <w:pPr>
        <w:spacing w:after="0" w:line="240" w:lineRule="auto"/>
        <w:jc w:val="both"/>
        <w:rPr>
          <w:rFonts w:ascii="Times New Roman" w:hAnsi="Times New Roman" w:cs="Times New Roman"/>
          <w:sz w:val="28"/>
          <w:szCs w:val="28"/>
        </w:rPr>
      </w:pPr>
    </w:p>
    <w:p w:rsidR="0076311F" w:rsidRPr="009554CD" w:rsidRDefault="0076311F" w:rsidP="00C0286F">
      <w:pPr>
        <w:spacing w:after="0" w:line="240" w:lineRule="auto"/>
        <w:jc w:val="both"/>
        <w:rPr>
          <w:rFonts w:ascii="Times New Roman" w:hAnsi="Times New Roman" w:cs="Times New Roman"/>
          <w:sz w:val="28"/>
          <w:szCs w:val="28"/>
        </w:rPr>
      </w:pPr>
    </w:p>
    <w:p w:rsidR="0076311F" w:rsidRPr="009554CD" w:rsidRDefault="0076311F" w:rsidP="00C0286F">
      <w:pPr>
        <w:spacing w:after="0" w:line="240" w:lineRule="auto"/>
        <w:jc w:val="both"/>
        <w:rPr>
          <w:rFonts w:ascii="Times New Roman" w:hAnsi="Times New Roman" w:cs="Times New Roman"/>
          <w:sz w:val="28"/>
          <w:szCs w:val="28"/>
        </w:rPr>
      </w:pPr>
    </w:p>
    <w:p w:rsidR="0076311F" w:rsidRPr="009554CD" w:rsidRDefault="0076311F" w:rsidP="00C0286F">
      <w:pPr>
        <w:spacing w:after="0" w:line="240" w:lineRule="auto"/>
        <w:jc w:val="both"/>
        <w:rPr>
          <w:rFonts w:ascii="Times New Roman" w:hAnsi="Times New Roman" w:cs="Times New Roman"/>
          <w:sz w:val="28"/>
          <w:szCs w:val="28"/>
        </w:rPr>
      </w:pPr>
    </w:p>
    <w:p w:rsidR="0076311F" w:rsidRPr="009554CD" w:rsidRDefault="0076311F" w:rsidP="00C0286F">
      <w:pPr>
        <w:spacing w:after="0" w:line="240" w:lineRule="auto"/>
        <w:jc w:val="both"/>
        <w:rPr>
          <w:rFonts w:ascii="Times New Roman" w:hAnsi="Times New Roman" w:cs="Times New Roman"/>
          <w:sz w:val="28"/>
          <w:szCs w:val="28"/>
        </w:rPr>
      </w:pPr>
    </w:p>
    <w:p w:rsidR="0076311F" w:rsidRPr="00EC2985" w:rsidRDefault="0076311F" w:rsidP="00C0286F">
      <w:pPr>
        <w:spacing w:after="0" w:line="240" w:lineRule="auto"/>
        <w:jc w:val="both"/>
        <w:rPr>
          <w:rFonts w:ascii="Times New Roman" w:hAnsi="Times New Roman" w:cs="Times New Roman"/>
          <w:sz w:val="28"/>
          <w:szCs w:val="28"/>
        </w:rPr>
      </w:pPr>
    </w:p>
    <w:p w:rsidR="006240DD" w:rsidRPr="00EC2985" w:rsidRDefault="006240DD" w:rsidP="00C0286F">
      <w:pPr>
        <w:spacing w:after="0" w:line="240" w:lineRule="auto"/>
        <w:jc w:val="both"/>
        <w:rPr>
          <w:rFonts w:ascii="Times New Roman" w:hAnsi="Times New Roman" w:cs="Times New Roman"/>
          <w:sz w:val="28"/>
          <w:szCs w:val="28"/>
        </w:rPr>
      </w:pPr>
    </w:p>
    <w:p w:rsidR="0076311F" w:rsidRPr="009554CD" w:rsidRDefault="0076311F" w:rsidP="00C0286F">
      <w:pPr>
        <w:spacing w:after="0" w:line="240" w:lineRule="auto"/>
        <w:jc w:val="both"/>
        <w:rPr>
          <w:rFonts w:ascii="Times New Roman" w:hAnsi="Times New Roman" w:cs="Times New Roman"/>
          <w:sz w:val="28"/>
          <w:szCs w:val="28"/>
        </w:rPr>
      </w:pPr>
    </w:p>
    <w:p w:rsidR="0076311F" w:rsidRPr="009554CD" w:rsidRDefault="0076311F" w:rsidP="00C0286F">
      <w:pPr>
        <w:spacing w:after="0" w:line="240" w:lineRule="auto"/>
        <w:jc w:val="both"/>
        <w:rPr>
          <w:rFonts w:ascii="Times New Roman" w:hAnsi="Times New Roman" w:cs="Times New Roman"/>
          <w:sz w:val="28"/>
          <w:szCs w:val="28"/>
        </w:rPr>
      </w:pPr>
    </w:p>
    <w:p w:rsidR="0076311F" w:rsidRPr="009554CD" w:rsidRDefault="0076311F" w:rsidP="00C0286F">
      <w:pPr>
        <w:spacing w:after="0" w:line="240" w:lineRule="auto"/>
        <w:jc w:val="both"/>
        <w:rPr>
          <w:rFonts w:ascii="Times New Roman" w:hAnsi="Times New Roman" w:cs="Times New Roman"/>
          <w:sz w:val="28"/>
          <w:szCs w:val="28"/>
        </w:rPr>
      </w:pPr>
    </w:p>
    <w:p w:rsidR="0076311F" w:rsidRPr="00FA6D46" w:rsidRDefault="0076311F" w:rsidP="0076311F">
      <w:pPr>
        <w:jc w:val="center"/>
        <w:rPr>
          <w:rFonts w:ascii="Times New Roman" w:hAnsi="Times New Roman"/>
          <w:b/>
          <w:sz w:val="28"/>
          <w:szCs w:val="28"/>
        </w:rPr>
      </w:pPr>
      <w:r w:rsidRPr="001427A3">
        <w:rPr>
          <w:rFonts w:ascii="Times New Roman" w:hAnsi="Times New Roman"/>
          <w:b/>
          <w:sz w:val="28"/>
          <w:szCs w:val="28"/>
          <w:lang w:val="kk-KZ"/>
        </w:rPr>
        <w:t xml:space="preserve">Керімбекова З.М., </w:t>
      </w:r>
      <w:r>
        <w:rPr>
          <w:rFonts w:ascii="Times New Roman" w:hAnsi="Times New Roman"/>
          <w:b/>
          <w:sz w:val="28"/>
          <w:szCs w:val="28"/>
          <w:lang w:val="kk-KZ"/>
        </w:rPr>
        <w:t>Бектуреева Г.У.</w:t>
      </w:r>
      <w:r w:rsidRPr="001427A3">
        <w:rPr>
          <w:rFonts w:ascii="Times New Roman" w:hAnsi="Times New Roman"/>
          <w:b/>
          <w:sz w:val="28"/>
          <w:szCs w:val="28"/>
          <w:lang w:val="kk-KZ"/>
        </w:rPr>
        <w:t xml:space="preserve">, </w:t>
      </w:r>
      <w:r>
        <w:rPr>
          <w:rFonts w:ascii="Times New Roman" w:hAnsi="Times New Roman"/>
          <w:b/>
          <w:sz w:val="28"/>
          <w:szCs w:val="28"/>
          <w:lang w:val="kk-KZ"/>
        </w:rPr>
        <w:t>Кенжалиева Г.Д., Сеитова Ж.Д.</w:t>
      </w:r>
      <w:r w:rsidRPr="001427A3">
        <w:rPr>
          <w:rFonts w:ascii="Times New Roman" w:hAnsi="Times New Roman"/>
          <w:b/>
          <w:sz w:val="28"/>
          <w:szCs w:val="28"/>
          <w:lang w:val="kk-KZ"/>
        </w:rPr>
        <w:t xml:space="preserve"> </w:t>
      </w:r>
    </w:p>
    <w:p w:rsidR="0076311F" w:rsidRDefault="0076311F" w:rsidP="0076311F">
      <w:pPr>
        <w:jc w:val="center"/>
        <w:rPr>
          <w:rFonts w:ascii="Times New Roman" w:hAnsi="Times New Roman"/>
          <w:sz w:val="56"/>
          <w:szCs w:val="56"/>
          <w:lang w:val="kk-KZ"/>
        </w:rPr>
      </w:pPr>
      <w:r w:rsidRPr="00FA6D46">
        <w:rPr>
          <w:rFonts w:ascii="Times New Roman" w:hAnsi="Times New Roman"/>
          <w:sz w:val="56"/>
          <w:szCs w:val="56"/>
        </w:rPr>
        <w:t xml:space="preserve">    </w:t>
      </w:r>
    </w:p>
    <w:p w:rsidR="0076311F" w:rsidRPr="00BE7483" w:rsidRDefault="0076311F" w:rsidP="0076311F">
      <w:pPr>
        <w:jc w:val="center"/>
        <w:rPr>
          <w:rFonts w:ascii="Times New Roman" w:hAnsi="Times New Roman"/>
          <w:b/>
          <w:sz w:val="36"/>
          <w:szCs w:val="36"/>
          <w:lang w:val="kk-KZ"/>
        </w:rPr>
      </w:pPr>
      <w:r w:rsidRPr="00BE7483">
        <w:rPr>
          <w:rFonts w:ascii="Times New Roman" w:hAnsi="Times New Roman"/>
          <w:b/>
          <w:sz w:val="36"/>
          <w:szCs w:val="36"/>
          <w:lang w:val="kk-KZ"/>
        </w:rPr>
        <w:t>ҚОРШАҒАН ОРТА КҮЙІНІҢ  МОНИТОРИНГІ</w:t>
      </w:r>
    </w:p>
    <w:p w:rsidR="0076311F" w:rsidRPr="0076311F" w:rsidRDefault="0076311F" w:rsidP="0076311F">
      <w:pPr>
        <w:jc w:val="center"/>
        <w:rPr>
          <w:rFonts w:ascii="Times New Roman" w:hAnsi="Times New Roman"/>
          <w:iCs/>
          <w:noProof/>
          <w:sz w:val="40"/>
          <w:szCs w:val="40"/>
          <w:lang w:val="kk-KZ"/>
        </w:rPr>
      </w:pPr>
      <w:r w:rsidRPr="0076311F">
        <w:rPr>
          <w:rFonts w:ascii="Times New Roman" w:hAnsi="Times New Roman"/>
          <w:b/>
          <w:sz w:val="40"/>
          <w:szCs w:val="40"/>
          <w:lang w:val="kk-KZ"/>
        </w:rPr>
        <w:t>Оқу құралы</w:t>
      </w:r>
    </w:p>
    <w:p w:rsidR="0076311F" w:rsidRPr="0076311F" w:rsidRDefault="0076311F" w:rsidP="0076311F">
      <w:pPr>
        <w:jc w:val="center"/>
        <w:rPr>
          <w:rFonts w:ascii="Times New Roman" w:hAnsi="Times New Roman"/>
          <w:sz w:val="28"/>
          <w:szCs w:val="28"/>
          <w:lang w:val="kk-KZ"/>
        </w:rPr>
      </w:pPr>
      <w:r>
        <w:rPr>
          <w:rFonts w:ascii="Times New Roman" w:hAnsi="Times New Roman"/>
          <w:b/>
          <w:sz w:val="28"/>
          <w:szCs w:val="28"/>
          <w:lang w:val="kk-KZ"/>
        </w:rPr>
        <w:t>Редактор  Керімбекова З.М.</w:t>
      </w:r>
    </w:p>
    <w:p w:rsidR="0076311F" w:rsidRPr="008D17CA" w:rsidRDefault="0076311F" w:rsidP="00BE7483">
      <w:pPr>
        <w:spacing w:after="0" w:line="240" w:lineRule="auto"/>
        <w:ind w:firstLine="426"/>
        <w:jc w:val="both"/>
        <w:rPr>
          <w:rFonts w:ascii="Times New Roman" w:hAnsi="Times New Roman"/>
          <w:sz w:val="28"/>
          <w:szCs w:val="28"/>
          <w:lang w:val="kk-KZ"/>
        </w:rPr>
      </w:pPr>
      <w:r>
        <w:rPr>
          <w:rFonts w:ascii="Times New Roman" w:hAnsi="Times New Roman"/>
          <w:sz w:val="28"/>
          <w:szCs w:val="28"/>
          <w:lang w:val="kk-KZ"/>
        </w:rPr>
        <w:t>6М</w:t>
      </w:r>
      <w:r w:rsidRPr="00D22109">
        <w:rPr>
          <w:rFonts w:ascii="Times New Roman" w:hAnsi="Times New Roman"/>
          <w:sz w:val="28"/>
          <w:szCs w:val="28"/>
          <w:lang w:val="kk-KZ"/>
        </w:rPr>
        <w:t>0</w:t>
      </w:r>
      <w:r w:rsidRPr="00E30046">
        <w:rPr>
          <w:rFonts w:ascii="Times New Roman" w:hAnsi="Times New Roman"/>
          <w:sz w:val="28"/>
          <w:szCs w:val="28"/>
          <w:lang w:val="kk-KZ"/>
        </w:rPr>
        <w:t>731</w:t>
      </w:r>
      <w:r w:rsidRPr="00D22109">
        <w:rPr>
          <w:rFonts w:ascii="Times New Roman" w:hAnsi="Times New Roman"/>
          <w:sz w:val="28"/>
          <w:szCs w:val="28"/>
          <w:lang w:val="kk-KZ"/>
        </w:rPr>
        <w:t xml:space="preserve">00 - </w:t>
      </w:r>
      <w:r w:rsidRPr="00E30046">
        <w:rPr>
          <w:rFonts w:ascii="Times New Roman" w:hAnsi="Times New Roman"/>
          <w:sz w:val="28"/>
          <w:szCs w:val="28"/>
          <w:lang w:val="kk-KZ"/>
        </w:rPr>
        <w:t>«</w:t>
      </w:r>
      <w:r>
        <w:rPr>
          <w:rFonts w:ascii="Times New Roman" w:hAnsi="Times New Roman"/>
          <w:sz w:val="28"/>
          <w:szCs w:val="28"/>
          <w:lang w:val="kk-KZ"/>
        </w:rPr>
        <w:t xml:space="preserve">Қоршаған ортаны қорғау және өмір тіршілігінің қауіпсіздігі» </w:t>
      </w:r>
      <w:r w:rsidRPr="00D22109">
        <w:rPr>
          <w:rFonts w:ascii="Times New Roman" w:hAnsi="Times New Roman"/>
          <w:sz w:val="28"/>
          <w:szCs w:val="28"/>
          <w:lang w:val="kk-KZ"/>
        </w:rPr>
        <w:t>маманды</w:t>
      </w:r>
      <w:r>
        <w:rPr>
          <w:rFonts w:ascii="Times New Roman" w:hAnsi="Times New Roman"/>
          <w:sz w:val="28"/>
          <w:szCs w:val="28"/>
          <w:lang w:val="kk-KZ"/>
        </w:rPr>
        <w:t>ғы бойынша</w:t>
      </w:r>
      <w:r w:rsidRPr="00D22109">
        <w:rPr>
          <w:rFonts w:ascii="Times New Roman" w:hAnsi="Times New Roman"/>
          <w:sz w:val="28"/>
          <w:szCs w:val="28"/>
          <w:lang w:val="kk-KZ"/>
        </w:rPr>
        <w:t xml:space="preserve"> </w:t>
      </w:r>
      <w:r>
        <w:rPr>
          <w:rFonts w:ascii="Times New Roman" w:hAnsi="Times New Roman"/>
          <w:sz w:val="28"/>
          <w:szCs w:val="28"/>
          <w:lang w:val="kk-KZ"/>
        </w:rPr>
        <w:t>магистранттарға а</w:t>
      </w:r>
      <w:r w:rsidRPr="00D22109">
        <w:rPr>
          <w:rFonts w:ascii="Times New Roman" w:hAnsi="Times New Roman"/>
          <w:sz w:val="28"/>
          <w:szCs w:val="28"/>
          <w:lang w:val="kk-KZ"/>
        </w:rPr>
        <w:t>рналған</w:t>
      </w:r>
      <w:r>
        <w:rPr>
          <w:rFonts w:ascii="Times New Roman" w:hAnsi="Times New Roman"/>
          <w:sz w:val="28"/>
          <w:szCs w:val="28"/>
          <w:lang w:val="kk-KZ"/>
        </w:rPr>
        <w:t xml:space="preserve">. </w:t>
      </w:r>
      <w:r w:rsidRPr="00372492">
        <w:rPr>
          <w:rFonts w:ascii="Times New Roman" w:hAnsi="Times New Roman"/>
          <w:color w:val="000000" w:themeColor="text1"/>
          <w:sz w:val="28"/>
          <w:szCs w:val="28"/>
          <w:lang w:val="kk-KZ"/>
        </w:rPr>
        <w:t>«</w:t>
      </w:r>
      <w:r>
        <w:rPr>
          <w:rFonts w:ascii="Times New Roman" w:hAnsi="Times New Roman"/>
          <w:color w:val="000000" w:themeColor="text1"/>
          <w:sz w:val="28"/>
          <w:szCs w:val="28"/>
          <w:lang w:val="kk-KZ"/>
        </w:rPr>
        <w:t>Қоршаған орта күйінің мониторингі</w:t>
      </w:r>
      <w:r w:rsidRPr="00372492">
        <w:rPr>
          <w:rFonts w:ascii="Times New Roman" w:hAnsi="Times New Roman"/>
          <w:color w:val="000000" w:themeColor="text1"/>
          <w:sz w:val="28"/>
          <w:szCs w:val="28"/>
          <w:lang w:val="kk-KZ"/>
        </w:rPr>
        <w:t xml:space="preserve">» оқу құралы </w:t>
      </w:r>
      <w:r>
        <w:rPr>
          <w:rFonts w:ascii="Times New Roman" w:hAnsi="Times New Roman"/>
          <w:color w:val="000000" w:themeColor="text1"/>
          <w:sz w:val="28"/>
          <w:szCs w:val="28"/>
          <w:lang w:val="kk-KZ"/>
        </w:rPr>
        <w:t>магистранттардың</w:t>
      </w:r>
      <w:r w:rsidRPr="00372492">
        <w:rPr>
          <w:rFonts w:ascii="Times New Roman" w:hAnsi="Times New Roman"/>
          <w:color w:val="000000" w:themeColor="text1"/>
          <w:sz w:val="28"/>
          <w:szCs w:val="28"/>
          <w:lang w:val="kk-KZ"/>
        </w:rPr>
        <w:t xml:space="preserve"> лекция, практика, лабораториялық сабақтарға,  оқытушының басқаруымен өзіндік жұмыстарын</w:t>
      </w:r>
      <w:r>
        <w:rPr>
          <w:rFonts w:ascii="Times New Roman" w:hAnsi="Times New Roman"/>
          <w:color w:val="000000" w:themeColor="text1"/>
          <w:sz w:val="28"/>
          <w:szCs w:val="28"/>
          <w:lang w:val="kk-KZ"/>
        </w:rPr>
        <w:t xml:space="preserve"> </w:t>
      </w:r>
      <w:r w:rsidRPr="00372492">
        <w:rPr>
          <w:rFonts w:ascii="Times New Roman" w:hAnsi="Times New Roman"/>
          <w:color w:val="000000" w:themeColor="text1"/>
          <w:sz w:val="28"/>
          <w:szCs w:val="28"/>
          <w:lang w:val="kk-KZ"/>
        </w:rPr>
        <w:t>орындауға көмектеседі, 201</w:t>
      </w:r>
      <w:r w:rsidRPr="00C76A7D">
        <w:rPr>
          <w:rFonts w:ascii="Times New Roman" w:hAnsi="Times New Roman"/>
          <w:color w:val="000000" w:themeColor="text1"/>
          <w:sz w:val="28"/>
          <w:szCs w:val="28"/>
          <w:lang w:val="kk-KZ"/>
        </w:rPr>
        <w:t>5</w:t>
      </w:r>
      <w:r w:rsidRPr="00372492">
        <w:rPr>
          <w:rFonts w:ascii="Times New Roman" w:hAnsi="Times New Roman"/>
          <w:color w:val="000000" w:themeColor="text1"/>
          <w:sz w:val="28"/>
          <w:szCs w:val="28"/>
          <w:lang w:val="kk-KZ"/>
        </w:rPr>
        <w:t xml:space="preserve"> жыл, 1</w:t>
      </w:r>
      <w:r w:rsidRPr="00BE7483">
        <w:rPr>
          <w:rFonts w:ascii="Times New Roman" w:hAnsi="Times New Roman"/>
          <w:color w:val="000000" w:themeColor="text1"/>
          <w:sz w:val="28"/>
          <w:szCs w:val="28"/>
          <w:lang w:val="kk-KZ"/>
        </w:rPr>
        <w:t>7</w:t>
      </w:r>
      <w:r w:rsidR="0087356C" w:rsidRPr="0087356C">
        <w:rPr>
          <w:rFonts w:ascii="Times New Roman" w:hAnsi="Times New Roman"/>
          <w:color w:val="000000" w:themeColor="text1"/>
          <w:sz w:val="28"/>
          <w:szCs w:val="28"/>
          <w:lang w:val="kk-KZ"/>
        </w:rPr>
        <w:t>2</w:t>
      </w:r>
      <w:r>
        <w:rPr>
          <w:rFonts w:ascii="Times New Roman" w:hAnsi="Times New Roman"/>
          <w:color w:val="000000" w:themeColor="text1"/>
          <w:sz w:val="28"/>
          <w:szCs w:val="28"/>
          <w:lang w:val="kk-KZ"/>
        </w:rPr>
        <w:t xml:space="preserve"> </w:t>
      </w:r>
      <w:r w:rsidRPr="00372492">
        <w:rPr>
          <w:rFonts w:ascii="Times New Roman" w:hAnsi="Times New Roman"/>
          <w:color w:val="000000" w:themeColor="text1"/>
          <w:sz w:val="28"/>
          <w:szCs w:val="28"/>
          <w:lang w:val="kk-KZ"/>
        </w:rPr>
        <w:t>бет</w:t>
      </w:r>
      <w:r>
        <w:rPr>
          <w:rFonts w:ascii="Times New Roman" w:hAnsi="Times New Roman"/>
          <w:color w:val="000000" w:themeColor="text1"/>
          <w:sz w:val="28"/>
          <w:szCs w:val="28"/>
          <w:lang w:val="kk-KZ"/>
        </w:rPr>
        <w:t>.</w:t>
      </w:r>
      <w:r w:rsidRPr="001427A3">
        <w:rPr>
          <w:rFonts w:ascii="Times New Roman" w:hAnsi="Times New Roman"/>
          <w:sz w:val="28"/>
          <w:szCs w:val="28"/>
          <w:lang w:val="kk-KZ"/>
        </w:rPr>
        <w:t xml:space="preserve"> </w:t>
      </w:r>
    </w:p>
    <w:p w:rsidR="0076311F" w:rsidRDefault="0076311F" w:rsidP="0076311F">
      <w:pPr>
        <w:rPr>
          <w:rFonts w:ascii="Times New Roman" w:hAnsi="Times New Roman"/>
          <w:sz w:val="28"/>
          <w:szCs w:val="28"/>
          <w:lang w:val="kk-KZ"/>
        </w:rPr>
      </w:pPr>
    </w:p>
    <w:p w:rsidR="0076311F" w:rsidRPr="00A66610" w:rsidRDefault="0076311F" w:rsidP="0076311F">
      <w:pPr>
        <w:rPr>
          <w:rFonts w:ascii="Times New Roman" w:hAnsi="Times New Roman"/>
          <w:sz w:val="28"/>
          <w:szCs w:val="28"/>
          <w:u w:val="single"/>
          <w:lang w:val="kk-KZ"/>
        </w:rPr>
      </w:pPr>
    </w:p>
    <w:p w:rsidR="0076311F" w:rsidRDefault="0076311F" w:rsidP="0076311F">
      <w:pPr>
        <w:spacing w:after="0" w:line="240" w:lineRule="auto"/>
        <w:jc w:val="center"/>
        <w:rPr>
          <w:rFonts w:ascii="Times New Roman" w:hAnsi="Times New Roman"/>
          <w:sz w:val="28"/>
          <w:szCs w:val="28"/>
          <w:lang w:val="kk-KZ"/>
        </w:rPr>
      </w:pPr>
      <w:r>
        <w:rPr>
          <w:rFonts w:ascii="Times New Roman" w:hAnsi="Times New Roman"/>
          <w:sz w:val="28"/>
          <w:szCs w:val="28"/>
          <w:lang w:val="kk-KZ"/>
        </w:rPr>
        <w:t xml:space="preserve">Баспаға жіберілді, </w:t>
      </w:r>
      <w:r w:rsidRPr="00E30046">
        <w:rPr>
          <w:rFonts w:ascii="Times New Roman" w:hAnsi="Times New Roman"/>
          <w:sz w:val="28"/>
          <w:szCs w:val="28"/>
          <w:lang w:val="kk-KZ"/>
        </w:rPr>
        <w:t xml:space="preserve"> 201</w:t>
      </w:r>
      <w:r w:rsidR="00BE7483" w:rsidRPr="00EC2985">
        <w:rPr>
          <w:rFonts w:ascii="Times New Roman" w:hAnsi="Times New Roman"/>
          <w:sz w:val="28"/>
          <w:szCs w:val="28"/>
        </w:rPr>
        <w:t>5</w:t>
      </w:r>
      <w:r>
        <w:rPr>
          <w:rFonts w:ascii="Times New Roman" w:hAnsi="Times New Roman"/>
          <w:sz w:val="28"/>
          <w:szCs w:val="28"/>
          <w:lang w:val="kk-KZ"/>
        </w:rPr>
        <w:t>ж.</w:t>
      </w:r>
    </w:p>
    <w:p w:rsidR="0076311F" w:rsidRDefault="0076311F" w:rsidP="0076311F">
      <w:pPr>
        <w:spacing w:after="0" w:line="240" w:lineRule="auto"/>
        <w:jc w:val="center"/>
        <w:rPr>
          <w:rFonts w:ascii="Times New Roman" w:hAnsi="Times New Roman"/>
          <w:sz w:val="28"/>
          <w:szCs w:val="28"/>
          <w:lang w:val="kk-KZ"/>
        </w:rPr>
      </w:pPr>
      <w:r>
        <w:rPr>
          <w:rFonts w:ascii="Times New Roman" w:hAnsi="Times New Roman"/>
          <w:sz w:val="28"/>
          <w:szCs w:val="28"/>
          <w:lang w:val="kk-KZ"/>
        </w:rPr>
        <w:t>Қағаз форматы А4  1/16</w:t>
      </w:r>
    </w:p>
    <w:p w:rsidR="0076311F" w:rsidRDefault="0076311F" w:rsidP="0076311F">
      <w:pPr>
        <w:spacing w:after="0" w:line="240" w:lineRule="auto"/>
        <w:jc w:val="center"/>
        <w:rPr>
          <w:rFonts w:ascii="Times New Roman" w:hAnsi="Times New Roman"/>
          <w:sz w:val="28"/>
          <w:szCs w:val="28"/>
          <w:lang w:val="kk-KZ"/>
        </w:rPr>
      </w:pPr>
      <w:r w:rsidRPr="00B42EE1">
        <w:rPr>
          <w:rFonts w:ascii="Times New Roman" w:hAnsi="Times New Roman"/>
          <w:sz w:val="28"/>
          <w:szCs w:val="28"/>
          <w:lang w:val="kk-KZ"/>
        </w:rPr>
        <w:t xml:space="preserve">Типография </w:t>
      </w:r>
      <w:r>
        <w:rPr>
          <w:rFonts w:ascii="Times New Roman" w:hAnsi="Times New Roman"/>
          <w:sz w:val="28"/>
          <w:szCs w:val="28"/>
          <w:lang w:val="kk-KZ"/>
        </w:rPr>
        <w:t>қ</w:t>
      </w:r>
      <w:r w:rsidRPr="00B42EE1">
        <w:rPr>
          <w:rFonts w:ascii="Times New Roman" w:hAnsi="Times New Roman"/>
          <w:sz w:val="28"/>
          <w:szCs w:val="28"/>
          <w:lang w:val="kk-KZ"/>
        </w:rPr>
        <w:t>а</w:t>
      </w:r>
      <w:r>
        <w:rPr>
          <w:rFonts w:ascii="Times New Roman" w:hAnsi="Times New Roman"/>
          <w:sz w:val="28"/>
          <w:szCs w:val="28"/>
          <w:lang w:val="kk-KZ"/>
        </w:rPr>
        <w:t>ғ</w:t>
      </w:r>
      <w:r w:rsidRPr="00B42EE1">
        <w:rPr>
          <w:rFonts w:ascii="Times New Roman" w:hAnsi="Times New Roman"/>
          <w:sz w:val="28"/>
          <w:szCs w:val="28"/>
          <w:lang w:val="kk-KZ"/>
        </w:rPr>
        <w:t>азы</w:t>
      </w:r>
      <w:r>
        <w:rPr>
          <w:rFonts w:ascii="Times New Roman" w:hAnsi="Times New Roman"/>
          <w:sz w:val="28"/>
          <w:szCs w:val="28"/>
          <w:lang w:val="kk-KZ"/>
        </w:rPr>
        <w:t>. Көлемі 1</w:t>
      </w:r>
      <w:r w:rsidR="00BE7483" w:rsidRPr="00EC2985">
        <w:rPr>
          <w:rFonts w:ascii="Times New Roman" w:hAnsi="Times New Roman"/>
          <w:sz w:val="28"/>
          <w:szCs w:val="28"/>
          <w:lang w:val="kk-KZ"/>
        </w:rPr>
        <w:t>0</w:t>
      </w:r>
      <w:r>
        <w:rPr>
          <w:rFonts w:ascii="Times New Roman" w:hAnsi="Times New Roman"/>
          <w:sz w:val="28"/>
          <w:szCs w:val="28"/>
          <w:lang w:val="kk-KZ"/>
        </w:rPr>
        <w:t>,</w:t>
      </w:r>
      <w:r w:rsidR="007E531B" w:rsidRPr="00EC2985">
        <w:rPr>
          <w:rFonts w:ascii="Times New Roman" w:hAnsi="Times New Roman"/>
          <w:sz w:val="28"/>
          <w:szCs w:val="28"/>
          <w:lang w:val="kk-KZ"/>
        </w:rPr>
        <w:t xml:space="preserve">93 </w:t>
      </w:r>
      <w:r>
        <w:rPr>
          <w:rFonts w:ascii="Times New Roman" w:hAnsi="Times New Roman"/>
          <w:sz w:val="28"/>
          <w:szCs w:val="28"/>
          <w:lang w:val="kk-KZ"/>
        </w:rPr>
        <w:t>б.т.</w:t>
      </w:r>
    </w:p>
    <w:p w:rsidR="0076311F" w:rsidRPr="00B42EE1" w:rsidRDefault="0076311F" w:rsidP="0076311F">
      <w:pPr>
        <w:spacing w:after="0" w:line="240" w:lineRule="auto"/>
        <w:jc w:val="center"/>
        <w:rPr>
          <w:rFonts w:ascii="Times New Roman" w:hAnsi="Times New Roman"/>
          <w:sz w:val="28"/>
          <w:szCs w:val="28"/>
          <w:lang w:val="kk-KZ"/>
        </w:rPr>
      </w:pPr>
      <w:r>
        <w:rPr>
          <w:rFonts w:ascii="Times New Roman" w:hAnsi="Times New Roman"/>
          <w:sz w:val="28"/>
          <w:szCs w:val="28"/>
          <w:lang w:val="kk-KZ"/>
        </w:rPr>
        <w:t>Тираж</w:t>
      </w:r>
      <w:r w:rsidRPr="007D3924">
        <w:rPr>
          <w:rFonts w:ascii="Times New Roman" w:hAnsi="Times New Roman"/>
          <w:sz w:val="28"/>
          <w:szCs w:val="28"/>
          <w:u w:val="single"/>
          <w:lang w:val="kk-KZ"/>
        </w:rPr>
        <w:t xml:space="preserve">     </w:t>
      </w:r>
      <w:r>
        <w:rPr>
          <w:rFonts w:ascii="Times New Roman" w:hAnsi="Times New Roman"/>
          <w:sz w:val="28"/>
          <w:szCs w:val="28"/>
          <w:lang w:val="kk-KZ"/>
        </w:rPr>
        <w:t>экз.Заказ№</w:t>
      </w:r>
    </w:p>
    <w:p w:rsidR="0076311F" w:rsidRPr="00B42EE1" w:rsidRDefault="0076311F" w:rsidP="0076311F">
      <w:pPr>
        <w:jc w:val="center"/>
        <w:rPr>
          <w:rFonts w:ascii="Times New Roman" w:hAnsi="Times New Roman"/>
          <w:sz w:val="28"/>
          <w:szCs w:val="28"/>
          <w:lang w:val="kk-KZ"/>
        </w:rPr>
      </w:pPr>
    </w:p>
    <w:p w:rsidR="0076311F" w:rsidRDefault="0076311F" w:rsidP="0076311F">
      <w:pPr>
        <w:rPr>
          <w:lang w:val="kk-KZ"/>
        </w:rPr>
      </w:pPr>
    </w:p>
    <w:p w:rsidR="0076311F" w:rsidRDefault="0076311F" w:rsidP="0076311F">
      <w:pPr>
        <w:rPr>
          <w:lang w:val="kk-KZ"/>
        </w:rPr>
      </w:pPr>
    </w:p>
    <w:p w:rsidR="0076311F" w:rsidRDefault="0076311F" w:rsidP="0076311F">
      <w:pPr>
        <w:rPr>
          <w:lang w:val="kk-KZ"/>
        </w:rPr>
      </w:pPr>
    </w:p>
    <w:p w:rsidR="0076311F" w:rsidRDefault="0076311F" w:rsidP="0076311F">
      <w:pPr>
        <w:rPr>
          <w:lang w:val="kk-KZ"/>
        </w:rPr>
      </w:pPr>
    </w:p>
    <w:p w:rsidR="0076311F" w:rsidRDefault="0076311F" w:rsidP="0076311F">
      <w:pPr>
        <w:rPr>
          <w:lang w:val="kk-KZ"/>
        </w:rPr>
      </w:pPr>
    </w:p>
    <w:p w:rsidR="0076311F" w:rsidRDefault="0076311F" w:rsidP="0076311F">
      <w:pPr>
        <w:rPr>
          <w:lang w:val="kk-KZ"/>
        </w:rPr>
      </w:pPr>
    </w:p>
    <w:p w:rsidR="0076311F" w:rsidRDefault="0076311F" w:rsidP="0076311F">
      <w:pPr>
        <w:rPr>
          <w:lang w:val="kk-KZ"/>
        </w:rPr>
      </w:pPr>
    </w:p>
    <w:p w:rsidR="0076311F" w:rsidRDefault="0076311F" w:rsidP="0076311F">
      <w:pPr>
        <w:rPr>
          <w:lang w:val="kk-KZ"/>
        </w:rPr>
      </w:pPr>
    </w:p>
    <w:p w:rsidR="0076311F" w:rsidRDefault="0076311F" w:rsidP="0076311F">
      <w:pPr>
        <w:rPr>
          <w:lang w:val="kk-KZ"/>
        </w:rPr>
      </w:pPr>
      <w:r w:rsidRPr="007F0672">
        <w:rPr>
          <w:rFonts w:ascii="Times New Roman" w:hAnsi="Times New Roman"/>
          <w:sz w:val="28"/>
          <w:szCs w:val="28"/>
          <w:lang w:val="kk-KZ"/>
        </w:rPr>
        <w:t xml:space="preserve">©  </w:t>
      </w:r>
      <w:r>
        <w:rPr>
          <w:rFonts w:ascii="Times New Roman" w:hAnsi="Times New Roman"/>
          <w:sz w:val="28"/>
          <w:szCs w:val="28"/>
          <w:lang w:val="kk-KZ"/>
        </w:rPr>
        <w:t xml:space="preserve">М.Әуезов атындағы Оңтүстік Қазақстан мемлекеттік университеті,  </w:t>
      </w:r>
      <w:r w:rsidRPr="007F0672">
        <w:rPr>
          <w:rFonts w:ascii="Times New Roman" w:hAnsi="Times New Roman"/>
          <w:color w:val="000000"/>
          <w:sz w:val="28"/>
          <w:szCs w:val="28"/>
          <w:lang w:val="kk-KZ"/>
        </w:rPr>
        <w:t>201</w:t>
      </w:r>
      <w:r w:rsidR="00BE7483" w:rsidRPr="00BE7483">
        <w:rPr>
          <w:rFonts w:ascii="Times New Roman" w:hAnsi="Times New Roman"/>
          <w:color w:val="000000"/>
          <w:sz w:val="28"/>
          <w:szCs w:val="28"/>
          <w:lang w:val="kk-KZ"/>
        </w:rPr>
        <w:t>5</w:t>
      </w:r>
      <w:r>
        <w:rPr>
          <w:rFonts w:ascii="Times New Roman" w:hAnsi="Times New Roman"/>
          <w:color w:val="000000"/>
          <w:sz w:val="28"/>
          <w:szCs w:val="28"/>
          <w:lang w:val="kk-KZ"/>
        </w:rPr>
        <w:t>ж</w:t>
      </w:r>
      <w:r w:rsidRPr="007F0672">
        <w:rPr>
          <w:rFonts w:ascii="Times New Roman" w:hAnsi="Times New Roman"/>
          <w:sz w:val="28"/>
          <w:szCs w:val="28"/>
          <w:lang w:val="kk-KZ"/>
        </w:rPr>
        <w:t xml:space="preserve"> </w:t>
      </w:r>
    </w:p>
    <w:sectPr w:rsidR="0076311F" w:rsidSect="00766555">
      <w:pgSz w:w="11906" w:h="16838"/>
      <w:pgMar w:top="1134" w:right="567"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94FEC" w:rsidRDefault="00B94FEC" w:rsidP="00320649">
      <w:pPr>
        <w:spacing w:after="0" w:line="240" w:lineRule="auto"/>
      </w:pPr>
      <w:r>
        <w:separator/>
      </w:r>
    </w:p>
  </w:endnote>
  <w:endnote w:type="continuationSeparator" w:id="1">
    <w:p w:rsidR="00B94FEC" w:rsidRDefault="00B94FEC" w:rsidP="0032064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KZ Arial">
    <w:altName w:val="Arial"/>
    <w:panose1 w:val="00000000000000000000"/>
    <w:charset w:val="CC"/>
    <w:family w:val="swiss"/>
    <w:notTrueType/>
    <w:pitch w:val="variable"/>
    <w:sig w:usb0="00000203" w:usb1="00000000" w:usb2="00000000" w:usb3="00000000" w:csb0="00000005"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453340"/>
      <w:docPartObj>
        <w:docPartGallery w:val="Page Numbers (Bottom of Page)"/>
        <w:docPartUnique/>
      </w:docPartObj>
    </w:sdtPr>
    <w:sdtContent>
      <w:p w:rsidR="00EC2985" w:rsidRDefault="00A419CE">
        <w:pPr>
          <w:pStyle w:val="a8"/>
          <w:jc w:val="center"/>
        </w:pPr>
        <w:fldSimple w:instr=" PAGE   \* MERGEFORMAT ">
          <w:r w:rsidR="004238E3">
            <w:rPr>
              <w:noProof/>
            </w:rPr>
            <w:t>4</w:t>
          </w:r>
        </w:fldSimple>
      </w:p>
    </w:sdtContent>
  </w:sdt>
  <w:p w:rsidR="00EC2985" w:rsidRDefault="00EC2985">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2985" w:rsidRDefault="00EC2985">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94FEC" w:rsidRDefault="00B94FEC" w:rsidP="00320649">
      <w:pPr>
        <w:spacing w:after="0" w:line="240" w:lineRule="auto"/>
      </w:pPr>
      <w:r>
        <w:separator/>
      </w:r>
    </w:p>
  </w:footnote>
  <w:footnote w:type="continuationSeparator" w:id="1">
    <w:p w:rsidR="00B94FEC" w:rsidRDefault="00B94FEC" w:rsidP="0032064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2985" w:rsidRPr="00C20FF9" w:rsidRDefault="00EC2985" w:rsidP="0006785B">
    <w:pPr>
      <w:jc w:val="right"/>
    </w:pPr>
    <w:r w:rsidRPr="00C20FF9">
      <w:t>Ф.7.11-19</w:t>
    </w:r>
  </w:p>
  <w:p w:rsidR="00EC2985" w:rsidRDefault="00EC2985">
    <w:pPr>
      <w:pStyle w:val="a6"/>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9A484184"/>
    <w:multiLevelType w:val="hybridMultilevel"/>
    <w:tmpl w:val="E9EE2E35"/>
    <w:lvl w:ilvl="0" w:tplc="FFFFFFFF">
      <w:start w:val="1"/>
      <w:numFmt w:val="decimal"/>
      <w:suff w:val="nothing"/>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nsid w:val="12435667"/>
    <w:multiLevelType w:val="hybridMultilevel"/>
    <w:tmpl w:val="8DB86D80"/>
    <w:lvl w:ilvl="0" w:tplc="04190001">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2">
    <w:nsid w:val="32065707"/>
    <w:multiLevelType w:val="hybridMultilevel"/>
    <w:tmpl w:val="E36C29B4"/>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
    <w:nsid w:val="42F68667"/>
    <w:multiLevelType w:val="hybridMultilevel"/>
    <w:tmpl w:val="C0CB6EA4"/>
    <w:lvl w:ilvl="0" w:tplc="FFFFFFFF">
      <w:start w:val="1"/>
      <w:numFmt w:val="decimal"/>
      <w:suff w:val="nothing"/>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
    <w:nsid w:val="498B11CC"/>
    <w:multiLevelType w:val="hybridMultilevel"/>
    <w:tmpl w:val="DCEABEDA"/>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5">
    <w:nsid w:val="50051118"/>
    <w:multiLevelType w:val="hybridMultilevel"/>
    <w:tmpl w:val="93D00D7C"/>
    <w:lvl w:ilvl="0" w:tplc="04190001">
      <w:start w:val="1"/>
      <w:numFmt w:val="bullet"/>
      <w:lvlText w:val=""/>
      <w:lvlJc w:val="left"/>
      <w:pPr>
        <w:tabs>
          <w:tab w:val="num" w:pos="900"/>
        </w:tabs>
        <w:ind w:left="900" w:hanging="360"/>
      </w:pPr>
      <w:rPr>
        <w:rFonts w:ascii="Symbol" w:hAnsi="Symbol" w:hint="default"/>
      </w:rPr>
    </w:lvl>
    <w:lvl w:ilvl="1" w:tplc="04190003">
      <w:start w:val="1"/>
      <w:numFmt w:val="bullet"/>
      <w:lvlText w:val="o"/>
      <w:lvlJc w:val="left"/>
      <w:pPr>
        <w:tabs>
          <w:tab w:val="num" w:pos="1620"/>
        </w:tabs>
        <w:ind w:left="1620" w:hanging="360"/>
      </w:pPr>
      <w:rPr>
        <w:rFonts w:ascii="Courier New" w:hAnsi="Courier New" w:hint="default"/>
      </w:rPr>
    </w:lvl>
    <w:lvl w:ilvl="2" w:tplc="04190005">
      <w:start w:val="1"/>
      <w:numFmt w:val="bullet"/>
      <w:lvlText w:val=""/>
      <w:lvlJc w:val="left"/>
      <w:pPr>
        <w:tabs>
          <w:tab w:val="num" w:pos="2340"/>
        </w:tabs>
        <w:ind w:left="2340" w:hanging="360"/>
      </w:pPr>
      <w:rPr>
        <w:rFonts w:ascii="Wingdings" w:hAnsi="Wingdings" w:hint="default"/>
      </w:rPr>
    </w:lvl>
    <w:lvl w:ilvl="3" w:tplc="04190001">
      <w:start w:val="1"/>
      <w:numFmt w:val="bullet"/>
      <w:lvlText w:val=""/>
      <w:lvlJc w:val="left"/>
      <w:pPr>
        <w:tabs>
          <w:tab w:val="num" w:pos="3060"/>
        </w:tabs>
        <w:ind w:left="3060" w:hanging="360"/>
      </w:pPr>
      <w:rPr>
        <w:rFonts w:ascii="Symbol" w:hAnsi="Symbol" w:hint="default"/>
      </w:rPr>
    </w:lvl>
    <w:lvl w:ilvl="4" w:tplc="04190003">
      <w:start w:val="1"/>
      <w:numFmt w:val="bullet"/>
      <w:lvlText w:val="o"/>
      <w:lvlJc w:val="left"/>
      <w:pPr>
        <w:tabs>
          <w:tab w:val="num" w:pos="3780"/>
        </w:tabs>
        <w:ind w:left="3780" w:hanging="360"/>
      </w:pPr>
      <w:rPr>
        <w:rFonts w:ascii="Courier New" w:hAnsi="Courier New" w:hint="default"/>
      </w:rPr>
    </w:lvl>
    <w:lvl w:ilvl="5" w:tplc="04190005">
      <w:start w:val="1"/>
      <w:numFmt w:val="bullet"/>
      <w:lvlText w:val=""/>
      <w:lvlJc w:val="left"/>
      <w:pPr>
        <w:tabs>
          <w:tab w:val="num" w:pos="4500"/>
        </w:tabs>
        <w:ind w:left="4500" w:hanging="360"/>
      </w:pPr>
      <w:rPr>
        <w:rFonts w:ascii="Wingdings" w:hAnsi="Wingdings" w:hint="default"/>
      </w:rPr>
    </w:lvl>
    <w:lvl w:ilvl="6" w:tplc="04190001">
      <w:start w:val="1"/>
      <w:numFmt w:val="bullet"/>
      <w:lvlText w:val=""/>
      <w:lvlJc w:val="left"/>
      <w:pPr>
        <w:tabs>
          <w:tab w:val="num" w:pos="5220"/>
        </w:tabs>
        <w:ind w:left="5220" w:hanging="360"/>
      </w:pPr>
      <w:rPr>
        <w:rFonts w:ascii="Symbol" w:hAnsi="Symbol" w:hint="default"/>
      </w:rPr>
    </w:lvl>
    <w:lvl w:ilvl="7" w:tplc="04190003">
      <w:start w:val="1"/>
      <w:numFmt w:val="bullet"/>
      <w:lvlText w:val="o"/>
      <w:lvlJc w:val="left"/>
      <w:pPr>
        <w:tabs>
          <w:tab w:val="num" w:pos="5940"/>
        </w:tabs>
        <w:ind w:left="5940" w:hanging="360"/>
      </w:pPr>
      <w:rPr>
        <w:rFonts w:ascii="Courier New" w:hAnsi="Courier New" w:hint="default"/>
      </w:rPr>
    </w:lvl>
    <w:lvl w:ilvl="8" w:tplc="04190005">
      <w:start w:val="1"/>
      <w:numFmt w:val="bullet"/>
      <w:lvlText w:val=""/>
      <w:lvlJc w:val="left"/>
      <w:pPr>
        <w:tabs>
          <w:tab w:val="num" w:pos="6660"/>
        </w:tabs>
        <w:ind w:left="6660" w:hanging="360"/>
      </w:pPr>
      <w:rPr>
        <w:rFonts w:ascii="Wingdings" w:hAnsi="Wingdings" w:hint="default"/>
      </w:rPr>
    </w:lvl>
  </w:abstractNum>
  <w:abstractNum w:abstractNumId="6">
    <w:nsid w:val="6CA94ED1"/>
    <w:multiLevelType w:val="hybridMultilevel"/>
    <w:tmpl w:val="B93CA986"/>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7">
    <w:nsid w:val="79546C85"/>
    <w:multiLevelType w:val="hybridMultilevel"/>
    <w:tmpl w:val="1FB61733"/>
    <w:lvl w:ilvl="0" w:tplc="FFFFFFFF">
      <w:start w:val="1"/>
      <w:numFmt w:val="decimal"/>
      <w:suff w:val="nothing"/>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num w:numId="1">
    <w:abstractNumId w:val="0"/>
  </w:num>
  <w:num w:numId="2">
    <w:abstractNumId w:val="7"/>
  </w:num>
  <w:num w:numId="3">
    <w:abstractNumId w:val="3"/>
  </w:num>
  <w:num w:numId="4">
    <w:abstractNumId w:val="5"/>
  </w:num>
  <w:num w:numId="5">
    <w:abstractNumId w:val="4"/>
  </w:num>
  <w:num w:numId="6">
    <w:abstractNumId w:val="6"/>
  </w:num>
  <w:num w:numId="7">
    <w:abstractNumId w:val="2"/>
  </w:num>
  <w:num w:numId="8">
    <w:abstractNumId w:val="1"/>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displayBackgroundShape/>
  <w:hideSpellingErrors/>
  <w:hideGrammaticalErrors/>
  <w:doNotTrackMoves/>
  <w:defaultTabStop w:val="708"/>
  <w:characterSpacingControl w:val="doNotCompress"/>
  <w:hdrShapeDefaults>
    <o:shapedefaults v:ext="edit" spidmax="141314"/>
  </w:hdrShapeDefaults>
  <w:footnotePr>
    <w:footnote w:id="0"/>
    <w:footnote w:id="1"/>
  </w:footnotePr>
  <w:endnotePr>
    <w:endnote w:id="0"/>
    <w:endnote w:id="1"/>
  </w:endnotePr>
  <w:compat>
    <w:useFELayout/>
  </w:compat>
  <w:rsids>
    <w:rsidRoot w:val="008319BE"/>
    <w:rsid w:val="000007F4"/>
    <w:rsid w:val="000031DB"/>
    <w:rsid w:val="00004359"/>
    <w:rsid w:val="00005817"/>
    <w:rsid w:val="0001263A"/>
    <w:rsid w:val="00014032"/>
    <w:rsid w:val="00014EFD"/>
    <w:rsid w:val="0001516F"/>
    <w:rsid w:val="0002145D"/>
    <w:rsid w:val="000219F6"/>
    <w:rsid w:val="00022930"/>
    <w:rsid w:val="00025F71"/>
    <w:rsid w:val="00027332"/>
    <w:rsid w:val="00031A74"/>
    <w:rsid w:val="00034621"/>
    <w:rsid w:val="00036A76"/>
    <w:rsid w:val="0003755C"/>
    <w:rsid w:val="00040EF7"/>
    <w:rsid w:val="00043151"/>
    <w:rsid w:val="00043654"/>
    <w:rsid w:val="00044E6C"/>
    <w:rsid w:val="00045363"/>
    <w:rsid w:val="0004596C"/>
    <w:rsid w:val="0005206A"/>
    <w:rsid w:val="0005220E"/>
    <w:rsid w:val="00057BD1"/>
    <w:rsid w:val="000604F5"/>
    <w:rsid w:val="000627A3"/>
    <w:rsid w:val="00065DAB"/>
    <w:rsid w:val="0006785B"/>
    <w:rsid w:val="00067E34"/>
    <w:rsid w:val="000738B3"/>
    <w:rsid w:val="00074B55"/>
    <w:rsid w:val="000760EE"/>
    <w:rsid w:val="000768DD"/>
    <w:rsid w:val="0007692B"/>
    <w:rsid w:val="000805A9"/>
    <w:rsid w:val="0008149E"/>
    <w:rsid w:val="00082E34"/>
    <w:rsid w:val="00082EC0"/>
    <w:rsid w:val="00084119"/>
    <w:rsid w:val="00085885"/>
    <w:rsid w:val="00087EC2"/>
    <w:rsid w:val="00092D7C"/>
    <w:rsid w:val="000936CF"/>
    <w:rsid w:val="00093B27"/>
    <w:rsid w:val="00095609"/>
    <w:rsid w:val="00097AE7"/>
    <w:rsid w:val="00097F80"/>
    <w:rsid w:val="000A1227"/>
    <w:rsid w:val="000A166A"/>
    <w:rsid w:val="000A1EF1"/>
    <w:rsid w:val="000A3CC9"/>
    <w:rsid w:val="000A50D9"/>
    <w:rsid w:val="000A6B8D"/>
    <w:rsid w:val="000A7129"/>
    <w:rsid w:val="000B1746"/>
    <w:rsid w:val="000B3AD9"/>
    <w:rsid w:val="000B6C66"/>
    <w:rsid w:val="000C179E"/>
    <w:rsid w:val="000C1C6A"/>
    <w:rsid w:val="000C2036"/>
    <w:rsid w:val="000C323C"/>
    <w:rsid w:val="000C4F73"/>
    <w:rsid w:val="000C58E2"/>
    <w:rsid w:val="000C6D9D"/>
    <w:rsid w:val="000C7770"/>
    <w:rsid w:val="000D3706"/>
    <w:rsid w:val="000D3D66"/>
    <w:rsid w:val="000D48FC"/>
    <w:rsid w:val="000D7104"/>
    <w:rsid w:val="000D7836"/>
    <w:rsid w:val="000D7D67"/>
    <w:rsid w:val="000E182D"/>
    <w:rsid w:val="000F073A"/>
    <w:rsid w:val="000F367A"/>
    <w:rsid w:val="000F3764"/>
    <w:rsid w:val="000F5858"/>
    <w:rsid w:val="00100D23"/>
    <w:rsid w:val="001049D5"/>
    <w:rsid w:val="00107120"/>
    <w:rsid w:val="00112E3D"/>
    <w:rsid w:val="00117DC1"/>
    <w:rsid w:val="00120F1F"/>
    <w:rsid w:val="00124946"/>
    <w:rsid w:val="001333CD"/>
    <w:rsid w:val="00133466"/>
    <w:rsid w:val="001427A3"/>
    <w:rsid w:val="00142950"/>
    <w:rsid w:val="00147B9B"/>
    <w:rsid w:val="00153233"/>
    <w:rsid w:val="00154F6C"/>
    <w:rsid w:val="00155664"/>
    <w:rsid w:val="00161767"/>
    <w:rsid w:val="001639D4"/>
    <w:rsid w:val="00164A55"/>
    <w:rsid w:val="001710B7"/>
    <w:rsid w:val="00174004"/>
    <w:rsid w:val="001765D3"/>
    <w:rsid w:val="0018096F"/>
    <w:rsid w:val="0018298E"/>
    <w:rsid w:val="00186E37"/>
    <w:rsid w:val="001917AF"/>
    <w:rsid w:val="0019464C"/>
    <w:rsid w:val="00195EC8"/>
    <w:rsid w:val="001978CD"/>
    <w:rsid w:val="00197EEF"/>
    <w:rsid w:val="001A3466"/>
    <w:rsid w:val="001A74B1"/>
    <w:rsid w:val="001A7A9B"/>
    <w:rsid w:val="001A7EDE"/>
    <w:rsid w:val="001B13A0"/>
    <w:rsid w:val="001B204C"/>
    <w:rsid w:val="001B3467"/>
    <w:rsid w:val="001B54A9"/>
    <w:rsid w:val="001B73D8"/>
    <w:rsid w:val="001C137D"/>
    <w:rsid w:val="001C3A69"/>
    <w:rsid w:val="001C3EE5"/>
    <w:rsid w:val="001C62C0"/>
    <w:rsid w:val="001C6874"/>
    <w:rsid w:val="001C6ECA"/>
    <w:rsid w:val="001D19A8"/>
    <w:rsid w:val="001D524E"/>
    <w:rsid w:val="001D5C47"/>
    <w:rsid w:val="001E2908"/>
    <w:rsid w:val="001E4BEB"/>
    <w:rsid w:val="001E733E"/>
    <w:rsid w:val="001E75E6"/>
    <w:rsid w:val="001F40C0"/>
    <w:rsid w:val="001F7B2D"/>
    <w:rsid w:val="00200112"/>
    <w:rsid w:val="002026B5"/>
    <w:rsid w:val="00204F78"/>
    <w:rsid w:val="00205763"/>
    <w:rsid w:val="002057B4"/>
    <w:rsid w:val="00211506"/>
    <w:rsid w:val="002127A0"/>
    <w:rsid w:val="002169B1"/>
    <w:rsid w:val="00222AD8"/>
    <w:rsid w:val="00222C5E"/>
    <w:rsid w:val="00225E22"/>
    <w:rsid w:val="00225FFD"/>
    <w:rsid w:val="00233B7D"/>
    <w:rsid w:val="00233F34"/>
    <w:rsid w:val="00241BF7"/>
    <w:rsid w:val="00243BE7"/>
    <w:rsid w:val="002510EB"/>
    <w:rsid w:val="00251DE4"/>
    <w:rsid w:val="0025246D"/>
    <w:rsid w:val="002560C3"/>
    <w:rsid w:val="002571A9"/>
    <w:rsid w:val="002605DC"/>
    <w:rsid w:val="00260D25"/>
    <w:rsid w:val="002623C8"/>
    <w:rsid w:val="00262CB8"/>
    <w:rsid w:val="0026368B"/>
    <w:rsid w:val="002665F9"/>
    <w:rsid w:val="00266790"/>
    <w:rsid w:val="00266876"/>
    <w:rsid w:val="00267280"/>
    <w:rsid w:val="00270B55"/>
    <w:rsid w:val="002726CD"/>
    <w:rsid w:val="00280024"/>
    <w:rsid w:val="00281CCE"/>
    <w:rsid w:val="002847A9"/>
    <w:rsid w:val="00285153"/>
    <w:rsid w:val="002856DD"/>
    <w:rsid w:val="00286290"/>
    <w:rsid w:val="00286FC6"/>
    <w:rsid w:val="00287E29"/>
    <w:rsid w:val="00290330"/>
    <w:rsid w:val="002915D6"/>
    <w:rsid w:val="00291C96"/>
    <w:rsid w:val="00293A7A"/>
    <w:rsid w:val="002948F0"/>
    <w:rsid w:val="0029778A"/>
    <w:rsid w:val="00297DD5"/>
    <w:rsid w:val="002A00A6"/>
    <w:rsid w:val="002A586B"/>
    <w:rsid w:val="002A5F9F"/>
    <w:rsid w:val="002A6F56"/>
    <w:rsid w:val="002A78AE"/>
    <w:rsid w:val="002A7FD0"/>
    <w:rsid w:val="002B3D02"/>
    <w:rsid w:val="002C4CB4"/>
    <w:rsid w:val="002C53F2"/>
    <w:rsid w:val="002D3BF7"/>
    <w:rsid w:val="002D3C89"/>
    <w:rsid w:val="002D5D10"/>
    <w:rsid w:val="002E2B86"/>
    <w:rsid w:val="002E54E4"/>
    <w:rsid w:val="002E6207"/>
    <w:rsid w:val="002E70DF"/>
    <w:rsid w:val="002E7E4B"/>
    <w:rsid w:val="002F3E35"/>
    <w:rsid w:val="002F78BA"/>
    <w:rsid w:val="00302617"/>
    <w:rsid w:val="00302F51"/>
    <w:rsid w:val="003059A0"/>
    <w:rsid w:val="00307EB8"/>
    <w:rsid w:val="00310BA7"/>
    <w:rsid w:val="003112A1"/>
    <w:rsid w:val="003114BA"/>
    <w:rsid w:val="00314826"/>
    <w:rsid w:val="00316257"/>
    <w:rsid w:val="00317733"/>
    <w:rsid w:val="00320649"/>
    <w:rsid w:val="00326287"/>
    <w:rsid w:val="003320F4"/>
    <w:rsid w:val="00335B83"/>
    <w:rsid w:val="00336080"/>
    <w:rsid w:val="00336E04"/>
    <w:rsid w:val="00336EC7"/>
    <w:rsid w:val="00340216"/>
    <w:rsid w:val="00340B97"/>
    <w:rsid w:val="00342ADD"/>
    <w:rsid w:val="00344B06"/>
    <w:rsid w:val="00345DE3"/>
    <w:rsid w:val="00346B3C"/>
    <w:rsid w:val="00350E6F"/>
    <w:rsid w:val="0035178F"/>
    <w:rsid w:val="0035188E"/>
    <w:rsid w:val="00351991"/>
    <w:rsid w:val="00353F4F"/>
    <w:rsid w:val="00357BFB"/>
    <w:rsid w:val="00362C81"/>
    <w:rsid w:val="00364CF6"/>
    <w:rsid w:val="00364E03"/>
    <w:rsid w:val="00365418"/>
    <w:rsid w:val="00365524"/>
    <w:rsid w:val="0036656F"/>
    <w:rsid w:val="00366C17"/>
    <w:rsid w:val="00367A5B"/>
    <w:rsid w:val="00372492"/>
    <w:rsid w:val="00374B90"/>
    <w:rsid w:val="003825B1"/>
    <w:rsid w:val="00382894"/>
    <w:rsid w:val="00383569"/>
    <w:rsid w:val="003855B2"/>
    <w:rsid w:val="003875DE"/>
    <w:rsid w:val="00392E45"/>
    <w:rsid w:val="0039407A"/>
    <w:rsid w:val="00395AB2"/>
    <w:rsid w:val="0039798C"/>
    <w:rsid w:val="003A051E"/>
    <w:rsid w:val="003A3DDD"/>
    <w:rsid w:val="003A6185"/>
    <w:rsid w:val="003B0F70"/>
    <w:rsid w:val="003B2847"/>
    <w:rsid w:val="003B29AD"/>
    <w:rsid w:val="003B32B6"/>
    <w:rsid w:val="003B453E"/>
    <w:rsid w:val="003B5A66"/>
    <w:rsid w:val="003B7986"/>
    <w:rsid w:val="003B7D27"/>
    <w:rsid w:val="003C065A"/>
    <w:rsid w:val="003C7B20"/>
    <w:rsid w:val="003D067B"/>
    <w:rsid w:val="003D2DD9"/>
    <w:rsid w:val="003D3F0E"/>
    <w:rsid w:val="003D564E"/>
    <w:rsid w:val="003E1AD3"/>
    <w:rsid w:val="003E2DAE"/>
    <w:rsid w:val="003E654A"/>
    <w:rsid w:val="003F1E94"/>
    <w:rsid w:val="003F1F42"/>
    <w:rsid w:val="003F392D"/>
    <w:rsid w:val="00400637"/>
    <w:rsid w:val="00400931"/>
    <w:rsid w:val="00400CC9"/>
    <w:rsid w:val="00401120"/>
    <w:rsid w:val="0040199C"/>
    <w:rsid w:val="00401F09"/>
    <w:rsid w:val="00402E7F"/>
    <w:rsid w:val="00403CF5"/>
    <w:rsid w:val="004062D0"/>
    <w:rsid w:val="0040635F"/>
    <w:rsid w:val="00410B7E"/>
    <w:rsid w:val="00411176"/>
    <w:rsid w:val="00412657"/>
    <w:rsid w:val="004162C9"/>
    <w:rsid w:val="00420408"/>
    <w:rsid w:val="00420FD9"/>
    <w:rsid w:val="004238E3"/>
    <w:rsid w:val="00424272"/>
    <w:rsid w:val="00427D8D"/>
    <w:rsid w:val="00430966"/>
    <w:rsid w:val="00430B30"/>
    <w:rsid w:val="00431CD0"/>
    <w:rsid w:val="0043221F"/>
    <w:rsid w:val="00432AEC"/>
    <w:rsid w:val="00433408"/>
    <w:rsid w:val="00437258"/>
    <w:rsid w:val="00441E9B"/>
    <w:rsid w:val="00444D20"/>
    <w:rsid w:val="00451066"/>
    <w:rsid w:val="00457D7D"/>
    <w:rsid w:val="00460E31"/>
    <w:rsid w:val="00461731"/>
    <w:rsid w:val="0046252A"/>
    <w:rsid w:val="004639A6"/>
    <w:rsid w:val="00465C20"/>
    <w:rsid w:val="00467ABD"/>
    <w:rsid w:val="004708BC"/>
    <w:rsid w:val="00474692"/>
    <w:rsid w:val="00475CA1"/>
    <w:rsid w:val="004764CB"/>
    <w:rsid w:val="00480ABD"/>
    <w:rsid w:val="00481846"/>
    <w:rsid w:val="004831F8"/>
    <w:rsid w:val="00483DED"/>
    <w:rsid w:val="00486D34"/>
    <w:rsid w:val="00487AF7"/>
    <w:rsid w:val="00491C66"/>
    <w:rsid w:val="0049282C"/>
    <w:rsid w:val="0049413D"/>
    <w:rsid w:val="00495A9A"/>
    <w:rsid w:val="004971C1"/>
    <w:rsid w:val="004A13B2"/>
    <w:rsid w:val="004A1F8D"/>
    <w:rsid w:val="004A4CB0"/>
    <w:rsid w:val="004A4D28"/>
    <w:rsid w:val="004A6B15"/>
    <w:rsid w:val="004B0C63"/>
    <w:rsid w:val="004B159F"/>
    <w:rsid w:val="004B3174"/>
    <w:rsid w:val="004B783E"/>
    <w:rsid w:val="004C119F"/>
    <w:rsid w:val="004C13D0"/>
    <w:rsid w:val="004C49E2"/>
    <w:rsid w:val="004D2D15"/>
    <w:rsid w:val="004D5B70"/>
    <w:rsid w:val="004D677C"/>
    <w:rsid w:val="004D6A39"/>
    <w:rsid w:val="004D763A"/>
    <w:rsid w:val="004E131E"/>
    <w:rsid w:val="004E185F"/>
    <w:rsid w:val="004E5045"/>
    <w:rsid w:val="004E6236"/>
    <w:rsid w:val="004E632F"/>
    <w:rsid w:val="004E66C0"/>
    <w:rsid w:val="004E6826"/>
    <w:rsid w:val="004F2876"/>
    <w:rsid w:val="004F2C6A"/>
    <w:rsid w:val="004F43C2"/>
    <w:rsid w:val="004F61EE"/>
    <w:rsid w:val="0050140F"/>
    <w:rsid w:val="00502627"/>
    <w:rsid w:val="005026E9"/>
    <w:rsid w:val="00503416"/>
    <w:rsid w:val="00503E2F"/>
    <w:rsid w:val="005130C4"/>
    <w:rsid w:val="0051405F"/>
    <w:rsid w:val="00521A00"/>
    <w:rsid w:val="005300B8"/>
    <w:rsid w:val="00531E83"/>
    <w:rsid w:val="00532BB3"/>
    <w:rsid w:val="00537E1F"/>
    <w:rsid w:val="0054174E"/>
    <w:rsid w:val="00541F9B"/>
    <w:rsid w:val="00547016"/>
    <w:rsid w:val="00550536"/>
    <w:rsid w:val="005518EF"/>
    <w:rsid w:val="00554677"/>
    <w:rsid w:val="00554B54"/>
    <w:rsid w:val="00554C12"/>
    <w:rsid w:val="005565CC"/>
    <w:rsid w:val="00560CFA"/>
    <w:rsid w:val="005617D1"/>
    <w:rsid w:val="005643A4"/>
    <w:rsid w:val="00566A85"/>
    <w:rsid w:val="00566FB3"/>
    <w:rsid w:val="0056774A"/>
    <w:rsid w:val="00567E09"/>
    <w:rsid w:val="00570A2C"/>
    <w:rsid w:val="0057383C"/>
    <w:rsid w:val="005760A6"/>
    <w:rsid w:val="00582239"/>
    <w:rsid w:val="00584C7B"/>
    <w:rsid w:val="00585FB8"/>
    <w:rsid w:val="005871B4"/>
    <w:rsid w:val="00587F1F"/>
    <w:rsid w:val="005906DD"/>
    <w:rsid w:val="005910AA"/>
    <w:rsid w:val="00591A7F"/>
    <w:rsid w:val="0059208F"/>
    <w:rsid w:val="005931B2"/>
    <w:rsid w:val="00593EFC"/>
    <w:rsid w:val="00595D71"/>
    <w:rsid w:val="005962FE"/>
    <w:rsid w:val="0059674D"/>
    <w:rsid w:val="005A1E9D"/>
    <w:rsid w:val="005A2B09"/>
    <w:rsid w:val="005A3E30"/>
    <w:rsid w:val="005A4056"/>
    <w:rsid w:val="005A5C7D"/>
    <w:rsid w:val="005A691B"/>
    <w:rsid w:val="005B30EB"/>
    <w:rsid w:val="005B45C6"/>
    <w:rsid w:val="005B4B44"/>
    <w:rsid w:val="005C76A2"/>
    <w:rsid w:val="005D0256"/>
    <w:rsid w:val="005D462B"/>
    <w:rsid w:val="005D7870"/>
    <w:rsid w:val="005E5993"/>
    <w:rsid w:val="005E67A8"/>
    <w:rsid w:val="005F453D"/>
    <w:rsid w:val="005F53FD"/>
    <w:rsid w:val="005F6038"/>
    <w:rsid w:val="006028EC"/>
    <w:rsid w:val="00602ED3"/>
    <w:rsid w:val="00603484"/>
    <w:rsid w:val="006061CF"/>
    <w:rsid w:val="00610C89"/>
    <w:rsid w:val="00615C2F"/>
    <w:rsid w:val="006240DD"/>
    <w:rsid w:val="00630FF1"/>
    <w:rsid w:val="00631314"/>
    <w:rsid w:val="00631EDC"/>
    <w:rsid w:val="0063431C"/>
    <w:rsid w:val="0063636C"/>
    <w:rsid w:val="006365D7"/>
    <w:rsid w:val="006425FC"/>
    <w:rsid w:val="006441DD"/>
    <w:rsid w:val="006466D9"/>
    <w:rsid w:val="00646BA1"/>
    <w:rsid w:val="006557DD"/>
    <w:rsid w:val="0065621F"/>
    <w:rsid w:val="006571F8"/>
    <w:rsid w:val="00660537"/>
    <w:rsid w:val="00660F1E"/>
    <w:rsid w:val="00663DE0"/>
    <w:rsid w:val="00664363"/>
    <w:rsid w:val="006647F0"/>
    <w:rsid w:val="00664928"/>
    <w:rsid w:val="00666DEE"/>
    <w:rsid w:val="00672D7D"/>
    <w:rsid w:val="00674EE1"/>
    <w:rsid w:val="00675228"/>
    <w:rsid w:val="00675955"/>
    <w:rsid w:val="0068251E"/>
    <w:rsid w:val="006838A0"/>
    <w:rsid w:val="00684FDA"/>
    <w:rsid w:val="0068796C"/>
    <w:rsid w:val="006911DA"/>
    <w:rsid w:val="006920E4"/>
    <w:rsid w:val="006930D1"/>
    <w:rsid w:val="00695E9F"/>
    <w:rsid w:val="00697249"/>
    <w:rsid w:val="006A1869"/>
    <w:rsid w:val="006A4C00"/>
    <w:rsid w:val="006B23FD"/>
    <w:rsid w:val="006B6515"/>
    <w:rsid w:val="006C0651"/>
    <w:rsid w:val="006C0F2E"/>
    <w:rsid w:val="006C1A71"/>
    <w:rsid w:val="006C2FB4"/>
    <w:rsid w:val="006C3C5F"/>
    <w:rsid w:val="006C4019"/>
    <w:rsid w:val="006C4ABD"/>
    <w:rsid w:val="006C4BD3"/>
    <w:rsid w:val="006C6B77"/>
    <w:rsid w:val="006C76AF"/>
    <w:rsid w:val="006D2F94"/>
    <w:rsid w:val="006D56B6"/>
    <w:rsid w:val="006E1088"/>
    <w:rsid w:val="006E239C"/>
    <w:rsid w:val="006E4B26"/>
    <w:rsid w:val="006E5754"/>
    <w:rsid w:val="006E58A6"/>
    <w:rsid w:val="006E6236"/>
    <w:rsid w:val="006F059A"/>
    <w:rsid w:val="006F1A76"/>
    <w:rsid w:val="006F2585"/>
    <w:rsid w:val="006F458B"/>
    <w:rsid w:val="006F5AAB"/>
    <w:rsid w:val="006F6D43"/>
    <w:rsid w:val="007003A5"/>
    <w:rsid w:val="00700C55"/>
    <w:rsid w:val="0070251B"/>
    <w:rsid w:val="0070253D"/>
    <w:rsid w:val="00705694"/>
    <w:rsid w:val="00706BC6"/>
    <w:rsid w:val="00710584"/>
    <w:rsid w:val="00710B6F"/>
    <w:rsid w:val="00715D13"/>
    <w:rsid w:val="0072050B"/>
    <w:rsid w:val="00721F40"/>
    <w:rsid w:val="00723364"/>
    <w:rsid w:val="00725410"/>
    <w:rsid w:val="007330C6"/>
    <w:rsid w:val="00733363"/>
    <w:rsid w:val="00741A4D"/>
    <w:rsid w:val="00742248"/>
    <w:rsid w:val="00743817"/>
    <w:rsid w:val="007446D0"/>
    <w:rsid w:val="0074543B"/>
    <w:rsid w:val="00746234"/>
    <w:rsid w:val="00751071"/>
    <w:rsid w:val="00752083"/>
    <w:rsid w:val="00752AF1"/>
    <w:rsid w:val="00756B6A"/>
    <w:rsid w:val="00760970"/>
    <w:rsid w:val="00762C24"/>
    <w:rsid w:val="0076311F"/>
    <w:rsid w:val="00763D14"/>
    <w:rsid w:val="00766555"/>
    <w:rsid w:val="00771029"/>
    <w:rsid w:val="00772403"/>
    <w:rsid w:val="0077267A"/>
    <w:rsid w:val="00773851"/>
    <w:rsid w:val="00773959"/>
    <w:rsid w:val="00776C05"/>
    <w:rsid w:val="00777D2F"/>
    <w:rsid w:val="00780D3E"/>
    <w:rsid w:val="00785111"/>
    <w:rsid w:val="007852F5"/>
    <w:rsid w:val="00790756"/>
    <w:rsid w:val="00790EDB"/>
    <w:rsid w:val="0079249A"/>
    <w:rsid w:val="00792ED2"/>
    <w:rsid w:val="00795D6B"/>
    <w:rsid w:val="007A0F0F"/>
    <w:rsid w:val="007A1791"/>
    <w:rsid w:val="007A3E33"/>
    <w:rsid w:val="007A5C24"/>
    <w:rsid w:val="007A7C53"/>
    <w:rsid w:val="007A7CEE"/>
    <w:rsid w:val="007B2D61"/>
    <w:rsid w:val="007B4C34"/>
    <w:rsid w:val="007B52C8"/>
    <w:rsid w:val="007B554E"/>
    <w:rsid w:val="007B561E"/>
    <w:rsid w:val="007B7B86"/>
    <w:rsid w:val="007C0A89"/>
    <w:rsid w:val="007C2A3C"/>
    <w:rsid w:val="007C2E1D"/>
    <w:rsid w:val="007C2F7E"/>
    <w:rsid w:val="007C362A"/>
    <w:rsid w:val="007C59BE"/>
    <w:rsid w:val="007D03FF"/>
    <w:rsid w:val="007D2904"/>
    <w:rsid w:val="007D4126"/>
    <w:rsid w:val="007E28EE"/>
    <w:rsid w:val="007E4A00"/>
    <w:rsid w:val="007E5013"/>
    <w:rsid w:val="007E5282"/>
    <w:rsid w:val="007E531B"/>
    <w:rsid w:val="007F1AEB"/>
    <w:rsid w:val="007F2353"/>
    <w:rsid w:val="007F2728"/>
    <w:rsid w:val="007F2A06"/>
    <w:rsid w:val="00804959"/>
    <w:rsid w:val="00813AC3"/>
    <w:rsid w:val="00813AD2"/>
    <w:rsid w:val="008168D0"/>
    <w:rsid w:val="00821113"/>
    <w:rsid w:val="00823261"/>
    <w:rsid w:val="00825216"/>
    <w:rsid w:val="00825A2A"/>
    <w:rsid w:val="008319BE"/>
    <w:rsid w:val="008329FB"/>
    <w:rsid w:val="00832C06"/>
    <w:rsid w:val="00833F2F"/>
    <w:rsid w:val="008361AD"/>
    <w:rsid w:val="008377A5"/>
    <w:rsid w:val="00837B0E"/>
    <w:rsid w:val="008418D0"/>
    <w:rsid w:val="00843951"/>
    <w:rsid w:val="00846651"/>
    <w:rsid w:val="008507FA"/>
    <w:rsid w:val="00851770"/>
    <w:rsid w:val="00852942"/>
    <w:rsid w:val="00852A1E"/>
    <w:rsid w:val="00852C4E"/>
    <w:rsid w:val="00854481"/>
    <w:rsid w:val="00857471"/>
    <w:rsid w:val="0086108B"/>
    <w:rsid w:val="008644DC"/>
    <w:rsid w:val="0086504F"/>
    <w:rsid w:val="008667D9"/>
    <w:rsid w:val="00866ABA"/>
    <w:rsid w:val="008704C5"/>
    <w:rsid w:val="00870EE7"/>
    <w:rsid w:val="0087356C"/>
    <w:rsid w:val="00874655"/>
    <w:rsid w:val="00876244"/>
    <w:rsid w:val="00880E76"/>
    <w:rsid w:val="00881A4B"/>
    <w:rsid w:val="00883FFC"/>
    <w:rsid w:val="00884986"/>
    <w:rsid w:val="00893618"/>
    <w:rsid w:val="00895BC9"/>
    <w:rsid w:val="00897C5A"/>
    <w:rsid w:val="00897E68"/>
    <w:rsid w:val="008A179B"/>
    <w:rsid w:val="008A3AFA"/>
    <w:rsid w:val="008A481C"/>
    <w:rsid w:val="008A740A"/>
    <w:rsid w:val="008B05F1"/>
    <w:rsid w:val="008B1DF2"/>
    <w:rsid w:val="008B53D2"/>
    <w:rsid w:val="008C095E"/>
    <w:rsid w:val="008C1119"/>
    <w:rsid w:val="008C5E8C"/>
    <w:rsid w:val="008C73D3"/>
    <w:rsid w:val="008D17CA"/>
    <w:rsid w:val="008D199A"/>
    <w:rsid w:val="008D29C2"/>
    <w:rsid w:val="008D30B4"/>
    <w:rsid w:val="008D3F84"/>
    <w:rsid w:val="008D56A0"/>
    <w:rsid w:val="008D79A3"/>
    <w:rsid w:val="008E0878"/>
    <w:rsid w:val="008E4C7F"/>
    <w:rsid w:val="008E79BB"/>
    <w:rsid w:val="008F0996"/>
    <w:rsid w:val="008F2984"/>
    <w:rsid w:val="008F37FC"/>
    <w:rsid w:val="008F3FA0"/>
    <w:rsid w:val="008F4409"/>
    <w:rsid w:val="008F4613"/>
    <w:rsid w:val="008F4A6E"/>
    <w:rsid w:val="008F7092"/>
    <w:rsid w:val="00902368"/>
    <w:rsid w:val="009036D0"/>
    <w:rsid w:val="0090371F"/>
    <w:rsid w:val="0090410A"/>
    <w:rsid w:val="00905035"/>
    <w:rsid w:val="009106A4"/>
    <w:rsid w:val="00910935"/>
    <w:rsid w:val="00911A5A"/>
    <w:rsid w:val="00912938"/>
    <w:rsid w:val="00913B1D"/>
    <w:rsid w:val="00915334"/>
    <w:rsid w:val="00922640"/>
    <w:rsid w:val="009274B8"/>
    <w:rsid w:val="0093035E"/>
    <w:rsid w:val="009305CF"/>
    <w:rsid w:val="00931C4D"/>
    <w:rsid w:val="00934CEA"/>
    <w:rsid w:val="00947477"/>
    <w:rsid w:val="009476F3"/>
    <w:rsid w:val="00952247"/>
    <w:rsid w:val="009540BF"/>
    <w:rsid w:val="009554CD"/>
    <w:rsid w:val="00962A9C"/>
    <w:rsid w:val="00967AF6"/>
    <w:rsid w:val="00970BDA"/>
    <w:rsid w:val="00970EA3"/>
    <w:rsid w:val="009726A7"/>
    <w:rsid w:val="00973981"/>
    <w:rsid w:val="00974B9D"/>
    <w:rsid w:val="00975B95"/>
    <w:rsid w:val="009765C7"/>
    <w:rsid w:val="00976BCF"/>
    <w:rsid w:val="00976D11"/>
    <w:rsid w:val="00976FAA"/>
    <w:rsid w:val="00980AC8"/>
    <w:rsid w:val="009816E0"/>
    <w:rsid w:val="00984BCB"/>
    <w:rsid w:val="00985CDC"/>
    <w:rsid w:val="009876E3"/>
    <w:rsid w:val="0099040F"/>
    <w:rsid w:val="00994457"/>
    <w:rsid w:val="00997501"/>
    <w:rsid w:val="00997956"/>
    <w:rsid w:val="00997B2A"/>
    <w:rsid w:val="00997F77"/>
    <w:rsid w:val="009A2FE1"/>
    <w:rsid w:val="009A6D07"/>
    <w:rsid w:val="009B0A16"/>
    <w:rsid w:val="009B2A56"/>
    <w:rsid w:val="009B3087"/>
    <w:rsid w:val="009B3AEC"/>
    <w:rsid w:val="009B6959"/>
    <w:rsid w:val="009B747B"/>
    <w:rsid w:val="009C0120"/>
    <w:rsid w:val="009C0272"/>
    <w:rsid w:val="009C28CC"/>
    <w:rsid w:val="009C376F"/>
    <w:rsid w:val="009C3985"/>
    <w:rsid w:val="009C4248"/>
    <w:rsid w:val="009C7058"/>
    <w:rsid w:val="009D092B"/>
    <w:rsid w:val="009D0CE9"/>
    <w:rsid w:val="009D2CC0"/>
    <w:rsid w:val="009D4B05"/>
    <w:rsid w:val="009E1782"/>
    <w:rsid w:val="009E1B82"/>
    <w:rsid w:val="009E37B5"/>
    <w:rsid w:val="009E3F3A"/>
    <w:rsid w:val="009E46BE"/>
    <w:rsid w:val="009E4741"/>
    <w:rsid w:val="009E59E1"/>
    <w:rsid w:val="009E68B3"/>
    <w:rsid w:val="00A00719"/>
    <w:rsid w:val="00A014A4"/>
    <w:rsid w:val="00A0185D"/>
    <w:rsid w:val="00A04F92"/>
    <w:rsid w:val="00A05735"/>
    <w:rsid w:val="00A0679B"/>
    <w:rsid w:val="00A06FDF"/>
    <w:rsid w:val="00A10269"/>
    <w:rsid w:val="00A10AB2"/>
    <w:rsid w:val="00A12977"/>
    <w:rsid w:val="00A14B57"/>
    <w:rsid w:val="00A15A77"/>
    <w:rsid w:val="00A17B79"/>
    <w:rsid w:val="00A211A9"/>
    <w:rsid w:val="00A215FD"/>
    <w:rsid w:val="00A22525"/>
    <w:rsid w:val="00A30D0B"/>
    <w:rsid w:val="00A3496B"/>
    <w:rsid w:val="00A37810"/>
    <w:rsid w:val="00A40186"/>
    <w:rsid w:val="00A419CE"/>
    <w:rsid w:val="00A41A60"/>
    <w:rsid w:val="00A50485"/>
    <w:rsid w:val="00A512FC"/>
    <w:rsid w:val="00A5146B"/>
    <w:rsid w:val="00A5252D"/>
    <w:rsid w:val="00A528AF"/>
    <w:rsid w:val="00A52A36"/>
    <w:rsid w:val="00A545F4"/>
    <w:rsid w:val="00A57F9C"/>
    <w:rsid w:val="00A602DA"/>
    <w:rsid w:val="00A60445"/>
    <w:rsid w:val="00A60662"/>
    <w:rsid w:val="00A60990"/>
    <w:rsid w:val="00A6123B"/>
    <w:rsid w:val="00A62476"/>
    <w:rsid w:val="00A62CFC"/>
    <w:rsid w:val="00A649BB"/>
    <w:rsid w:val="00A70924"/>
    <w:rsid w:val="00A709BF"/>
    <w:rsid w:val="00A71B82"/>
    <w:rsid w:val="00A728F3"/>
    <w:rsid w:val="00A74294"/>
    <w:rsid w:val="00A74728"/>
    <w:rsid w:val="00A76134"/>
    <w:rsid w:val="00A76998"/>
    <w:rsid w:val="00A774E5"/>
    <w:rsid w:val="00A77978"/>
    <w:rsid w:val="00A804C8"/>
    <w:rsid w:val="00A82DA5"/>
    <w:rsid w:val="00A859F0"/>
    <w:rsid w:val="00A863D1"/>
    <w:rsid w:val="00A91A38"/>
    <w:rsid w:val="00A92B82"/>
    <w:rsid w:val="00A92C09"/>
    <w:rsid w:val="00A92CD2"/>
    <w:rsid w:val="00A9347E"/>
    <w:rsid w:val="00A97BA0"/>
    <w:rsid w:val="00AA10F9"/>
    <w:rsid w:val="00AA74F1"/>
    <w:rsid w:val="00AB2297"/>
    <w:rsid w:val="00AB68D8"/>
    <w:rsid w:val="00AB7D36"/>
    <w:rsid w:val="00AC12EA"/>
    <w:rsid w:val="00AC1B30"/>
    <w:rsid w:val="00AC43A3"/>
    <w:rsid w:val="00AC6D17"/>
    <w:rsid w:val="00AD10A1"/>
    <w:rsid w:val="00AD1D69"/>
    <w:rsid w:val="00AD3B74"/>
    <w:rsid w:val="00AD73F6"/>
    <w:rsid w:val="00AE24BF"/>
    <w:rsid w:val="00AE2665"/>
    <w:rsid w:val="00AE406A"/>
    <w:rsid w:val="00AE5CC1"/>
    <w:rsid w:val="00AE66B8"/>
    <w:rsid w:val="00AE724B"/>
    <w:rsid w:val="00AF1DD2"/>
    <w:rsid w:val="00AF1F2A"/>
    <w:rsid w:val="00AF40A2"/>
    <w:rsid w:val="00AF55B6"/>
    <w:rsid w:val="00AF5CAD"/>
    <w:rsid w:val="00AF7598"/>
    <w:rsid w:val="00B01697"/>
    <w:rsid w:val="00B04B6C"/>
    <w:rsid w:val="00B065CB"/>
    <w:rsid w:val="00B06829"/>
    <w:rsid w:val="00B06F8C"/>
    <w:rsid w:val="00B12430"/>
    <w:rsid w:val="00B12B69"/>
    <w:rsid w:val="00B162A5"/>
    <w:rsid w:val="00B21478"/>
    <w:rsid w:val="00B219A3"/>
    <w:rsid w:val="00B2273C"/>
    <w:rsid w:val="00B22F76"/>
    <w:rsid w:val="00B24032"/>
    <w:rsid w:val="00B24495"/>
    <w:rsid w:val="00B26C48"/>
    <w:rsid w:val="00B302E9"/>
    <w:rsid w:val="00B306CE"/>
    <w:rsid w:val="00B3149C"/>
    <w:rsid w:val="00B33B25"/>
    <w:rsid w:val="00B35750"/>
    <w:rsid w:val="00B358BA"/>
    <w:rsid w:val="00B42E94"/>
    <w:rsid w:val="00B42F4A"/>
    <w:rsid w:val="00B44253"/>
    <w:rsid w:val="00B4501A"/>
    <w:rsid w:val="00B51E6C"/>
    <w:rsid w:val="00B532C3"/>
    <w:rsid w:val="00B56D49"/>
    <w:rsid w:val="00B615DB"/>
    <w:rsid w:val="00B6436D"/>
    <w:rsid w:val="00B64729"/>
    <w:rsid w:val="00B7034F"/>
    <w:rsid w:val="00B74B2F"/>
    <w:rsid w:val="00B751FD"/>
    <w:rsid w:val="00B854E4"/>
    <w:rsid w:val="00B86D63"/>
    <w:rsid w:val="00B92477"/>
    <w:rsid w:val="00B92802"/>
    <w:rsid w:val="00B94F76"/>
    <w:rsid w:val="00B94FEC"/>
    <w:rsid w:val="00BA2D90"/>
    <w:rsid w:val="00BA2DE1"/>
    <w:rsid w:val="00BA39E1"/>
    <w:rsid w:val="00BA6289"/>
    <w:rsid w:val="00BA6300"/>
    <w:rsid w:val="00BA7C51"/>
    <w:rsid w:val="00BB02C9"/>
    <w:rsid w:val="00BB22EE"/>
    <w:rsid w:val="00BB49B4"/>
    <w:rsid w:val="00BB545A"/>
    <w:rsid w:val="00BB7589"/>
    <w:rsid w:val="00BC033B"/>
    <w:rsid w:val="00BC32C4"/>
    <w:rsid w:val="00BC383F"/>
    <w:rsid w:val="00BC51B7"/>
    <w:rsid w:val="00BC59E8"/>
    <w:rsid w:val="00BC6458"/>
    <w:rsid w:val="00BC6C8F"/>
    <w:rsid w:val="00BD2F6A"/>
    <w:rsid w:val="00BD37CE"/>
    <w:rsid w:val="00BD3AB3"/>
    <w:rsid w:val="00BD4260"/>
    <w:rsid w:val="00BD5A07"/>
    <w:rsid w:val="00BD60AE"/>
    <w:rsid w:val="00BD6224"/>
    <w:rsid w:val="00BE1B4D"/>
    <w:rsid w:val="00BE41E0"/>
    <w:rsid w:val="00BE450B"/>
    <w:rsid w:val="00BE7483"/>
    <w:rsid w:val="00BF123D"/>
    <w:rsid w:val="00BF243B"/>
    <w:rsid w:val="00BF2934"/>
    <w:rsid w:val="00BF51D9"/>
    <w:rsid w:val="00BF6808"/>
    <w:rsid w:val="00BF6848"/>
    <w:rsid w:val="00BF7495"/>
    <w:rsid w:val="00C0124B"/>
    <w:rsid w:val="00C0286F"/>
    <w:rsid w:val="00C04920"/>
    <w:rsid w:val="00C0758A"/>
    <w:rsid w:val="00C109E7"/>
    <w:rsid w:val="00C10A75"/>
    <w:rsid w:val="00C10DE3"/>
    <w:rsid w:val="00C13974"/>
    <w:rsid w:val="00C1778C"/>
    <w:rsid w:val="00C178A8"/>
    <w:rsid w:val="00C21406"/>
    <w:rsid w:val="00C227F8"/>
    <w:rsid w:val="00C23280"/>
    <w:rsid w:val="00C2613E"/>
    <w:rsid w:val="00C3051E"/>
    <w:rsid w:val="00C332A1"/>
    <w:rsid w:val="00C35C61"/>
    <w:rsid w:val="00C37B33"/>
    <w:rsid w:val="00C402B2"/>
    <w:rsid w:val="00C419AE"/>
    <w:rsid w:val="00C44305"/>
    <w:rsid w:val="00C45640"/>
    <w:rsid w:val="00C456BD"/>
    <w:rsid w:val="00C461A7"/>
    <w:rsid w:val="00C46C17"/>
    <w:rsid w:val="00C474C7"/>
    <w:rsid w:val="00C47D00"/>
    <w:rsid w:val="00C506CD"/>
    <w:rsid w:val="00C550E1"/>
    <w:rsid w:val="00C559DB"/>
    <w:rsid w:val="00C56591"/>
    <w:rsid w:val="00C5776A"/>
    <w:rsid w:val="00C601BC"/>
    <w:rsid w:val="00C62272"/>
    <w:rsid w:val="00C65678"/>
    <w:rsid w:val="00C66281"/>
    <w:rsid w:val="00C72FE5"/>
    <w:rsid w:val="00C748F6"/>
    <w:rsid w:val="00C7503F"/>
    <w:rsid w:val="00C7581D"/>
    <w:rsid w:val="00C76A7D"/>
    <w:rsid w:val="00C86674"/>
    <w:rsid w:val="00C86BEE"/>
    <w:rsid w:val="00C87C10"/>
    <w:rsid w:val="00C90B74"/>
    <w:rsid w:val="00C91A28"/>
    <w:rsid w:val="00C91CC6"/>
    <w:rsid w:val="00C92C78"/>
    <w:rsid w:val="00C93A5C"/>
    <w:rsid w:val="00C94DC9"/>
    <w:rsid w:val="00C97E03"/>
    <w:rsid w:val="00CA09BE"/>
    <w:rsid w:val="00CA4DD2"/>
    <w:rsid w:val="00CA7ABB"/>
    <w:rsid w:val="00CB0D16"/>
    <w:rsid w:val="00CB1A61"/>
    <w:rsid w:val="00CB335F"/>
    <w:rsid w:val="00CB4185"/>
    <w:rsid w:val="00CB43E8"/>
    <w:rsid w:val="00CB481F"/>
    <w:rsid w:val="00CC3EB5"/>
    <w:rsid w:val="00CC56FF"/>
    <w:rsid w:val="00CC6388"/>
    <w:rsid w:val="00CC69CE"/>
    <w:rsid w:val="00CD1215"/>
    <w:rsid w:val="00CD1891"/>
    <w:rsid w:val="00CD31AA"/>
    <w:rsid w:val="00CE0A60"/>
    <w:rsid w:val="00CE2662"/>
    <w:rsid w:val="00CE503B"/>
    <w:rsid w:val="00CE5384"/>
    <w:rsid w:val="00CF0B2A"/>
    <w:rsid w:val="00CF1198"/>
    <w:rsid w:val="00CF1915"/>
    <w:rsid w:val="00CF782D"/>
    <w:rsid w:val="00D0276A"/>
    <w:rsid w:val="00D03EF6"/>
    <w:rsid w:val="00D07432"/>
    <w:rsid w:val="00D07B3A"/>
    <w:rsid w:val="00D13B49"/>
    <w:rsid w:val="00D141EB"/>
    <w:rsid w:val="00D225DA"/>
    <w:rsid w:val="00D26140"/>
    <w:rsid w:val="00D30C65"/>
    <w:rsid w:val="00D31BAF"/>
    <w:rsid w:val="00D3270A"/>
    <w:rsid w:val="00D33B23"/>
    <w:rsid w:val="00D35DBE"/>
    <w:rsid w:val="00D37200"/>
    <w:rsid w:val="00D3724A"/>
    <w:rsid w:val="00D421B8"/>
    <w:rsid w:val="00D43ED0"/>
    <w:rsid w:val="00D4502B"/>
    <w:rsid w:val="00D46EDF"/>
    <w:rsid w:val="00D5051C"/>
    <w:rsid w:val="00D50639"/>
    <w:rsid w:val="00D50D77"/>
    <w:rsid w:val="00D53E46"/>
    <w:rsid w:val="00D655D3"/>
    <w:rsid w:val="00D704A5"/>
    <w:rsid w:val="00D734C5"/>
    <w:rsid w:val="00D73B42"/>
    <w:rsid w:val="00D7590F"/>
    <w:rsid w:val="00D76281"/>
    <w:rsid w:val="00D77CA0"/>
    <w:rsid w:val="00D80DDD"/>
    <w:rsid w:val="00D8143B"/>
    <w:rsid w:val="00D82DAB"/>
    <w:rsid w:val="00D85CAD"/>
    <w:rsid w:val="00DA44CD"/>
    <w:rsid w:val="00DA4E5B"/>
    <w:rsid w:val="00DB099F"/>
    <w:rsid w:val="00DB7A54"/>
    <w:rsid w:val="00DC688D"/>
    <w:rsid w:val="00DD08CA"/>
    <w:rsid w:val="00DD362D"/>
    <w:rsid w:val="00DD4B2F"/>
    <w:rsid w:val="00DD5583"/>
    <w:rsid w:val="00DD5DB2"/>
    <w:rsid w:val="00DD648E"/>
    <w:rsid w:val="00DD7658"/>
    <w:rsid w:val="00DE23BD"/>
    <w:rsid w:val="00DF0409"/>
    <w:rsid w:val="00DF25D4"/>
    <w:rsid w:val="00DF3D5D"/>
    <w:rsid w:val="00DF5727"/>
    <w:rsid w:val="00DF6805"/>
    <w:rsid w:val="00E034B8"/>
    <w:rsid w:val="00E04502"/>
    <w:rsid w:val="00E06340"/>
    <w:rsid w:val="00E066A8"/>
    <w:rsid w:val="00E06C75"/>
    <w:rsid w:val="00E13DDD"/>
    <w:rsid w:val="00E14384"/>
    <w:rsid w:val="00E161B7"/>
    <w:rsid w:val="00E17C1B"/>
    <w:rsid w:val="00E20C7E"/>
    <w:rsid w:val="00E21485"/>
    <w:rsid w:val="00E225E7"/>
    <w:rsid w:val="00E2341A"/>
    <w:rsid w:val="00E2648F"/>
    <w:rsid w:val="00E27D4E"/>
    <w:rsid w:val="00E27E0D"/>
    <w:rsid w:val="00E30046"/>
    <w:rsid w:val="00E35337"/>
    <w:rsid w:val="00E366BE"/>
    <w:rsid w:val="00E36961"/>
    <w:rsid w:val="00E411F5"/>
    <w:rsid w:val="00E41416"/>
    <w:rsid w:val="00E43CB6"/>
    <w:rsid w:val="00E43D45"/>
    <w:rsid w:val="00E47A7D"/>
    <w:rsid w:val="00E50089"/>
    <w:rsid w:val="00E5008B"/>
    <w:rsid w:val="00E5012D"/>
    <w:rsid w:val="00E50182"/>
    <w:rsid w:val="00E513C7"/>
    <w:rsid w:val="00E5184C"/>
    <w:rsid w:val="00E51CFF"/>
    <w:rsid w:val="00E52C59"/>
    <w:rsid w:val="00E533DE"/>
    <w:rsid w:val="00E538DF"/>
    <w:rsid w:val="00E62611"/>
    <w:rsid w:val="00E628DA"/>
    <w:rsid w:val="00E62CC6"/>
    <w:rsid w:val="00E62FC5"/>
    <w:rsid w:val="00E637A0"/>
    <w:rsid w:val="00E66FDC"/>
    <w:rsid w:val="00E67ABB"/>
    <w:rsid w:val="00E75265"/>
    <w:rsid w:val="00E75C81"/>
    <w:rsid w:val="00E76108"/>
    <w:rsid w:val="00E82BF0"/>
    <w:rsid w:val="00E8454B"/>
    <w:rsid w:val="00E8490E"/>
    <w:rsid w:val="00E90F57"/>
    <w:rsid w:val="00E924EE"/>
    <w:rsid w:val="00E92516"/>
    <w:rsid w:val="00E94D66"/>
    <w:rsid w:val="00E9558D"/>
    <w:rsid w:val="00E9613F"/>
    <w:rsid w:val="00E96241"/>
    <w:rsid w:val="00E97927"/>
    <w:rsid w:val="00EA046C"/>
    <w:rsid w:val="00EA0833"/>
    <w:rsid w:val="00EA1AF7"/>
    <w:rsid w:val="00EA1D0A"/>
    <w:rsid w:val="00EA2F1A"/>
    <w:rsid w:val="00EB1AF5"/>
    <w:rsid w:val="00EB28B0"/>
    <w:rsid w:val="00EB36D3"/>
    <w:rsid w:val="00EB5FE4"/>
    <w:rsid w:val="00EB6DD7"/>
    <w:rsid w:val="00EC2985"/>
    <w:rsid w:val="00EC2E46"/>
    <w:rsid w:val="00EC442B"/>
    <w:rsid w:val="00ED24FC"/>
    <w:rsid w:val="00ED3C63"/>
    <w:rsid w:val="00ED4045"/>
    <w:rsid w:val="00ED4CB3"/>
    <w:rsid w:val="00ED62B3"/>
    <w:rsid w:val="00ED6FEB"/>
    <w:rsid w:val="00ED7E00"/>
    <w:rsid w:val="00EE227D"/>
    <w:rsid w:val="00EE3994"/>
    <w:rsid w:val="00EE5C54"/>
    <w:rsid w:val="00EE67B7"/>
    <w:rsid w:val="00EF032E"/>
    <w:rsid w:val="00EF12AF"/>
    <w:rsid w:val="00EF2824"/>
    <w:rsid w:val="00EF52D0"/>
    <w:rsid w:val="00EF6DA7"/>
    <w:rsid w:val="00EF7299"/>
    <w:rsid w:val="00F00329"/>
    <w:rsid w:val="00F0055C"/>
    <w:rsid w:val="00F03F3C"/>
    <w:rsid w:val="00F051EB"/>
    <w:rsid w:val="00F077B7"/>
    <w:rsid w:val="00F107FC"/>
    <w:rsid w:val="00F11127"/>
    <w:rsid w:val="00F1154D"/>
    <w:rsid w:val="00F12946"/>
    <w:rsid w:val="00F17A87"/>
    <w:rsid w:val="00F2454D"/>
    <w:rsid w:val="00F262CD"/>
    <w:rsid w:val="00F27AC6"/>
    <w:rsid w:val="00F30D5C"/>
    <w:rsid w:val="00F31ACD"/>
    <w:rsid w:val="00F34AF1"/>
    <w:rsid w:val="00F364CC"/>
    <w:rsid w:val="00F3694F"/>
    <w:rsid w:val="00F400AD"/>
    <w:rsid w:val="00F40260"/>
    <w:rsid w:val="00F40FC8"/>
    <w:rsid w:val="00F41E8B"/>
    <w:rsid w:val="00F42B32"/>
    <w:rsid w:val="00F44470"/>
    <w:rsid w:val="00F451A1"/>
    <w:rsid w:val="00F462A0"/>
    <w:rsid w:val="00F479CA"/>
    <w:rsid w:val="00F52025"/>
    <w:rsid w:val="00F57130"/>
    <w:rsid w:val="00F60497"/>
    <w:rsid w:val="00F60DBF"/>
    <w:rsid w:val="00F60F49"/>
    <w:rsid w:val="00F64B6F"/>
    <w:rsid w:val="00F67BC6"/>
    <w:rsid w:val="00F74A4D"/>
    <w:rsid w:val="00F75503"/>
    <w:rsid w:val="00F755CB"/>
    <w:rsid w:val="00F7711D"/>
    <w:rsid w:val="00F77614"/>
    <w:rsid w:val="00F83B21"/>
    <w:rsid w:val="00F90495"/>
    <w:rsid w:val="00F9333B"/>
    <w:rsid w:val="00F952AF"/>
    <w:rsid w:val="00F95FE3"/>
    <w:rsid w:val="00F97078"/>
    <w:rsid w:val="00FA10BC"/>
    <w:rsid w:val="00FA145D"/>
    <w:rsid w:val="00FA1D87"/>
    <w:rsid w:val="00FA33B7"/>
    <w:rsid w:val="00FA3C48"/>
    <w:rsid w:val="00FA6D46"/>
    <w:rsid w:val="00FA7C9C"/>
    <w:rsid w:val="00FB03E9"/>
    <w:rsid w:val="00FB2CD7"/>
    <w:rsid w:val="00FB2CEE"/>
    <w:rsid w:val="00FB30CA"/>
    <w:rsid w:val="00FB414E"/>
    <w:rsid w:val="00FC4D0F"/>
    <w:rsid w:val="00FC5AEE"/>
    <w:rsid w:val="00FD0B5A"/>
    <w:rsid w:val="00FD21EB"/>
    <w:rsid w:val="00FD4801"/>
    <w:rsid w:val="00FD545E"/>
    <w:rsid w:val="00FD61BC"/>
    <w:rsid w:val="00FD6A5A"/>
    <w:rsid w:val="00FE2549"/>
    <w:rsid w:val="00FE3E94"/>
    <w:rsid w:val="00FE4357"/>
    <w:rsid w:val="00FE5B0D"/>
    <w:rsid w:val="00FE5D21"/>
    <w:rsid w:val="00FE7199"/>
    <w:rsid w:val="00FF1640"/>
    <w:rsid w:val="00FF216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1314"/>
    <o:shapelayout v:ext="edit">
      <o:idmap v:ext="edit" data="1"/>
      <o:rules v:ext="edit">
        <o:r id="V:Rule248" type="connector" idref="#_x0000_s1520"/>
        <o:r id="V:Rule249" type="connector" idref="#_x0000_s1572"/>
        <o:r id="V:Rule250" type="connector" idref="#_x0000_s1533"/>
        <o:r id="V:Rule251" type="connector" idref="#_x0000_s1283"/>
        <o:r id="V:Rule252" type="connector" idref="#_x0000_s1511"/>
        <o:r id="V:Rule253" type="connector" idref="#_x0000_s1079"/>
        <o:r id="V:Rule254" type="connector" idref="#_x0000_s1144"/>
        <o:r id="V:Rule255" type="connector" idref="#_x0000_s1247"/>
        <o:r id="V:Rule256" type="connector" idref="#_x0000_s1093"/>
        <o:r id="V:Rule257" type="connector" idref="#_x0000_s1351"/>
        <o:r id="V:Rule258" type="connector" idref="#_x0000_s1552"/>
        <o:r id="V:Rule259" type="connector" idref="#_x0000_s1261"/>
        <o:r id="V:Rule260" type="connector" idref="#_x0000_s1293"/>
        <o:r id="V:Rule261" type="connector" idref="#_x0000_s1325"/>
        <o:r id="V:Rule262" type="connector" idref="#_x0000_s1288"/>
        <o:r id="V:Rule263" type="connector" idref="#_x0000_s1145"/>
        <o:r id="V:Rule264" type="connector" idref="#_x0000_s1068"/>
        <o:r id="V:Rule265" type="connector" idref="#_x0000_s1515"/>
        <o:r id="V:Rule266" type="connector" idref="#_x0000_s1097"/>
        <o:r id="V:Rule267" type="connector" idref="#_x0000_s1167"/>
        <o:r id="V:Rule268" type="connector" idref="#_x0000_s1171"/>
        <o:r id="V:Rule269" type="connector" idref="#_x0000_s1263"/>
        <o:r id="V:Rule270" type="connector" idref="#_x0000_s1355"/>
        <o:r id="V:Rule271" type="connector" idref="#_x0000_s1561"/>
        <o:r id="V:Rule272" type="connector" idref="#_x0000_s1513"/>
        <o:r id="V:Rule273" type="connector" idref="#_x0000_s1373"/>
        <o:r id="V:Rule274" type="connector" idref="#_x0000_s1027"/>
        <o:r id="V:Rule275" type="connector" idref="#_x0000_s1556"/>
        <o:r id="V:Rule276" type="connector" idref="#_x0000_s1300"/>
        <o:r id="V:Rule277" type="connector" idref="#_x0000_s1566"/>
        <o:r id="V:Rule278" type="connector" idref="#_x0000_s1229"/>
        <o:r id="V:Rule279" type="connector" idref="#_x0000_s1472"/>
        <o:r id="V:Rule280" type="connector" idref="#_x0000_s1241"/>
        <o:r id="V:Rule281" type="connector" idref="#_x0000_s1056"/>
        <o:r id="V:Rule282" type="connector" idref="#_x0000_s1524"/>
        <o:r id="V:Rule283" type="connector" idref="#_x0000_s1369"/>
        <o:r id="V:Rule284" type="connector" idref="#_x0000_s1040"/>
        <o:r id="V:Rule285" type="connector" idref="#_x0000_s1234"/>
        <o:r id="V:Rule286" type="connector" idref="#_x0000_s1155"/>
        <o:r id="V:Rule287" type="connector" idref="#_x0000_s1315"/>
        <o:r id="V:Rule288" type="connector" idref="#_x0000_s1188"/>
        <o:r id="V:Rule289" type="connector" idref="#_x0000_s1353"/>
        <o:r id="V:Rule290" type="connector" idref="#_x0000_s1303"/>
        <o:r id="V:Rule291" type="connector" idref="#_x0000_s1529"/>
        <o:r id="V:Rule292" type="connector" idref="#_x0000_s1071"/>
        <o:r id="V:Rule293" type="connector" idref="#_x0000_s1362"/>
        <o:r id="V:Rule294" type="connector" idref="#_x0000_s1168"/>
        <o:r id="V:Rule295" type="connector" idref="#_x0000_s1054"/>
        <o:r id="V:Rule296" type="connector" idref="#_x0000_s1115"/>
        <o:r id="V:Rule297" type="connector" idref="#_x0000_s1523"/>
        <o:r id="V:Rule298" type="connector" idref="#_x0000_s1243"/>
        <o:r id="V:Rule299" type="connector" idref="#_x0000_s1080"/>
        <o:r id="V:Rule300" type="connector" idref="#_x0000_s1074"/>
        <o:r id="V:Rule301" type="connector" idref="#_x0000_s1525"/>
        <o:r id="V:Rule302" type="connector" idref="#_x0000_s1565"/>
        <o:r id="V:Rule303" type="connector" idref="#_x0000_s1205"/>
        <o:r id="V:Rule304" type="connector" idref="#_x0000_s1238"/>
        <o:r id="V:Rule305" type="connector" idref="#_x0000_s1061"/>
        <o:r id="V:Rule306" type="connector" idref="#_x0000_s1322"/>
        <o:r id="V:Rule307" type="connector" idref="#_x0000_s1190"/>
        <o:r id="V:Rule308" type="connector" idref="#_x0000_s1194"/>
        <o:r id="V:Rule309" type="connector" idref="#_x0000_s1269"/>
        <o:r id="V:Rule310" type="connector" idref="#_x0000_s1136"/>
        <o:r id="V:Rule311" type="connector" idref="#_x0000_s1084"/>
        <o:r id="V:Rule312" type="connector" idref="#_x0000_s1299"/>
        <o:r id="V:Rule313" type="connector" idref="#_x0000_s1292"/>
        <o:r id="V:Rule314" type="connector" idref="#_x0000_s1028"/>
        <o:r id="V:Rule315" type="connector" idref="#_x0000_s1343"/>
        <o:r id="V:Rule316" type="connector" idref="#_x0000_s1319"/>
        <o:r id="V:Rule317" type="connector" idref="#_x0000_s1177"/>
        <o:r id="V:Rule318" type="connector" idref="#_x0000_s1139"/>
        <o:r id="V:Rule319" type="connector" idref="#_x0000_s1109"/>
        <o:r id="V:Rule320" type="connector" idref="#_x0000_s1087"/>
        <o:r id="V:Rule321" type="connector" idref="#_x0000_s1088"/>
        <o:r id="V:Rule322" type="connector" idref="#_x0000_s1133"/>
        <o:r id="V:Rule323" type="connector" idref="#_x0000_s1267"/>
        <o:r id="V:Rule324" type="connector" idref="#_x0000_s1072"/>
        <o:r id="V:Rule325" type="connector" idref="#_x0000_s1519"/>
        <o:r id="V:Rule326" type="connector" idref="#_x0000_s1200"/>
        <o:r id="V:Rule327" type="connector" idref="#_x0000_s1064"/>
        <o:r id="V:Rule328" type="connector" idref="#_x0000_s1555"/>
        <o:r id="V:Rule329" type="connector" idref="#_x0000_s1170"/>
        <o:r id="V:Rule330" type="connector" idref="#_x0000_s1370"/>
        <o:r id="V:Rule331" type="connector" idref="#_x0000_s1562"/>
        <o:r id="V:Rule332" type="connector" idref="#_x0000_s1113"/>
        <o:r id="V:Rule333" type="connector" idref="#_x0000_s1301"/>
        <o:r id="V:Rule334" type="connector" idref="#_x0000_s1138"/>
        <o:r id="V:Rule335" type="connector" idref="#_x0000_s1250"/>
        <o:r id="V:Rule336" type="connector" idref="#_x0000_s1150"/>
        <o:r id="V:Rule337" type="connector" idref="#_x0000_s1360"/>
        <o:r id="V:Rule338" type="connector" idref="#_x0000_s1342"/>
        <o:r id="V:Rule339" type="connector" idref="#_x0000_s1160"/>
        <o:r id="V:Rule340" type="connector" idref="#_x0000_s1298"/>
        <o:r id="V:Rule341" type="connector" idref="#_x0000_s1518"/>
        <o:r id="V:Rule342" type="connector" idref="#_x0000_s1345"/>
        <o:r id="V:Rule343" type="connector" idref="#_x0000_s1262"/>
        <o:r id="V:Rule344" type="connector" idref="#_x0000_s1092"/>
        <o:r id="V:Rule345" type="connector" idref="#_x0000_s1128"/>
        <o:r id="V:Rule346" type="connector" idref="#_x0000_s1038"/>
        <o:r id="V:Rule347" type="connector" idref="#_x0000_s1196"/>
        <o:r id="V:Rule348" type="connector" idref="#_x0000_s1363"/>
        <o:r id="V:Rule349" type="connector" idref="#_x0000_s1211"/>
        <o:r id="V:Rule350" type="connector" idref="#_x0000_s1042"/>
        <o:r id="V:Rule351" type="connector" idref="#_x0000_s1265"/>
        <o:r id="V:Rule352" type="connector" idref="#_x0000_s1037"/>
        <o:r id="V:Rule353" type="connector" idref="#_x0000_s1154"/>
        <o:r id="V:Rule354" type="connector" idref="#_x0000_s1517"/>
        <o:r id="V:Rule355" type="connector" idref="#_x0000_s1235"/>
        <o:r id="V:Rule356" type="connector" idref="#_x0000_s1135"/>
        <o:r id="V:Rule357" type="connector" idref="#_x0000_s1191"/>
        <o:r id="V:Rule358" type="connector" idref="#_x0000_s1510"/>
        <o:r id="V:Rule359" type="connector" idref="#_x0000_s1059"/>
        <o:r id="V:Rule360" type="connector" idref="#_x0000_s1209"/>
        <o:r id="V:Rule361" type="connector" idref="#_x0000_s1294"/>
        <o:r id="V:Rule362" type="connector" idref="#_x0000_s1032"/>
        <o:r id="V:Rule363" type="connector" idref="#_x0000_s1089"/>
        <o:r id="V:Rule364" type="connector" idref="#_x0000_s1062"/>
        <o:r id="V:Rule365" type="connector" idref="#_x0000_s1528"/>
        <o:r id="V:Rule366" type="connector" idref="#_x0000_s1108"/>
        <o:r id="V:Rule367" type="connector" idref="#_x0000_s1327"/>
        <o:r id="V:Rule368" type="connector" idref="#_x0000_s1291"/>
        <o:r id="V:Rule369" type="connector" idref="#_x0000_s1082"/>
        <o:r id="V:Rule370" type="connector" idref="#_x0000_s1119"/>
        <o:r id="V:Rule371" type="connector" idref="#_x0000_s1471"/>
        <o:r id="V:Rule372" type="connector" idref="#_x0000_s1526"/>
        <o:r id="V:Rule373" type="connector" idref="#_x0000_s1371"/>
        <o:r id="V:Rule374" type="connector" idref="#_x0000_s1264"/>
        <o:r id="V:Rule375" type="connector" idref="#_x0000_s1102"/>
        <o:r id="V:Rule376" type="connector" idref="#_x0000_s1568"/>
        <o:r id="V:Rule377" type="connector" idref="#_x0000_s1212"/>
        <o:r id="V:Rule378" type="connector" idref="#_x0000_s1134"/>
        <o:r id="V:Rule379" type="connector" idref="#_x0000_s1041"/>
        <o:r id="V:Rule380" type="connector" idref="#_x0000_s1076"/>
        <o:r id="V:Rule381" type="connector" idref="#_x0000_s1223"/>
        <o:r id="V:Rule382" type="connector" idref="#_x0000_s1065"/>
        <o:r id="V:Rule383" type="connector" idref="#_x0000_s1198"/>
        <o:r id="V:Rule384" type="connector" idref="#_x0000_s1278"/>
        <o:r id="V:Rule385" type="connector" idref="#_x0000_s1164"/>
        <o:r id="V:Rule386" type="connector" idref="#_x0000_s1368"/>
        <o:r id="V:Rule387" type="connector" idref="#_x0000_s1127"/>
        <o:r id="V:Rule388" type="connector" idref="#_x0000_s1329"/>
        <o:r id="V:Rule389" type="connector" idref="#_x0000_s1341"/>
        <o:r id="V:Rule390" type="connector" idref="#_x0000_s1222"/>
        <o:r id="V:Rule391" type="connector" idref="#_x0000_s1158"/>
        <o:r id="V:Rule392" type="connector" idref="#_x0000_s1326"/>
        <o:r id="V:Rule393" type="connector" idref="#_x0000_s1564"/>
        <o:r id="V:Rule394" type="connector" idref="#_x0000_s1173"/>
        <o:r id="V:Rule395" type="connector" idref="#_x0000_s1130"/>
        <o:r id="V:Rule396" type="connector" idref="#_x0000_s1099"/>
        <o:r id="V:Rule397" type="connector" idref="#_x0000_s1118"/>
        <o:r id="V:Rule398" type="connector" idref="#_x0000_s1208"/>
        <o:r id="V:Rule399" type="connector" idref="#_x0000_s1530"/>
        <o:r id="V:Rule400" type="connector" idref="#_x0000_s1254"/>
        <o:r id="V:Rule401" type="connector" idref="#_x0000_s1197"/>
        <o:r id="V:Rule402" type="connector" idref="#_x0000_s1125"/>
        <o:r id="V:Rule403" type="connector" idref="#_x0000_s1033"/>
        <o:r id="V:Rule404" type="connector" idref="#_x0000_s1137"/>
        <o:r id="V:Rule405" type="connector" idref="#_x0000_s1067"/>
        <o:r id="V:Rule406" type="connector" idref="#_x0000_s1244"/>
        <o:r id="V:Rule407" type="connector" idref="#_x0000_s1516"/>
        <o:r id="V:Rule408" type="connector" idref="#_x0000_s1508"/>
        <o:r id="V:Rule409" type="connector" idref="#_x0000_s1527"/>
        <o:r id="V:Rule410" type="connector" idref="#_x0000_s1285"/>
        <o:r id="V:Rule411" type="connector" idref="#_x0000_s1159"/>
        <o:r id="V:Rule412" type="connector" idref="#_x0000_s1331"/>
        <o:r id="V:Rule413" type="connector" idref="#_x0000_s1163"/>
        <o:r id="V:Rule414" type="connector" idref="#_x0000_s1162"/>
        <o:r id="V:Rule415" type="connector" idref="#_x0000_s1308"/>
        <o:r id="V:Rule416" type="connector" idref="#_x0000_s1175"/>
        <o:r id="V:Rule417" type="connector" idref="#_x0000_s1036"/>
        <o:r id="V:Rule418" type="connector" idref="#_x0000_s1557"/>
        <o:r id="V:Rule419" type="connector" idref="#_x0000_s1185"/>
        <o:r id="V:Rule420" type="connector" idref="#_x0000_s1224"/>
        <o:r id="V:Rule421" type="connector" idref="#_x0000_s1182"/>
        <o:r id="V:Rule422" type="connector" idref="#_x0000_s1514"/>
        <o:r id="V:Rule423" type="connector" idref="#_x0000_s1521"/>
        <o:r id="V:Rule424" type="connector" idref="#_x0000_s1189"/>
        <o:r id="V:Rule425" type="connector" idref="#_x0000_s1316"/>
        <o:r id="V:Rule426" type="connector" idref="#_x0000_s1239"/>
        <o:r id="V:Rule427" type="connector" idref="#_x0000_s1532"/>
        <o:r id="V:Rule428" type="connector" idref="#_x0000_s1057"/>
        <o:r id="V:Rule429" type="connector" idref="#_x0000_s1161"/>
        <o:r id="V:Rule430" type="connector" idref="#_x0000_s1101"/>
        <o:r id="V:Rule431" type="connector" idref="#_x0000_s1284"/>
        <o:r id="V:Rule432" type="connector" idref="#_x0000_s1151"/>
        <o:r id="V:Rule433" type="connector" idref="#_x0000_s1317"/>
        <o:r id="V:Rule434" type="connector" idref="#_x0000_s1236"/>
        <o:r id="V:Rule435" type="connector" idref="#_x0000_s1086"/>
        <o:r id="V:Rule436" type="connector" idref="#_x0000_s1172"/>
        <o:r id="V:Rule437" type="connector" idref="#_x0000_s1361"/>
        <o:r id="V:Rule438" type="connector" idref="#_x0000_s1055"/>
        <o:r id="V:Rule439" type="connector" idref="#_x0000_s1310"/>
        <o:r id="V:Rule440" type="connector" idref="#_x0000_s1206"/>
        <o:r id="V:Rule441" type="connector" idref="#_x0000_s1078"/>
        <o:r id="V:Rule442" type="connector" idref="#_x0000_s1121"/>
        <o:r id="V:Rule443" type="connector" idref="#_x0000_s1195"/>
        <o:r id="V:Rule444" type="connector" idref="#_x0000_s1534"/>
        <o:r id="V:Rule445" type="connector" idref="#_x0000_s1304"/>
        <o:r id="V:Rule446" type="connector" idref="#_x0000_s1098"/>
        <o:r id="V:Rule447" type="connector" idref="#_x0000_s1034"/>
        <o:r id="V:Rule448" type="connector" idref="#_x0000_s1174"/>
        <o:r id="V:Rule449" type="connector" idref="#_x0000_s1184"/>
        <o:r id="V:Rule450" type="connector" idref="#_x0000_s1246"/>
        <o:r id="V:Rule451" type="connector" idref="#_x0000_s1287"/>
        <o:r id="V:Rule452" type="connector" idref="#_x0000_s1166"/>
        <o:r id="V:Rule453" type="connector" idref="#_x0000_s1569"/>
        <o:r id="V:Rule454" type="connector" idref="#_x0000_s1039"/>
        <o:r id="V:Rule455" type="connector" idref="#_x0000_s1473"/>
        <o:r id="V:Rule456" type="connector" idref="#_x0000_s1226"/>
        <o:r id="V:Rule457" type="connector" idref="#_x0000_s1554"/>
        <o:r id="V:Rule458" type="connector" idref="#_x0000_s1560"/>
        <o:r id="V:Rule459" type="connector" idref="#_x0000_s1228"/>
        <o:r id="V:Rule460" type="connector" idref="#_x0000_s1132"/>
        <o:r id="V:Rule461" type="connector" idref="#_x0000_s1225"/>
        <o:r id="V:Rule462" type="connector" idref="#_x0000_s1231"/>
        <o:r id="V:Rule463" type="connector" idref="#_x0000_s1344"/>
        <o:r id="V:Rule464" type="connector" idref="#_x0000_s1266"/>
        <o:r id="V:Rule465" type="connector" idref="#_x0000_s1227"/>
        <o:r id="V:Rule466" type="connector" idref="#_x0000_s1192"/>
        <o:r id="V:Rule467" type="connector" idref="#_x0000_s1221"/>
        <o:r id="V:Rule468" type="connector" idref="#_x0000_s1318"/>
        <o:r id="V:Rule469" type="connector" idref="#_x0000_s1237"/>
        <o:r id="V:Rule470" type="connector" idref="#_x0000_s1563"/>
        <o:r id="V:Rule471" type="connector" idref="#_x0000_s1553"/>
        <o:r id="V:Rule472" type="connector" idref="#_x0000_s1090"/>
        <o:r id="V:Rule473" type="connector" idref="#_x0000_s1043"/>
        <o:r id="V:Rule474" type="connector" idref="#_x0000_s1075"/>
        <o:r id="V:Rule475" type="connector" idref="#_x0000_s1124"/>
        <o:r id="V:Rule476" type="connector" idref="#_x0000_s1570"/>
        <o:r id="V:Rule477" type="connector" idref="#_x0000_s1531"/>
        <o:r id="V:Rule478" type="connector" idref="#_x0000_s1333"/>
        <o:r id="V:Rule479" type="connector" idref="#_x0000_s1176"/>
        <o:r id="V:Rule480" type="connector" idref="#_x0000_s1187"/>
        <o:r id="V:Rule481" type="connector" idref="#_x0000_s1083"/>
        <o:r id="V:Rule482" type="connector" idref="#_x0000_s1232"/>
        <o:r id="V:Rule483" type="connector" idref="#_x0000_s1346"/>
        <o:r id="V:Rule484" type="connector" idref="#_x0000_s1352"/>
        <o:r id="V:Rule485" type="connector" idref="#_x0000_s1312"/>
        <o:r id="V:Rule486" type="connector" idref="#_x0000_s1230"/>
        <o:r id="V:Rule487" type="connector" idref="#_x0000_s1233"/>
        <o:r id="V:Rule488" type="connector" idref="#_x0000_s1095"/>
        <o:r id="V:Rule489" type="connector" idref="#_x0000_s1571"/>
        <o:r id="V:Rule490" type="connector" idref="#_x0000_s1328"/>
        <o:r id="V:Rule491" type="connector" idref="#_x0000_s1183"/>
        <o:r id="V:Rule492" type="connector" idref="#_x0000_s1035"/>
        <o:r id="V:Rule493" type="connector" idref="#_x0000_s1103"/>
        <o:r id="V:Rule494" type="connector" idref="#_x0000_s116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imes New Roman"/>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qFormat="1"/>
    <w:lsdException w:name="heading 4" w:uiPriority="9" w:qFormat="1"/>
    <w:lsdException w:name="heading 5" w:uiPriority="9" w:qFormat="1"/>
    <w:lsdException w:name="heading 6" w:qFormat="1"/>
    <w:lsdException w:name="heading 7" w:uiPriority="9" w:qFormat="1"/>
    <w:lsdException w:name="heading 8" w:uiPriority="9" w:qFormat="1"/>
    <w:lsdException w:name="heading 9" w:uiPriority="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07432"/>
    <w:rPr>
      <w:rFonts w:cstheme="minorBidi"/>
    </w:rPr>
  </w:style>
  <w:style w:type="paragraph" w:styleId="1">
    <w:name w:val="heading 1"/>
    <w:basedOn w:val="a"/>
    <w:next w:val="a"/>
    <w:link w:val="10"/>
    <w:uiPriority w:val="99"/>
    <w:qFormat/>
    <w:rsid w:val="00E30046"/>
    <w:pPr>
      <w:keepNext/>
      <w:shd w:val="clear" w:color="auto" w:fill="FFFFFF"/>
      <w:autoSpaceDE w:val="0"/>
      <w:autoSpaceDN w:val="0"/>
      <w:adjustRightInd w:val="0"/>
      <w:spacing w:after="0" w:line="240" w:lineRule="auto"/>
      <w:jc w:val="center"/>
      <w:outlineLvl w:val="0"/>
    </w:pPr>
    <w:rPr>
      <w:rFonts w:ascii="KZ Arial" w:eastAsia="Times New Roman" w:hAnsi="KZ Arial" w:cs="Times New Roman"/>
      <w:b/>
      <w:noProof/>
      <w:color w:val="000000"/>
      <w:sz w:val="28"/>
      <w:szCs w:val="20"/>
    </w:rPr>
  </w:style>
  <w:style w:type="paragraph" w:styleId="3">
    <w:name w:val="heading 3"/>
    <w:basedOn w:val="a"/>
    <w:next w:val="a"/>
    <w:link w:val="30"/>
    <w:uiPriority w:val="99"/>
    <w:qFormat/>
    <w:rsid w:val="00C0286F"/>
    <w:pPr>
      <w:keepNext/>
      <w:widowControl w:val="0"/>
      <w:autoSpaceDE w:val="0"/>
      <w:autoSpaceDN w:val="0"/>
      <w:adjustRightInd w:val="0"/>
      <w:spacing w:before="240" w:after="60" w:line="240" w:lineRule="auto"/>
      <w:outlineLvl w:val="2"/>
    </w:pPr>
    <w:rPr>
      <w:rFonts w:ascii="Arial" w:eastAsia="Times New Roman" w:hAnsi="Arial" w:cs="Arial"/>
      <w:b/>
      <w:bCs/>
      <w:sz w:val="26"/>
      <w:szCs w:val="26"/>
    </w:rPr>
  </w:style>
  <w:style w:type="paragraph" w:styleId="6">
    <w:name w:val="heading 6"/>
    <w:basedOn w:val="a"/>
    <w:next w:val="a"/>
    <w:link w:val="60"/>
    <w:uiPriority w:val="99"/>
    <w:qFormat/>
    <w:rsid w:val="00C0286F"/>
    <w:pPr>
      <w:spacing w:before="240" w:after="60" w:line="240" w:lineRule="auto"/>
      <w:outlineLvl w:val="5"/>
    </w:pPr>
    <w:rPr>
      <w:rFonts w:ascii="Times New Roman" w:eastAsia="Times New Roman" w:hAnsi="Times New Roman" w:cs="Times New Roman"/>
      <w:b/>
      <w:bC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2145D"/>
    <w:pPr>
      <w:ind w:left="720"/>
      <w:contextualSpacing/>
    </w:pPr>
  </w:style>
  <w:style w:type="paragraph" w:styleId="a4">
    <w:name w:val="Balloon Text"/>
    <w:basedOn w:val="a"/>
    <w:link w:val="a5"/>
    <w:uiPriority w:val="99"/>
    <w:semiHidden/>
    <w:unhideWhenUsed/>
    <w:rsid w:val="007D03FF"/>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locked/>
    <w:rsid w:val="007D03FF"/>
    <w:rPr>
      <w:rFonts w:ascii="Tahoma" w:hAnsi="Tahoma" w:cs="Tahoma"/>
      <w:sz w:val="16"/>
      <w:szCs w:val="16"/>
    </w:rPr>
  </w:style>
  <w:style w:type="paragraph" w:styleId="a6">
    <w:name w:val="header"/>
    <w:basedOn w:val="a"/>
    <w:link w:val="a7"/>
    <w:uiPriority w:val="99"/>
    <w:unhideWhenUsed/>
    <w:rsid w:val="00320649"/>
    <w:pPr>
      <w:tabs>
        <w:tab w:val="center" w:pos="4677"/>
        <w:tab w:val="right" w:pos="9355"/>
      </w:tabs>
      <w:spacing w:after="0" w:line="240" w:lineRule="auto"/>
    </w:pPr>
  </w:style>
  <w:style w:type="character" w:customStyle="1" w:styleId="a7">
    <w:name w:val="Верхний колонтитул Знак"/>
    <w:basedOn w:val="a0"/>
    <w:link w:val="a6"/>
    <w:uiPriority w:val="99"/>
    <w:locked/>
    <w:rsid w:val="00320649"/>
    <w:rPr>
      <w:rFonts w:cs="Times New Roman"/>
    </w:rPr>
  </w:style>
  <w:style w:type="paragraph" w:styleId="a8">
    <w:name w:val="footer"/>
    <w:basedOn w:val="a"/>
    <w:link w:val="a9"/>
    <w:uiPriority w:val="99"/>
    <w:unhideWhenUsed/>
    <w:rsid w:val="00320649"/>
    <w:pPr>
      <w:tabs>
        <w:tab w:val="center" w:pos="4677"/>
        <w:tab w:val="right" w:pos="9355"/>
      </w:tabs>
      <w:spacing w:after="0" w:line="240" w:lineRule="auto"/>
    </w:pPr>
  </w:style>
  <w:style w:type="character" w:customStyle="1" w:styleId="a9">
    <w:name w:val="Нижний колонтитул Знак"/>
    <w:basedOn w:val="a0"/>
    <w:link w:val="a8"/>
    <w:uiPriority w:val="99"/>
    <w:locked/>
    <w:rsid w:val="00320649"/>
    <w:rPr>
      <w:rFonts w:cs="Times New Roman"/>
    </w:rPr>
  </w:style>
  <w:style w:type="character" w:styleId="aa">
    <w:name w:val="Placeholder Text"/>
    <w:basedOn w:val="a0"/>
    <w:uiPriority w:val="99"/>
    <w:semiHidden/>
    <w:rsid w:val="00A00719"/>
    <w:rPr>
      <w:rFonts w:cs="Times New Roman"/>
      <w:color w:val="808080"/>
    </w:rPr>
  </w:style>
  <w:style w:type="character" w:customStyle="1" w:styleId="FontStyle15">
    <w:name w:val="Font Style15"/>
    <w:basedOn w:val="a0"/>
    <w:uiPriority w:val="99"/>
    <w:rsid w:val="003E654A"/>
    <w:rPr>
      <w:rFonts w:ascii="Times New Roman" w:hAnsi="Times New Roman" w:cs="Times New Roman"/>
      <w:b/>
      <w:bCs/>
      <w:sz w:val="26"/>
      <w:szCs w:val="26"/>
    </w:rPr>
  </w:style>
  <w:style w:type="character" w:customStyle="1" w:styleId="FontStyle13">
    <w:name w:val="Font Style13"/>
    <w:basedOn w:val="a0"/>
    <w:uiPriority w:val="99"/>
    <w:rsid w:val="003E654A"/>
    <w:rPr>
      <w:rFonts w:ascii="Times New Roman" w:hAnsi="Times New Roman" w:cs="Times New Roman"/>
      <w:sz w:val="26"/>
      <w:szCs w:val="26"/>
    </w:rPr>
  </w:style>
  <w:style w:type="table" w:styleId="ab">
    <w:name w:val="Table Grid"/>
    <w:basedOn w:val="a1"/>
    <w:uiPriority w:val="59"/>
    <w:rsid w:val="0000435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10">
    <w:name w:val="Заголовок 1 Знак"/>
    <w:basedOn w:val="a0"/>
    <w:link w:val="1"/>
    <w:uiPriority w:val="9"/>
    <w:rsid w:val="00E30046"/>
    <w:rPr>
      <w:rFonts w:ascii="KZ Arial" w:eastAsia="Times New Roman" w:hAnsi="KZ Arial"/>
      <w:b/>
      <w:noProof/>
      <w:color w:val="000000"/>
      <w:sz w:val="28"/>
      <w:szCs w:val="20"/>
      <w:shd w:val="clear" w:color="auto" w:fill="FFFFFF"/>
    </w:rPr>
  </w:style>
  <w:style w:type="character" w:customStyle="1" w:styleId="FontStyle400">
    <w:name w:val="Font Style400"/>
    <w:basedOn w:val="a0"/>
    <w:rsid w:val="00A545F4"/>
    <w:rPr>
      <w:rFonts w:ascii="Arial" w:hAnsi="Arial" w:cs="Arial"/>
      <w:sz w:val="18"/>
      <w:szCs w:val="18"/>
    </w:rPr>
  </w:style>
  <w:style w:type="paragraph" w:customStyle="1" w:styleId="Style8">
    <w:name w:val="Style8"/>
    <w:basedOn w:val="a"/>
    <w:rsid w:val="00A545F4"/>
    <w:pPr>
      <w:widowControl w:val="0"/>
      <w:autoSpaceDE w:val="0"/>
      <w:autoSpaceDN w:val="0"/>
      <w:adjustRightInd w:val="0"/>
      <w:spacing w:after="0" w:line="259" w:lineRule="exact"/>
      <w:ind w:firstLine="312"/>
      <w:jc w:val="both"/>
    </w:pPr>
    <w:rPr>
      <w:rFonts w:ascii="Arial" w:eastAsia="Times New Roman" w:hAnsi="Arial" w:cs="Times New Roman"/>
      <w:sz w:val="24"/>
      <w:szCs w:val="24"/>
    </w:rPr>
  </w:style>
  <w:style w:type="character" w:customStyle="1" w:styleId="issueimg3">
    <w:name w:val="issue_img3"/>
    <w:basedOn w:val="a0"/>
    <w:rsid w:val="0074543B"/>
  </w:style>
  <w:style w:type="paragraph" w:styleId="ac">
    <w:name w:val="Body Text"/>
    <w:basedOn w:val="a"/>
    <w:link w:val="ad"/>
    <w:uiPriority w:val="99"/>
    <w:unhideWhenUsed/>
    <w:rsid w:val="00336E04"/>
    <w:pPr>
      <w:spacing w:after="0" w:line="240" w:lineRule="auto"/>
      <w:jc w:val="center"/>
    </w:pPr>
    <w:rPr>
      <w:rFonts w:ascii="Times New Roman" w:eastAsia="Times New Roman" w:hAnsi="Times New Roman" w:cs="Times New Roman"/>
      <w:sz w:val="20"/>
      <w:szCs w:val="24"/>
    </w:rPr>
  </w:style>
  <w:style w:type="character" w:customStyle="1" w:styleId="ad">
    <w:name w:val="Основной текст Знак"/>
    <w:basedOn w:val="a0"/>
    <w:link w:val="ac"/>
    <w:uiPriority w:val="99"/>
    <w:semiHidden/>
    <w:rsid w:val="00336E04"/>
    <w:rPr>
      <w:rFonts w:ascii="Times New Roman" w:eastAsia="Times New Roman" w:hAnsi="Times New Roman"/>
      <w:sz w:val="20"/>
      <w:szCs w:val="24"/>
    </w:rPr>
  </w:style>
  <w:style w:type="paragraph" w:styleId="ae">
    <w:name w:val="Normal (Web)"/>
    <w:basedOn w:val="a"/>
    <w:uiPriority w:val="99"/>
    <w:semiHidden/>
    <w:unhideWhenUsed/>
    <w:rsid w:val="00336E04"/>
    <w:pPr>
      <w:spacing w:before="100" w:beforeAutospacing="1" w:after="100" w:afterAutospacing="1" w:line="240" w:lineRule="auto"/>
    </w:pPr>
    <w:rPr>
      <w:rFonts w:ascii="Times New Roman" w:eastAsia="Times New Roman" w:hAnsi="Times New Roman" w:cs="Times New Roman"/>
      <w:sz w:val="24"/>
      <w:szCs w:val="24"/>
    </w:rPr>
  </w:style>
  <w:style w:type="paragraph" w:styleId="af">
    <w:name w:val="Title"/>
    <w:aliases w:val="Название Знак1,Название Знак Знак,Знак Знак Знак"/>
    <w:basedOn w:val="a"/>
    <w:link w:val="2"/>
    <w:uiPriority w:val="99"/>
    <w:qFormat/>
    <w:rsid w:val="002169B1"/>
    <w:pPr>
      <w:spacing w:after="0" w:line="240" w:lineRule="auto"/>
      <w:jc w:val="center"/>
    </w:pPr>
    <w:rPr>
      <w:rFonts w:ascii="Times New Roman" w:eastAsia="Times New Roman" w:hAnsi="Times New Roman" w:cs="Times New Roman"/>
      <w:sz w:val="28"/>
      <w:szCs w:val="20"/>
    </w:rPr>
  </w:style>
  <w:style w:type="character" w:customStyle="1" w:styleId="af0">
    <w:name w:val="Название Знак"/>
    <w:basedOn w:val="a0"/>
    <w:link w:val="af"/>
    <w:uiPriority w:val="10"/>
    <w:rsid w:val="002169B1"/>
    <w:rPr>
      <w:rFonts w:asciiTheme="majorHAnsi" w:eastAsiaTheme="majorEastAsia" w:hAnsiTheme="majorHAnsi" w:cstheme="majorBidi"/>
      <w:color w:val="17365D" w:themeColor="text2" w:themeShade="BF"/>
      <w:spacing w:val="5"/>
      <w:kern w:val="28"/>
      <w:sz w:val="52"/>
      <w:szCs w:val="52"/>
    </w:rPr>
  </w:style>
  <w:style w:type="character" w:customStyle="1" w:styleId="2">
    <w:name w:val="Название Знак2"/>
    <w:aliases w:val="Название Знак1 Знак,Название Знак Знак Знак,Знак Знак Знак Знак"/>
    <w:link w:val="af"/>
    <w:rsid w:val="002169B1"/>
    <w:rPr>
      <w:rFonts w:ascii="Times New Roman" w:eastAsia="Times New Roman" w:hAnsi="Times New Roman"/>
      <w:sz w:val="28"/>
      <w:szCs w:val="20"/>
    </w:rPr>
  </w:style>
  <w:style w:type="paragraph" w:customStyle="1" w:styleId="11">
    <w:name w:val="1 Знак Знак Знак Знак Знак Знак Знак Знак Знак Знак Знак Знак Знак Знак Знак Знак Знак Знак Знак"/>
    <w:basedOn w:val="a"/>
    <w:autoRedefine/>
    <w:uiPriority w:val="99"/>
    <w:rsid w:val="00307EB8"/>
    <w:pPr>
      <w:spacing w:after="160" w:line="240" w:lineRule="exact"/>
    </w:pPr>
    <w:rPr>
      <w:rFonts w:ascii="Times New Roman" w:eastAsia="SimSun" w:hAnsi="Times New Roman" w:cs="Times New Roman"/>
      <w:b/>
      <w:bCs/>
      <w:sz w:val="28"/>
      <w:szCs w:val="28"/>
      <w:lang w:val="en-US" w:eastAsia="en-US"/>
    </w:rPr>
  </w:style>
  <w:style w:type="paragraph" w:customStyle="1" w:styleId="Default">
    <w:name w:val="Default"/>
    <w:uiPriority w:val="99"/>
    <w:rsid w:val="00307EB8"/>
    <w:pPr>
      <w:widowControl w:val="0"/>
      <w:autoSpaceDE w:val="0"/>
      <w:autoSpaceDN w:val="0"/>
      <w:adjustRightInd w:val="0"/>
      <w:spacing w:after="0" w:line="240" w:lineRule="auto"/>
    </w:pPr>
    <w:rPr>
      <w:rFonts w:ascii="Times New Roman" w:eastAsia="Times New Roman" w:hAnsi="Times New Roman"/>
      <w:color w:val="000000"/>
      <w:sz w:val="24"/>
      <w:szCs w:val="24"/>
    </w:rPr>
  </w:style>
  <w:style w:type="paragraph" w:styleId="af1">
    <w:name w:val="Body Text Indent"/>
    <w:basedOn w:val="Default"/>
    <w:next w:val="Default"/>
    <w:link w:val="af2"/>
    <w:uiPriority w:val="99"/>
    <w:rsid w:val="00307EB8"/>
    <w:pPr>
      <w:spacing w:before="4"/>
    </w:pPr>
    <w:rPr>
      <w:color w:val="auto"/>
    </w:rPr>
  </w:style>
  <w:style w:type="character" w:customStyle="1" w:styleId="af2">
    <w:name w:val="Основной текст с отступом Знак"/>
    <w:basedOn w:val="a0"/>
    <w:link w:val="af1"/>
    <w:uiPriority w:val="99"/>
    <w:rsid w:val="00307EB8"/>
    <w:rPr>
      <w:rFonts w:ascii="Times New Roman" w:eastAsia="Times New Roman" w:hAnsi="Times New Roman"/>
      <w:sz w:val="24"/>
      <w:szCs w:val="24"/>
    </w:rPr>
  </w:style>
  <w:style w:type="paragraph" w:styleId="20">
    <w:name w:val="Body Text Indent 2"/>
    <w:basedOn w:val="a"/>
    <w:link w:val="21"/>
    <w:uiPriority w:val="99"/>
    <w:unhideWhenUsed/>
    <w:rsid w:val="00C0286F"/>
    <w:pPr>
      <w:spacing w:after="120" w:line="480" w:lineRule="auto"/>
      <w:ind w:left="283"/>
    </w:pPr>
  </w:style>
  <w:style w:type="character" w:customStyle="1" w:styleId="21">
    <w:name w:val="Основной текст с отступом 2 Знак"/>
    <w:basedOn w:val="a0"/>
    <w:link w:val="20"/>
    <w:uiPriority w:val="99"/>
    <w:semiHidden/>
    <w:rsid w:val="00C0286F"/>
    <w:rPr>
      <w:rFonts w:cstheme="minorBidi"/>
    </w:rPr>
  </w:style>
  <w:style w:type="character" w:customStyle="1" w:styleId="30">
    <w:name w:val="Заголовок 3 Знак"/>
    <w:basedOn w:val="a0"/>
    <w:link w:val="3"/>
    <w:uiPriority w:val="99"/>
    <w:rsid w:val="00C0286F"/>
    <w:rPr>
      <w:rFonts w:ascii="Arial" w:eastAsia="Times New Roman" w:hAnsi="Arial" w:cs="Arial"/>
      <w:b/>
      <w:bCs/>
      <w:sz w:val="26"/>
      <w:szCs w:val="26"/>
    </w:rPr>
  </w:style>
  <w:style w:type="character" w:customStyle="1" w:styleId="60">
    <w:name w:val="Заголовок 6 Знак"/>
    <w:basedOn w:val="a0"/>
    <w:link w:val="6"/>
    <w:uiPriority w:val="99"/>
    <w:rsid w:val="00C0286F"/>
    <w:rPr>
      <w:rFonts w:ascii="Times New Roman" w:eastAsia="Times New Roman" w:hAnsi="Times New Roman"/>
      <w:b/>
      <w:bCs/>
    </w:rPr>
  </w:style>
  <w:style w:type="paragraph" w:styleId="22">
    <w:name w:val="List 2"/>
    <w:basedOn w:val="Default"/>
    <w:next w:val="Default"/>
    <w:uiPriority w:val="99"/>
    <w:rsid w:val="00C0286F"/>
    <w:rPr>
      <w:color w:val="auto"/>
    </w:rPr>
  </w:style>
  <w:style w:type="paragraph" w:styleId="31">
    <w:name w:val="Body Text Indent 3"/>
    <w:basedOn w:val="Default"/>
    <w:next w:val="Default"/>
    <w:link w:val="32"/>
    <w:uiPriority w:val="99"/>
    <w:rsid w:val="00C0286F"/>
    <w:rPr>
      <w:color w:val="auto"/>
    </w:rPr>
  </w:style>
  <w:style w:type="character" w:customStyle="1" w:styleId="32">
    <w:name w:val="Основной текст с отступом 3 Знак"/>
    <w:basedOn w:val="a0"/>
    <w:link w:val="31"/>
    <w:uiPriority w:val="99"/>
    <w:rsid w:val="00C0286F"/>
    <w:rPr>
      <w:rFonts w:ascii="Times New Roman" w:eastAsia="Times New Roman" w:hAnsi="Times New Roman"/>
      <w:sz w:val="24"/>
      <w:szCs w:val="24"/>
    </w:rPr>
  </w:style>
  <w:style w:type="paragraph" w:styleId="23">
    <w:name w:val="Body Text 2"/>
    <w:basedOn w:val="Default"/>
    <w:next w:val="Default"/>
    <w:link w:val="24"/>
    <w:uiPriority w:val="99"/>
    <w:rsid w:val="00C0286F"/>
    <w:rPr>
      <w:color w:val="auto"/>
    </w:rPr>
  </w:style>
  <w:style w:type="character" w:customStyle="1" w:styleId="24">
    <w:name w:val="Основной текст 2 Знак"/>
    <w:basedOn w:val="a0"/>
    <w:link w:val="23"/>
    <w:uiPriority w:val="99"/>
    <w:rsid w:val="00C0286F"/>
    <w:rPr>
      <w:rFonts w:ascii="Times New Roman" w:eastAsia="Times New Roman" w:hAnsi="Times New Roman"/>
      <w:sz w:val="24"/>
      <w:szCs w:val="24"/>
    </w:rPr>
  </w:style>
  <w:style w:type="paragraph" w:styleId="af3">
    <w:name w:val="caption"/>
    <w:basedOn w:val="Default"/>
    <w:next w:val="Default"/>
    <w:uiPriority w:val="99"/>
    <w:qFormat/>
    <w:rsid w:val="00C0286F"/>
    <w:rPr>
      <w:color w:val="auto"/>
    </w:rPr>
  </w:style>
  <w:style w:type="paragraph" w:styleId="12">
    <w:name w:val="toc 1"/>
    <w:basedOn w:val="Default"/>
    <w:next w:val="Default"/>
    <w:autoRedefine/>
    <w:uiPriority w:val="99"/>
    <w:semiHidden/>
    <w:rsid w:val="00C0286F"/>
    <w:rPr>
      <w:color w:val="auto"/>
    </w:rPr>
  </w:style>
  <w:style w:type="paragraph" w:styleId="33">
    <w:name w:val="Body Text 3"/>
    <w:basedOn w:val="a"/>
    <w:link w:val="34"/>
    <w:uiPriority w:val="99"/>
    <w:rsid w:val="00C0286F"/>
    <w:pPr>
      <w:spacing w:after="120" w:line="240" w:lineRule="auto"/>
    </w:pPr>
    <w:rPr>
      <w:rFonts w:ascii="Times New Roman" w:eastAsia="Times New Roman" w:hAnsi="Times New Roman" w:cs="Times New Roman"/>
      <w:sz w:val="16"/>
      <w:szCs w:val="16"/>
    </w:rPr>
  </w:style>
  <w:style w:type="character" w:customStyle="1" w:styleId="34">
    <w:name w:val="Основной текст 3 Знак"/>
    <w:basedOn w:val="a0"/>
    <w:link w:val="33"/>
    <w:uiPriority w:val="99"/>
    <w:rsid w:val="00C0286F"/>
    <w:rPr>
      <w:rFonts w:ascii="Times New Roman" w:eastAsia="Times New Roman" w:hAnsi="Times New Roman"/>
      <w:sz w:val="16"/>
      <w:szCs w:val="16"/>
    </w:rPr>
  </w:style>
</w:styles>
</file>

<file path=word/webSettings.xml><?xml version="1.0" encoding="utf-8"?>
<w:webSettings xmlns:r="http://schemas.openxmlformats.org/officeDocument/2006/relationships" xmlns:w="http://schemas.openxmlformats.org/wordprocessingml/2006/main">
  <w:divs>
    <w:div w:id="123811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wmf"/><Relationship Id="rId21" Type="http://schemas.openxmlformats.org/officeDocument/2006/relationships/footer" Target="footer1.xml"/><Relationship Id="rId34" Type="http://schemas.openxmlformats.org/officeDocument/2006/relationships/image" Target="media/image17.wmf"/><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wmf"/><Relationship Id="rId55" Type="http://schemas.openxmlformats.org/officeDocument/2006/relationships/oleObject" Target="embeddings/oleObject16.bin"/><Relationship Id="rId63" Type="http://schemas.openxmlformats.org/officeDocument/2006/relationships/image" Target="media/image31.wmf"/><Relationship Id="rId68" Type="http://schemas.openxmlformats.org/officeDocument/2006/relationships/oleObject" Target="embeddings/oleObject23.bin"/><Relationship Id="rId76" Type="http://schemas.openxmlformats.org/officeDocument/2006/relationships/image" Target="media/image39.wmf"/><Relationship Id="rId84" Type="http://schemas.openxmlformats.org/officeDocument/2006/relationships/oleObject" Target="embeddings/oleObject29.bin"/><Relationship Id="rId89" Type="http://schemas.openxmlformats.org/officeDocument/2006/relationships/footer" Target="footer2.xml"/><Relationship Id="rId97" Type="http://schemas.openxmlformats.org/officeDocument/2006/relationships/oleObject" Target="embeddings/oleObject36.bin"/><Relationship Id="rId7" Type="http://schemas.openxmlformats.org/officeDocument/2006/relationships/endnotes" Target="endnotes.xml"/><Relationship Id="rId71" Type="http://schemas.openxmlformats.org/officeDocument/2006/relationships/image" Target="media/image36.jpeg"/><Relationship Id="rId92" Type="http://schemas.openxmlformats.org/officeDocument/2006/relationships/oleObject" Target="embeddings/oleObject32.bin"/><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oleObject" Target="embeddings/oleObject3.bin"/><Relationship Id="rId11" Type="http://schemas.openxmlformats.org/officeDocument/2006/relationships/hyperlink" Target="http://kaznmu.kz/press/2012/04/27/%d2%9b%d0%b0%d0%b7%d0%b0%d2%9b%d1%81%d1%82%d0%b0%d0%bd-%d2%9b%d0%b0%d0%bb%d0%b0%d0%bb%d0%b0%d1%80%d1%8b%d0%bd%d1%8b%d2%a3-%d0%b0%d1%82%d0%bc%d0%be%d1%81%d1%84%d0%b5%d1%80%d0%b0%d1%81%d1%8b%d0%bd%d1%8b/2-36/" TargetMode="External"/><Relationship Id="rId24" Type="http://schemas.openxmlformats.org/officeDocument/2006/relationships/oleObject" Target="embeddings/oleObject1.bin"/><Relationship Id="rId32" Type="http://schemas.openxmlformats.org/officeDocument/2006/relationships/image" Target="media/image16.wmf"/><Relationship Id="rId37" Type="http://schemas.openxmlformats.org/officeDocument/2006/relationships/oleObject" Target="embeddings/oleObject7.bin"/><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oleObject" Target="embeddings/oleObject15.bin"/><Relationship Id="rId58" Type="http://schemas.openxmlformats.org/officeDocument/2006/relationships/image" Target="media/image29.wmf"/><Relationship Id="rId66" Type="http://schemas.openxmlformats.org/officeDocument/2006/relationships/oleObject" Target="embeddings/oleObject22.bin"/><Relationship Id="rId74" Type="http://schemas.openxmlformats.org/officeDocument/2006/relationships/image" Target="media/image38.wmf"/><Relationship Id="rId79" Type="http://schemas.openxmlformats.org/officeDocument/2006/relationships/image" Target="media/image41.wmf"/><Relationship Id="rId87" Type="http://schemas.openxmlformats.org/officeDocument/2006/relationships/oleObject" Target="embeddings/oleObject31.bin"/><Relationship Id="rId5" Type="http://schemas.openxmlformats.org/officeDocument/2006/relationships/webSettings" Target="webSettings.xml"/><Relationship Id="rId61" Type="http://schemas.openxmlformats.org/officeDocument/2006/relationships/oleObject" Target="embeddings/oleObject19.bin"/><Relationship Id="rId82" Type="http://schemas.openxmlformats.org/officeDocument/2006/relationships/oleObject" Target="embeddings/oleObject28.bin"/><Relationship Id="rId90" Type="http://schemas.openxmlformats.org/officeDocument/2006/relationships/header" Target="header1.xml"/><Relationship Id="rId95" Type="http://schemas.openxmlformats.org/officeDocument/2006/relationships/image" Target="media/image47.wmf"/><Relationship Id="rId19" Type="http://schemas.openxmlformats.org/officeDocument/2006/relationships/image" Target="media/image8.png"/><Relationship Id="rId14" Type="http://schemas.openxmlformats.org/officeDocument/2006/relationships/image" Target="media/image4.jpeg"/><Relationship Id="rId22" Type="http://schemas.openxmlformats.org/officeDocument/2006/relationships/image" Target="media/image10.png"/><Relationship Id="rId27" Type="http://schemas.openxmlformats.org/officeDocument/2006/relationships/oleObject" Target="embeddings/oleObject2.bin"/><Relationship Id="rId30" Type="http://schemas.openxmlformats.org/officeDocument/2006/relationships/image" Target="media/image15.wmf"/><Relationship Id="rId35" Type="http://schemas.openxmlformats.org/officeDocument/2006/relationships/oleObject" Target="embeddings/oleObject6.bin"/><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28.wmf"/><Relationship Id="rId64" Type="http://schemas.openxmlformats.org/officeDocument/2006/relationships/oleObject" Target="embeddings/oleObject21.bin"/><Relationship Id="rId69" Type="http://schemas.openxmlformats.org/officeDocument/2006/relationships/image" Target="media/image34.jpeg"/><Relationship Id="rId77" Type="http://schemas.openxmlformats.org/officeDocument/2006/relationships/oleObject" Target="embeddings/oleObject26.bin"/><Relationship Id="rId100"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oleObject" Target="embeddings/oleObject14.bin"/><Relationship Id="rId72" Type="http://schemas.openxmlformats.org/officeDocument/2006/relationships/image" Target="media/image37.wmf"/><Relationship Id="rId80" Type="http://schemas.openxmlformats.org/officeDocument/2006/relationships/oleObject" Target="embeddings/oleObject27.bin"/><Relationship Id="rId85" Type="http://schemas.openxmlformats.org/officeDocument/2006/relationships/image" Target="media/image44.wmf"/><Relationship Id="rId93" Type="http://schemas.openxmlformats.org/officeDocument/2006/relationships/oleObject" Target="embeddings/oleObject33.bin"/><Relationship Id="rId98" Type="http://schemas.openxmlformats.org/officeDocument/2006/relationships/oleObject" Target="embeddings/oleObject37.bin"/><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6.png"/><Relationship Id="rId25" Type="http://schemas.openxmlformats.org/officeDocument/2006/relationships/image" Target="media/image12.jpeg"/><Relationship Id="rId33" Type="http://schemas.openxmlformats.org/officeDocument/2006/relationships/oleObject" Target="embeddings/oleObject5.bin"/><Relationship Id="rId38" Type="http://schemas.openxmlformats.org/officeDocument/2006/relationships/image" Target="media/image19.wmf"/><Relationship Id="rId46" Type="http://schemas.openxmlformats.org/officeDocument/2006/relationships/image" Target="media/image23.wmf"/><Relationship Id="rId59" Type="http://schemas.openxmlformats.org/officeDocument/2006/relationships/oleObject" Target="embeddings/oleObject18.bin"/><Relationship Id="rId67" Type="http://schemas.openxmlformats.org/officeDocument/2006/relationships/image" Target="media/image33.wmf"/><Relationship Id="rId20" Type="http://schemas.openxmlformats.org/officeDocument/2006/relationships/image" Target="media/image9.png"/><Relationship Id="rId41" Type="http://schemas.openxmlformats.org/officeDocument/2006/relationships/oleObject" Target="embeddings/oleObject9.bin"/><Relationship Id="rId54" Type="http://schemas.openxmlformats.org/officeDocument/2006/relationships/image" Target="media/image27.wmf"/><Relationship Id="rId62" Type="http://schemas.openxmlformats.org/officeDocument/2006/relationships/oleObject" Target="embeddings/oleObject20.bin"/><Relationship Id="rId70" Type="http://schemas.openxmlformats.org/officeDocument/2006/relationships/image" Target="media/image35.jpeg"/><Relationship Id="rId75" Type="http://schemas.openxmlformats.org/officeDocument/2006/relationships/oleObject" Target="embeddings/oleObject25.bin"/><Relationship Id="rId83" Type="http://schemas.openxmlformats.org/officeDocument/2006/relationships/image" Target="media/image43.wmf"/><Relationship Id="rId88" Type="http://schemas.openxmlformats.org/officeDocument/2006/relationships/image" Target="media/image45.jpeg"/><Relationship Id="rId91" Type="http://schemas.openxmlformats.org/officeDocument/2006/relationships/image" Target="media/image46.wmf"/><Relationship Id="rId96" Type="http://schemas.openxmlformats.org/officeDocument/2006/relationships/oleObject" Target="embeddings/oleObject35.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kaznmu.kz/press/2012/04/27/%d2%9b%d0%b0%d0%b7%d0%b0%d2%9b%d1%81%d1%82%d0%b0%d0%bd-%d2%9b%d0%b0%d0%bb%d0%b0%d0%bb%d0%b0%d1%80%d1%8b%d0%bd%d1%8b%d2%a3-%d0%b0%d1%82%d0%bc%d0%be%d1%81%d1%84%d0%b5%d1%80%d0%b0%d1%81%d1%8b%d0%bd%d1%8b/4-16/" TargetMode="External"/><Relationship Id="rId23" Type="http://schemas.openxmlformats.org/officeDocument/2006/relationships/image" Target="media/image11.wmf"/><Relationship Id="rId28" Type="http://schemas.openxmlformats.org/officeDocument/2006/relationships/image" Target="media/image14.wmf"/><Relationship Id="rId36" Type="http://schemas.openxmlformats.org/officeDocument/2006/relationships/image" Target="media/image18.wmf"/><Relationship Id="rId49" Type="http://schemas.openxmlformats.org/officeDocument/2006/relationships/oleObject" Target="embeddings/oleObject13.bin"/><Relationship Id="rId57" Type="http://schemas.openxmlformats.org/officeDocument/2006/relationships/oleObject" Target="embeddings/oleObject17.bin"/><Relationship Id="rId10" Type="http://schemas.openxmlformats.org/officeDocument/2006/relationships/image" Target="media/image2.jpeg"/><Relationship Id="rId31" Type="http://schemas.openxmlformats.org/officeDocument/2006/relationships/oleObject" Target="embeddings/oleObject4.bin"/><Relationship Id="rId44" Type="http://schemas.openxmlformats.org/officeDocument/2006/relationships/image" Target="media/image22.wmf"/><Relationship Id="rId52" Type="http://schemas.openxmlformats.org/officeDocument/2006/relationships/image" Target="media/image26.wmf"/><Relationship Id="rId60" Type="http://schemas.openxmlformats.org/officeDocument/2006/relationships/image" Target="media/image30.wmf"/><Relationship Id="rId65" Type="http://schemas.openxmlformats.org/officeDocument/2006/relationships/image" Target="media/image32.wmf"/><Relationship Id="rId73" Type="http://schemas.openxmlformats.org/officeDocument/2006/relationships/oleObject" Target="embeddings/oleObject24.bin"/><Relationship Id="rId78" Type="http://schemas.openxmlformats.org/officeDocument/2006/relationships/image" Target="media/image40.jpeg"/><Relationship Id="rId81" Type="http://schemas.openxmlformats.org/officeDocument/2006/relationships/image" Target="media/image42.wmf"/><Relationship Id="rId86" Type="http://schemas.openxmlformats.org/officeDocument/2006/relationships/oleObject" Target="embeddings/oleObject30.bin"/><Relationship Id="rId94" Type="http://schemas.openxmlformats.org/officeDocument/2006/relationships/oleObject" Target="embeddings/oleObject34.bin"/><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kaznmu.kz/press/2012/04/27/%d2%9b%d0%b0%d0%b7%d0%b0%d2%9b%d1%81%d1%82%d0%b0%d0%bd-%d2%9b%d0%b0%d0%bb%d0%b0%d0%bb%d0%b0%d1%80%d1%8b%d0%bd%d1%8b%d2%a3-%d0%b0%d1%82%d0%bc%d0%be%d1%81%d1%84%d0%b5%d1%80%d0%b0%d1%81%d1%8b%d0%bd%d1%8b/1-187/" TargetMode="External"/><Relationship Id="rId13" Type="http://schemas.openxmlformats.org/officeDocument/2006/relationships/hyperlink" Target="http://kaznmu.kz/press/2012/04/27/%d2%9b%d0%b0%d0%b7%d0%b0%d2%9b%d1%81%d1%82%d0%b0%d0%bd-%d2%9b%d0%b0%d0%bb%d0%b0%d0%bb%d0%b0%d1%80%d1%8b%d0%bd%d1%8b%d2%a3-%d0%b0%d1%82%d0%bc%d0%be%d1%81%d1%84%d0%b5%d1%80%d0%b0%d1%81%d1%8b%d0%bd%d1%8b/3-23/" TargetMode="External"/><Relationship Id="rId18" Type="http://schemas.openxmlformats.org/officeDocument/2006/relationships/image" Target="media/image7.png"/><Relationship Id="rId39" Type="http://schemas.openxmlformats.org/officeDocument/2006/relationships/oleObject" Target="embeddings/oleObject8.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004860-5BC3-4D7D-85B0-EA95FE625E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6168</TotalTime>
  <Pages>171</Pages>
  <Words>47562</Words>
  <Characters>271108</Characters>
  <Application>Microsoft Office Word</Application>
  <DocSecurity>0</DocSecurity>
  <Lines>2259</Lines>
  <Paragraphs>636</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318034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Зауре</dc:creator>
  <cp:lastModifiedBy>Пользователь</cp:lastModifiedBy>
  <cp:revision>661</cp:revision>
  <cp:lastPrinted>2015-06-04T04:56:00Z</cp:lastPrinted>
  <dcterms:created xsi:type="dcterms:W3CDTF">2012-06-18T01:44:00Z</dcterms:created>
  <dcterms:modified xsi:type="dcterms:W3CDTF">2015-06-09T09:52:00Z</dcterms:modified>
</cp:coreProperties>
</file>